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8.png" ContentType="image/png"/>
  <Override PartName="/word/media/rId81.png" ContentType="image/png"/>
  <Override PartName="/word/media/rId24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9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5" w:name="X8ecc0b342fc8fcbc2f437f5fa681b6908bc0c3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разделов MBR с помощью утилиты fdisk</w:t>
      </w:r>
    </w:p>
    <w:p>
      <w:pPr>
        <w:numPr>
          <w:ilvl w:val="0"/>
          <w:numId w:val="1001"/>
        </w:numPr>
      </w:pPr>
      <w:r>
        <w:t xml:space="preserve">Виртуальная машина была запущена с подключёнными дополнительными виртуальными дисками.</w:t>
      </w:r>
      <w:r>
        <w:br/>
      </w:r>
      <w:r>
        <w:t xml:space="preserve">В системе присутствуют три диска: системный диск</w:t>
      </w:r>
      <w:r>
        <w:t xml:space="preserve"> </w:t>
      </w:r>
      <w:r>
        <w:rPr>
          <w:bCs/>
          <w:b/>
        </w:rPr>
        <w:t xml:space="preserve">/dev/sda</w:t>
      </w:r>
      <w:r>
        <w:t xml:space="preserve"> </w:t>
      </w:r>
      <w:r>
        <w:t xml:space="preserve">объёмом 50 ГБ, а также два дополнительных диска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объёмом по 1.5 ГБ каждый.</w:t>
      </w:r>
    </w:p>
    <w:p>
      <w:pPr>
        <w:numPr>
          <w:ilvl w:val="0"/>
          <w:numId w:val="1000"/>
        </w:numPr>
      </w:pPr>
      <w:r>
        <w:t xml:space="preserve">Для просмотра перечня всех доступных дисков и их текущей разметки выполнена команда</w:t>
      </w:r>
      <w:r>
        <w:t xml:space="preserve"> </w:t>
      </w:r>
      <w:r>
        <w:rPr>
          <w:rStyle w:val="VerbatimChar"/>
        </w:rPr>
        <w:t xml:space="preserve">fdisk --list</w:t>
      </w:r>
      <w:r>
        <w:t xml:space="preserve">.</w:t>
      </w:r>
      <w:r>
        <w:br/>
      </w:r>
      <w:r>
        <w:t xml:space="preserve">В выводе команды отображается информация о дисках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/dev/sdc</w:t>
      </w:r>
      <w:r>
        <w:t xml:space="preserve">, не содержащих таблицы разделов, что подтверждает их готовность к разметке.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794836" cy="3296450"/>
            <wp:effectExtent b="0" l="0" r="0" t="0"/>
            <wp:docPr descr="Просмотр списка дисков с помощью fdis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836" cy="329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списка дисков с помощью fdisk</w:t>
      </w:r>
    </w:p>
    <w:p>
      <w:pPr>
        <w:numPr>
          <w:ilvl w:val="0"/>
          <w:numId w:val="1001"/>
        </w:numPr>
      </w:pPr>
      <w:r>
        <w:t xml:space="preserve">Для выполнения разметки был выбран диск</w:t>
      </w:r>
      <w:r>
        <w:t xml:space="preserve"> </w:t>
      </w:r>
      <w:r>
        <w:rPr>
          <w:bCs/>
          <w:b/>
        </w:rPr>
        <w:t xml:space="preserve">/dev/sdb</w:t>
      </w:r>
      <w:r>
        <w:t xml:space="preserve">.</w:t>
      </w:r>
      <w:r>
        <w:br/>
      </w:r>
      <w:r>
        <w:t xml:space="preserve">Утилита</w:t>
      </w:r>
      <w:r>
        <w:t xml:space="preserve"> </w:t>
      </w:r>
      <w:r>
        <w:rPr>
          <w:bCs/>
          <w:b/>
        </w:rPr>
        <w:t xml:space="preserve">fdisk</w:t>
      </w:r>
      <w:r>
        <w:t xml:space="preserve"> </w:t>
      </w:r>
      <w:r>
        <w:t xml:space="preserve">запущена с правами администратора. Поскольку диск ранее не содержал таблицы разделов, автоматически была создана таблица разделов типа</w:t>
      </w:r>
      <w:r>
        <w:t xml:space="preserve"> </w:t>
      </w:r>
      <w:r>
        <w:rPr>
          <w:bCs/>
          <w:b/>
        </w:rPr>
        <w:t xml:space="preserve">DOS (MBR)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ознакомления с доступными командами в интерактивном режиме была выведена справка по командам fdisk.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602736" cy="5009989"/>
            <wp:effectExtent b="0" l="0" r="0" t="0"/>
            <wp:docPr descr="Запуск fdisk и справка по командам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736" cy="5009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Запуск fdisk и справка по командам</w:t>
      </w:r>
    </w:p>
    <w:p>
      <w:pPr>
        <w:numPr>
          <w:ilvl w:val="0"/>
          <w:numId w:val="1001"/>
        </w:numPr>
      </w:pPr>
      <w:r>
        <w:t xml:space="preserve">Перед созданием разделов выполнен просмотр текущей таблицы разделов.</w:t>
      </w:r>
      <w:r>
        <w:br/>
      </w:r>
      <w:r>
        <w:t xml:space="preserve">На данном этапе диск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не содержит ни одного раздела, что указывает на наличие полностью свободного пространства.</w:t>
      </w:r>
    </w:p>
    <w:p>
      <w:pPr>
        <w:numPr>
          <w:ilvl w:val="0"/>
          <w:numId w:val="1001"/>
        </w:numPr>
      </w:pPr>
      <w:r>
        <w:t xml:space="preserve">Создан основной (primary) раздел на диске</w:t>
      </w:r>
      <w:r>
        <w:t xml:space="preserve"> </w:t>
      </w:r>
      <w:r>
        <w:rPr>
          <w:bCs/>
          <w:b/>
        </w:rPr>
        <w:t xml:space="preserve">/dev/sdb</w:t>
      </w:r>
      <w:r>
        <w:t xml:space="preserve">.</w:t>
      </w:r>
      <w:r>
        <w:br/>
      </w:r>
      <w:r>
        <w:t xml:space="preserve">В качестве параметров были использованы значения по умолчанию для начального сектора, а размер раздела задан равным</w:t>
      </w:r>
      <w:r>
        <w:t xml:space="preserve"> </w:t>
      </w:r>
      <w:r>
        <w:rPr>
          <w:bCs/>
          <w:b/>
        </w:rPr>
        <w:t xml:space="preserve">300 МиБ</w:t>
      </w:r>
      <w:r>
        <w:t xml:space="preserve">.</w:t>
      </w:r>
      <w:r>
        <w:br/>
      </w:r>
      <w:r>
        <w:t xml:space="preserve">Разделу автоматически присвоен тип</w:t>
      </w:r>
      <w:r>
        <w:t xml:space="preserve"> </w:t>
      </w:r>
      <w:r>
        <w:rPr>
          <w:bCs/>
          <w:b/>
        </w:rPr>
        <w:t xml:space="preserve">Linux (83)</w:t>
      </w:r>
      <w:r>
        <w:t xml:space="preserve"> </w:t>
      </w:r>
      <w:r>
        <w:t xml:space="preserve">и номер</w:t>
      </w:r>
      <w:r>
        <w:t xml:space="preserve"> </w:t>
      </w:r>
      <w:r>
        <w:rPr>
          <w:bCs/>
          <w:b/>
        </w:rPr>
        <w:t xml:space="preserve">/dev/sdb1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завершения настройки изменения записаны на диск.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27169"/>
            <wp:effectExtent b="0" l="0" r="0" t="0"/>
            <wp:docPr descr="Создание основного раздела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основного раздела</w:t>
      </w:r>
    </w:p>
    <w:p>
      <w:pPr>
        <w:numPr>
          <w:ilvl w:val="0"/>
          <w:numId w:val="1001"/>
        </w:numPr>
      </w:pPr>
      <w:r>
        <w:t xml:space="preserve">Для проверки результата выполнен просмотр таблицы разделов диска</w:t>
      </w:r>
      <w:r>
        <w:t xml:space="preserve"> </w:t>
      </w:r>
      <w:r>
        <w:rPr>
          <w:bCs/>
          <w:b/>
        </w:rPr>
        <w:t xml:space="preserve">/dev/sdb</w:t>
      </w:r>
      <w:r>
        <w:t xml:space="preserve">, а также содержимого файла</w:t>
      </w:r>
      <w:r>
        <w:t xml:space="preserve"> </w:t>
      </w:r>
      <w:r>
        <w:rPr>
          <w:bCs/>
          <w:b/>
        </w:rPr>
        <w:t xml:space="preserve">/proc/partitions</w:t>
      </w:r>
      <w:r>
        <w:t xml:space="preserve">.</w:t>
      </w:r>
      <w:r>
        <w:br/>
      </w:r>
      <w:r>
        <w:t xml:space="preserve">Таблица разделов, полученная с помощью fdisk, содержит информацию о разделе</w:t>
      </w:r>
      <w:r>
        <w:t xml:space="preserve"> </w:t>
      </w:r>
      <w:r>
        <w:rPr>
          <w:bCs/>
          <w:b/>
        </w:rPr>
        <w:t xml:space="preserve">/dev/sdb1</w:t>
      </w:r>
      <w:r>
        <w:t xml:space="preserve">, однако файл</w:t>
      </w:r>
      <w:r>
        <w:t xml:space="preserve"> </w:t>
      </w:r>
      <w:r>
        <w:rPr>
          <w:bCs/>
          <w:b/>
        </w:rPr>
        <w:t xml:space="preserve">/proc/partitions</w:t>
      </w:r>
      <w:r>
        <w:t xml:space="preserve"> </w:t>
      </w:r>
      <w:r>
        <w:t xml:space="preserve">на данном этапе не отражает новый раздел, так как изменения ещё не были загружены в ядро.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833257" cy="3895805"/>
            <wp:effectExtent b="0" l="0" r="0" t="0"/>
            <wp:docPr descr="Проверка таблицы разделов и /proc/partitions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257" cy="389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таблицы разделов и /proc/partitions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Разница между выводами: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fdisk -l</w:t>
      </w:r>
      <w:r>
        <w:t xml:space="preserve"> </w:t>
      </w:r>
      <w:r>
        <w:t xml:space="preserve">считывает информацию напрямую с диска, тогда как файл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 </w:t>
      </w:r>
      <w:r>
        <w:t xml:space="preserve">отображает текущее состояние таблицы разделов, загруженной в ядро Linux. До выполнения синхронизации эти данные могут не совпадать.</w:t>
      </w:r>
    </w:p>
    <w:p>
      <w:pPr>
        <w:numPr>
          <w:ilvl w:val="0"/>
          <w:numId w:val="1001"/>
        </w:numPr>
      </w:pPr>
      <w:r>
        <w:t xml:space="preserve">Для обновления таблицы разделов ядра выполнена синхронизация.</w:t>
      </w:r>
      <w:r>
        <w:br/>
      </w:r>
      <w:r>
        <w:t xml:space="preserve">После этого повторный просмотр файла</w:t>
      </w:r>
      <w:r>
        <w:t xml:space="preserve"> </w:t>
      </w:r>
      <w:r>
        <w:rPr>
          <w:bCs/>
          <w:b/>
        </w:rPr>
        <w:t xml:space="preserve">/proc/partitions</w:t>
      </w:r>
      <w:r>
        <w:t xml:space="preserve"> </w:t>
      </w:r>
      <w:r>
        <w:t xml:space="preserve">показал наличие раздела</w:t>
      </w:r>
      <w:r>
        <w:t xml:space="preserve"> </w:t>
      </w:r>
      <w:r>
        <w:rPr>
          <w:bCs/>
          <w:b/>
        </w:rPr>
        <w:t xml:space="preserve">sdb1</w:t>
      </w:r>
      <w:r>
        <w:t xml:space="preserve">, что подтверждает корректную загрузку изменений.</w:t>
      </w:r>
    </w:p>
    <w:p>
      <w:pPr>
        <w:numPr>
          <w:ilvl w:val="0"/>
          <w:numId w:val="1001"/>
        </w:numPr>
      </w:pPr>
      <w:r>
        <w:t xml:space="preserve">Далее выполнено создание логических разделов.</w:t>
      </w:r>
      <w:r>
        <w:br/>
      </w:r>
      <w:r>
        <w:t xml:space="preserve">Сначала создан расширенный (extended) раздел, который занял всё оставшееся свободное пространство диска и получил номер</w:t>
      </w:r>
      <w:r>
        <w:t xml:space="preserve"> </w:t>
      </w:r>
      <w:r>
        <w:rPr>
          <w:bCs/>
          <w:b/>
        </w:rPr>
        <w:t xml:space="preserve">/dev/sdb4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Затем внутри расширенного раздела создан логический раздел размером</w:t>
      </w:r>
      <w:r>
        <w:t xml:space="preserve"> </w:t>
      </w:r>
      <w:r>
        <w:rPr>
          <w:bCs/>
          <w:b/>
        </w:rPr>
        <w:t xml:space="preserve">300 МиБ</w:t>
      </w:r>
      <w:r>
        <w:t xml:space="preserve">, автоматически получивший номер</w:t>
      </w:r>
      <w:r>
        <w:t xml:space="preserve"> </w:t>
      </w:r>
      <w:r>
        <w:rPr>
          <w:bCs/>
          <w:b/>
        </w:rPr>
        <w:t xml:space="preserve">/dev/sdb5</w:t>
      </w:r>
      <w:r>
        <w:t xml:space="preserve"> </w:t>
      </w:r>
      <w:r>
        <w:t xml:space="preserve">и тип</w:t>
      </w:r>
      <w:r>
        <w:t xml:space="preserve"> </w:t>
      </w:r>
      <w:r>
        <w:rPr>
          <w:bCs/>
          <w:b/>
        </w:rPr>
        <w:t xml:space="preserve">Linux (83)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Все изменения записаны на диск.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041105"/>
            <wp:effectExtent b="0" l="0" r="0" t="0"/>
            <wp:docPr descr="Создание расширенного и логического разделов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1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расширенного и логического разделов</w:t>
      </w:r>
    </w:p>
    <w:p>
      <w:pPr>
        <w:numPr>
          <w:ilvl w:val="0"/>
          <w:numId w:val="1001"/>
        </w:numPr>
      </w:pPr>
      <w:r>
        <w:t xml:space="preserve">После синхронизации таблицы разделов выполнена проверка состояния диска.</w:t>
      </w:r>
      <w:r>
        <w:br/>
      </w:r>
      <w:r>
        <w:t xml:space="preserve">В системе корректно отображаются основной, расширенный и логический разделы, что подтверждается выводом информации о разделах.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787152" cy="4502843"/>
            <wp:effectExtent b="0" l="0" r="0" t="0"/>
            <wp:docPr descr="Проверка логических разделов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152" cy="4502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логических разделов</w:t>
      </w:r>
    </w:p>
    <w:p>
      <w:pPr>
        <w:numPr>
          <w:ilvl w:val="0"/>
          <w:numId w:val="1001"/>
        </w:numPr>
      </w:pPr>
      <w:r>
        <w:t xml:space="preserve">Для создания раздела подкачки вновь запущена утилита</w:t>
      </w:r>
      <w:r>
        <w:t xml:space="preserve"> </w:t>
      </w:r>
      <w:r>
        <w:rPr>
          <w:bCs/>
          <w:b/>
        </w:rPr>
        <w:t xml:space="preserve">fdisk</w:t>
      </w:r>
      <w:r>
        <w:t xml:space="preserve">.</w:t>
      </w:r>
      <w:r>
        <w:br/>
      </w:r>
      <w:r>
        <w:t xml:space="preserve">Создан дополнительный логический раздел размером</w:t>
      </w:r>
      <w:r>
        <w:t xml:space="preserve"> </w:t>
      </w:r>
      <w:r>
        <w:rPr>
          <w:bCs/>
          <w:b/>
        </w:rPr>
        <w:t xml:space="preserve">300 МиБ</w:t>
      </w:r>
      <w:r>
        <w:t xml:space="preserve">, которому присвоен номер</w:t>
      </w:r>
      <w:r>
        <w:t xml:space="preserve"> </w:t>
      </w:r>
      <w:r>
        <w:rPr>
          <w:bCs/>
          <w:b/>
        </w:rPr>
        <w:t xml:space="preserve">/dev/sdb6</w:t>
      </w:r>
      <w:r>
        <w:t xml:space="preserve">.</w:t>
      </w:r>
      <w:r>
        <w:br/>
      </w:r>
      <w:r>
        <w:t xml:space="preserve">Тип данного раздела изменён на</w:t>
      </w:r>
      <w:r>
        <w:t xml:space="preserve"> </w:t>
      </w:r>
      <w:r>
        <w:rPr>
          <w:bCs/>
          <w:b/>
        </w:rPr>
        <w:t xml:space="preserve">Linux swap / Solaris (82)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Изменения записаны на диск.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82942"/>
            <wp:effectExtent b="0" l="0" r="0" t="0"/>
            <wp:docPr descr="Создание раздела подкачки" title="" id="40" name="Picture"/>
            <a:graphic>
              <a:graphicData uri="http://schemas.openxmlformats.org/drawingml/2006/picture">
                <pic:pic>
                  <pic:nvPicPr>
                    <pic:cNvPr descr="Screenshot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раздела подкачки</w:t>
      </w:r>
    </w:p>
    <w:p>
      <w:pPr>
        <w:numPr>
          <w:ilvl w:val="0"/>
          <w:numId w:val="1001"/>
        </w:numPr>
      </w:pPr>
      <w:r>
        <w:t xml:space="preserve">Выполнена итоговая проверка таблицы разделов диска</w:t>
      </w:r>
      <w:r>
        <w:t xml:space="preserve"> </w:t>
      </w:r>
      <w:r>
        <w:rPr>
          <w:bCs/>
          <w:b/>
        </w:rPr>
        <w:t xml:space="preserve">/dev/sdb</w:t>
      </w:r>
      <w:r>
        <w:t xml:space="preserve">.</w:t>
      </w:r>
      <w:r>
        <w:br/>
      </w:r>
      <w:r>
        <w:t xml:space="preserve">В системе присутствуют следующие разделы: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/dev/sdb1</w:t>
      </w:r>
      <w:r>
        <w:t xml:space="preserve"> </w:t>
      </w:r>
      <w:r>
        <w:t xml:space="preserve">— основной раздел Linux, 300 МиБ;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/dev/sdb4</w:t>
      </w:r>
      <w:r>
        <w:t xml:space="preserve"> </w:t>
      </w:r>
      <w:r>
        <w:t xml:space="preserve">— расширенный раздел;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/dev/sdb5</w:t>
      </w:r>
      <w:r>
        <w:t xml:space="preserve"> </w:t>
      </w:r>
      <w:r>
        <w:t xml:space="preserve">— логический раздел Linux, 300 МиБ;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/dev/sdb6</w:t>
      </w:r>
      <w:r>
        <w:t xml:space="preserve"> </w:t>
      </w:r>
      <w:r>
        <w:t xml:space="preserve">— логический раздел подкачки, 300 МиБ.</w:t>
      </w:r>
    </w:p>
    <w:p>
      <w:pPr>
        <w:numPr>
          <w:ilvl w:val="0"/>
          <w:numId w:val="1001"/>
        </w:numPr>
      </w:pPr>
      <w:r>
        <w:t xml:space="preserve">Раздел подкачки был отформатирован и активирован.</w:t>
      </w:r>
      <w:r>
        <w:br/>
      </w:r>
      <w:r>
        <w:t xml:space="preserve">После активации выполнена проверка использования оперативной памяти и пространства подкачки.</w:t>
      </w:r>
      <w:r>
        <w:br/>
      </w:r>
      <w:r>
        <w:t xml:space="preserve">В выводе отображается активное пространство swap, что подтверждает успешное завершение настройки.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28090"/>
            <wp:effectExtent b="0" l="0" r="0" t="0"/>
            <wp:docPr descr="Активация и проверка swap-раздела" title="" id="43" name="Picture"/>
            <a:graphic>
              <a:graphicData uri="http://schemas.openxmlformats.org/drawingml/2006/picture">
                <pic:pic>
                  <pic:nvPicPr>
                    <pic:cNvPr descr="Screenshot_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Активация и проверка swap-раздела</w:t>
      </w:r>
    </w:p>
    <w:bookmarkEnd w:id="45"/>
    <w:bookmarkStart w:id="55" w:name="X794cd019de0327db7d0a766d716116515d6807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разделов GPT с помощью утилиты gdisk</w:t>
      </w:r>
    </w:p>
    <w:p>
      <w:pPr>
        <w:numPr>
          <w:ilvl w:val="0"/>
          <w:numId w:val="1003"/>
        </w:numPr>
      </w:pPr>
      <w:r>
        <w:t xml:space="preserve">В терминале с полномочиями администратора выполнен просмотр таблицы разделов на дополнительном диске</w:t>
      </w:r>
      <w:r>
        <w:t xml:space="preserve"> </w:t>
      </w:r>
      <w:r>
        <w:rPr>
          <w:bCs/>
          <w:b/>
        </w:rPr>
        <w:t xml:space="preserve">/dev/sdc</w:t>
      </w:r>
      <w:r>
        <w:t xml:space="preserve">.</w:t>
      </w:r>
      <w:r>
        <w:br/>
      </w:r>
      <w:r>
        <w:t xml:space="preserve">В результате проверки установлено, что на диске отсутствуют таблицы разделов MBR и GPT, что позволяет создать новую таблицу разделов GPT.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679576" cy="3327186"/>
            <wp:effectExtent b="0" l="0" r="0" t="0"/>
            <wp:docPr descr="Просмотр таблицы разделов диска /dev/sdc" title="" id="47" name="Picture"/>
            <a:graphic>
              <a:graphicData uri="http://schemas.openxmlformats.org/drawingml/2006/picture">
                <pic:pic>
                  <pic:nvPicPr>
                    <pic:cNvPr descr="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576" cy="332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таблицы разделов диска /dev/sdc</w:t>
      </w:r>
    </w:p>
    <w:p>
      <w:pPr>
        <w:numPr>
          <w:ilvl w:val="0"/>
          <w:numId w:val="1003"/>
        </w:numPr>
      </w:pPr>
      <w:r>
        <w:t xml:space="preserve">Для создания GPT-разметки запущена утилита</w:t>
      </w:r>
      <w:r>
        <w:t xml:space="preserve"> </w:t>
      </w:r>
      <w:r>
        <w:rPr>
          <w:bCs/>
          <w:b/>
        </w:rPr>
        <w:t xml:space="preserve">gdisk</w:t>
      </w:r>
      <w:r>
        <w:t xml:space="preserve"> </w:t>
      </w:r>
      <w:r>
        <w:t xml:space="preserve">для диска</w:t>
      </w:r>
      <w:r>
        <w:t xml:space="preserve"> </w:t>
      </w:r>
      <w:r>
        <w:rPr>
          <w:bCs/>
          <w:b/>
        </w:rPr>
        <w:t xml:space="preserve">/dev/sdc</w:t>
      </w:r>
      <w:r>
        <w:t xml:space="preserve">.</w:t>
      </w:r>
      <w:r>
        <w:br/>
      </w:r>
      <w:r>
        <w:t xml:space="preserve">При запуске утилита автоматически создала новую таблицу разделов GPT в памяти, так как ранее разметка на диске отсутствовала.</w:t>
      </w:r>
    </w:p>
    <w:p>
      <w:pPr>
        <w:numPr>
          <w:ilvl w:val="0"/>
          <w:numId w:val="1003"/>
        </w:numPr>
      </w:pPr>
      <w:r>
        <w:t xml:space="preserve">С помощью команды добавления нового раздела создан первый раздел.</w:t>
      </w:r>
      <w:r>
        <w:br/>
      </w:r>
      <w:r>
        <w:t xml:space="preserve">Был принят номер раздела по умолчанию —</w:t>
      </w:r>
      <w:r>
        <w:t xml:space="preserve"> </w:t>
      </w:r>
      <w:r>
        <w:rPr>
          <w:bCs/>
          <w:b/>
        </w:rPr>
        <w:t xml:space="preserve">1</w:t>
      </w:r>
      <w:r>
        <w:t xml:space="preserve">, начальный сектор выбран автоматически, а размер раздела задан равным</w:t>
      </w:r>
      <w:r>
        <w:t xml:space="preserve"> </w:t>
      </w:r>
      <w:r>
        <w:rPr>
          <w:bCs/>
          <w:b/>
        </w:rPr>
        <w:t xml:space="preserve">300 МиБ</w:t>
      </w:r>
      <w:r>
        <w:t xml:space="preserve">.</w:t>
      </w:r>
      <w:r>
        <w:br/>
      </w:r>
      <w:r>
        <w:t xml:space="preserve">Тип раздела установлен по умолчанию —</w:t>
      </w:r>
      <w:r>
        <w:t xml:space="preserve"> </w:t>
      </w:r>
      <w:r>
        <w:rPr>
          <w:bCs/>
          <w:b/>
        </w:rPr>
        <w:t xml:space="preserve">Linux filesystem (8300)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Для контроля выполнен просмотр текущей схемы разметки диска.</w:t>
      </w:r>
      <w:r>
        <w:br/>
      </w:r>
      <w:r>
        <w:t xml:space="preserve">Отображается один раздел</w:t>
      </w:r>
      <w:r>
        <w:t xml:space="preserve"> </w:t>
      </w:r>
      <w:r>
        <w:rPr>
          <w:bCs/>
          <w:b/>
        </w:rPr>
        <w:t xml:space="preserve">/dev/sdc1</w:t>
      </w:r>
      <w:r>
        <w:t xml:space="preserve"> </w:t>
      </w:r>
      <w:r>
        <w:t xml:space="preserve">размером 300 МиБ с типом Linux filesystem.</w:t>
      </w:r>
    </w:p>
    <w:p>
      <w:pPr>
        <w:numPr>
          <w:ilvl w:val="0"/>
          <w:numId w:val="1003"/>
        </w:numPr>
      </w:pPr>
      <w:r>
        <w:t xml:space="preserve">После проверки корректности параметров выполнена запись изменений на диск.</w:t>
      </w:r>
      <w:r>
        <w:br/>
      </w:r>
      <w:r>
        <w:t xml:space="preserve">Таблица разделов GPT успешно сохранена.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354285"/>
            <wp:effectExtent b="0" l="0" r="0" t="0"/>
            <wp:docPr descr="Создание GPT-раздела на диске /dev/sdc" title="" id="50" name="Picture"/>
            <a:graphic>
              <a:graphicData uri="http://schemas.openxmlformats.org/drawingml/2006/picture">
                <pic:pic>
                  <pic:nvPicPr>
                    <pic:cNvPr descr="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GPT-раздела на диске /dev/sdc</w:t>
      </w:r>
    </w:p>
    <w:p>
      <w:pPr>
        <w:numPr>
          <w:ilvl w:val="0"/>
          <w:numId w:val="1003"/>
        </w:numPr>
      </w:pPr>
      <w:r>
        <w:t xml:space="preserve">Повторный просмотр таблицы разделов диска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подтверждает наличие корректной GPT-разметки и защитного MBR.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09667" cy="3534655"/>
            <wp:effectExtent b="0" l="0" r="0" t="0"/>
            <wp:docPr descr="Проверка GPT-разметки" title="" id="53" name="Picture"/>
            <a:graphic>
              <a:graphicData uri="http://schemas.openxmlformats.org/drawingml/2006/picture">
                <pic:pic>
                  <pic:nvPicPr>
                    <pic:cNvPr descr="Screenshot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67" cy="353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GPT-разметки</w:t>
      </w:r>
    </w:p>
    <w:bookmarkEnd w:id="55"/>
    <w:bookmarkStart w:id="59" w:name="форматирование-файловой-системы-xf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Форматирование файловой системы XFS</w:t>
      </w:r>
    </w:p>
    <w:p>
      <w:pPr>
        <w:numPr>
          <w:ilvl w:val="0"/>
          <w:numId w:val="1004"/>
        </w:numPr>
      </w:pPr>
      <w:r>
        <w:t xml:space="preserve">Для основного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создана файловая система</w:t>
      </w:r>
      <w:r>
        <w:t xml:space="preserve"> </w:t>
      </w:r>
      <w:r>
        <w:rPr>
          <w:bCs/>
          <w:b/>
        </w:rPr>
        <w:t xml:space="preserve">XFS</w:t>
      </w:r>
      <w:r>
        <w:t xml:space="preserve">.</w:t>
      </w:r>
      <w:r>
        <w:br/>
      </w:r>
      <w:r>
        <w:t xml:space="preserve">После форматирования разделу была присвоена метка файловой системы</w:t>
      </w:r>
      <w:r>
        <w:t xml:space="preserve"> </w:t>
      </w:r>
      <w:r>
        <w:rPr>
          <w:bCs/>
          <w:b/>
        </w:rPr>
        <w:t xml:space="preserve">xfsdisk</w:t>
      </w:r>
      <w:r>
        <w:t xml:space="preserve">, что упрощает его идентификацию при монтировании.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380711"/>
            <wp:effectExtent b="0" l="0" r="0" t="0"/>
            <wp:docPr descr="Форматирование XFS и установка метки" title="" id="57" name="Picture"/>
            <a:graphic>
              <a:graphicData uri="http://schemas.openxmlformats.org/drawingml/2006/picture">
                <pic:pic>
                  <pic:nvPicPr>
                    <pic:cNvPr descr="Screenshot_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Форматирование XFS и установка метки</w:t>
      </w:r>
    </w:p>
    <w:bookmarkEnd w:id="59"/>
    <w:bookmarkStart w:id="63" w:name="форматирование-файловой-системы-ext4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Форматирование файловой системы EXT4</w:t>
      </w:r>
    </w:p>
    <w:p>
      <w:pPr>
        <w:numPr>
          <w:ilvl w:val="0"/>
          <w:numId w:val="1005"/>
        </w:numPr>
      </w:pPr>
      <w:r>
        <w:t xml:space="preserve">Для логического раздела</w:t>
      </w:r>
      <w:r>
        <w:t xml:space="preserve"> </w:t>
      </w:r>
      <w:r>
        <w:rPr>
          <w:bCs/>
          <w:b/>
        </w:rPr>
        <w:t xml:space="preserve">/dev/sdb5</w:t>
      </w:r>
      <w:r>
        <w:t xml:space="preserve"> </w:t>
      </w:r>
      <w:r>
        <w:t xml:space="preserve">создана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.</w:t>
      </w:r>
      <w:r>
        <w:br/>
      </w:r>
      <w:r>
        <w:t xml:space="preserve">Разделу назначена метка</w:t>
      </w:r>
      <w:r>
        <w:t xml:space="preserve"> </w:t>
      </w:r>
      <w:r>
        <w:rPr>
          <w:bCs/>
          <w:b/>
        </w:rPr>
        <w:t xml:space="preserve">ext4disk</w:t>
      </w:r>
      <w:r>
        <w:t xml:space="preserve">, после чего для файловой системы включены параметры монтирования списков контроля доступа (ACL) и расширенных пользовательских атрибутов.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179038" cy="2604887"/>
            <wp:effectExtent b="0" l="0" r="0" t="0"/>
            <wp:docPr descr="Форматирование EXT4 и настройка параметров" title="" id="61" name="Picture"/>
            <a:graphic>
              <a:graphicData uri="http://schemas.openxmlformats.org/drawingml/2006/picture">
                <pic:pic>
                  <pic:nvPicPr>
                    <pic:cNvPr descr="Screenshot_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38" cy="2604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Форматирование EXT4 и настройка параметров</w:t>
      </w:r>
    </w:p>
    <w:bookmarkEnd w:id="63"/>
    <w:bookmarkStart w:id="67" w:name="ручное-монтирование-файловых-систем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Ручное монтирование файловых систем</w:t>
      </w:r>
    </w:p>
    <w:p>
      <w:pPr>
        <w:numPr>
          <w:ilvl w:val="0"/>
          <w:numId w:val="1006"/>
        </w:numPr>
      </w:pPr>
      <w:r>
        <w:t xml:space="preserve">Для проверки работоспособности файловой системы создана точка монтирования</w:t>
      </w:r>
      <w:r>
        <w:t xml:space="preserve"> </w:t>
      </w:r>
      <w:r>
        <w:rPr>
          <w:bCs/>
          <w:b/>
        </w:rPr>
        <w:t xml:space="preserve">/mnt/tmp</w:t>
      </w:r>
      <w:r>
        <w:t xml:space="preserve">.</w:t>
      </w:r>
      <w:r>
        <w:br/>
      </w:r>
      <w:r>
        <w:t xml:space="preserve">Раздел</w:t>
      </w:r>
      <w:r>
        <w:t xml:space="preserve"> </w:t>
      </w:r>
      <w:r>
        <w:rPr>
          <w:bCs/>
          <w:b/>
        </w:rPr>
        <w:t xml:space="preserve">/dev/sdb5</w:t>
      </w:r>
      <w:r>
        <w:t xml:space="preserve"> </w:t>
      </w:r>
      <w:r>
        <w:t xml:space="preserve">был примонтирован в данную директорию, после чего выполнена проверка корректности монтирования.</w:t>
      </w:r>
      <w:r>
        <w:br/>
      </w:r>
      <w:r>
        <w:t xml:space="preserve">Затем файловая система была успешно отмонтирована.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295374" cy="1114184"/>
            <wp:effectExtent b="0" l="0" r="0" t="0"/>
            <wp:docPr descr="Ручное монтирование и отмонтирование раздела" title="" id="65" name="Picture"/>
            <a:graphic>
              <a:graphicData uri="http://schemas.openxmlformats.org/drawingml/2006/picture">
                <pic:pic>
                  <pic:nvPicPr>
                    <pic:cNvPr descr="Screenshot_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374" cy="111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Ручное монтирование и отмонтирование раздела</w:t>
      </w:r>
    </w:p>
    <w:bookmarkEnd w:id="67"/>
    <w:bookmarkStart w:id="77" w:name="монтирование-разделов-с-помощью-etcfstab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Монтирование разделов с помощью /etc/fstab</w:t>
      </w:r>
    </w:p>
    <w:p>
      <w:pPr>
        <w:numPr>
          <w:ilvl w:val="0"/>
          <w:numId w:val="1007"/>
        </w:numPr>
      </w:pPr>
      <w:r>
        <w:t xml:space="preserve">Для постоянного монтирования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создана точка монтирования</w:t>
      </w:r>
      <w:r>
        <w:t xml:space="preserve"> </w:t>
      </w:r>
      <w:r>
        <w:rPr>
          <w:bCs/>
          <w:b/>
        </w:rPr>
        <w:t xml:space="preserve">/mnt/data</w:t>
      </w:r>
      <w:r>
        <w:t xml:space="preserve">.</w:t>
      </w:r>
      <w:r>
        <w:br/>
      </w:r>
      <w:r>
        <w:t xml:space="preserve">С помощью утилиты определения блочных устройств получен UUID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510513"/>
            <wp:effectExtent b="0" l="0" r="0" t="0"/>
            <wp:docPr descr="Просмотр UUID блочных устройств" title="" id="69" name="Picture"/>
            <a:graphic>
              <a:graphicData uri="http://schemas.openxmlformats.org/drawingml/2006/picture">
                <pic:pic>
                  <pic:nvPicPr>
                    <pic:cNvPr descr="Screenshot_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UUID блочных устройств</w:t>
      </w:r>
    </w:p>
    <w:p>
      <w:pPr>
        <w:numPr>
          <w:ilvl w:val="0"/>
          <w:numId w:val="1007"/>
        </w:numPr>
      </w:pPr>
      <w:r>
        <w:t xml:space="preserve">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был открыт на редактирование, после чего в него добавлена строка для автоматического монтирования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по UUID в каталог</w:t>
      </w:r>
      <w:r>
        <w:t xml:space="preserve"> </w:t>
      </w:r>
      <w:r>
        <w:rPr>
          <w:bCs/>
          <w:b/>
        </w:rPr>
        <w:t xml:space="preserve">/mnt/data</w:t>
      </w:r>
      <w:r>
        <w:t xml:space="preserve"> </w:t>
      </w:r>
      <w:r>
        <w:t xml:space="preserve">с файловой системой XFS.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352663"/>
            <wp:effectExtent b="0" l="0" r="0" t="0"/>
            <wp:docPr descr="Редактирование файла /etc/fstab" title="" id="72" name="Picture"/>
            <a:graphic>
              <a:graphicData uri="http://schemas.openxmlformats.org/drawingml/2006/picture">
                <pic:pic>
                  <pic:nvPicPr>
                    <pic:cNvPr descr="Screenshot_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файла /etc/fstab</w:t>
      </w:r>
    </w:p>
    <w:p>
      <w:pPr>
        <w:numPr>
          <w:ilvl w:val="0"/>
          <w:numId w:val="1007"/>
        </w:numPr>
      </w:pPr>
      <w:r>
        <w:t xml:space="preserve">Для проверки корректности конфигурации выполнено автоматическое монтирование всех файловых систем, указанных в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  <w:r>
        <w:br/>
      </w:r>
      <w:r>
        <w:t xml:space="preserve">После этого выполнен просмотр списка смонтированных файловых систем, который подтвердил успешное монтирование раздела</w:t>
      </w:r>
      <w:r>
        <w:t xml:space="preserve"> </w:t>
      </w:r>
      <w:r>
        <w:rPr>
          <w:bCs/>
          <w:b/>
        </w:rPr>
        <w:t xml:space="preserve">/dev/sdb1</w:t>
      </w:r>
      <w:r>
        <w:t xml:space="preserve"> </w:t>
      </w:r>
      <w:r>
        <w:t xml:space="preserve">в каталог</w:t>
      </w:r>
      <w:r>
        <w:t xml:space="preserve"> </w:t>
      </w:r>
      <w:r>
        <w:rPr>
          <w:bCs/>
          <w:b/>
        </w:rPr>
        <w:t xml:space="preserve">/mnt/data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927248"/>
            <wp:effectExtent b="0" l="0" r="0" t="0"/>
            <wp:docPr descr="Проверка автоматического монтирования" title="" id="75" name="Picture"/>
            <a:graphic>
              <a:graphicData uri="http://schemas.openxmlformats.org/drawingml/2006/picture">
                <pic:pic>
                  <pic:nvPicPr>
                    <pic:cNvPr descr="Screenshot_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7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автоматического монтирования</w:t>
      </w:r>
    </w:p>
    <w:bookmarkEnd w:id="77"/>
    <w:bookmarkStart w:id="95" w:name="Xc081c7e018b3ea731d861ab1428ca0581a361d5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Самостоятельная работа: создание дополнительных GPT-разделов, настройка автоподключения и проверка после перезагрузки</w:t>
      </w:r>
    </w:p>
    <w:p>
      <w:pPr>
        <w:numPr>
          <w:ilvl w:val="0"/>
          <w:numId w:val="1008"/>
        </w:numPr>
      </w:pPr>
      <w:r>
        <w:t xml:space="preserve">На диске с GPT-разбиением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выполнено создание двух дополнительных разделов с помощью утилиты</w:t>
      </w:r>
      <w:r>
        <w:t xml:space="preserve"> </w:t>
      </w:r>
      <w:r>
        <w:rPr>
          <w:bCs/>
          <w:b/>
        </w:rPr>
        <w:t xml:space="preserve">gdisk</w:t>
      </w:r>
      <w:r>
        <w:t xml:space="preserve">.</w:t>
      </w:r>
      <w:r>
        <w:br/>
      </w:r>
      <w:r>
        <w:t xml:space="preserve">В результате на диске сформированы три раздела, из которых два новых были добавлены для выполнения самостоятельной работы: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/dev/sdc2</w:t>
      </w:r>
      <w:r>
        <w:t xml:space="preserve"> </w:t>
      </w:r>
      <w:r>
        <w:t xml:space="preserve">— раздел файловой системы Linux (тип</w:t>
      </w:r>
      <w:r>
        <w:t xml:space="preserve"> </w:t>
      </w:r>
      <w:r>
        <w:rPr>
          <w:bCs/>
          <w:b/>
        </w:rPr>
        <w:t xml:space="preserve">8300</w:t>
      </w:r>
      <w:r>
        <w:t xml:space="preserve">) размером</w:t>
      </w:r>
      <w:r>
        <w:t xml:space="preserve"> </w:t>
      </w:r>
      <w:r>
        <w:rPr>
          <w:bCs/>
          <w:b/>
        </w:rPr>
        <w:t xml:space="preserve">300 MiB</w:t>
      </w:r>
      <w:r>
        <w:t xml:space="preserve">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/dev/sdc3</w:t>
      </w:r>
      <w:r>
        <w:t xml:space="preserve"> </w:t>
      </w:r>
      <w:r>
        <w:t xml:space="preserve">— раздел подкачки Linux swap (тип</w:t>
      </w:r>
      <w:r>
        <w:t xml:space="preserve"> </w:t>
      </w:r>
      <w:r>
        <w:rPr>
          <w:bCs/>
          <w:b/>
        </w:rPr>
        <w:t xml:space="preserve">8200</w:t>
      </w:r>
      <w:r>
        <w:t xml:space="preserve">) размером</w:t>
      </w:r>
      <w:r>
        <w:t xml:space="preserve"> </w:t>
      </w:r>
      <w:r>
        <w:rPr>
          <w:bCs/>
          <w:b/>
        </w:rPr>
        <w:t xml:space="preserve">300 MiB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После формирования разметки выполнена запись изменений на диск и обновление таблицы разделов в ядре командой</w:t>
      </w:r>
      <w:r>
        <w:t xml:space="preserve"> </w:t>
      </w:r>
      <w:r>
        <w:rPr>
          <w:rStyle w:val="VerbatimChar"/>
        </w:rPr>
        <w:t xml:space="preserve">partprobe /dev/sdc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727986"/>
            <wp:effectExtent b="0" l="0" r="0" t="0"/>
            <wp:docPr descr="Итоговая схема GPT-разделов и обновление таблицы разделов" title="" id="79" name="Picture"/>
            <a:graphic>
              <a:graphicData uri="http://schemas.openxmlformats.org/drawingml/2006/picture">
                <pic:pic>
                  <pic:nvPicPr>
                    <pic:cNvPr descr="Screenshot_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7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Итоговая схема GPT-разделов и обновление таблицы разделов</w:t>
      </w:r>
    </w:p>
    <w:p>
      <w:pPr>
        <w:numPr>
          <w:ilvl w:val="0"/>
          <w:numId w:val="1008"/>
        </w:numPr>
      </w:pPr>
      <w:r>
        <w:t xml:space="preserve">Раздел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отформатирован в файловую систему</w:t>
      </w:r>
      <w:r>
        <w:t xml:space="preserve"> </w:t>
      </w:r>
      <w:r>
        <w:rPr>
          <w:bCs/>
          <w:b/>
        </w:rPr>
        <w:t xml:space="preserve">ext4</w:t>
      </w:r>
      <w:r>
        <w:t xml:space="preserve">.</w:t>
      </w:r>
      <w:r>
        <w:br/>
      </w:r>
      <w:r>
        <w:t xml:space="preserve">Для упрощения идентификации разделу назначена метка</w:t>
      </w:r>
      <w:r>
        <w:t xml:space="preserve"> </w:t>
      </w:r>
      <w:r>
        <w:rPr>
          <w:bCs/>
          <w:b/>
        </w:rPr>
        <w:t xml:space="preserve">ext4disk2</w:t>
      </w:r>
      <w:r>
        <w:t xml:space="preserve">, после чего включены параметры монтирования по умолчанию:</w:t>
      </w:r>
      <w:r>
        <w:t xml:space="preserve"> </w:t>
      </w:r>
      <w:r>
        <w:rPr>
          <w:bCs/>
          <w:b/>
        </w:rPr>
        <w:t xml:space="preserve">acl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user_xattr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186722" cy="3065929"/>
            <wp:effectExtent b="0" l="0" r="0" t="0"/>
            <wp:docPr descr="Форматирование ext4, установка метки и параметров монтирования" title="" id="82" name="Picture"/>
            <a:graphic>
              <a:graphicData uri="http://schemas.openxmlformats.org/drawingml/2006/picture">
                <pic:pic>
                  <pic:nvPicPr>
                    <pic:cNvPr descr="Screenshot_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22" cy="306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Форматирование ext4, установка метки и параметров монтирования</w:t>
      </w:r>
    </w:p>
    <w:p>
      <w:pPr>
        <w:numPr>
          <w:ilvl w:val="0"/>
          <w:numId w:val="1008"/>
        </w:numPr>
      </w:pPr>
      <w:r>
        <w:t xml:space="preserve">Для раздела подкачки</w:t>
      </w:r>
      <w:r>
        <w:t xml:space="preserve"> </w:t>
      </w:r>
      <w:r>
        <w:rPr>
          <w:bCs/>
          <w:b/>
        </w:rPr>
        <w:t xml:space="preserve">/dev/sdc3</w:t>
      </w:r>
      <w:r>
        <w:t xml:space="preserve"> </w:t>
      </w:r>
      <w:r>
        <w:t xml:space="preserve">выполнено создание swap-области.</w:t>
      </w:r>
      <w:r>
        <w:br/>
      </w:r>
      <w:r>
        <w:t xml:space="preserve">Раздел подготовлен командой форматирования подкачки, после чего он стал доступен для дальнейшего подключения в качестве swap.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186722" cy="3065929"/>
            <wp:effectExtent b="0" l="0" r="0" t="0"/>
            <wp:docPr descr="Создание swap-раздела на /dev/sdc3" title="" id="84" name="Picture"/>
            <a:graphic>
              <a:graphicData uri="http://schemas.openxmlformats.org/drawingml/2006/picture">
                <pic:pic>
                  <pic:nvPicPr>
                    <pic:cNvPr descr="Screenshot_1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22" cy="306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swap-раздела на /dev/sdc3</w:t>
      </w:r>
    </w:p>
    <w:p>
      <w:pPr>
        <w:numPr>
          <w:ilvl w:val="0"/>
          <w:numId w:val="1008"/>
        </w:numPr>
      </w:pPr>
      <w:r>
        <w:t xml:space="preserve">Для корректной настройки автоматического подключения получены UUID созданных разделов.</w:t>
      </w:r>
      <w:r>
        <w:br/>
      </w:r>
      <w:r>
        <w:t xml:space="preserve">В выводе утилиты идентификации блочных устройств отображаются параметры разделов диска</w:t>
      </w:r>
      <w:r>
        <w:t xml:space="preserve"> </w:t>
      </w:r>
      <w:r>
        <w:rPr>
          <w:bCs/>
          <w:b/>
        </w:rPr>
        <w:t xml:space="preserve">/dev/sdc</w:t>
      </w:r>
      <w:r>
        <w:t xml:space="preserve">, включая:</w:t>
      </w:r>
    </w:p>
    <w:p>
      <w:pPr>
        <w:numPr>
          <w:ilvl w:val="1"/>
          <w:numId w:val="1010"/>
        </w:numPr>
        <w:pStyle w:val="Compact"/>
      </w:pPr>
      <w:r>
        <w:t xml:space="preserve">UUID раздела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(ext4);</w:t>
      </w:r>
    </w:p>
    <w:p>
      <w:pPr>
        <w:numPr>
          <w:ilvl w:val="1"/>
          <w:numId w:val="1010"/>
        </w:numPr>
        <w:pStyle w:val="Compact"/>
      </w:pPr>
      <w:r>
        <w:t xml:space="preserve">UUID раздела</w:t>
      </w:r>
      <w:r>
        <w:t xml:space="preserve"> </w:t>
      </w:r>
      <w:r>
        <w:rPr>
          <w:bCs/>
          <w:b/>
        </w:rPr>
        <w:t xml:space="preserve">/dev/sdc3</w:t>
      </w:r>
      <w:r>
        <w:t xml:space="preserve"> </w:t>
      </w:r>
      <w:r>
        <w:t xml:space="preserve">(swap).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762357"/>
            <wp:effectExtent b="0" l="0" r="0" t="0"/>
            <wp:docPr descr="Просмотр UUID разделов" title="" id="87" name="Picture"/>
            <a:graphic>
              <a:graphicData uri="http://schemas.openxmlformats.org/drawingml/2006/picture">
                <pic:pic>
                  <pic:nvPicPr>
                    <pic:cNvPr descr="Screenshot_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UUID разделов</w:t>
      </w:r>
    </w:p>
    <w:p>
      <w:pPr>
        <w:numPr>
          <w:ilvl w:val="0"/>
          <w:numId w:val="1008"/>
        </w:numPr>
      </w:pPr>
      <w:r>
        <w:t xml:space="preserve">Выполнена настройка автоматического монтирования и подключения swap через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  <w:r>
        <w:br/>
      </w:r>
      <w:r>
        <w:t xml:space="preserve">В конфигурацию добавлены строки:</w:t>
      </w:r>
    </w:p>
    <w:p>
      <w:pPr>
        <w:numPr>
          <w:ilvl w:val="1"/>
          <w:numId w:val="1011"/>
        </w:numPr>
        <w:pStyle w:val="Compact"/>
      </w:pPr>
      <w:r>
        <w:t xml:space="preserve">для монтирования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в каталог</w:t>
      </w:r>
      <w:r>
        <w:t xml:space="preserve"> </w:t>
      </w:r>
      <w:r>
        <w:rPr>
          <w:bCs/>
          <w:b/>
        </w:rPr>
        <w:t xml:space="preserve">/mnt/data-ext</w:t>
      </w:r>
      <w:r>
        <w:t xml:space="preserve"> </w:t>
      </w:r>
      <w:r>
        <w:t xml:space="preserve">с типом</w:t>
      </w:r>
      <w:r>
        <w:t xml:space="preserve"> </w:t>
      </w:r>
      <w:r>
        <w:rPr>
          <w:bCs/>
          <w:b/>
        </w:rPr>
        <w:t xml:space="preserve">ext4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t xml:space="preserve">для подключения</w:t>
      </w:r>
      <w:r>
        <w:t xml:space="preserve"> </w:t>
      </w:r>
      <w:r>
        <w:rPr>
          <w:bCs/>
          <w:b/>
        </w:rPr>
        <w:t xml:space="preserve">/dev/sdc3</w:t>
      </w:r>
      <w:r>
        <w:t xml:space="preserve"> </w:t>
      </w:r>
      <w:r>
        <w:t xml:space="preserve">как области подкачки (swap).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329016"/>
            <wp:effectExtent b="0" l="0" r="0" t="0"/>
            <wp:docPr descr="Редактирование /etc/fstab с добавлением ext4 и swap" title="" id="90" name="Picture"/>
            <a:graphic>
              <a:graphicData uri="http://schemas.openxmlformats.org/drawingml/2006/picture">
                <pic:pic>
                  <pic:nvPicPr>
                    <pic:cNvPr descr="Screenshot_2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/etc/fstab с добавлением ext4 и swap</w:t>
      </w:r>
    </w:p>
    <w:p>
      <w:pPr>
        <w:numPr>
          <w:ilvl w:val="0"/>
          <w:numId w:val="1008"/>
        </w:numPr>
      </w:pPr>
      <w:r>
        <w:t xml:space="preserve">После внесения изменений выполнена проверка корректности настроек.</w:t>
      </w:r>
      <w:r>
        <w:br/>
      </w:r>
      <w:r>
        <w:t xml:space="preserve">Система была перезагружена, после чего выполнен контроль:</w:t>
      </w:r>
    </w:p>
    <w:p>
      <w:pPr>
        <w:numPr>
          <w:ilvl w:val="1"/>
          <w:numId w:val="1012"/>
        </w:numPr>
        <w:pStyle w:val="Compact"/>
      </w:pPr>
      <w:r>
        <w:t xml:space="preserve">список смонтированных файловых систем подтверждает, что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смонтирован в</w:t>
      </w:r>
      <w:r>
        <w:t xml:space="preserve"> </w:t>
      </w:r>
      <w:r>
        <w:rPr>
          <w:bCs/>
          <w:b/>
        </w:rPr>
        <w:t xml:space="preserve">/mnt/data-ext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показывает присутствие точки монтирования</w:t>
      </w:r>
      <w:r>
        <w:t xml:space="preserve"> </w:t>
      </w:r>
      <w:r>
        <w:rPr>
          <w:bCs/>
          <w:b/>
        </w:rPr>
        <w:t xml:space="preserve">/mnt/data-ext</w:t>
      </w:r>
      <w:r>
        <w:t xml:space="preserve"> </w:t>
      </w:r>
      <w:r>
        <w:t xml:space="preserve">и корректное отображение раздела ext4;</w:t>
      </w:r>
    </w:p>
    <w:p>
      <w:pPr>
        <w:numPr>
          <w:ilvl w:val="1"/>
          <w:numId w:val="1012"/>
        </w:numPr>
        <w:pStyle w:val="Compact"/>
      </w:pPr>
      <w:r>
        <w:t xml:space="preserve">состояние памяти подтверждает наличие подключённой области подкачки.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28832"/>
            <wp:effectExtent b="0" l="0" r="0" t="0"/>
            <wp:docPr descr="Проверка монтирования и состояния системы после перезагрузки" title="" id="93" name="Picture"/>
            <a:graphic>
              <a:graphicData uri="http://schemas.openxmlformats.org/drawingml/2006/picture">
                <pic:pic>
                  <pic:nvPicPr>
                    <pic:cNvPr descr="Screenshot_2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монтирования и состояния системы после перезагрузки</w:t>
      </w:r>
    </w:p>
    <w:bookmarkEnd w:id="95"/>
    <w:bookmarkEnd w:id="96"/>
    <w:bookmarkStart w:id="9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Какой инструмент используется для создания разделов GUID?</w:t>
      </w:r>
    </w:p>
    <w:p>
      <w:pPr>
        <w:numPr>
          <w:ilvl w:val="0"/>
          <w:numId w:val="1000"/>
        </w:numPr>
      </w:pPr>
      <w:r>
        <w:t xml:space="preserve">Для создания разделов с таблицей GUID Partition Table (GPT) используется утилита</w:t>
      </w:r>
      <w:r>
        <w:t xml:space="preserve"> </w:t>
      </w:r>
      <w:r>
        <w:rPr>
          <w:bCs/>
          <w:b/>
        </w:rPr>
        <w:t xml:space="preserve">gdisk</w:t>
      </w:r>
      <w:r>
        <w:t xml:space="preserve">.</w:t>
      </w:r>
      <w:r>
        <w:br/>
      </w:r>
      <w:r>
        <w:t xml:space="preserve">Данный инструмент предназначен для работы с дисками, размеченными по стандарту GPT, и позволяет:</w:t>
      </w:r>
    </w:p>
    <w:p>
      <w:pPr>
        <w:numPr>
          <w:ilvl w:val="1"/>
          <w:numId w:val="1014"/>
        </w:numPr>
        <w:pStyle w:val="Compact"/>
      </w:pPr>
      <w:r>
        <w:t xml:space="preserve">создавать, удалять и изменять разделы;</w:t>
      </w:r>
    </w:p>
    <w:p>
      <w:pPr>
        <w:numPr>
          <w:ilvl w:val="1"/>
          <w:numId w:val="1014"/>
        </w:numPr>
        <w:pStyle w:val="Compact"/>
      </w:pPr>
      <w:r>
        <w:t xml:space="preserve">задавать типы разделов (например, Linux filesystem, Linux swap, Linux LVM);</w:t>
      </w:r>
    </w:p>
    <w:p>
      <w:pPr>
        <w:numPr>
          <w:ilvl w:val="1"/>
          <w:numId w:val="1014"/>
        </w:numPr>
        <w:pStyle w:val="Compact"/>
      </w:pPr>
      <w:r>
        <w:t xml:space="preserve">просматривать и редактировать GUID-диск.</w:t>
      </w:r>
    </w:p>
    <w:p>
      <w:pPr>
        <w:numPr>
          <w:ilvl w:val="0"/>
          <w:numId w:val="1000"/>
        </w:numPr>
      </w:pPr>
      <w:r>
        <w:t xml:space="preserve">Утилита</w:t>
      </w:r>
      <w:r>
        <w:t xml:space="preserve"> </w:t>
      </w:r>
      <w:r>
        <w:rPr>
          <w:bCs/>
          <w:b/>
        </w:rPr>
        <w:t xml:space="preserve">gdisk</w:t>
      </w:r>
      <w:r>
        <w:t xml:space="preserve"> </w:t>
      </w:r>
      <w:r>
        <w:t xml:space="preserve">является функциональным аналогом fdisk, но ориентирована именно на GPT-разметку.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Какой инструмент применяется для создания разделов MBR?</w:t>
      </w:r>
    </w:p>
    <w:p>
      <w:pPr>
        <w:numPr>
          <w:ilvl w:val="0"/>
          <w:numId w:val="1000"/>
        </w:numPr>
      </w:pPr>
      <w:r>
        <w:t xml:space="preserve">Для работы с таблицей разделов MBR (DOS) применяется утилита</w:t>
      </w:r>
      <w:r>
        <w:t xml:space="preserve"> </w:t>
      </w:r>
      <w:r>
        <w:rPr>
          <w:bCs/>
          <w:b/>
        </w:rPr>
        <w:t xml:space="preserve">fdisk</w:t>
      </w:r>
      <w:r>
        <w:t xml:space="preserve">.</w:t>
      </w:r>
      <w:r>
        <w:br/>
      </w:r>
      <w:r>
        <w:t xml:space="preserve">Она используется для:</w:t>
      </w:r>
    </w:p>
    <w:p>
      <w:pPr>
        <w:numPr>
          <w:ilvl w:val="1"/>
          <w:numId w:val="1015"/>
        </w:numPr>
        <w:pStyle w:val="Compact"/>
      </w:pPr>
      <w:r>
        <w:t xml:space="preserve">создания первичных, расширенных и логических разделов;</w:t>
      </w:r>
    </w:p>
    <w:p>
      <w:pPr>
        <w:numPr>
          <w:ilvl w:val="1"/>
          <w:numId w:val="1015"/>
        </w:numPr>
        <w:pStyle w:val="Compact"/>
      </w:pPr>
      <w:r>
        <w:t xml:space="preserve">изменения типов разделов;</w:t>
      </w:r>
    </w:p>
    <w:p>
      <w:pPr>
        <w:numPr>
          <w:ilvl w:val="1"/>
          <w:numId w:val="1015"/>
        </w:numPr>
        <w:pStyle w:val="Compact"/>
      </w:pPr>
      <w:r>
        <w:t xml:space="preserve">записи таблицы разделов MBR на диск.</w:t>
      </w:r>
    </w:p>
    <w:p>
      <w:pPr>
        <w:numPr>
          <w:ilvl w:val="0"/>
          <w:numId w:val="1000"/>
        </w:numPr>
      </w:pPr>
      <w:r>
        <w:t xml:space="preserve">Утилита fdisk традиционно используется для дисков с классической схемой разметки MBR.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Какой файл используется для автоматического монтирования разделов во время загрузки?</w:t>
      </w:r>
    </w:p>
    <w:p>
      <w:pPr>
        <w:numPr>
          <w:ilvl w:val="0"/>
          <w:numId w:val="1000"/>
        </w:numPr>
      </w:pPr>
      <w:r>
        <w:t xml:space="preserve">Для автоматического монтирования файловых систем при загрузке системы используется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  <w:r>
        <w:br/>
      </w:r>
      <w:r>
        <w:t xml:space="preserve">В данном файле указываются:</w:t>
      </w:r>
    </w:p>
    <w:p>
      <w:pPr>
        <w:numPr>
          <w:ilvl w:val="1"/>
          <w:numId w:val="1016"/>
        </w:numPr>
        <w:pStyle w:val="Compact"/>
      </w:pPr>
      <w:r>
        <w:t xml:space="preserve">UUID или имя устройства;</w:t>
      </w:r>
    </w:p>
    <w:p>
      <w:pPr>
        <w:numPr>
          <w:ilvl w:val="1"/>
          <w:numId w:val="1016"/>
        </w:numPr>
        <w:pStyle w:val="Compact"/>
      </w:pPr>
      <w:r>
        <w:t xml:space="preserve">точка монтирования;</w:t>
      </w:r>
    </w:p>
    <w:p>
      <w:pPr>
        <w:numPr>
          <w:ilvl w:val="1"/>
          <w:numId w:val="1016"/>
        </w:numPr>
        <w:pStyle w:val="Compact"/>
      </w:pPr>
      <w:r>
        <w:t xml:space="preserve">тип файловой системы;</w:t>
      </w:r>
    </w:p>
    <w:p>
      <w:pPr>
        <w:numPr>
          <w:ilvl w:val="1"/>
          <w:numId w:val="1016"/>
        </w:numPr>
        <w:pStyle w:val="Compact"/>
      </w:pPr>
      <w:r>
        <w:t xml:space="preserve">параметры монтирования;</w:t>
      </w:r>
    </w:p>
    <w:p>
      <w:pPr>
        <w:numPr>
          <w:ilvl w:val="1"/>
          <w:numId w:val="1016"/>
        </w:numPr>
        <w:pStyle w:val="Compact"/>
      </w:pPr>
      <w:r>
        <w:t xml:space="preserve">порядок проверки и монтирования.</w:t>
      </w:r>
    </w:p>
    <w:p>
      <w:pPr>
        <w:numPr>
          <w:ilvl w:val="0"/>
          <w:numId w:val="1000"/>
        </w:numPr>
      </w:pPr>
      <w:r>
        <w:t xml:space="preserve">Система считывает этот файл при запуске и автоматически монтирует указанные разделы.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</w:p>
    <w:p>
      <w:pPr>
        <w:numPr>
          <w:ilvl w:val="0"/>
          <w:numId w:val="1000"/>
        </w:numPr>
      </w:pPr>
      <w:r>
        <w:t xml:space="preserve">В этом случае раздел</w:t>
      </w:r>
      <w:r>
        <w:t xml:space="preserve"> </w:t>
      </w:r>
      <w:r>
        <w:rPr>
          <w:bCs/>
          <w:b/>
        </w:rPr>
        <w:t xml:space="preserve">не следует добавлять</w:t>
      </w:r>
      <w:r>
        <w:t xml:space="preserve"> </w:t>
      </w:r>
      <w:r>
        <w:t xml:space="preserve">в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.</w:t>
      </w:r>
      <w:r>
        <w:br/>
      </w:r>
      <w:r>
        <w:t xml:space="preserve">Такой подход позволяет:</w:t>
      </w:r>
    </w:p>
    <w:p>
      <w:pPr>
        <w:numPr>
          <w:ilvl w:val="1"/>
          <w:numId w:val="1017"/>
        </w:numPr>
        <w:pStyle w:val="Compact"/>
      </w:pPr>
      <w:r>
        <w:t xml:space="preserve">монтировать файловую систему вручную при необходимости;</w:t>
      </w:r>
    </w:p>
    <w:p>
      <w:pPr>
        <w:numPr>
          <w:ilvl w:val="1"/>
          <w:numId w:val="1017"/>
        </w:numPr>
        <w:pStyle w:val="Compact"/>
      </w:pPr>
      <w:r>
        <w:t xml:space="preserve">избежать ошибок загрузки системы в случае проблем с устройством.</w:t>
      </w:r>
    </w:p>
    <w:p>
      <w:pPr>
        <w:numPr>
          <w:ilvl w:val="0"/>
          <w:numId w:val="1000"/>
        </w:numPr>
      </w:pPr>
      <w:r>
        <w:t xml:space="preserve">Альтернативно можно использовать опцию</w:t>
      </w:r>
      <w:r>
        <w:t xml:space="preserve"> </w:t>
      </w:r>
      <w:r>
        <w:rPr>
          <w:rStyle w:val="VerbatimChar"/>
        </w:rPr>
        <w:t xml:space="preserve">noauto</w:t>
      </w:r>
      <w:r>
        <w:t xml:space="preserve"> </w:t>
      </w:r>
      <w:r>
        <w:t xml:space="preserve">в /etc/fstab, если запись присутствует, но автоматическое монтирование нежелательно.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Какая команда позволяет форматировать раздел с типом 82 с соответствующей файловой системой?</w:t>
      </w:r>
    </w:p>
    <w:p>
      <w:pPr>
        <w:numPr>
          <w:ilvl w:val="0"/>
          <w:numId w:val="1000"/>
        </w:numPr>
      </w:pPr>
      <w:r>
        <w:t xml:space="preserve">Раздел с типом</w:t>
      </w:r>
      <w:r>
        <w:t xml:space="preserve"> </w:t>
      </w:r>
      <w:r>
        <w:rPr>
          <w:bCs/>
          <w:b/>
        </w:rPr>
        <w:t xml:space="preserve">82 (Linux swap)</w:t>
      </w:r>
      <w:r>
        <w:t xml:space="preserve"> </w:t>
      </w:r>
      <w:r>
        <w:t xml:space="preserve">форматируется командой</w:t>
      </w:r>
      <w:r>
        <w:t xml:space="preserve"> </w:t>
      </w:r>
      <w:r>
        <w:rPr>
          <w:bCs/>
          <w:b/>
        </w:rPr>
        <w:t xml:space="preserve">mkswap</w:t>
      </w:r>
      <w:r>
        <w:t xml:space="preserve">.</w:t>
      </w:r>
      <w:r>
        <w:br/>
      </w:r>
      <w:r>
        <w:t xml:space="preserve">Данная команда подготавливает раздел для использования в качестве пространства подкачки и создаёт на нём соответствующую структуру swap.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</w:p>
    <w:p>
      <w:pPr>
        <w:numPr>
          <w:ilvl w:val="0"/>
          <w:numId w:val="1000"/>
        </w:numPr>
      </w:pPr>
      <w:r>
        <w:t xml:space="preserve">Для безопасной проверки корректности настроек файла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bCs/>
          <w:b/>
        </w:rPr>
        <w:t xml:space="preserve">mount -a</w:t>
      </w:r>
      <w:r>
        <w:t xml:space="preserve">.</w:t>
      </w:r>
      <w:r>
        <w:br/>
      </w:r>
      <w:r>
        <w:t xml:space="preserve">Она выполняет попытку смонтировать все файловые системы, указанные в fstab, кроме тех, для которых задана опция</w:t>
      </w:r>
      <w:r>
        <w:t xml:space="preserve"> </w:t>
      </w:r>
      <w:r>
        <w:rPr>
          <w:rStyle w:val="VerbatimChar"/>
        </w:rPr>
        <w:t xml:space="preserve">noauto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Если ошибок не возникает, можно считать, что конфигурация корректна и будет работать при следующей загрузке системы.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Какая файловая система создаётся, если вы используете команду mkfs без какой-либо спецификации файловой системы?</w:t>
      </w:r>
    </w:p>
    <w:p>
      <w:pPr>
        <w:numPr>
          <w:ilvl w:val="0"/>
          <w:numId w:val="1000"/>
        </w:numPr>
      </w:pPr>
      <w:r>
        <w:t xml:space="preserve">При использовании команды</w:t>
      </w:r>
      <w:r>
        <w:t xml:space="preserve"> </w:t>
      </w:r>
      <w:r>
        <w:rPr>
          <w:bCs/>
          <w:b/>
        </w:rPr>
        <w:t xml:space="preserve">mkfs</w:t>
      </w:r>
      <w:r>
        <w:t xml:space="preserve"> </w:t>
      </w:r>
      <w:r>
        <w:t xml:space="preserve">без указания типа файловой системы по умолчанию создаётся файловая система</w:t>
      </w:r>
      <w:r>
        <w:t xml:space="preserve"> </w:t>
      </w:r>
      <w:r>
        <w:rPr>
          <w:bCs/>
          <w:b/>
        </w:rPr>
        <w:t xml:space="preserve">ext2</w:t>
      </w:r>
      <w:r>
        <w:t xml:space="preserve">.</w:t>
      </w:r>
      <w:r>
        <w:br/>
      </w:r>
      <w:r>
        <w:t xml:space="preserve">Это поведение обусловлено тем, что mkfs является обобщающей оболочкой, а ext2 исторически считается базовой файловой системой Linux.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 форматировать раздел EXT4?</w:t>
      </w:r>
    </w:p>
    <w:p>
      <w:pPr>
        <w:numPr>
          <w:ilvl w:val="0"/>
          <w:numId w:val="1000"/>
        </w:numPr>
      </w:pPr>
      <w:r>
        <w:t xml:space="preserve">Для форматирования раздела в файловую систему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bCs/>
          <w:b/>
        </w:rPr>
        <w:t xml:space="preserve">mkfs.ext4</w:t>
      </w:r>
      <w:r>
        <w:t xml:space="preserve">.</w:t>
      </w:r>
      <w:r>
        <w:br/>
      </w:r>
      <w:r>
        <w:t xml:space="preserve">Она создаёт журналируемую файловую систему ext4, которая поддерживает:</w:t>
      </w:r>
    </w:p>
    <w:p>
      <w:pPr>
        <w:numPr>
          <w:ilvl w:val="1"/>
          <w:numId w:val="1018"/>
        </w:numPr>
        <w:pStyle w:val="Compact"/>
      </w:pPr>
      <w:r>
        <w:t xml:space="preserve">журналирование;</w:t>
      </w:r>
    </w:p>
    <w:p>
      <w:pPr>
        <w:numPr>
          <w:ilvl w:val="1"/>
          <w:numId w:val="1018"/>
        </w:numPr>
        <w:pStyle w:val="Compact"/>
      </w:pPr>
      <w:r>
        <w:t xml:space="preserve">расширенные атрибуты;</w:t>
      </w:r>
    </w:p>
    <w:p>
      <w:pPr>
        <w:numPr>
          <w:ilvl w:val="1"/>
          <w:numId w:val="1018"/>
        </w:numPr>
        <w:pStyle w:val="Compact"/>
      </w:pPr>
      <w:r>
        <w:t xml:space="preserve">списки контроля доступа (ACL);</w:t>
      </w:r>
    </w:p>
    <w:p>
      <w:pPr>
        <w:numPr>
          <w:ilvl w:val="1"/>
          <w:numId w:val="1018"/>
        </w:numPr>
        <w:pStyle w:val="Compact"/>
      </w:pPr>
      <w:r>
        <w:t xml:space="preserve">большие объёмы данных и файлов.</w:t>
      </w:r>
    </w:p>
    <w:p>
      <w:pPr>
        <w:numPr>
          <w:ilvl w:val="0"/>
          <w:numId w:val="1000"/>
        </w:numPr>
      </w:pPr>
      <w:r>
        <w:t xml:space="preserve">Дополнительно можно задать метку файловой системы и параметры монтирования.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 найти UUID для всех устройств на компьютере?</w:t>
      </w:r>
    </w:p>
    <w:p>
      <w:pPr>
        <w:numPr>
          <w:ilvl w:val="0"/>
          <w:numId w:val="1000"/>
        </w:numPr>
      </w:pPr>
      <w:r>
        <w:t xml:space="preserve">Для определения UUID всех блочных устройств используется утилита</w:t>
      </w:r>
      <w:r>
        <w:t xml:space="preserve"> </w:t>
      </w:r>
      <w:r>
        <w:rPr>
          <w:bCs/>
          <w:b/>
        </w:rPr>
        <w:t xml:space="preserve">blkid</w:t>
      </w:r>
      <w:r>
        <w:t xml:space="preserve">.</w:t>
      </w:r>
      <w:r>
        <w:br/>
      </w:r>
      <w:r>
        <w:t xml:space="preserve">Она выводит информацию о:</w:t>
      </w:r>
    </w:p>
    <w:p>
      <w:pPr>
        <w:numPr>
          <w:ilvl w:val="1"/>
          <w:numId w:val="1019"/>
        </w:numPr>
        <w:pStyle w:val="Compact"/>
      </w:pPr>
      <w:r>
        <w:t xml:space="preserve">UUID устройства;</w:t>
      </w:r>
    </w:p>
    <w:p>
      <w:pPr>
        <w:numPr>
          <w:ilvl w:val="1"/>
          <w:numId w:val="1019"/>
        </w:numPr>
        <w:pStyle w:val="Compact"/>
      </w:pPr>
      <w:r>
        <w:t xml:space="preserve">типе файловой системы;</w:t>
      </w:r>
    </w:p>
    <w:p>
      <w:pPr>
        <w:numPr>
          <w:ilvl w:val="1"/>
          <w:numId w:val="1019"/>
        </w:numPr>
        <w:pStyle w:val="Compact"/>
      </w:pPr>
      <w:r>
        <w:t xml:space="preserve">метке тома;</w:t>
      </w:r>
    </w:p>
    <w:p>
      <w:pPr>
        <w:numPr>
          <w:ilvl w:val="1"/>
          <w:numId w:val="1019"/>
        </w:numPr>
        <w:pStyle w:val="Compact"/>
      </w:pPr>
      <w:r>
        <w:t xml:space="preserve">типе раздела (swap, ext4, xfs и т.д.).</w:t>
      </w:r>
    </w:p>
    <w:p>
      <w:pPr>
        <w:numPr>
          <w:ilvl w:val="0"/>
          <w:numId w:val="1000"/>
        </w:numPr>
      </w:pPr>
      <w:r>
        <w:t xml:space="preserve">UUID применяется для надёжной идентификации устройств, так как не зависит от изменения имён устройств при загрузке системы.</w:t>
      </w:r>
    </w:p>
    <w:bookmarkEnd w:id="97"/>
    <w:bookmarkStart w:id="9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и отработаны основные операции по разметке жёстких дисков с использованием схем</w:t>
      </w:r>
      <w:r>
        <w:t xml:space="preserve"> </w:t>
      </w:r>
      <w:r>
        <w:rPr>
          <w:bCs/>
          <w:b/>
        </w:rPr>
        <w:t xml:space="preserve">MBR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GPT</w:t>
      </w:r>
      <w:r>
        <w:t xml:space="preserve">. Были созданы первичные, расширенные и логические разделы, а также разделы подкачки, выполнено форматирование файловых систем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с настройкой их параметров.</w:t>
      </w:r>
    </w:p>
    <w:p>
      <w:pPr>
        <w:pStyle w:val="BodyText"/>
      </w:pPr>
      <w:r>
        <w:t xml:space="preserve">Дополнительно были освоены методы ручного и автоматического монтирования файловых систем, включая настройку файла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и проверку корректности конфигурации без перезагрузки системы. Проведена проверка работоспособности настроек после перезагрузки, что подтвердило корректность выполненных действий.</w:t>
      </w:r>
    </w:p>
    <w:p>
      <w:pPr>
        <w:pStyle w:val="BodyText"/>
      </w:pPr>
      <w:r>
        <w:t xml:space="preserve">Полученные навыки позволяют уверенно выполнять базовые задачи администрирования дискового пространства и файловых систем в операционных системах семейства Linux.</w:t>
      </w:r>
    </w:p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24" Target="media/rId24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Щемелев Илья Владимирович</dc:creator>
  <dc:language>ru-RU</dc:language>
  <cp:keywords/>
  <dcterms:created xsi:type="dcterms:W3CDTF">2026-01-17T11:48:20Z</dcterms:created>
  <dcterms:modified xsi:type="dcterms:W3CDTF">2026-01-17T11:48:20Z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Партиции, файловые системы, монтирование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