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Настройки</w:t>
      </w:r>
      <w:r>
        <w:t xml:space="preserve"> </w:t>
      </w:r>
      <w:r>
        <w:t xml:space="preserve">сети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Щемелев</w:t>
      </w:r>
      <w:r>
        <w:t xml:space="preserve"> </w:t>
      </w:r>
      <w:r>
        <w:t xml:space="preserve">Илья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сетевых параметров системы.</w:t>
      </w:r>
    </w:p>
    <w:bookmarkEnd w:id="20"/>
    <w:bookmarkStart w:id="66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39" w:name="проверка-конфигурации-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Проверка конфигурации сети</w:t>
      </w:r>
    </w:p>
    <w:p>
      <w:pPr>
        <w:numPr>
          <w:ilvl w:val="0"/>
          <w:numId w:val="1001"/>
        </w:numPr>
      </w:pPr>
      <w:r>
        <w:t xml:space="preserve">Для выполнения операций администрирования получены полномочия суперпользователя.</w:t>
      </w:r>
      <w:r>
        <w:br/>
      </w:r>
      <w:r>
        <w:t xml:space="preserve">Переключение выполнено командой</w:t>
      </w:r>
      <w:r>
        <w:t xml:space="preserve"> </w:t>
      </w:r>
      <w:r>
        <w:rPr>
          <w:rStyle w:val="VerbatimChar"/>
        </w:rPr>
        <w:t xml:space="preserve">su</w:t>
      </w:r>
      <w:r>
        <w:t xml:space="preserve">, после чего приглашение командной строки изменилось на</w:t>
      </w:r>
      <w:r>
        <w:t xml:space="preserve"> </w:t>
      </w:r>
      <w:r>
        <w:rPr>
          <w:rStyle w:val="VerbatimChar"/>
        </w:rPr>
        <w:t xml:space="preserve">root@…</w:t>
      </w:r>
      <w:r>
        <w:t xml:space="preserve">, что подтверждает успешное получение прав администратора.</w:t>
      </w:r>
    </w:p>
    <w:p>
      <w:pPr>
        <w:numPr>
          <w:ilvl w:val="0"/>
          <w:numId w:val="1001"/>
        </w:numPr>
      </w:pPr>
      <w:r>
        <w:t xml:space="preserve">Выведена информация о сетевых интерфейсах и статистике передачи и приёма пакетов.</w:t>
      </w:r>
      <w:r>
        <w:br/>
      </w:r>
      <w:r>
        <w:t xml:space="preserve">В системе присутствуют интерфейсы</w:t>
      </w:r>
      <w:r>
        <w:t xml:space="preserve"> </w:t>
      </w:r>
      <w:r>
        <w:rPr>
          <w:rStyle w:val="VerbatimChar"/>
        </w:rPr>
        <w:t xml:space="preserve">lo</w:t>
      </w:r>
      <w:r>
        <w:t xml:space="preserve"> </w:t>
      </w:r>
      <w:r>
        <w:t xml:space="preserve">(loopback) и</w:t>
      </w:r>
      <w:r>
        <w:t xml:space="preserve"> </w:t>
      </w:r>
      <w:r>
        <w:rPr>
          <w:rStyle w:val="VerbatimChar"/>
        </w:rPr>
        <w:t xml:space="preserve">enp0s3</w:t>
      </w:r>
      <w:r>
        <w:t xml:space="preserve"> </w:t>
      </w:r>
      <w:r>
        <w:t xml:space="preserve">(сетевой адаптер виртуальной машины).</w:t>
      </w:r>
    </w:p>
    <w:p>
      <w:pPr>
        <w:numPr>
          <w:ilvl w:val="0"/>
          <w:numId w:val="1000"/>
        </w:numPr>
      </w:pPr>
      <w:r>
        <w:t xml:space="preserve">Рассмотрим 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тип интерфейса — Ethernet;</w:t>
      </w:r>
    </w:p>
    <w:p>
      <w:pPr>
        <w:numPr>
          <w:ilvl w:val="1"/>
          <w:numId w:val="1002"/>
        </w:numPr>
        <w:pStyle w:val="Compact"/>
      </w:pPr>
      <w:r>
        <w:t xml:space="preserve">MAC-адрес —</w:t>
      </w:r>
      <w:r>
        <w:t xml:space="preserve"> </w:t>
      </w:r>
      <w:r>
        <w:rPr>
          <w:rStyle w:val="VerbatimChar"/>
        </w:rPr>
        <w:t xml:space="preserve">08:00:27:f3:2f:6e</w:t>
      </w:r>
      <w:r>
        <w:t xml:space="preserve">;</w:t>
      </w:r>
    </w:p>
    <w:p>
      <w:pPr>
        <w:numPr>
          <w:ilvl w:val="1"/>
          <w:numId w:val="1002"/>
        </w:numPr>
        <w:pStyle w:val="Compact"/>
      </w:pPr>
      <w:r>
        <w:t xml:space="preserve">состояние —</w:t>
      </w:r>
      <w:r>
        <w:t xml:space="preserve"> </w:t>
      </w:r>
      <w:r>
        <w:rPr>
          <w:bCs/>
          <w:b/>
        </w:rPr>
        <w:t xml:space="preserve">UP</w:t>
      </w:r>
      <w:r>
        <w:t xml:space="preserve">, что означает активное соединение;</w:t>
      </w:r>
    </w:p>
    <w:p>
      <w:pPr>
        <w:numPr>
          <w:ilvl w:val="1"/>
          <w:numId w:val="1002"/>
        </w:numPr>
        <w:pStyle w:val="Compact"/>
      </w:pPr>
      <w:r>
        <w:t xml:space="preserve">MTU — 1500;</w:t>
      </w:r>
    </w:p>
    <w:p>
      <w:pPr>
        <w:numPr>
          <w:ilvl w:val="1"/>
          <w:numId w:val="1002"/>
        </w:numPr>
        <w:pStyle w:val="Compact"/>
      </w:pPr>
      <w:r>
        <w:t xml:space="preserve">счётчики RX и TX отражают количество переданных и принятых пакетов и байт;</w:t>
      </w:r>
    </w:p>
    <w:p>
      <w:pPr>
        <w:numPr>
          <w:ilvl w:val="1"/>
          <w:numId w:val="1002"/>
        </w:numPr>
        <w:pStyle w:val="Compact"/>
      </w:pPr>
      <w:r>
        <w:t xml:space="preserve">значения ошибок, потерь и коллизий равны нулю, что указывает на корректную работу интерфейса без сетевых проблем.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834265"/>
            <wp:effectExtent b="0" l="0" r="0" t="0"/>
            <wp:docPr descr="Информация о сетевых интерфейсах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4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Информация о сетевых интерфейсах</w:t>
      </w:r>
    </w:p>
    <w:p>
      <w:pPr>
        <w:numPr>
          <w:ilvl w:val="0"/>
          <w:numId w:val="1001"/>
        </w:numPr>
      </w:pPr>
      <w:r>
        <w:t xml:space="preserve">Отображена таблица маршрутизации.</w:t>
      </w:r>
      <w:r>
        <w:br/>
      </w:r>
      <w:r>
        <w:t xml:space="preserve">В системе присутствует маршрут по умолчанию через шлюз</w:t>
      </w:r>
      <w:r>
        <w:t xml:space="preserve"> </w:t>
      </w:r>
      <w:r>
        <w:rPr>
          <w:bCs/>
          <w:b/>
        </w:rPr>
        <w:t xml:space="preserve">10.0.2.2</w:t>
      </w:r>
      <w:r>
        <w:t xml:space="preserve">, используемый для доступа к внешним сетям.</w:t>
      </w:r>
      <w:r>
        <w:br/>
      </w:r>
      <w:r>
        <w:t xml:space="preserve">Также определён маршрут в локальную сеть</w:t>
      </w:r>
      <w:r>
        <w:t xml:space="preserve"> </w:t>
      </w:r>
      <w:r>
        <w:rPr>
          <w:bCs/>
          <w:b/>
        </w:rPr>
        <w:t xml:space="preserve">10.0.2.0/24</w:t>
      </w:r>
      <w:r>
        <w:t xml:space="preserve">, доступную напрямую через интерфейс</w:t>
      </w:r>
      <w:r>
        <w:t xml:space="preserve"> </w:t>
      </w:r>
      <w:r>
        <w:rPr>
          <w:rStyle w:val="VerbatimChar"/>
        </w:rPr>
        <w:t xml:space="preserve">enp0s3</w:t>
      </w:r>
      <w:r>
        <w:t xml:space="preserve">.</w:t>
      </w:r>
      <w:r>
        <w:br/>
      </w:r>
      <w:r>
        <w:t xml:space="preserve">Маршруты были получены автоматически от DHCP-сервера, что подтверждается соответствующей пометкой.</w:t>
      </w:r>
    </w:p>
    <w:p>
      <w:pPr>
        <w:numPr>
          <w:ilvl w:val="0"/>
          <w:numId w:val="1001"/>
        </w:numPr>
      </w:pPr>
      <w:r>
        <w:t xml:space="preserve">Выведена информация о назначенных IP-адресах.</w:t>
      </w:r>
      <w:r>
        <w:br/>
      </w:r>
      <w:r>
        <w:t xml:space="preserve">Для интерфейса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назначен IPv4-адрес</w:t>
      </w:r>
      <w:r>
        <w:t xml:space="preserve"> </w:t>
      </w:r>
      <w:r>
        <w:rPr>
          <w:bCs/>
          <w:b/>
        </w:rPr>
        <w:t xml:space="preserve">10.0.2.15/24</w:t>
      </w:r>
      <w:r>
        <w:t xml:space="preserve">, полученный динамически по DHCP.</w:t>
      </w:r>
      <w:r>
        <w:br/>
      </w:r>
      <w:r>
        <w:t xml:space="preserve">Дополнительно отображаются IPv6-адреса, включая глобальный и link-local, что является стандартным поведением системы.</w:t>
      </w:r>
    </w:p>
    <w:p>
      <w:pPr>
        <w:numPr>
          <w:ilvl w:val="0"/>
          <w:numId w:val="1000"/>
        </w:numPr>
      </w:pPr>
      <w:r>
        <w:t xml:space="preserve">Таким образом:</w:t>
      </w:r>
    </w:p>
    <w:p>
      <w:pPr>
        <w:numPr>
          <w:ilvl w:val="1"/>
          <w:numId w:val="1003"/>
        </w:numPr>
        <w:pStyle w:val="Compact"/>
      </w:pPr>
      <w:r>
        <w:t xml:space="preserve">IPv4-адрес устройства —</w:t>
      </w:r>
      <w:r>
        <w:t xml:space="preserve"> </w:t>
      </w:r>
      <w:r>
        <w:rPr>
          <w:bCs/>
          <w:b/>
        </w:rPr>
        <w:t xml:space="preserve">10.0.2.15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t xml:space="preserve">сетевой адаптер —</w:t>
      </w:r>
      <w:r>
        <w:t xml:space="preserve"> </w:t>
      </w:r>
      <w:r>
        <w:rPr>
          <w:bCs/>
          <w:b/>
        </w:rPr>
        <w:t xml:space="preserve">enp0s3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414016"/>
            <wp:effectExtent b="0" l="0" r="0" t="0"/>
            <wp:docPr descr="Назначенные IP-адреса" title="" id="25" name="Picture"/>
            <a:graphic>
              <a:graphicData uri="http://schemas.openxmlformats.org/drawingml/2006/picture">
                <pic:pic>
                  <pic:nvPicPr>
                    <pic:cNvPr descr="Screenshot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4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Назначенные IP-адреса</w:t>
      </w:r>
    </w:p>
    <w:p>
      <w:pPr>
        <w:numPr>
          <w:ilvl w:val="0"/>
          <w:numId w:val="1001"/>
        </w:numPr>
      </w:pPr>
      <w:r>
        <w:t xml:space="preserve">Выполнена проверка сетевой связности с внешним узлом.</w:t>
      </w:r>
      <w:r>
        <w:br/>
      </w:r>
      <w:r>
        <w:t xml:space="preserve">Отправка четырёх ICMP-пакетов на адрес</w:t>
      </w:r>
      <w:r>
        <w:t xml:space="preserve"> </w:t>
      </w:r>
      <w:r>
        <w:rPr>
          <w:bCs/>
          <w:b/>
        </w:rPr>
        <w:t xml:space="preserve">8.8.8.8</w:t>
      </w:r>
      <w:r>
        <w:t xml:space="preserve"> </w:t>
      </w:r>
      <w:r>
        <w:t xml:space="preserve">завершилась успешно, потерь пакетов не зафиксировано, время отклика находится в допустимых пределах.</w:t>
      </w:r>
      <w:r>
        <w:br/>
      </w:r>
      <w:r>
        <w:t xml:space="preserve">Это подтверждает корректность настройки сети и наличие доступа в Интернет.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4856309" cy="1751959"/>
            <wp:effectExtent b="0" l="0" r="0" t="0"/>
            <wp:docPr descr="Проверка доступности сети" title="" id="28" name="Picture"/>
            <a:graphic>
              <a:graphicData uri="http://schemas.openxmlformats.org/drawingml/2006/picture">
                <pic:pic>
                  <pic:nvPicPr>
                    <pic:cNvPr descr="Screenshot_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309" cy="1751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доступности сети</w:t>
      </w:r>
    </w:p>
    <w:p>
      <w:pPr>
        <w:numPr>
          <w:ilvl w:val="0"/>
          <w:numId w:val="1001"/>
        </w:numPr>
      </w:pPr>
      <w:r>
        <w:t xml:space="preserve">На интерфейс</w:t>
      </w:r>
      <w:r>
        <w:t xml:space="preserve"> </w:t>
      </w:r>
      <w:r>
        <w:rPr>
          <w:rStyle w:val="VerbatimChar"/>
        </w:rPr>
        <w:t xml:space="preserve">enp0s3</w:t>
      </w:r>
      <w:r>
        <w:t xml:space="preserve"> </w:t>
      </w:r>
      <w:r>
        <w:t xml:space="preserve">добавлен дополнительный IPv4-адрес</w:t>
      </w:r>
      <w:r>
        <w:t xml:space="preserve"> </w:t>
      </w:r>
      <w:r>
        <w:rPr>
          <w:bCs/>
          <w:b/>
        </w:rPr>
        <w:t xml:space="preserve">10.0.0.10/24</w:t>
      </w:r>
      <w:r>
        <w:t xml:space="preserve">.</w:t>
      </w:r>
      <w:r>
        <w:br/>
      </w:r>
      <w:r>
        <w:t xml:space="preserve">Данный адрес был назначен вручную и добавлен к уже существующему динамическому адресу.</w:t>
      </w:r>
    </w:p>
    <w:p>
      <w:pPr>
        <w:numPr>
          <w:ilvl w:val="0"/>
          <w:numId w:val="1001"/>
        </w:numPr>
      </w:pPr>
      <w:r>
        <w:t xml:space="preserve">Повторный вывод информации об адресах подтвердил наличие двух IPv4-адресов на интерфейсе</w:t>
      </w:r>
      <w:r>
        <w:t xml:space="preserve"> </w:t>
      </w:r>
      <w:r>
        <w:rPr>
          <w:rStyle w:val="VerbatimChar"/>
        </w:rPr>
        <w:t xml:space="preserve">enp0s3</w:t>
      </w:r>
      <w:r>
        <w:t xml:space="preserve">:</w:t>
      </w:r>
      <w:r>
        <w:br/>
      </w:r>
      <w:r>
        <w:t xml:space="preserve">основного адреса, полученного по DHCP, и дополнительного статического адреса</w:t>
      </w:r>
      <w:r>
        <w:t xml:space="preserve"> </w:t>
      </w:r>
      <w:r>
        <w:rPr>
          <w:bCs/>
          <w:b/>
        </w:rPr>
        <w:t xml:space="preserve">10.0.0.10/24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477807"/>
            <wp:effectExtent b="0" l="0" r="0" t="0"/>
            <wp:docPr descr="Проверка добавленного адреса" title="" id="31" name="Picture"/>
            <a:graphic>
              <a:graphicData uri="http://schemas.openxmlformats.org/drawingml/2006/picture">
                <pic:pic>
                  <pic:nvPicPr>
                    <pic:cNvPr descr="Screenshot_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7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добавленного адреса</w:t>
      </w:r>
    </w:p>
    <w:p>
      <w:pPr>
        <w:numPr>
          <w:ilvl w:val="0"/>
          <w:numId w:val="1001"/>
        </w:numPr>
      </w:pPr>
      <w:r>
        <w:t xml:space="preserve">Выполнено сравнение вывода сетевой информации различными утилитами.</w:t>
      </w:r>
      <w:r>
        <w:br/>
      </w:r>
      <w:r>
        <w:t xml:space="preserve">Утилита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отображает базовые параметры интерфейсов и статистику, однако предоставляет менее подробную и менее структурированную информацию по сравнению с современным инструментом</w:t>
      </w:r>
      <w:r>
        <w:t xml:space="preserve"> </w:t>
      </w:r>
      <w:r>
        <w:rPr>
          <w:rStyle w:val="VerbatimChar"/>
        </w:rPr>
        <w:t xml:space="preserve">ip</w:t>
      </w:r>
      <w:r>
        <w:t xml:space="preserve">.</w:t>
      </w:r>
      <w:r>
        <w:br/>
      </w:r>
      <w:r>
        <w:t xml:space="preserve">В современных дистрибутивах Linux рекомендуется использовать</w:t>
      </w:r>
      <w:r>
        <w:t xml:space="preserve"> </w:t>
      </w:r>
      <w:r>
        <w:rPr>
          <w:rStyle w:val="VerbatimChar"/>
        </w:rPr>
        <w:t xml:space="preserve">ip</w:t>
      </w:r>
      <w:r>
        <w:t xml:space="preserve">, а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применяется преимущественно для совместимости.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119033"/>
            <wp:effectExtent b="0" l="0" r="0" t="0"/>
            <wp:docPr descr="Вывод ifconfig" title="" id="34" name="Picture"/>
            <a:graphic>
              <a:graphicData uri="http://schemas.openxmlformats.org/drawingml/2006/picture">
                <pic:pic>
                  <pic:nvPicPr>
                    <pic:cNvPr descr="Screenshot_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9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Вывод ifconfig</w:t>
      </w:r>
    </w:p>
    <w:p>
      <w:pPr>
        <w:numPr>
          <w:ilvl w:val="0"/>
          <w:numId w:val="1001"/>
        </w:numPr>
      </w:pPr>
      <w:r>
        <w:t xml:space="preserve">Получен список всех UDP- и TCP-портов, прослушиваемых системой.</w:t>
      </w:r>
      <w:r>
        <w:br/>
      </w:r>
      <w:r>
        <w:t xml:space="preserve">В выводе присутствуют системные и пользовательские службы, включая SSH, что указывает на активные сетевые сервисы и готовность системы к удалённому администрированию.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321836"/>
            <wp:effectExtent b="0" l="0" r="0" t="0"/>
            <wp:docPr descr="Прослушиваемые порты" title="" id="37" name="Picture"/>
            <a:graphic>
              <a:graphicData uri="http://schemas.openxmlformats.org/drawingml/2006/picture">
                <pic:pic>
                  <pic:nvPicPr>
                    <pic:cNvPr descr="Screenshot_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1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Прослушиваемые порты</w:t>
      </w:r>
    </w:p>
    <w:bookmarkEnd w:id="39"/>
    <w:bookmarkStart w:id="49" w:name="Xabd10a2675f2663a9baceedc43f78712a35cda7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сетевыми подключениями с помощью nmcli</w:t>
      </w:r>
    </w:p>
    <w:p>
      <w:pPr>
        <w:numPr>
          <w:ilvl w:val="0"/>
          <w:numId w:val="1004"/>
        </w:numPr>
      </w:pPr>
      <w:r>
        <w:t xml:space="preserve">Выведен список сетевых подключений, управляемых NetworkManager.</w:t>
      </w:r>
      <w:r>
        <w:br/>
      </w:r>
      <w:r>
        <w:t xml:space="preserve">В системе присутствуют соединения для интерфейса</w:t>
      </w:r>
      <w:r>
        <w:t xml:space="preserve"> </w:t>
      </w:r>
      <w:r>
        <w:rPr>
          <w:rStyle w:val="VerbatimChar"/>
        </w:rPr>
        <w:t xml:space="preserve">enp0s3</w:t>
      </w:r>
      <w:r>
        <w:t xml:space="preserve">, а также loopback-интерфейс</w:t>
      </w:r>
      <w:r>
        <w:t xml:space="preserve"> </w:t>
      </w:r>
      <w:r>
        <w:rPr>
          <w:rStyle w:val="VerbatimChar"/>
        </w:rPr>
        <w:t xml:space="preserve">lo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Добавлено новое Ethernet-соединение с именем</w:t>
      </w:r>
      <w:r>
        <w:t xml:space="preserve"> </w:t>
      </w:r>
      <w:r>
        <w:rPr>
          <w:bCs/>
          <w:b/>
        </w:rPr>
        <w:t xml:space="preserve">dhcp</w:t>
      </w:r>
      <w:r>
        <w:t xml:space="preserve">, использующее автоматическое получение параметров сети для интерфейса</w:t>
      </w:r>
      <w:r>
        <w:t xml:space="preserve"> </w:t>
      </w:r>
      <w:r>
        <w:rPr>
          <w:rStyle w:val="VerbatimChar"/>
        </w:rPr>
        <w:t xml:space="preserve">enp0s3</w:t>
      </w:r>
      <w:r>
        <w:t xml:space="preserve">.</w:t>
      </w:r>
      <w:r>
        <w:br/>
      </w:r>
      <w:r>
        <w:t xml:space="preserve">Операция завершилась успешно, что подтверждается сообщением системы.</w:t>
      </w:r>
    </w:p>
    <w:p>
      <w:pPr>
        <w:numPr>
          <w:ilvl w:val="0"/>
          <w:numId w:val="1004"/>
        </w:numPr>
      </w:pPr>
      <w:r>
        <w:t xml:space="preserve">Добавлено Ethernet-соединение с именем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со статическим IPv4-адресом</w:t>
      </w:r>
      <w:r>
        <w:t xml:space="preserve"> </w:t>
      </w:r>
      <w:r>
        <w:rPr>
          <w:bCs/>
          <w:b/>
        </w:rPr>
        <w:t xml:space="preserve">10.0.0.10/24</w:t>
      </w:r>
      <w:r>
        <w:t xml:space="preserve"> </w:t>
      </w:r>
      <w:r>
        <w:t xml:space="preserve">и шлюзом</w:t>
      </w:r>
      <w:r>
        <w:t xml:space="preserve"> </w:t>
      </w:r>
      <w:r>
        <w:rPr>
          <w:bCs/>
          <w:b/>
        </w:rPr>
        <w:t xml:space="preserve">10.0.0.1</w:t>
      </w:r>
      <w:r>
        <w:t xml:space="preserve">.</w:t>
      </w:r>
      <w:r>
        <w:br/>
      </w:r>
      <w:r>
        <w:t xml:space="preserve">Для данного профиля отключено автоматическое подключение, что позволяет вручную управлять его активацией.</w:t>
      </w:r>
    </w:p>
    <w:p>
      <w:pPr>
        <w:numPr>
          <w:ilvl w:val="0"/>
          <w:numId w:val="1004"/>
        </w:numPr>
      </w:pPr>
      <w:r>
        <w:t xml:space="preserve">Повторный просмотр списка соединений подтвердил наличие профилей</w:t>
      </w:r>
      <w:r>
        <w:t xml:space="preserve"> </w:t>
      </w:r>
      <w:r>
        <w:rPr>
          <w:bCs/>
          <w:b/>
        </w:rPr>
        <w:t xml:space="preserve">dhcp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static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541284"/>
            <wp:effectExtent b="0" l="0" r="0" t="0"/>
            <wp:docPr descr="Проверка сетевых профилей" title="" id="41" name="Picture"/>
            <a:graphic>
              <a:graphicData uri="http://schemas.openxmlformats.org/drawingml/2006/picture">
                <pic:pic>
                  <pic:nvPicPr>
                    <pic:cNvPr descr="Screenshot_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1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сетевых профилей</w:t>
      </w:r>
    </w:p>
    <w:p>
      <w:pPr>
        <w:numPr>
          <w:ilvl w:val="0"/>
          <w:numId w:val="1004"/>
        </w:numPr>
      </w:pPr>
      <w:r>
        <w:t xml:space="preserve">Выполнено переключение на статическое соединение.</w:t>
      </w:r>
      <w:r>
        <w:br/>
      </w:r>
      <w:r>
        <w:t xml:space="preserve">В результате активным стало соединение</w:t>
      </w:r>
      <w:r>
        <w:t xml:space="preserve"> </w:t>
      </w:r>
      <w:r>
        <w:rPr>
          <w:bCs/>
          <w:b/>
        </w:rPr>
        <w:t xml:space="preserve">static</w:t>
      </w:r>
      <w:r>
        <w:t xml:space="preserve">, а на интерфейсе</w:t>
      </w:r>
      <w:r>
        <w:t xml:space="preserve"> </w:t>
      </w:r>
      <w:r>
        <w:rPr>
          <w:rStyle w:val="VerbatimChar"/>
        </w:rPr>
        <w:t xml:space="preserve">enp0s3</w:t>
      </w:r>
      <w:r>
        <w:t xml:space="preserve"> </w:t>
      </w:r>
      <w:r>
        <w:t xml:space="preserve">был назначен IPv4-адрес</w:t>
      </w:r>
      <w:r>
        <w:t xml:space="preserve"> </w:t>
      </w:r>
      <w:r>
        <w:rPr>
          <w:bCs/>
          <w:b/>
        </w:rPr>
        <w:t xml:space="preserve">10.0.0.10/24</w:t>
      </w:r>
      <w:r>
        <w:t xml:space="preserve">, что подтверждается выводом информации об адресах.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981313"/>
            <wp:effectExtent b="0" l="0" r="0" t="0"/>
            <wp:docPr descr="Активация static-соединения" title="" id="44" name="Picture"/>
            <a:graphic>
              <a:graphicData uri="http://schemas.openxmlformats.org/drawingml/2006/picture">
                <pic:pic>
                  <pic:nvPicPr>
                    <pic:cNvPr descr="Screenshot_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Активация static-соединения</w:t>
      </w:r>
    </w:p>
    <w:p>
      <w:pPr>
        <w:numPr>
          <w:ilvl w:val="0"/>
          <w:numId w:val="1004"/>
        </w:numPr>
      </w:pPr>
      <w:r>
        <w:t xml:space="preserve">Выполнен возврат к соединению</w:t>
      </w:r>
      <w:r>
        <w:t xml:space="preserve"> </w:t>
      </w:r>
      <w:r>
        <w:rPr>
          <w:bCs/>
          <w:b/>
        </w:rPr>
        <w:t xml:space="preserve">dhcp</w:t>
      </w:r>
      <w:r>
        <w:t xml:space="preserve">.</w:t>
      </w:r>
      <w:r>
        <w:br/>
      </w:r>
      <w:r>
        <w:t xml:space="preserve">После переключения интерфейс</w:t>
      </w:r>
      <w:r>
        <w:t xml:space="preserve"> </w:t>
      </w:r>
      <w:r>
        <w:rPr>
          <w:rStyle w:val="VerbatimChar"/>
        </w:rPr>
        <w:t xml:space="preserve">enp0s3</w:t>
      </w:r>
      <w:r>
        <w:t xml:space="preserve"> </w:t>
      </w:r>
      <w:r>
        <w:t xml:space="preserve">снова получил динамический IPv4-адрес</w:t>
      </w:r>
      <w:r>
        <w:t xml:space="preserve"> </w:t>
      </w:r>
      <w:r>
        <w:rPr>
          <w:bCs/>
          <w:b/>
        </w:rPr>
        <w:t xml:space="preserve">10.0.2.15/24</w:t>
      </w:r>
      <w:r>
        <w:t xml:space="preserve">, что подтверждает корректную работу NetworkManager и успешное управление сетевыми профилями.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815483"/>
            <wp:effectExtent b="0" l="0" r="0" t="0"/>
            <wp:docPr descr="Возврат к DHCP-соединению" title="" id="47" name="Picture"/>
            <a:graphic>
              <a:graphicData uri="http://schemas.openxmlformats.org/drawingml/2006/picture">
                <pic:pic>
                  <pic:nvPicPr>
                    <pic:cNvPr descr="Screenshot_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5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Возврат к DHCP-соединению</w:t>
      </w:r>
    </w:p>
    <w:bookmarkEnd w:id="49"/>
    <w:bookmarkStart w:id="65" w:name="X06d5433351de3e242f863e49d7551b5437a41e6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Изменение параметров соединения с помощью nmcli</w:t>
      </w:r>
    </w:p>
    <w:p>
      <w:pPr>
        <w:numPr>
          <w:ilvl w:val="0"/>
          <w:numId w:val="1005"/>
        </w:numPr>
      </w:pPr>
      <w:r>
        <w:t xml:space="preserve">В статическом сетевом соединении отключено автоматическое подключение при запуске системы.</w:t>
      </w:r>
      <w:r>
        <w:br/>
      </w:r>
      <w:r>
        <w:t xml:space="preserve">Это позволяет вручную управлять моментом активации данного профиля и предотвращает его автоматическое использование вместо DHCP-соединения.</w:t>
      </w:r>
    </w:p>
    <w:p>
      <w:pPr>
        <w:numPr>
          <w:ilvl w:val="0"/>
          <w:numId w:val="1005"/>
        </w:numPr>
      </w:pPr>
      <w:r>
        <w:t xml:space="preserve">В параметры статического соединения добавлен DNS-сервер</w:t>
      </w:r>
      <w:r>
        <w:t xml:space="preserve"> </w:t>
      </w:r>
      <w:r>
        <w:rPr>
          <w:bCs/>
          <w:b/>
        </w:rPr>
        <w:t xml:space="preserve">10.0.0.10</w:t>
      </w:r>
      <w:r>
        <w:t xml:space="preserve">.</w:t>
      </w:r>
      <w:r>
        <w:br/>
      </w:r>
      <w:r>
        <w:t xml:space="preserve">Данный адрес используется системой для разрешения доменных имён.</w:t>
      </w:r>
      <w:r>
        <w:br/>
      </w:r>
      <w:r>
        <w:t xml:space="preserve">Следует отметить, что при изменении параметров уже существующего соединения применяется префикс</w:t>
      </w:r>
      <w:r>
        <w:t xml:space="preserve"> </w:t>
      </w:r>
      <w:r>
        <w:rPr>
          <w:bCs/>
          <w:b/>
        </w:rPr>
        <w:t xml:space="preserve">ipv4</w:t>
      </w:r>
      <w:r>
        <w:t xml:space="preserve">, а не</w:t>
      </w:r>
      <w:r>
        <w:t xml:space="preserve"> </w:t>
      </w:r>
      <w:r>
        <w:rPr>
          <w:bCs/>
          <w:b/>
        </w:rPr>
        <w:t xml:space="preserve">ip4</w:t>
      </w:r>
      <w:r>
        <w:t xml:space="preserve">, используемый при создании нового профиля.</w:t>
      </w:r>
    </w:p>
    <w:p>
      <w:pPr>
        <w:numPr>
          <w:ilvl w:val="0"/>
          <w:numId w:val="1005"/>
        </w:numPr>
      </w:pPr>
      <w:r>
        <w:t xml:space="preserve">В конфигурацию статического соединения добавлен второй DNS-сервер</w:t>
      </w:r>
      <w:r>
        <w:t xml:space="preserve"> </w:t>
      </w:r>
      <w:r>
        <w:rPr>
          <w:bCs/>
          <w:b/>
        </w:rPr>
        <w:t xml:space="preserve">8.8.8.8</w:t>
      </w:r>
      <w:r>
        <w:t xml:space="preserve">.</w:t>
      </w:r>
      <w:r>
        <w:br/>
      </w:r>
      <w:r>
        <w:t xml:space="preserve">Для добавления дополнительного значения использован символ</w:t>
      </w:r>
      <w:r>
        <w:t xml:space="preserve"> </w:t>
      </w:r>
      <w:r>
        <w:rPr>
          <w:rStyle w:val="VerbatimChar"/>
        </w:rPr>
        <w:t xml:space="preserve">+</w:t>
      </w:r>
      <w:r>
        <w:t xml:space="preserve">, что позволило сохранить ранее заданный DNS-сервер и расширить список, а не заменить его.</w:t>
      </w:r>
    </w:p>
    <w:p>
      <w:pPr>
        <w:numPr>
          <w:ilvl w:val="0"/>
          <w:numId w:val="1005"/>
        </w:numPr>
      </w:pPr>
      <w:r>
        <w:t xml:space="preserve">Выполнено изменение основного IPv4-адреса статического соединения на</w:t>
      </w:r>
      <w:r>
        <w:t xml:space="preserve"> </w:t>
      </w:r>
      <w:r>
        <w:rPr>
          <w:bCs/>
          <w:b/>
        </w:rPr>
        <w:t xml:space="preserve">10.0.0.20/24</w:t>
      </w:r>
      <w:r>
        <w:t xml:space="preserve">.</w:t>
      </w:r>
      <w:r>
        <w:br/>
      </w:r>
      <w:r>
        <w:t xml:space="preserve">Данный адрес стал основным для интерфейса при активации профиля static.</w:t>
      </w:r>
    </w:p>
    <w:p>
      <w:pPr>
        <w:numPr>
          <w:ilvl w:val="0"/>
          <w:numId w:val="1005"/>
        </w:numPr>
      </w:pPr>
      <w:r>
        <w:t xml:space="preserve">К статическому соединению добавлен дополнительный IPv4-адрес</w:t>
      </w:r>
      <w:r>
        <w:t xml:space="preserve"> </w:t>
      </w:r>
      <w:r>
        <w:rPr>
          <w:bCs/>
          <w:b/>
        </w:rPr>
        <w:t xml:space="preserve">10.20.30.40/16</w:t>
      </w:r>
      <w:r>
        <w:t xml:space="preserve">.</w:t>
      </w:r>
      <w:r>
        <w:br/>
      </w:r>
      <w:r>
        <w:t xml:space="preserve">В результате интерфейс получил возможность работы одновременно в двух различных подсетях, что подтверждает поддержку нескольких адресов в одном профиле NetworkManager.</w:t>
      </w:r>
    </w:p>
    <w:p>
      <w:pPr>
        <w:numPr>
          <w:ilvl w:val="0"/>
          <w:numId w:val="1005"/>
        </w:numPr>
      </w:pPr>
      <w:r>
        <w:t xml:space="preserve">После внесения всех изменений статическое соединение было активировано.</w:t>
      </w:r>
      <w:r>
        <w:br/>
      </w:r>
      <w:r>
        <w:t xml:space="preserve">Проверка показала, что:</w:t>
      </w:r>
    </w:p>
    <w:p>
      <w:pPr>
        <w:numPr>
          <w:ilvl w:val="1"/>
          <w:numId w:val="1006"/>
        </w:numPr>
        <w:pStyle w:val="Compact"/>
      </w:pPr>
      <w:r>
        <w:t xml:space="preserve">активным соединением для интерфейса</w:t>
      </w:r>
      <w:r>
        <w:t xml:space="preserve"> </w:t>
      </w:r>
      <w:r>
        <w:rPr>
          <w:rStyle w:val="VerbatimChar"/>
        </w:rPr>
        <w:t xml:space="preserve">enp0s3</w:t>
      </w:r>
      <w:r>
        <w:t xml:space="preserve"> </w:t>
      </w:r>
      <w:r>
        <w:t xml:space="preserve">является профиль</w:t>
      </w:r>
      <w:r>
        <w:t xml:space="preserve"> </w:t>
      </w:r>
      <w:r>
        <w:rPr>
          <w:bCs/>
          <w:b/>
        </w:rPr>
        <w:t xml:space="preserve">static</w:t>
      </w:r>
      <w:r>
        <w:t xml:space="preserve">;</w:t>
      </w:r>
    </w:p>
    <w:p>
      <w:pPr>
        <w:numPr>
          <w:ilvl w:val="1"/>
          <w:numId w:val="1006"/>
        </w:numPr>
        <w:pStyle w:val="Compact"/>
      </w:pPr>
      <w:r>
        <w:t xml:space="preserve">интерфейсу назначены IPv4-адреса</w:t>
      </w:r>
      <w:r>
        <w:t xml:space="preserve"> </w:t>
      </w:r>
      <w:r>
        <w:rPr>
          <w:bCs/>
          <w:b/>
        </w:rPr>
        <w:t xml:space="preserve">10.0.0.20/24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10.20.30.40/16</w:t>
      </w:r>
      <w:r>
        <w:t xml:space="preserve">;</w:t>
      </w:r>
    </w:p>
    <w:p>
      <w:pPr>
        <w:numPr>
          <w:ilvl w:val="1"/>
          <w:numId w:val="1006"/>
        </w:numPr>
        <w:pStyle w:val="Compact"/>
      </w:pPr>
      <w:r>
        <w:t xml:space="preserve">параметры DNS и шлюза применены корректно.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312029"/>
            <wp:effectExtent b="0" l="0" r="0" t="0"/>
            <wp:docPr descr="Активация статического соединения и проверка адресов" title="" id="51" name="Picture"/>
            <a:graphic>
              <a:graphicData uri="http://schemas.openxmlformats.org/drawingml/2006/picture">
                <pic:pic>
                  <pic:nvPicPr>
                    <pic:cNvPr descr="Screenshot_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2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Активация статического соединения и проверка адресов</w:t>
      </w:r>
    </w:p>
    <w:p>
      <w:pPr>
        <w:numPr>
          <w:ilvl w:val="0"/>
          <w:numId w:val="1005"/>
        </w:numPr>
      </w:pPr>
      <w:r>
        <w:t xml:space="preserve">С помощью утилиты</w:t>
      </w:r>
      <w:r>
        <w:t xml:space="preserve"> </w:t>
      </w:r>
      <w:r>
        <w:rPr>
          <w:bCs/>
          <w:b/>
        </w:rPr>
        <w:t xml:space="preserve">nmtui</w:t>
      </w:r>
      <w:r>
        <w:t xml:space="preserve"> </w:t>
      </w:r>
      <w:r>
        <w:t xml:space="preserve">выполнен просмотр параметров сети в текстовом интерфейсе.</w:t>
      </w:r>
      <w:r>
        <w:br/>
      </w:r>
      <w:r>
        <w:t xml:space="preserve">В окне настройки статического соединения отображаются:</w:t>
      </w:r>
    </w:p>
    <w:p>
      <w:pPr>
        <w:numPr>
          <w:ilvl w:val="1"/>
          <w:numId w:val="1007"/>
        </w:numPr>
        <w:pStyle w:val="Compact"/>
      </w:pPr>
      <w:r>
        <w:t xml:space="preserve">режим IPv4 —</w:t>
      </w:r>
      <w:r>
        <w:t xml:space="preserve"> </w:t>
      </w:r>
      <w:r>
        <w:rPr>
          <w:bCs/>
          <w:b/>
        </w:rPr>
        <w:t xml:space="preserve">Manual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t xml:space="preserve">список назначенных IPv4-адресов;</w:t>
      </w:r>
    </w:p>
    <w:p>
      <w:pPr>
        <w:numPr>
          <w:ilvl w:val="1"/>
          <w:numId w:val="1007"/>
        </w:numPr>
        <w:pStyle w:val="Compact"/>
      </w:pPr>
      <w:r>
        <w:t xml:space="preserve">адрес шлюза</w:t>
      </w:r>
      <w:r>
        <w:t xml:space="preserve"> </w:t>
      </w:r>
      <w:r>
        <w:rPr>
          <w:bCs/>
          <w:b/>
        </w:rPr>
        <w:t xml:space="preserve">10.0.0.1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t xml:space="preserve">DNS-серверы</w:t>
      </w:r>
      <w:r>
        <w:t xml:space="preserve"> </w:t>
      </w:r>
      <w:r>
        <w:rPr>
          <w:bCs/>
          <w:b/>
        </w:rPr>
        <w:t xml:space="preserve">10.0.0.10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8.8.8.8</w:t>
      </w:r>
      <w:r>
        <w:t xml:space="preserve">.</w:t>
      </w:r>
      <w:r>
        <w:br/>
      </w:r>
      <w:r>
        <w:t xml:space="preserve">Это подтверждает, что изменения, внесённые через</w:t>
      </w:r>
      <w:r>
        <w:t xml:space="preserve"> </w:t>
      </w:r>
      <w:r>
        <w:rPr>
          <w:rStyle w:val="VerbatimChar"/>
        </w:rPr>
        <w:t xml:space="preserve">nmcli</w:t>
      </w:r>
      <w:r>
        <w:t xml:space="preserve">, корректно отражаются в конфигурации NetworkManager.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4848625" cy="5009989"/>
            <wp:effectExtent b="0" l="0" r="0" t="0"/>
            <wp:docPr descr="Настройки статического соединения в nmtui" title="" id="54" name="Picture"/>
            <a:graphic>
              <a:graphicData uri="http://schemas.openxmlformats.org/drawingml/2006/picture">
                <pic:pic>
                  <pic:nvPicPr>
                    <pic:cNvPr descr="Screenshot_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625" cy="5009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Настройки статического соединения в nmtui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4710312" cy="3073613"/>
            <wp:effectExtent b="0" l="0" r="0" t="0"/>
            <wp:docPr descr="Настройки DHCP соединения в nmtui" title="" id="57" name="Picture"/>
            <a:graphic>
              <a:graphicData uri="http://schemas.openxmlformats.org/drawingml/2006/picture">
                <pic:pic>
                  <pic:nvPicPr>
                    <pic:cNvPr descr="Screenshot_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312" cy="3073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Настройки DHCP соединения в nmtui</w:t>
      </w:r>
    </w:p>
    <w:p>
      <w:pPr>
        <w:numPr>
          <w:ilvl w:val="0"/>
          <w:numId w:val="1005"/>
        </w:numPr>
      </w:pPr>
      <w:r>
        <w:t xml:space="preserve">Просмотрены параметры сетевых соединений в графическом интерфейсе операционной системы.</w:t>
      </w:r>
      <w:r>
        <w:br/>
      </w:r>
      <w:r>
        <w:t xml:space="preserve">В настройках IPv4 для профиля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выбран ручной режим, указаны два IPv4-адреса с соответствующими масками, задан шлюз и список DNS-серверов.</w:t>
      </w:r>
      <w:r>
        <w:br/>
      </w:r>
      <w:r>
        <w:t xml:space="preserve">Для профиля</w:t>
      </w:r>
      <w:r>
        <w:t xml:space="preserve"> </w:t>
      </w:r>
      <w:r>
        <w:rPr>
          <w:bCs/>
          <w:b/>
        </w:rPr>
        <w:t xml:space="preserve">dhcp</w:t>
      </w:r>
      <w:r>
        <w:t xml:space="preserve"> </w:t>
      </w:r>
      <w:r>
        <w:t xml:space="preserve">используется автоматический режим получения сетевых параметров.</w:t>
      </w:r>
    </w:p>
    <w:p>
      <w:pPr>
        <w:numPr>
          <w:ilvl w:val="0"/>
          <w:numId w:val="1000"/>
        </w:numPr>
      </w:pPr>
      <w:r>
        <w:drawing>
          <wp:inline>
            <wp:extent cx="5334000" cy="4402237"/>
            <wp:effectExtent b="0" l="0" r="0" t="0"/>
            <wp:docPr descr="Настройки статического соединения в графическом интерфейсе" title="" id="60" name="Picture"/>
            <a:graphic>
              <a:graphicData uri="http://schemas.openxmlformats.org/drawingml/2006/picture">
                <pic:pic>
                  <pic:nvPicPr>
                    <pic:cNvPr descr="Screenshot_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2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3842919"/>
            <wp:effectExtent b="0" l="0" r="0" t="0"/>
            <wp:docPr descr="Настройки DHCP-соединения в графическом интерфейсе" title="" id="63" name="Picture"/>
            <a:graphic>
              <a:graphicData uri="http://schemas.openxmlformats.org/drawingml/2006/picture">
                <pic:pic>
                  <pic:nvPicPr>
                    <pic:cNvPr descr="Screenshot_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2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</w:pPr>
      <w:r>
        <w:t xml:space="preserve">Выполнено переключение обратно на исходное сетевое соединение с автоматическим получением параметров.</w:t>
      </w:r>
      <w:r>
        <w:br/>
      </w:r>
      <w:r>
        <w:t xml:space="preserve">После активации DHCP-профиля интерфейс</w:t>
      </w:r>
      <w:r>
        <w:t xml:space="preserve"> </w:t>
      </w:r>
      <w:r>
        <w:rPr>
          <w:rStyle w:val="VerbatimChar"/>
        </w:rPr>
        <w:t xml:space="preserve">enp0s3</w:t>
      </w:r>
      <w:r>
        <w:t xml:space="preserve"> </w:t>
      </w:r>
      <w:r>
        <w:t xml:space="preserve">снова получил динамический IPv4-адрес, что подтверждает корректную работу механизма переключения сетевых профилей.</w:t>
      </w:r>
    </w:p>
    <w:bookmarkEnd w:id="65"/>
    <w:bookmarkEnd w:id="66"/>
    <w:bookmarkStart w:id="67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8"/>
        </w:numPr>
      </w:pPr>
      <w:r>
        <w:t xml:space="preserve">Команда, отображающая только состояние сетевых соединений без вывода IP-адресов, —</w:t>
      </w:r>
      <w:r>
        <w:t xml:space="preserve"> </w:t>
      </w:r>
      <w:r>
        <w:rPr>
          <w:bCs/>
          <w:b/>
        </w:rPr>
        <w:t xml:space="preserve">ip link</w:t>
      </w:r>
      <w:r>
        <w:t xml:space="preserve">.</w:t>
      </w:r>
      <w:r>
        <w:br/>
      </w:r>
      <w:r>
        <w:t xml:space="preserve">Она показывает список сетевых интерфейсов, их имена, аппаратные адреса (MAC), флаги и текущее состояние (UP/DOWN), но не содержит информации о назначенных IP-адресах.</w:t>
      </w:r>
      <w:r>
        <w:br/>
      </w:r>
      <w:r>
        <w:t xml:space="preserve">Для просмотра именно адресов используется отдельная команда</w:t>
      </w:r>
      <w:r>
        <w:t xml:space="preserve"> </w:t>
      </w:r>
      <w:r>
        <w:rPr>
          <w:rStyle w:val="VerbatimChar"/>
        </w:rPr>
        <w:t xml:space="preserve">ip addr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В операционных системах семейства RHEL управление сетью осуществляется службой</w:t>
      </w:r>
      <w:r>
        <w:t xml:space="preserve"> </w:t>
      </w:r>
      <w:r>
        <w:rPr>
          <w:bCs/>
          <w:b/>
        </w:rPr>
        <w:t xml:space="preserve">NetworkManager</w:t>
      </w:r>
      <w:r>
        <w:t xml:space="preserve">.</w:t>
      </w:r>
      <w:r>
        <w:br/>
      </w:r>
      <w:r>
        <w:t xml:space="preserve">Данная служба отвечает за настройку сетевых интерфейсов, управление соединениями (DHCP, статические адреса), переключение профилей и взаимодействие с утилитами</w:t>
      </w:r>
      <w:r>
        <w:t xml:space="preserve"> </w:t>
      </w:r>
      <w:r>
        <w:rPr>
          <w:rStyle w:val="VerbatimChar"/>
        </w:rPr>
        <w:t xml:space="preserve">nmcli</w:t>
      </w:r>
      <w:r>
        <w:t xml:space="preserve">,</w:t>
      </w:r>
      <w:r>
        <w:t xml:space="preserve"> </w:t>
      </w:r>
      <w:r>
        <w:rPr>
          <w:rStyle w:val="VerbatimChar"/>
        </w:rPr>
        <w:t xml:space="preserve">nmtui</w:t>
      </w:r>
      <w:r>
        <w:t xml:space="preserve"> </w:t>
      </w:r>
      <w:r>
        <w:t xml:space="preserve">и графическим интерфейсом.</w:t>
      </w:r>
    </w:p>
    <w:p>
      <w:pPr>
        <w:numPr>
          <w:ilvl w:val="0"/>
          <w:numId w:val="1008"/>
        </w:numPr>
      </w:pPr>
      <w:r>
        <w:t xml:space="preserve">Имя узла (hostname) в ОС типа RHEL хранится в файле</w:t>
      </w:r>
      <w:r>
        <w:t xml:space="preserve"> </w:t>
      </w:r>
      <w:r>
        <w:rPr>
          <w:bCs/>
          <w:b/>
        </w:rPr>
        <w:t xml:space="preserve">/etc/hostname</w:t>
      </w:r>
      <w:r>
        <w:t xml:space="preserve">.</w:t>
      </w:r>
      <w:r>
        <w:br/>
      </w:r>
      <w:r>
        <w:t xml:space="preserve">В этом файле содержится только имя устройства без дополнительных параметров, и оно используется системой при загрузке.</w:t>
      </w:r>
    </w:p>
    <w:p>
      <w:pPr>
        <w:numPr>
          <w:ilvl w:val="0"/>
          <w:numId w:val="1008"/>
        </w:numPr>
      </w:pPr>
      <w:r>
        <w:t xml:space="preserve">Для задания или изменения имени узла используется команда</w:t>
      </w:r>
      <w:r>
        <w:t xml:space="preserve"> </w:t>
      </w:r>
      <w:r>
        <w:rPr>
          <w:bCs/>
          <w:b/>
        </w:rPr>
        <w:t xml:space="preserve">hostnamectl</w:t>
      </w:r>
      <w:r>
        <w:t xml:space="preserve">.</w:t>
      </w:r>
      <w:r>
        <w:br/>
      </w:r>
      <w:r>
        <w:t xml:space="preserve">С её помощью можно установить постоянное имя хоста, которое сохраняется после перезагрузки системы, а также просмотреть текущие параметры, связанные с именем устройства.</w:t>
      </w:r>
    </w:p>
    <w:p>
      <w:pPr>
        <w:numPr>
          <w:ilvl w:val="0"/>
          <w:numId w:val="1008"/>
        </w:numPr>
      </w:pPr>
      <w:r>
        <w:t xml:space="preserve">Для включения разрешения имён для конкретного IP-адреса используется конфигурационный файл</w:t>
      </w:r>
      <w:r>
        <w:t xml:space="preserve"> </w:t>
      </w:r>
      <w:r>
        <w:rPr>
          <w:bCs/>
          <w:b/>
        </w:rPr>
        <w:t xml:space="preserve">/etc/hosts</w:t>
      </w:r>
      <w:r>
        <w:t xml:space="preserve">.</w:t>
      </w:r>
      <w:r>
        <w:br/>
      </w:r>
      <w:r>
        <w:t xml:space="preserve">В этом файле вручную сопоставляются IP-адреса и доменные имена, что позволяет системе выполнять локальное разрешение имён без обращения к DNS-серверам.</w:t>
      </w:r>
    </w:p>
    <w:p>
      <w:pPr>
        <w:numPr>
          <w:ilvl w:val="0"/>
          <w:numId w:val="1008"/>
        </w:numPr>
      </w:pPr>
      <w:r>
        <w:t xml:space="preserve">Текущую конфигурацию маршрутизации показывает команда</w:t>
      </w:r>
      <w:r>
        <w:t xml:space="preserve"> </w:t>
      </w:r>
      <w:r>
        <w:rPr>
          <w:bCs/>
          <w:b/>
        </w:rPr>
        <w:t xml:space="preserve">ip route show</w:t>
      </w:r>
      <w:r>
        <w:t xml:space="preserve">.</w:t>
      </w:r>
      <w:r>
        <w:br/>
      </w:r>
      <w:r>
        <w:t xml:space="preserve">Она выводит маршруты по умолчанию, локальные маршруты, используемые интерфейсы, шлюзы и метрики, что позволяет определить, каким образом пакеты передаются между сетями.</w:t>
      </w:r>
    </w:p>
    <w:p>
      <w:pPr>
        <w:numPr>
          <w:ilvl w:val="0"/>
          <w:numId w:val="1008"/>
        </w:numPr>
      </w:pPr>
      <w:r>
        <w:t xml:space="preserve">Для проверки текущего состояния службы NetworkManager используется команда</w:t>
      </w:r>
      <w:r>
        <w:t xml:space="preserve"> </w:t>
      </w:r>
      <w:r>
        <w:rPr>
          <w:bCs/>
          <w:b/>
        </w:rPr>
        <w:t xml:space="preserve">systemctl status NetworkManager</w:t>
      </w:r>
      <w:r>
        <w:t xml:space="preserve">.</w:t>
      </w:r>
      <w:r>
        <w:br/>
      </w:r>
      <w:r>
        <w:t xml:space="preserve">Она позволяет определить, запущена ли служба, активна ли она в данный момент, а также просмотреть сообщения о возможных ошибках.</w:t>
      </w:r>
    </w:p>
    <w:p>
      <w:pPr>
        <w:numPr>
          <w:ilvl w:val="0"/>
          <w:numId w:val="1008"/>
        </w:numPr>
      </w:pPr>
      <w:r>
        <w:t xml:space="preserve">Для изменения текущего IP-адреса и шлюза по умолчанию сетевого соединения используется команда</w:t>
      </w:r>
      <w:r>
        <w:t xml:space="preserve"> </w:t>
      </w:r>
      <w:r>
        <w:rPr>
          <w:bCs/>
          <w:b/>
        </w:rPr>
        <w:t xml:space="preserve">nmcli connection modify</w:t>
      </w:r>
      <w:r>
        <w:t xml:space="preserve">.</w:t>
      </w:r>
      <w:r>
        <w:br/>
      </w:r>
      <w:r>
        <w:t xml:space="preserve">С её помощью можно задать статический IP-адрес, шлюз, DNS-серверы и другие параметры сетевого профиля, после чего применить изменения путём активации соответствующего соединения.</w:t>
      </w:r>
    </w:p>
    <w:bookmarkEnd w:id="67"/>
    <w:bookmarkStart w:id="68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 были изучены и отработаны основные приёмы диагностики и настройки сетевой конфигурации в операционной системе семейства RHEL. Были получены навыки анализа состояния сетевых интерфейсов, таблицы маршрутизации и назначенных IP-адресов, а также проверки доступности сети. На практике рассмотрено управление сетевыми подключениями с использованием утилит</w:t>
      </w:r>
      <w:r>
        <w:t xml:space="preserve"> </w:t>
      </w:r>
      <w:r>
        <w:rPr>
          <w:rStyle w:val="VerbatimChar"/>
        </w:rPr>
        <w:t xml:space="preserve">ip</w:t>
      </w:r>
      <w:r>
        <w:t xml:space="preserve">,</w:t>
      </w:r>
      <w:r>
        <w:t xml:space="preserve"> </w:t>
      </w:r>
      <w:r>
        <w:rPr>
          <w:rStyle w:val="VerbatimChar"/>
        </w:rPr>
        <w:t xml:space="preserve">nmcli</w:t>
      </w:r>
      <w:r>
        <w:t xml:space="preserve">,</w:t>
      </w:r>
      <w:r>
        <w:t xml:space="preserve"> </w:t>
      </w:r>
      <w:r>
        <w:rPr>
          <w:rStyle w:val="VerbatimChar"/>
        </w:rPr>
        <w:t xml:space="preserve">nmtui</w:t>
      </w:r>
      <w:r>
        <w:t xml:space="preserve"> </w:t>
      </w:r>
      <w:r>
        <w:t xml:space="preserve">и графического интерфейса NetworkManager. В результате была выполнена настройка и переключение между DHCP- и статическими соединениями, что подтверждает корректную работу сетевой подсистемы и освоение базовых методов администрирования сети.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Щемелев Илья Владимирович</dc:creator>
  <dc:language>ru-RU</dc:language>
  <cp:keywords/>
  <dcterms:created xsi:type="dcterms:W3CDTF">2026-01-17T08:25:30Z</dcterms:created>
  <dcterms:modified xsi:type="dcterms:W3CDTF">2026-01-17T08:25:30Z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Настройки сети в Linux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