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24" w:rsidRPr="00A46724" w:rsidRDefault="00A46724" w:rsidP="00A46724">
      <w:pPr>
        <w:jc w:val="center"/>
        <w:rPr>
          <w:b/>
        </w:rPr>
      </w:pPr>
      <w:r w:rsidRPr="00A46724">
        <w:rPr>
          <w:b/>
        </w:rPr>
        <w:t>Характеристики</w:t>
      </w:r>
    </w:p>
    <w:p w:rsidR="00A46724" w:rsidRDefault="00A46724" w:rsidP="00A4672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2633"/>
        <w:gridCol w:w="3285"/>
      </w:tblGrid>
      <w:tr w:rsidR="00A46724" w:rsidTr="00A46724">
        <w:tc>
          <w:tcPr>
            <w:tcW w:w="3936" w:type="dxa"/>
            <w:vAlign w:val="center"/>
          </w:tcPr>
          <w:p w:rsidR="00A46724" w:rsidRDefault="00A46724" w:rsidP="00A46724">
            <w:pPr>
              <w:jc w:val="center"/>
            </w:pPr>
            <w:r>
              <w:t>Параметр</w:t>
            </w:r>
          </w:p>
        </w:tc>
        <w:tc>
          <w:tcPr>
            <w:tcW w:w="2633" w:type="dxa"/>
            <w:vAlign w:val="center"/>
          </w:tcPr>
          <w:p w:rsidR="00A46724" w:rsidRDefault="00A46724" w:rsidP="00A46724">
            <w:pPr>
              <w:jc w:val="center"/>
            </w:pPr>
            <w:r>
              <w:t>Значение</w:t>
            </w:r>
          </w:p>
        </w:tc>
        <w:tc>
          <w:tcPr>
            <w:tcW w:w="3285" w:type="dxa"/>
            <w:vAlign w:val="center"/>
          </w:tcPr>
          <w:p w:rsidR="00A46724" w:rsidRDefault="00A46724" w:rsidP="00A46724">
            <w:pPr>
              <w:jc w:val="center"/>
            </w:pPr>
            <w:r>
              <w:t>Размерность</w:t>
            </w:r>
          </w:p>
        </w:tc>
      </w:tr>
      <w:tr w:rsidR="00A46724" w:rsidTr="00A46724">
        <w:tc>
          <w:tcPr>
            <w:tcW w:w="3936" w:type="dxa"/>
            <w:vAlign w:val="center"/>
          </w:tcPr>
          <w:p w:rsidR="00A46724" w:rsidRDefault="00A46724" w:rsidP="00A46724">
            <w:pPr>
              <w:jc w:val="center"/>
            </w:pPr>
            <w:r>
              <w:t>Усиление</w:t>
            </w:r>
          </w:p>
        </w:tc>
        <w:tc>
          <w:tcPr>
            <w:tcW w:w="2633" w:type="dxa"/>
            <w:vAlign w:val="center"/>
          </w:tcPr>
          <w:p w:rsidR="00A46724" w:rsidRDefault="00A46724" w:rsidP="00A46724">
            <w:pPr>
              <w:jc w:val="center"/>
            </w:pPr>
            <w:r>
              <w:t>10-20</w:t>
            </w:r>
          </w:p>
        </w:tc>
        <w:tc>
          <w:tcPr>
            <w:tcW w:w="3285" w:type="dxa"/>
            <w:vAlign w:val="center"/>
          </w:tcPr>
          <w:p w:rsidR="00A46724" w:rsidRDefault="00A46724" w:rsidP="00A46724">
            <w:pPr>
              <w:jc w:val="center"/>
            </w:pPr>
            <w:r>
              <w:t>дБ</w:t>
            </w:r>
          </w:p>
        </w:tc>
      </w:tr>
      <w:tr w:rsidR="00A46724" w:rsidTr="00A46724">
        <w:tc>
          <w:tcPr>
            <w:tcW w:w="3936" w:type="dxa"/>
            <w:vAlign w:val="center"/>
          </w:tcPr>
          <w:p w:rsidR="00A46724" w:rsidRPr="00A46724" w:rsidRDefault="00A46724" w:rsidP="00A46724">
            <w:pPr>
              <w:jc w:val="center"/>
            </w:pPr>
            <w:r>
              <w:rPr>
                <w:lang w:val="en-US"/>
              </w:rPr>
              <w:t>NF</w:t>
            </w:r>
            <w:r>
              <w:t>(</w:t>
            </w:r>
            <w:r>
              <w:rPr>
                <w:lang w:val="en-US"/>
              </w:rPr>
              <w:t>DSB</w:t>
            </w:r>
            <w:r>
              <w:t>)</w:t>
            </w:r>
          </w:p>
        </w:tc>
        <w:tc>
          <w:tcPr>
            <w:tcW w:w="2633" w:type="dxa"/>
            <w:vAlign w:val="center"/>
          </w:tcPr>
          <w:p w:rsidR="00A46724" w:rsidRPr="00A46724" w:rsidRDefault="00A46724" w:rsidP="00A46724">
            <w:pPr>
              <w:jc w:val="center"/>
            </w:pPr>
            <w:r>
              <w:rPr>
                <w:lang w:val="en-US"/>
              </w:rPr>
              <w:t xml:space="preserve">&lt;20 </w:t>
            </w:r>
          </w:p>
        </w:tc>
        <w:tc>
          <w:tcPr>
            <w:tcW w:w="3285" w:type="dxa"/>
            <w:vAlign w:val="center"/>
          </w:tcPr>
          <w:p w:rsidR="00A46724" w:rsidRDefault="00A46724" w:rsidP="00A46724">
            <w:pPr>
              <w:jc w:val="center"/>
            </w:pPr>
            <w:r>
              <w:t>дБ</w:t>
            </w:r>
          </w:p>
        </w:tc>
      </w:tr>
      <w:tr w:rsidR="00A46724" w:rsidTr="00A46724">
        <w:tc>
          <w:tcPr>
            <w:tcW w:w="3936" w:type="dxa"/>
            <w:vAlign w:val="center"/>
          </w:tcPr>
          <w:p w:rsidR="00A46724" w:rsidRDefault="00A46724" w:rsidP="00A46724">
            <w:pPr>
              <w:jc w:val="center"/>
            </w:pPr>
            <w:r>
              <w:t>Точка компрессии по входу</w:t>
            </w:r>
          </w:p>
        </w:tc>
        <w:tc>
          <w:tcPr>
            <w:tcW w:w="2633" w:type="dxa"/>
            <w:vAlign w:val="center"/>
          </w:tcPr>
          <w:p w:rsidR="00A46724" w:rsidRPr="00A46724" w:rsidRDefault="00A46724" w:rsidP="00A46724">
            <w:pPr>
              <w:jc w:val="center"/>
            </w:pPr>
            <w:r>
              <w:t>-5</w:t>
            </w:r>
          </w:p>
        </w:tc>
        <w:tc>
          <w:tcPr>
            <w:tcW w:w="3285" w:type="dxa"/>
            <w:vAlign w:val="center"/>
          </w:tcPr>
          <w:p w:rsidR="00A46724" w:rsidRDefault="00A46724" w:rsidP="00A46724">
            <w:pPr>
              <w:jc w:val="center"/>
            </w:pPr>
            <w:r>
              <w:t>дБм</w:t>
            </w:r>
          </w:p>
        </w:tc>
      </w:tr>
      <w:tr w:rsidR="00A46724" w:rsidTr="00A46724">
        <w:tc>
          <w:tcPr>
            <w:tcW w:w="3936" w:type="dxa"/>
            <w:vAlign w:val="center"/>
          </w:tcPr>
          <w:p w:rsidR="00A46724" w:rsidRPr="00A46724" w:rsidRDefault="00A46724" w:rsidP="00A46724">
            <w:pPr>
              <w:jc w:val="center"/>
            </w:pPr>
            <w:r>
              <w:t xml:space="preserve">Ток потребления </w:t>
            </w:r>
          </w:p>
        </w:tc>
        <w:tc>
          <w:tcPr>
            <w:tcW w:w="2633" w:type="dxa"/>
            <w:vAlign w:val="center"/>
          </w:tcPr>
          <w:p w:rsidR="00A46724" w:rsidRPr="00A46724" w:rsidRDefault="00A46724" w:rsidP="00A46724">
            <w:pPr>
              <w:jc w:val="center"/>
            </w:pPr>
            <w:r>
              <w:t>2</w:t>
            </w:r>
          </w:p>
        </w:tc>
        <w:tc>
          <w:tcPr>
            <w:tcW w:w="3285" w:type="dxa"/>
            <w:vAlign w:val="center"/>
          </w:tcPr>
          <w:p w:rsidR="00A46724" w:rsidRDefault="00A46724" w:rsidP="00A46724">
            <w:pPr>
              <w:jc w:val="center"/>
            </w:pPr>
            <w:r>
              <w:t>мА</w:t>
            </w:r>
          </w:p>
        </w:tc>
      </w:tr>
      <w:tr w:rsidR="00A46724" w:rsidTr="00A46724">
        <w:tc>
          <w:tcPr>
            <w:tcW w:w="3936" w:type="dxa"/>
            <w:vAlign w:val="center"/>
          </w:tcPr>
          <w:p w:rsidR="00A46724" w:rsidRDefault="00A46724" w:rsidP="00A46724">
            <w:pPr>
              <w:jc w:val="center"/>
            </w:pPr>
            <w:r>
              <w:t>Напряжение питания</w:t>
            </w:r>
          </w:p>
        </w:tc>
        <w:tc>
          <w:tcPr>
            <w:tcW w:w="2633" w:type="dxa"/>
            <w:vAlign w:val="center"/>
          </w:tcPr>
          <w:p w:rsidR="00A46724" w:rsidRPr="00A46724" w:rsidRDefault="00A46724" w:rsidP="00A46724">
            <w:pPr>
              <w:jc w:val="center"/>
            </w:pPr>
            <w:r>
              <w:t>3.3</w:t>
            </w:r>
          </w:p>
        </w:tc>
        <w:tc>
          <w:tcPr>
            <w:tcW w:w="3285" w:type="dxa"/>
            <w:vAlign w:val="center"/>
          </w:tcPr>
          <w:p w:rsidR="00A46724" w:rsidRDefault="00A46724" w:rsidP="00A46724">
            <w:pPr>
              <w:jc w:val="center"/>
            </w:pPr>
            <w:r>
              <w:t>В</w:t>
            </w:r>
          </w:p>
        </w:tc>
      </w:tr>
    </w:tbl>
    <w:p w:rsidR="00A46724" w:rsidRDefault="00A46724" w:rsidP="00A46724"/>
    <w:p w:rsidR="00A46724" w:rsidRDefault="00A46724" w:rsidP="00A46724">
      <w:r>
        <w:t>Технологические константы</w:t>
      </w:r>
    </w:p>
    <w:p w:rsidR="00A46724" w:rsidRDefault="00A46724" w:rsidP="00A46724"/>
    <w:p w:rsidR="00A46724" w:rsidRDefault="00A46724" w:rsidP="00A46724">
      <w:pPr>
        <w:jc w:val="center"/>
      </w:pPr>
      <w:r>
        <w:t>Проектирование</w:t>
      </w:r>
    </w:p>
    <w:p w:rsidR="00A46724" w:rsidRDefault="00A46724" w:rsidP="00A46724">
      <w:pPr>
        <w:jc w:val="center"/>
      </w:pPr>
    </w:p>
    <w:p w:rsidR="00A46724" w:rsidRDefault="00A46724" w:rsidP="00A46724">
      <w:pPr>
        <w:ind w:firstLine="708"/>
        <w:jc w:val="both"/>
      </w:pPr>
      <w:r>
        <w:t>На рисунке 1 представлена блок схема смесителя. Смеситель состоит из элемента крутизны (</w:t>
      </w:r>
      <w:proofErr w:type="spellStart"/>
      <w:r>
        <w:rPr>
          <w:lang w:val="en-US"/>
        </w:rPr>
        <w:t>gm</w:t>
      </w:r>
      <w:proofErr w:type="spellEnd"/>
      <w:r>
        <w:t>)</w:t>
      </w:r>
      <w:r w:rsidRPr="00CE47F7">
        <w:t xml:space="preserve">, </w:t>
      </w:r>
      <w:r>
        <w:t>переключаемых ключей и преобразователя тока в напряжение (</w:t>
      </w:r>
      <w:r>
        <w:rPr>
          <w:lang w:val="en-US"/>
        </w:rPr>
        <w:t>TIA</w:t>
      </w:r>
      <w:r>
        <w:t>)</w:t>
      </w:r>
      <w:r w:rsidRPr="00CE47F7">
        <w:t>.</w:t>
      </w:r>
    </w:p>
    <w:p w:rsidR="00A46724" w:rsidRDefault="00A46724" w:rsidP="00A46724">
      <w:pPr>
        <w:ind w:firstLine="708"/>
        <w:jc w:val="center"/>
      </w:pPr>
      <w:r w:rsidRPr="007847AC">
        <w:rPr>
          <w:noProof/>
          <w:lang w:eastAsia="ru-RU"/>
        </w:rPr>
        <w:drawing>
          <wp:inline distT="0" distB="0" distL="0" distR="0" wp14:anchorId="001F9223" wp14:editId="5635E7A9">
            <wp:extent cx="3240000" cy="2327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2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24" w:rsidRPr="007847AC" w:rsidRDefault="00A46724" w:rsidP="00A46724">
      <w:pPr>
        <w:jc w:val="center"/>
      </w:pPr>
      <w:r>
        <w:t>Рисунок 1 – Блок-схема пассивного смесителя</w:t>
      </w:r>
    </w:p>
    <w:p w:rsidR="00A46724" w:rsidRDefault="00A46724" w:rsidP="00A46724">
      <w:pPr>
        <w:ind w:firstLine="708"/>
      </w:pPr>
    </w:p>
    <w:p w:rsidR="00A46724" w:rsidRDefault="00A46724" w:rsidP="00A46724">
      <w:pPr>
        <w:ind w:firstLine="708"/>
      </w:pPr>
      <w:r>
        <w:t>Усиление смесителя может быть определено как</w:t>
      </w:r>
    </w:p>
    <w:p w:rsidR="00A46724" w:rsidRPr="00CE47F7" w:rsidRDefault="00A46724" w:rsidP="00A46724">
      <w:pPr>
        <w:ind w:firstLine="708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A46724" w:rsidTr="006A77E4">
        <w:tc>
          <w:tcPr>
            <w:tcW w:w="500" w:type="pct"/>
          </w:tcPr>
          <w:p w:rsidR="00A46724" w:rsidRPr="00CE47F7" w:rsidRDefault="00A46724" w:rsidP="006A77E4"/>
        </w:tc>
        <w:tc>
          <w:tcPr>
            <w:tcW w:w="4000" w:type="pct"/>
          </w:tcPr>
          <w:p w:rsidR="00A46724" w:rsidRDefault="00A46724" w:rsidP="006A77E4">
            <w:pPr>
              <w:jc w:val="center"/>
              <w:rPr>
                <w:lang w:val="en-US"/>
              </w:rPr>
            </w:pPr>
            <w:r w:rsidRPr="002775E4">
              <w:rPr>
                <w:position w:val="-24"/>
              </w:rPr>
              <w:object w:dxaOrig="1579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8.6pt;height:32.35pt" o:ole="">
                  <v:imagedata r:id="rId6" o:title=""/>
                </v:shape>
                <o:OLEObject Type="Embed" ProgID="Equation.DSMT4" ShapeID="_x0000_i1027" DrawAspect="Content" ObjectID="_1720440626" r:id="rId7"/>
              </w:object>
            </w:r>
          </w:p>
        </w:tc>
        <w:tc>
          <w:tcPr>
            <w:tcW w:w="500" w:type="pct"/>
            <w:vAlign w:val="center"/>
          </w:tcPr>
          <w:p w:rsidR="00A46724" w:rsidRDefault="00A46724" w:rsidP="006A77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A46724" w:rsidRDefault="00A46724" w:rsidP="00A46724"/>
    <w:p w:rsidR="00A46724" w:rsidRDefault="00A46724" w:rsidP="00A46724">
      <w:r>
        <w:t xml:space="preserve">Величина приведенного </w:t>
      </w:r>
      <w:proofErr w:type="gramStart"/>
      <w:r>
        <w:t>ко</w:t>
      </w:r>
      <w:proofErr w:type="gramEnd"/>
      <w:r>
        <w:t xml:space="preserve"> входу теплового шума может быть записана как</w:t>
      </w:r>
    </w:p>
    <w:p w:rsidR="00A46724" w:rsidRDefault="00A46724" w:rsidP="00A4672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A46724" w:rsidRPr="00074C75" w:rsidTr="006A77E4">
        <w:tc>
          <w:tcPr>
            <w:tcW w:w="500" w:type="pct"/>
          </w:tcPr>
          <w:p w:rsidR="00A46724" w:rsidRPr="00074C75" w:rsidRDefault="00A46724" w:rsidP="006A77E4"/>
        </w:tc>
        <w:tc>
          <w:tcPr>
            <w:tcW w:w="4000" w:type="pct"/>
          </w:tcPr>
          <w:p w:rsidR="00A46724" w:rsidRPr="00074C75" w:rsidRDefault="00A46724" w:rsidP="006A77E4">
            <w:pPr>
              <w:jc w:val="center"/>
            </w:pPr>
            <w:r w:rsidRPr="00156E4D">
              <w:rPr>
                <w:position w:val="-30"/>
              </w:rPr>
              <w:object w:dxaOrig="1540" w:dyaOrig="700">
                <v:shape id="_x0000_i1026" type="#_x0000_t75" style="width:77.15pt;height:35.25pt" o:ole="">
                  <v:imagedata r:id="rId8" o:title=""/>
                </v:shape>
                <o:OLEObject Type="Embed" ProgID="Equation.DSMT4" ShapeID="_x0000_i1026" DrawAspect="Content" ObjectID="_1720440627" r:id="rId9"/>
              </w:object>
            </w:r>
          </w:p>
        </w:tc>
        <w:tc>
          <w:tcPr>
            <w:tcW w:w="500" w:type="pct"/>
            <w:vAlign w:val="center"/>
          </w:tcPr>
          <w:p w:rsidR="00A46724" w:rsidRPr="00074C75" w:rsidRDefault="00A46724" w:rsidP="006A77E4">
            <w:pPr>
              <w:jc w:val="center"/>
            </w:pPr>
          </w:p>
        </w:tc>
      </w:tr>
    </w:tbl>
    <w:p w:rsidR="00A46724" w:rsidRDefault="00A46724" w:rsidP="00A46724"/>
    <w:p w:rsidR="00A46724" w:rsidRPr="00A46724" w:rsidRDefault="00A46724" w:rsidP="00A46724">
      <w:pPr>
        <w:ind w:firstLine="708"/>
      </w:pPr>
      <w:r>
        <w:t xml:space="preserve">Из выражения следует, что для уменьшения приведенного </w:t>
      </w:r>
      <w:proofErr w:type="gramStart"/>
      <w:r>
        <w:t>ко</w:t>
      </w:r>
      <w:proofErr w:type="gramEnd"/>
      <w:r>
        <w:t xml:space="preserve"> входу шума необходимо увеличивать значение</w:t>
      </w:r>
      <w:r w:rsidRPr="00A46724">
        <w:t xml:space="preserve"> </w:t>
      </w:r>
      <w:r>
        <w:t>крутизны.</w:t>
      </w:r>
    </w:p>
    <w:p w:rsidR="00A46724" w:rsidRPr="00A46724" w:rsidRDefault="00A46724" w:rsidP="00A46724">
      <w:pPr>
        <w:ind w:firstLine="708"/>
      </w:pPr>
      <w:r>
        <w:t xml:space="preserve">Величина приведенного </w:t>
      </w:r>
      <w:proofErr w:type="gramStart"/>
      <w:r>
        <w:t>ко</w:t>
      </w:r>
      <w:proofErr w:type="gramEnd"/>
      <w:r>
        <w:t xml:space="preserve"> входу источника тока теплового шума (</w:t>
      </w:r>
      <w:r>
        <w:rPr>
          <w:lang w:val="en-US"/>
        </w:rPr>
        <w:t>TIA</w:t>
      </w:r>
      <w:r>
        <w:t xml:space="preserve">) обратно пропорциональна значению резистора обратной связи. Это говорит о том, что для получения меньшего коэффициента шума требуется увеличить значение резистора обратной связи. В это же самое время, для уменьшения входного шума входного блока требуется увеличить крутизна </w:t>
      </w:r>
      <w:proofErr w:type="spellStart"/>
      <w:r>
        <w:rPr>
          <w:lang w:val="en-US"/>
        </w:rPr>
        <w:t>gm</w:t>
      </w:r>
      <w:proofErr w:type="spellEnd"/>
      <w:r w:rsidRPr="00A46724">
        <w:t xml:space="preserve">. </w:t>
      </w:r>
    </w:p>
    <w:p w:rsidR="00A46724" w:rsidRPr="00A46724" w:rsidRDefault="00A46724" w:rsidP="00A467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222"/>
        <w:gridCol w:w="815"/>
      </w:tblGrid>
      <w:tr w:rsidR="00A46724" w:rsidTr="00A46724">
        <w:tc>
          <w:tcPr>
            <w:tcW w:w="817" w:type="dxa"/>
          </w:tcPr>
          <w:p w:rsidR="00A46724" w:rsidRDefault="00A46724" w:rsidP="00A46724"/>
        </w:tc>
        <w:tc>
          <w:tcPr>
            <w:tcW w:w="8222" w:type="dxa"/>
          </w:tcPr>
          <w:p w:rsidR="00A46724" w:rsidRDefault="00A46724" w:rsidP="00A46724">
            <w:pPr>
              <w:jc w:val="center"/>
            </w:pPr>
            <w:r w:rsidRPr="006A77E4">
              <w:rPr>
                <w:position w:val="-30"/>
              </w:rPr>
              <w:object w:dxaOrig="1040" w:dyaOrig="700">
                <v:shape id="_x0000_i1025" type="#_x0000_t75" style="width:52.15pt;height:35.25pt" o:ole="">
                  <v:imagedata r:id="rId10" o:title=""/>
                </v:shape>
                <o:OLEObject Type="Embed" ProgID="Equation.DSMT4" ShapeID="_x0000_i1025" DrawAspect="Content" ObjectID="_1720440628" r:id="rId11"/>
              </w:object>
            </w:r>
          </w:p>
        </w:tc>
        <w:tc>
          <w:tcPr>
            <w:tcW w:w="815" w:type="dxa"/>
            <w:vAlign w:val="center"/>
          </w:tcPr>
          <w:p w:rsidR="00A46724" w:rsidRDefault="00A46724" w:rsidP="00A46724">
            <w:pPr>
              <w:jc w:val="center"/>
            </w:pPr>
            <w:r>
              <w:t>(1)</w:t>
            </w:r>
          </w:p>
        </w:tc>
      </w:tr>
    </w:tbl>
    <w:p w:rsidR="00A46724" w:rsidRDefault="00A46724" w:rsidP="00A46724">
      <w:pPr>
        <w:rPr>
          <w:lang w:val="en-US"/>
        </w:rPr>
      </w:pPr>
    </w:p>
    <w:p w:rsidR="00A46724" w:rsidRDefault="00A46724" w:rsidP="00A46724">
      <w:pPr>
        <w:ind w:firstLine="708"/>
      </w:pPr>
      <w:r>
        <w:t xml:space="preserve">Для проектирования была выбрана величина сопротивления обратной связи 10 кОм. </w:t>
      </w:r>
    </w:p>
    <w:p w:rsidR="00A46724" w:rsidRDefault="00A46724" w:rsidP="000E4C95">
      <w:pPr>
        <w:ind w:firstLine="708"/>
        <w:jc w:val="both"/>
        <w:rPr>
          <w:lang w:val="en-US"/>
        </w:rPr>
      </w:pPr>
      <w:r>
        <w:t>Исходя из величины резистора обратной связи</w:t>
      </w:r>
      <w:r w:rsidR="000E4C95" w:rsidRPr="000E4C95">
        <w:t>,</w:t>
      </w:r>
      <w:r>
        <w:t xml:space="preserve"> требуется получить две величины крутизны</w:t>
      </w:r>
      <w:r w:rsidRPr="00A46724">
        <w:t xml:space="preserve">: 500 </w:t>
      </w:r>
      <w:proofErr w:type="spellStart"/>
      <w:r>
        <w:t>мкСм</w:t>
      </w:r>
      <w:proofErr w:type="spellEnd"/>
      <w:r>
        <w:t xml:space="preserve"> и 2 </w:t>
      </w:r>
      <w:proofErr w:type="spellStart"/>
      <w:r>
        <w:t>мСм</w:t>
      </w:r>
      <w:proofErr w:type="spellEnd"/>
      <w:r w:rsidR="000E4C95">
        <w:t>.</w:t>
      </w:r>
    </w:p>
    <w:p w:rsidR="00002BF1" w:rsidRDefault="00002BF1" w:rsidP="00002BF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40000" cy="4255511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25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F1" w:rsidRDefault="00002BF1" w:rsidP="00002BF1">
      <w:r>
        <w:lastRenderedPageBreak/>
        <w:t xml:space="preserve">ПО рисунку 1 видно, что расчетные характеристики близки результатам моделирования. Также стоит отметить, что были добавлены каскодные транзисторы, которые выступают в роли </w:t>
      </w:r>
      <w:proofErr w:type="spellStart"/>
      <w:r>
        <w:t>вкл</w:t>
      </w:r>
      <w:proofErr w:type="spellEnd"/>
      <w:r>
        <w:t>/выключения блока для достижения требуемого усиления. Размеры этих транзисторов были взяты как ширина транзистора с одним пальцем.</w:t>
      </w:r>
    </w:p>
    <w:p w:rsidR="00002BF1" w:rsidRDefault="00002BF1" w:rsidP="00002BF1">
      <w:r>
        <w:t>Расчетные значения по минимальному усилению представлены ниже</w:t>
      </w:r>
    </w:p>
    <w:p w:rsidR="00002BF1" w:rsidRDefault="00002BF1" w:rsidP="00002BF1"/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#Input transistor#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proofErr w:type="spellStart"/>
      <w:r w:rsidRPr="00002BF1">
        <w:rPr>
          <w:lang w:val="en-US"/>
        </w:rPr>
        <w:t>Transconductance</w:t>
      </w:r>
      <w:proofErr w:type="spellEnd"/>
      <w:r w:rsidRPr="00002BF1">
        <w:rPr>
          <w:lang w:val="en-US"/>
        </w:rPr>
        <w:t xml:space="preserve">: 250.0 </w:t>
      </w:r>
      <w:proofErr w:type="spellStart"/>
      <w:r w:rsidRPr="00002BF1">
        <w:rPr>
          <w:lang w:val="en-US"/>
        </w:rPr>
        <w:t>uS</w:t>
      </w:r>
      <w:proofErr w:type="spellEnd"/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Current: 28.75 u</w:t>
      </w:r>
      <w:r>
        <w:t>А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Width: 3.9855072463768124 um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Length: 0.55 um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 xml:space="preserve">Output resistance: 0.43478260869565216 </w:t>
      </w:r>
      <w:proofErr w:type="spellStart"/>
      <w:r w:rsidRPr="00002BF1">
        <w:rPr>
          <w:lang w:val="en-US"/>
        </w:rPr>
        <w:t>MOhm</w:t>
      </w:r>
      <w:proofErr w:type="spellEnd"/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 xml:space="preserve">1/f corner </w:t>
      </w:r>
      <w:proofErr w:type="gramStart"/>
      <w:r w:rsidRPr="00002BF1">
        <w:rPr>
          <w:lang w:val="en-US"/>
        </w:rPr>
        <w:t>frequency :</w:t>
      </w:r>
      <w:proofErr w:type="gramEnd"/>
      <w:r w:rsidRPr="00002BF1">
        <w:rPr>
          <w:lang w:val="en-US"/>
        </w:rPr>
        <w:t xml:space="preserve"> 1634.8789237523972 kHz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 xml:space="preserve">Thermal noise </w:t>
      </w:r>
      <w:proofErr w:type="gramStart"/>
      <w:r w:rsidRPr="00002BF1">
        <w:rPr>
          <w:lang w:val="en-US"/>
        </w:rPr>
        <w:t>voltage :</w:t>
      </w:r>
      <w:proofErr w:type="gramEnd"/>
      <w:r w:rsidRPr="00002BF1">
        <w:rPr>
          <w:lang w:val="en-US"/>
        </w:rPr>
        <w:t xml:space="preserve"> 6.765488895859632 </w:t>
      </w:r>
      <w:proofErr w:type="spellStart"/>
      <w:r w:rsidRPr="00002BF1">
        <w:rPr>
          <w:lang w:val="en-US"/>
        </w:rPr>
        <w:t>nV</w:t>
      </w:r>
      <w:proofErr w:type="spellEnd"/>
      <w:r w:rsidRPr="00002BF1">
        <w:rPr>
          <w:lang w:val="en-US"/>
        </w:rPr>
        <w:t>/</w:t>
      </w:r>
      <w:proofErr w:type="spellStart"/>
      <w:r w:rsidRPr="00002BF1">
        <w:rPr>
          <w:lang w:val="en-US"/>
        </w:rPr>
        <w:t>sqrt</w:t>
      </w:r>
      <w:proofErr w:type="spellEnd"/>
      <w:r w:rsidRPr="00002BF1">
        <w:rPr>
          <w:lang w:val="en-US"/>
        </w:rPr>
        <w:t>(Hz)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 xml:space="preserve">Noise figure 17.50354088762708 </w:t>
      </w:r>
      <w:r>
        <w:t>дБ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#Input transistor#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proofErr w:type="spellStart"/>
      <w:r w:rsidRPr="00002BF1">
        <w:rPr>
          <w:lang w:val="en-US"/>
        </w:rPr>
        <w:t>Transconductance</w:t>
      </w:r>
      <w:proofErr w:type="spellEnd"/>
      <w:r w:rsidRPr="00002BF1">
        <w:rPr>
          <w:lang w:val="en-US"/>
        </w:rPr>
        <w:t xml:space="preserve">: 250.0 </w:t>
      </w:r>
      <w:proofErr w:type="spellStart"/>
      <w:r w:rsidRPr="00002BF1">
        <w:rPr>
          <w:lang w:val="en-US"/>
        </w:rPr>
        <w:t>uS</w:t>
      </w:r>
      <w:proofErr w:type="spellEnd"/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Current: 28.75 u</w:t>
      </w:r>
      <w:r>
        <w:t>А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Width: 10.869565217391305 um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>Length: 0.55 um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 xml:space="preserve">Output resistance: 0.8695652173913043 </w:t>
      </w:r>
      <w:proofErr w:type="spellStart"/>
      <w:r w:rsidRPr="00002BF1">
        <w:rPr>
          <w:lang w:val="en-US"/>
        </w:rPr>
        <w:t>MOhm</w:t>
      </w:r>
      <w:proofErr w:type="spellEnd"/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 xml:space="preserve">1/f corner </w:t>
      </w:r>
      <w:proofErr w:type="gramStart"/>
      <w:r w:rsidRPr="00002BF1">
        <w:rPr>
          <w:lang w:val="en-US"/>
        </w:rPr>
        <w:t>frequency :</w:t>
      </w:r>
      <w:proofErr w:type="gramEnd"/>
      <w:r w:rsidRPr="00002BF1">
        <w:rPr>
          <w:lang w:val="en-US"/>
        </w:rPr>
        <w:t xml:space="preserve"> 599.455605375879 kHz</w:t>
      </w:r>
    </w:p>
    <w:p w:rsidR="00002BF1" w:rsidRPr="00002BF1" w:rsidRDefault="00002BF1" w:rsidP="00002BF1">
      <w:pPr>
        <w:spacing w:after="0" w:line="360" w:lineRule="auto"/>
        <w:ind w:left="708"/>
        <w:contextualSpacing/>
        <w:rPr>
          <w:lang w:val="en-US"/>
        </w:rPr>
      </w:pPr>
      <w:r w:rsidRPr="00002BF1">
        <w:rPr>
          <w:lang w:val="en-US"/>
        </w:rPr>
        <w:t xml:space="preserve">Thermal noise </w:t>
      </w:r>
      <w:proofErr w:type="gramStart"/>
      <w:r w:rsidRPr="00002BF1">
        <w:rPr>
          <w:lang w:val="en-US"/>
        </w:rPr>
        <w:t>voltage :</w:t>
      </w:r>
      <w:proofErr w:type="gramEnd"/>
      <w:r w:rsidRPr="00002BF1">
        <w:rPr>
          <w:lang w:val="en-US"/>
        </w:rPr>
        <w:t xml:space="preserve"> 6.765488895859632 </w:t>
      </w:r>
      <w:proofErr w:type="spellStart"/>
      <w:r w:rsidRPr="00002BF1">
        <w:rPr>
          <w:lang w:val="en-US"/>
        </w:rPr>
        <w:t>nV</w:t>
      </w:r>
      <w:proofErr w:type="spellEnd"/>
      <w:r w:rsidRPr="00002BF1">
        <w:rPr>
          <w:lang w:val="en-US"/>
        </w:rPr>
        <w:t>/</w:t>
      </w:r>
      <w:proofErr w:type="spellStart"/>
      <w:r w:rsidRPr="00002BF1">
        <w:rPr>
          <w:lang w:val="en-US"/>
        </w:rPr>
        <w:t>sqrt</w:t>
      </w:r>
      <w:proofErr w:type="spellEnd"/>
      <w:r w:rsidRPr="00002BF1">
        <w:rPr>
          <w:lang w:val="en-US"/>
        </w:rPr>
        <w:t>(Hz)</w:t>
      </w:r>
    </w:p>
    <w:p w:rsidR="00002BF1" w:rsidRDefault="00002BF1" w:rsidP="00002BF1">
      <w:pPr>
        <w:spacing w:after="0" w:line="360" w:lineRule="auto"/>
        <w:ind w:left="708"/>
        <w:contextualSpacing/>
      </w:pPr>
      <w:proofErr w:type="spellStart"/>
      <w:r>
        <w:t>Noise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17.50354088762708 дБ</w:t>
      </w:r>
    </w:p>
    <w:p w:rsidR="00002BF1" w:rsidRDefault="00002BF1" w:rsidP="00002BF1">
      <w:pPr>
        <w:spacing w:after="0" w:line="360" w:lineRule="auto"/>
        <w:ind w:left="708"/>
        <w:contextualSpacing/>
      </w:pPr>
      <w:proofErr w:type="spellStart"/>
      <w:r>
        <w:t>Total</w:t>
      </w:r>
      <w:proofErr w:type="spellEnd"/>
      <w:r>
        <w:t xml:space="preserve"> NF  20.47508505594012</w:t>
      </w:r>
    </w:p>
    <w:p w:rsidR="000E4C95" w:rsidRDefault="000E4C95" w:rsidP="00002BF1"/>
    <w:p w:rsidR="00002BF1" w:rsidRDefault="00002BF1" w:rsidP="00002BF1">
      <w:r>
        <w:t xml:space="preserve">Для такой схемы также требуется схема </w:t>
      </w:r>
      <w:r>
        <w:rPr>
          <w:lang w:val="en-US"/>
        </w:rPr>
        <w:t>CMFB</w:t>
      </w:r>
      <w:r w:rsidRPr="00002BF1">
        <w:t xml:space="preserve">, </w:t>
      </w:r>
      <w:r>
        <w:t>которая представлена на рисунке 1</w:t>
      </w:r>
    </w:p>
    <w:p w:rsidR="00002BF1" w:rsidRDefault="00002BF1" w:rsidP="00002BF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0000" cy="385541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85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F1" w:rsidRDefault="00002BF1" w:rsidP="00002BF1">
      <w:r>
        <w:t xml:space="preserve">На рисунке 1 представлены результаты </w:t>
      </w:r>
      <w:proofErr w:type="spellStart"/>
      <w:r>
        <w:rPr>
          <w:lang w:val="en-US"/>
        </w:rPr>
        <w:t>stb</w:t>
      </w:r>
      <w:proofErr w:type="spellEnd"/>
      <w:r w:rsidRPr="00002BF1">
        <w:t xml:space="preserve"> </w:t>
      </w:r>
      <w:r>
        <w:t>анализа</w:t>
      </w:r>
    </w:p>
    <w:p w:rsidR="00002BF1" w:rsidRDefault="00002BF1" w:rsidP="00002B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1240" cy="17538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BF1" w:rsidRPr="00002BF1" w:rsidRDefault="00002BF1" w:rsidP="00002BF1">
      <w:r>
        <w:t xml:space="preserve">На рисунке 2 представлены результаты </w:t>
      </w:r>
      <w:r>
        <w:rPr>
          <w:lang w:val="en-US"/>
        </w:rPr>
        <w:t>noise</w:t>
      </w:r>
      <w:r w:rsidRPr="00002BF1">
        <w:t xml:space="preserve"> </w:t>
      </w:r>
      <w:r>
        <w:rPr>
          <w:lang w:val="en-US"/>
        </w:rPr>
        <w:t>analysis</w:t>
      </w:r>
    </w:p>
    <w:p w:rsidR="00002BF1" w:rsidRDefault="00AC73C7" w:rsidP="00002BF1">
      <w:r>
        <w:rPr>
          <w:noProof/>
          <w:lang w:eastAsia="ru-RU"/>
        </w:rPr>
        <w:drawing>
          <wp:inline distT="0" distB="0" distL="0" distR="0">
            <wp:extent cx="6120765" cy="17259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C7" w:rsidRPr="00AC73C7" w:rsidRDefault="00AC73C7" w:rsidP="00002BF1">
      <w:r>
        <w:t xml:space="preserve">По рисунку видно, что </w:t>
      </w:r>
      <w:r>
        <w:rPr>
          <w:lang w:val="en-US"/>
        </w:rPr>
        <w:t>NF</w:t>
      </w:r>
      <w:r w:rsidRPr="00AC73C7">
        <w:t xml:space="preserve"> </w:t>
      </w:r>
      <w:r>
        <w:t xml:space="preserve">не сходится с </w:t>
      </w:r>
      <w:r>
        <w:rPr>
          <w:lang w:val="en-US"/>
        </w:rPr>
        <w:t>input</w:t>
      </w:r>
      <w:r w:rsidRPr="00AC73C7">
        <w:t xml:space="preserve"> </w:t>
      </w:r>
      <w:r>
        <w:rPr>
          <w:lang w:val="en-US"/>
        </w:rPr>
        <w:t>referred</w:t>
      </w:r>
      <w:r w:rsidRPr="00AC73C7">
        <w:t xml:space="preserve"> </w:t>
      </w:r>
      <w:r>
        <w:rPr>
          <w:lang w:val="en-US"/>
        </w:rPr>
        <w:t>noise</w:t>
      </w:r>
      <w:r>
        <w:t xml:space="preserve">. Проверить общую </w:t>
      </w:r>
      <w:r>
        <w:rPr>
          <w:lang w:val="en-US"/>
        </w:rPr>
        <w:t>NF</w:t>
      </w:r>
      <w:r w:rsidRPr="00AC73C7">
        <w:t xml:space="preserve"> </w:t>
      </w:r>
      <w:r>
        <w:t xml:space="preserve">и </w:t>
      </w:r>
      <w:proofErr w:type="gramStart"/>
      <w:r>
        <w:t xml:space="preserve">вычислить какая </w:t>
      </w:r>
      <w:r>
        <w:rPr>
          <w:lang w:val="en-US"/>
        </w:rPr>
        <w:t>NF</w:t>
      </w:r>
      <w:r w:rsidRPr="00AC73C7">
        <w:t xml:space="preserve"> </w:t>
      </w:r>
      <w:r>
        <w:t>нужна</w:t>
      </w:r>
      <w:proofErr w:type="gramEnd"/>
      <w:r>
        <w:t>.</w:t>
      </w:r>
    </w:p>
    <w:p w:rsidR="00AC73C7" w:rsidRDefault="00AC73C7" w:rsidP="00002BF1">
      <w:r>
        <w:t xml:space="preserve">Анализ линейности </w:t>
      </w:r>
    </w:p>
    <w:p w:rsidR="00AC73C7" w:rsidRDefault="00AC73C7" w:rsidP="00002BF1">
      <w:r>
        <w:rPr>
          <w:noProof/>
          <w:lang w:eastAsia="ru-RU"/>
        </w:rPr>
        <w:lastRenderedPageBreak/>
        <w:drawing>
          <wp:inline distT="0" distB="0" distL="0" distR="0">
            <wp:extent cx="6111240" cy="17354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C7" w:rsidRDefault="00AC73C7" w:rsidP="00002BF1">
      <w:r>
        <w:t>Коэффициент передачи в частотной области</w:t>
      </w:r>
    </w:p>
    <w:p w:rsidR="00AC73C7" w:rsidRDefault="00AC73C7" w:rsidP="00002BF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11240" cy="1744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C7" w:rsidRDefault="00AC73C7" w:rsidP="00002BF1"/>
    <w:p w:rsidR="00AC73C7" w:rsidRDefault="00AC73C7" w:rsidP="00002BF1">
      <w:r>
        <w:t>Характеристики при изменении усиления</w:t>
      </w:r>
    </w:p>
    <w:p w:rsidR="00AC73C7" w:rsidRDefault="00AC73C7" w:rsidP="00002BF1">
      <w:r>
        <w:rPr>
          <w:noProof/>
          <w:lang w:eastAsia="ru-RU"/>
        </w:rPr>
        <w:drawing>
          <wp:inline distT="0" distB="0" distL="0" distR="0">
            <wp:extent cx="6120765" cy="1717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C7" w:rsidRDefault="00AC73C7" w:rsidP="00002BF1">
      <w:r>
        <w:rPr>
          <w:noProof/>
          <w:lang w:eastAsia="ru-RU"/>
        </w:rPr>
        <w:drawing>
          <wp:inline distT="0" distB="0" distL="0" distR="0">
            <wp:extent cx="6111240" cy="17170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C7" w:rsidRDefault="00AC73C7" w:rsidP="00002BF1">
      <w:r>
        <w:rPr>
          <w:noProof/>
          <w:lang w:eastAsia="ru-RU"/>
        </w:rPr>
        <w:lastRenderedPageBreak/>
        <w:drawing>
          <wp:inline distT="0" distB="0" distL="0" distR="0">
            <wp:extent cx="6111240" cy="173545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C7" w:rsidRDefault="00AC73C7" w:rsidP="00AC73C7">
      <w:pPr>
        <w:ind w:firstLine="708"/>
      </w:pPr>
    </w:p>
    <w:p w:rsidR="00AC73C7" w:rsidRDefault="00AC73C7" w:rsidP="00AC73C7">
      <w:pPr>
        <w:ind w:firstLine="708"/>
        <w:jc w:val="both"/>
      </w:pPr>
      <w:r>
        <w:t>Исходя из вышеприведенных графиков видно, что смеситель проходит по характеристикам и обладает требуемыми характеристиками.</w:t>
      </w:r>
    </w:p>
    <w:p w:rsidR="00AC73C7" w:rsidRDefault="00AC73C7" w:rsidP="00AC73C7">
      <w:pPr>
        <w:ind w:firstLine="708"/>
        <w:jc w:val="both"/>
      </w:pPr>
      <w:bookmarkStart w:id="0" w:name="_GoBack"/>
      <w:bookmarkEnd w:id="0"/>
    </w:p>
    <w:p w:rsidR="00AC73C7" w:rsidRDefault="00AC73C7" w:rsidP="00002BF1"/>
    <w:p w:rsidR="00AC73C7" w:rsidRPr="00AC73C7" w:rsidRDefault="00AC73C7" w:rsidP="00002BF1"/>
    <w:sectPr w:rsidR="00AC73C7" w:rsidRPr="00AC73C7" w:rsidSect="00A4672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4A"/>
    <w:rsid w:val="00002BF1"/>
    <w:rsid w:val="000E4C95"/>
    <w:rsid w:val="00245A31"/>
    <w:rsid w:val="009A793C"/>
    <w:rsid w:val="00A46724"/>
    <w:rsid w:val="00AC73C7"/>
    <w:rsid w:val="00E86A4A"/>
    <w:rsid w:val="00F4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4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6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4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6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2</cp:revision>
  <dcterms:created xsi:type="dcterms:W3CDTF">2022-07-27T11:00:00Z</dcterms:created>
  <dcterms:modified xsi:type="dcterms:W3CDTF">2022-07-27T12:23:00Z</dcterms:modified>
</cp:coreProperties>
</file>