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386" w:rsidRPr="00667225" w:rsidRDefault="00FF7386" w:rsidP="004468FA">
      <w:pPr>
        <w:tabs>
          <w:tab w:val="left" w:pos="723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945870"/>
      <w:bookmarkEnd w:id="0"/>
      <w:r w:rsidRPr="000A17E8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:rsidR="00FF7386" w:rsidRPr="00667225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17E8">
        <w:rPr>
          <w:rFonts w:ascii="Times New Roman" w:hAnsi="Times New Roman" w:cs="Times New Roman"/>
          <w:sz w:val="28"/>
          <w:szCs w:val="28"/>
        </w:rPr>
        <w:t>«Сибирский государственный индустриальный университет» Кафедра прикладных информационных технологий и программирования</w:t>
      </w:r>
    </w:p>
    <w:p w:rsidR="00FF7386" w:rsidRPr="006A03C0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F7386" w:rsidRPr="00667225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F7386" w:rsidRPr="000967E7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FF7386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F7386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«Архитектура информационных систем»</w:t>
      </w:r>
    </w:p>
    <w:p w:rsidR="00FF7386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F7386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F7386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F7386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F7386" w:rsidRPr="006A03C0" w:rsidRDefault="00FF7386" w:rsidP="00446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F7386" w:rsidRDefault="00FF7386" w:rsidP="004468FA">
      <w:pPr>
        <w:spacing w:after="0" w:line="360" w:lineRule="auto"/>
        <w:ind w:right="3685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</w:p>
    <w:p w:rsidR="00FF7386" w:rsidRDefault="00FF7386" w:rsidP="004468FA">
      <w:pPr>
        <w:spacing w:after="0" w:line="360" w:lineRule="auto"/>
        <w:ind w:right="1558" w:firstLine="709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обучающиеся гр.     </w:t>
      </w:r>
      <w:proofErr w:type="spellStart"/>
      <w:r w:rsidRPr="000A17E8">
        <w:rPr>
          <w:rFonts w:ascii="Times New Roman" w:hAnsi="Times New Roman" w:cs="Times New Roman"/>
          <w:sz w:val="28"/>
          <w:szCs w:val="28"/>
          <w:u w:val="single"/>
        </w:rPr>
        <w:t>ИВТу</w:t>
      </w:r>
      <w:proofErr w:type="spellEnd"/>
      <w:r w:rsidRPr="000A17E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–</w:t>
      </w:r>
      <w:r w:rsidRPr="000A17E8">
        <w:rPr>
          <w:rFonts w:ascii="Times New Roman" w:hAnsi="Times New Roman" w:cs="Times New Roman"/>
          <w:sz w:val="28"/>
          <w:szCs w:val="28"/>
          <w:u w:val="single"/>
        </w:rPr>
        <w:t xml:space="preserve"> 23</w:t>
      </w:r>
    </w:p>
    <w:p w:rsidR="00FF7386" w:rsidRPr="00667225" w:rsidRDefault="00FF7386" w:rsidP="004468FA">
      <w:pPr>
        <w:spacing w:after="0" w:line="360" w:lineRule="auto"/>
        <w:ind w:right="991" w:firstLine="709"/>
        <w:jc w:val="right"/>
        <w:rPr>
          <w:rFonts w:ascii="Times New Roman" w:hAnsi="Times New Roman" w:cs="Times New Roman"/>
        </w:rPr>
      </w:pPr>
      <w:r>
        <w:t>(</w:t>
      </w:r>
      <w:r w:rsidRPr="000A17E8">
        <w:rPr>
          <w:rFonts w:ascii="Times New Roman" w:hAnsi="Times New Roman" w:cs="Times New Roman"/>
        </w:rPr>
        <w:t>аббревиатуры групп)</w:t>
      </w:r>
    </w:p>
    <w:p w:rsidR="00FF7386" w:rsidRPr="00667225" w:rsidRDefault="00FF7386" w:rsidP="004468FA">
      <w:pPr>
        <w:spacing w:after="0" w:line="360" w:lineRule="auto"/>
        <w:ind w:right="567" w:firstLine="709"/>
        <w:jc w:val="right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7088"/>
          <w:tab w:val="left" w:leader="underscore" w:pos="9214"/>
        </w:tabs>
        <w:spacing w:after="0" w:line="360" w:lineRule="auto"/>
        <w:ind w:left="6379" w:firstLine="709"/>
        <w:rPr>
          <w:rFonts w:ascii="Times New Roman" w:hAnsi="Times New Roman" w:cs="Times New Roman"/>
          <w:sz w:val="28"/>
          <w:szCs w:val="28"/>
        </w:rPr>
      </w:pPr>
      <w:r w:rsidRPr="004854EA">
        <w:rPr>
          <w:rFonts w:ascii="Times New Roman" w:hAnsi="Times New Roman" w:cs="Times New Roman"/>
          <w:sz w:val="28"/>
          <w:szCs w:val="28"/>
          <w:u w:val="single"/>
        </w:rPr>
        <w:t>Казаченко А.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F7386" w:rsidRPr="00E83208" w:rsidRDefault="00FF7386" w:rsidP="004468FA">
      <w:pPr>
        <w:tabs>
          <w:tab w:val="left" w:leader="underscore" w:pos="5387"/>
          <w:tab w:val="left" w:leader="underscore" w:pos="7088"/>
          <w:tab w:val="left" w:leader="underscore" w:pos="9214"/>
        </w:tabs>
        <w:spacing w:after="0" w:line="360" w:lineRule="auto"/>
        <w:ind w:left="637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(Инициалы, фамилия)</w:t>
      </w: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right="-1" w:firstLine="709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right="-1" w:firstLine="709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right="-1" w:firstLine="709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right="-1" w:firstLine="709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left="4395" w:right="-1" w:firstLine="709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left="4395" w:right="-1" w:firstLine="709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left="4395" w:right="-1" w:firstLine="709"/>
        <w:rPr>
          <w:rFonts w:ascii="Times New Roman" w:hAnsi="Times New Roman" w:cs="Times New Roman"/>
        </w:rPr>
      </w:pP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left="4395" w:right="-1" w:firstLine="709"/>
        <w:rPr>
          <w:rFonts w:ascii="Times New Roman" w:hAnsi="Times New Roman" w:cs="Times New Roman"/>
        </w:rPr>
      </w:pPr>
    </w:p>
    <w:p w:rsidR="00FF7386" w:rsidRPr="00373939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Новокузнецк</w:t>
      </w:r>
    </w:p>
    <w:p w:rsidR="00FF7386" w:rsidRDefault="00FF7386" w:rsidP="004468FA">
      <w:pPr>
        <w:tabs>
          <w:tab w:val="left" w:leader="underscore" w:pos="5387"/>
          <w:tab w:val="left" w:leader="underscore" w:pos="6946"/>
          <w:tab w:val="left" w:leader="underscore" w:pos="9214"/>
        </w:tabs>
        <w:spacing w:after="0" w:line="360" w:lineRule="auto"/>
        <w:ind w:right="-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Pr="00AD21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:rsidR="00FF7386" w:rsidRPr="004468FA" w:rsidRDefault="004468FA" w:rsidP="004468FA">
      <w:pPr>
        <w:spacing w:before="480" w:after="48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1. Введение</w:t>
      </w:r>
    </w:p>
    <w:p w:rsidR="00FF7386" w:rsidRPr="004468FA" w:rsidRDefault="00FF7386" w:rsidP="004468FA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Назначение</w:t>
      </w:r>
    </w:p>
    <w:p w:rsidR="00FF7386" w:rsidRPr="004468FA" w:rsidRDefault="00FF7386" w:rsidP="004468F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Настоящий документ описывает функциональные и нефункциональные требования к информационной системе доставки еды «FoodDelivery». Документ предназначен </w:t>
      </w:r>
      <w:proofErr w:type="gramStart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F7386" w:rsidRPr="004468FA" w:rsidRDefault="00FF7386" w:rsidP="004468FA">
      <w:pPr>
        <w:numPr>
          <w:ilvl w:val="0"/>
          <w:numId w:val="1"/>
        </w:numPr>
        <w:tabs>
          <w:tab w:val="clear" w:pos="720"/>
          <w:tab w:val="num" w:pos="127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заказчика — для согласования объёма работ и приёмки;</w:t>
      </w:r>
    </w:p>
    <w:p w:rsidR="00FF7386" w:rsidRPr="004468FA" w:rsidRDefault="00FF7386" w:rsidP="004468FA">
      <w:pPr>
        <w:numPr>
          <w:ilvl w:val="0"/>
          <w:numId w:val="1"/>
        </w:numPr>
        <w:tabs>
          <w:tab w:val="clear" w:pos="720"/>
          <w:tab w:val="num" w:pos="127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разработки — как основа для проектирования архитектуры (HLD/LLD), БД и API;</w:t>
      </w:r>
    </w:p>
    <w:p w:rsidR="00FF7386" w:rsidRPr="004468FA" w:rsidRDefault="00FF7386" w:rsidP="004468FA">
      <w:pPr>
        <w:numPr>
          <w:ilvl w:val="0"/>
          <w:numId w:val="1"/>
        </w:numPr>
        <w:tabs>
          <w:tab w:val="clear" w:pos="720"/>
          <w:tab w:val="num" w:pos="127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тестировщиков — как база для составления </w:t>
      </w:r>
      <w:proofErr w:type="gramStart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тест-планов</w:t>
      </w:r>
      <w:proofErr w:type="gramEnd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FF7386" w:rsidRPr="004468FA" w:rsidRDefault="00FF7386" w:rsidP="004468FA">
      <w:pPr>
        <w:numPr>
          <w:ilvl w:val="0"/>
          <w:numId w:val="1"/>
        </w:numPr>
        <w:tabs>
          <w:tab w:val="clear" w:pos="720"/>
          <w:tab w:val="num" w:pos="1276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архитектора — для последующей декомпозиции на микросервисы (раздел 4) и проектирования БД (раздел 6).</w:t>
      </w:r>
    </w:p>
    <w:p w:rsidR="00FF7386" w:rsidRPr="004468FA" w:rsidRDefault="00FF7386" w:rsidP="004468FA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Область действия</w:t>
      </w:r>
    </w:p>
    <w:p w:rsidR="00FF7386" w:rsidRPr="004468FA" w:rsidRDefault="00FF7386" w:rsidP="004468F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«FoodDelivery» — это ве</w:t>
      </w:r>
      <w:proofErr w:type="gramStart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б-</w:t>
      </w:r>
      <w:proofErr w:type="gramEnd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мобильное приложение (B2C), позволяющее:</w:t>
      </w:r>
    </w:p>
    <w:p w:rsidR="00FF7386" w:rsidRPr="004468FA" w:rsidRDefault="00FF7386" w:rsidP="004468FA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 просматривать рестораны и меню, оформлять и оплачивать заказы, отслеживать доставку в реальном времени;</w:t>
      </w:r>
    </w:p>
    <w:p w:rsidR="00FF7386" w:rsidRPr="004468FA" w:rsidRDefault="00FF7386" w:rsidP="004468FA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ресторанам управлять меню, принимать и обрабатывать заказы;</w:t>
      </w:r>
    </w:p>
    <w:p w:rsidR="00FF7386" w:rsidRPr="004468FA" w:rsidRDefault="00FF7386" w:rsidP="004468FA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курьерам получать заказы и отмечать этапы доставки;</w:t>
      </w:r>
    </w:p>
    <w:p w:rsidR="00FF7386" w:rsidRPr="004468FA" w:rsidRDefault="00FF7386" w:rsidP="004468FA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администраторам управлять пользователями, ресторанами, курьерами и аналитикой.</w:t>
      </w:r>
    </w:p>
    <w:p w:rsidR="004468FA" w:rsidRDefault="00FF7386" w:rsidP="004468F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не включает в себя собственную логистическую инфраструктуру и не занимается производством еды — она выступает посредником между клиентом, рестораном и курьером.</w:t>
      </w:r>
    </w:p>
    <w:p w:rsidR="00FF7386" w:rsidRPr="004468FA" w:rsidRDefault="004468FA" w:rsidP="004468F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F7386" w:rsidRDefault="00FF7386" w:rsidP="004468FA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1.3. Определения и сокращения</w:t>
      </w:r>
    </w:p>
    <w:p w:rsidR="000B0AB7" w:rsidRPr="000B0AB7" w:rsidRDefault="000B0AB7" w:rsidP="000B0AB7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Таблица 1 – Глоссарий терминов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52"/>
        <w:gridCol w:w="8779"/>
      </w:tblGrid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SRS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Software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Requirements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Specification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спецификация требований </w:t>
            </w:r>
            <w:proofErr w:type="gram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proofErr w:type="gram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Functional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Requirement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функциональное требование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Non-Functional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Requirement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нефункциональное требование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DAU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Daily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Active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Users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активные пользователи в день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RPS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Requests Per Second — 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запросов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секунду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Application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Programming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Interface</w:t>
            </w:r>
            <w:proofErr w:type="spellEnd"/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СУБД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управления базами данных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MoSCoW</w:t>
            </w:r>
            <w:proofErr w:type="spellEnd"/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Must have, Should have, Could have, Won't have — 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приоритизации</w:t>
            </w:r>
            <w:proofErr w:type="spellEnd"/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ETA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Estimated Time of Arrival — 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ожидаемое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доставки</w:t>
            </w:r>
          </w:p>
        </w:tc>
      </w:tr>
      <w:tr w:rsidR="000B0AB7" w:rsidRPr="000B0AB7" w:rsidTr="000B0AB7">
        <w:trPr>
          <w:jc w:val="center"/>
        </w:trPr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PCI DSS</w:t>
            </w:r>
          </w:p>
        </w:tc>
        <w:tc>
          <w:tcPr>
            <w:tcW w:w="0" w:type="auto"/>
            <w:hideMark/>
          </w:tcPr>
          <w:p w:rsidR="000B0AB7" w:rsidRPr="000B0AB7" w:rsidRDefault="000B0AB7" w:rsidP="00902405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Payment Card Industry Data Security Standard</w:t>
            </w:r>
          </w:p>
        </w:tc>
      </w:tr>
    </w:tbl>
    <w:p w:rsidR="004468FA" w:rsidRPr="000B0AB7" w:rsidRDefault="004468FA" w:rsidP="004468FA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B0A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br w:type="page"/>
      </w:r>
    </w:p>
    <w:p w:rsidR="00FF7386" w:rsidRPr="004468FA" w:rsidRDefault="004468FA" w:rsidP="004468FA">
      <w:pPr>
        <w:spacing w:before="480" w:after="48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2. Общее описание</w:t>
      </w:r>
    </w:p>
    <w:p w:rsidR="00FF7386" w:rsidRPr="004468FA" w:rsidRDefault="00FF7386" w:rsidP="004468FA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Перспектива продукта</w:t>
      </w:r>
    </w:p>
    <w:p w:rsidR="00FF7386" w:rsidRPr="004468FA" w:rsidRDefault="00FF7386" w:rsidP="004468F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доставки еды является частью более широкой экосистемы, включающей:</w:t>
      </w:r>
    </w:p>
    <w:p w:rsidR="00FF7386" w:rsidRPr="004468FA" w:rsidRDefault="00FF7386" w:rsidP="004468FA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внешние платёжные шлюзы</w:t>
      </w: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проведения онлайн-оплаты;</w:t>
      </w:r>
    </w:p>
    <w:p w:rsidR="00FF7386" w:rsidRPr="004468FA" w:rsidRDefault="00FF7386" w:rsidP="004468FA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картографические сервисы</w:t>
      </w:r>
      <w:r w:rsidR="0090240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bookmarkStart w:id="1" w:name="_GoBack"/>
      <w:bookmarkEnd w:id="1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для расчёта маршрута и ETA;</w:t>
      </w:r>
    </w:p>
    <w:p w:rsidR="00FF7386" w:rsidRPr="004468FA" w:rsidRDefault="00FF7386" w:rsidP="004468FA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SMS/</w:t>
      </w:r>
      <w:proofErr w:type="spellStart"/>
      <w:r w:rsidRPr="004468F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Push</w:t>
      </w:r>
      <w:proofErr w:type="spellEnd"/>
      <w:r w:rsidRPr="004468F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-провайдеры</w:t>
      </w: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уведомлений;</w:t>
      </w:r>
    </w:p>
    <w:p w:rsidR="00FF7386" w:rsidRPr="004468FA" w:rsidRDefault="00FF7386" w:rsidP="004468FA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сервис аутентификации</w:t>
      </w: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OAuth</w:t>
      </w:r>
      <w:proofErr w:type="spellEnd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2.0 / JWT.</w:t>
      </w:r>
    </w:p>
    <w:p w:rsidR="00FF7386" w:rsidRPr="004468FA" w:rsidRDefault="00FF7386" w:rsidP="004468F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должна предоставлять </w:t>
      </w:r>
      <w:proofErr w:type="gramStart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открытый</w:t>
      </w:r>
      <w:proofErr w:type="gramEnd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API для интеграции с партнёрскими приложениями ресторанов.</w:t>
      </w:r>
    </w:p>
    <w:p w:rsidR="00FF7386" w:rsidRPr="004468FA" w:rsidRDefault="00FF7386" w:rsidP="004468FA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Функции продукта</w:t>
      </w:r>
    </w:p>
    <w:p w:rsidR="00FF7386" w:rsidRPr="004468FA" w:rsidRDefault="00FF7386" w:rsidP="004468FA">
      <w:pPr>
        <w:tabs>
          <w:tab w:val="left" w:pos="993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Высокоуровневый список функций: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и аутентификация пользователей (клиенты, рестораны, курьеры, админы).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каталога ресторанов с фильтрацией по кухне, рейтингу, времени доставки.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меню и добавление блюд в корзину.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заказа с выбором адреса и способа оплаты.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Онлайн-оплата или оплата при получении.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заказа ресторану и подтверждение.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курьера и отслеживание заказа на карте.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Уведомления о статусах заказа (</w:t>
      </w:r>
      <w:proofErr w:type="spellStart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/SMS).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заказов и повторный заказ.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и отзывы о ресторане и курьере.</w:t>
      </w:r>
    </w:p>
    <w:p w:rsidR="00FF7386" w:rsidRPr="004468FA" w:rsidRDefault="00FF7386" w:rsidP="004468FA">
      <w:pPr>
        <w:numPr>
          <w:ilvl w:val="0"/>
          <w:numId w:val="4"/>
        </w:numPr>
        <w:tabs>
          <w:tab w:val="clear" w:pos="720"/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68FA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администратора: управление ресторанами, курьерами, акциями, аналитика.</w:t>
      </w:r>
    </w:p>
    <w:p w:rsidR="00FF7386" w:rsidRPr="000B0AB7" w:rsidRDefault="00FF7386" w:rsidP="000B0AB7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0A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2.3. Характеристики пользователей</w:t>
      </w:r>
    </w:p>
    <w:p w:rsidR="000B0AB7" w:rsidRPr="000B0AB7" w:rsidRDefault="000B0AB7" w:rsidP="000B0AB7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2 – Характеристики пользователей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01"/>
        <w:gridCol w:w="3535"/>
        <w:gridCol w:w="4785"/>
      </w:tblGrid>
      <w:tr w:rsidR="00FF7386" w:rsidRPr="00FF7386" w:rsidTr="000B0AB7"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Ключевые потребности</w:t>
            </w:r>
          </w:p>
        </w:tc>
      </w:tr>
      <w:tr w:rsidR="00FF7386" w:rsidRPr="00FF7386" w:rsidTr="000B0AB7"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Пользователь, заказывающий еду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Быстрый поиск, прозрачные цены, отслеживание</w:t>
            </w:r>
          </w:p>
        </w:tc>
      </w:tr>
      <w:tr w:rsidR="00FF7386" w:rsidRPr="00FF7386" w:rsidTr="000B0AB7"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Ресторан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Партнёр, готовящий еду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меню, приём заказов, статистика</w:t>
            </w:r>
          </w:p>
        </w:tc>
      </w:tr>
      <w:tr w:rsidR="00FF7386" w:rsidRPr="00FF7386" w:rsidTr="000B0AB7"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Исполнитель доставки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заказов, навигация, отметка статусов</w:t>
            </w:r>
          </w:p>
        </w:tc>
      </w:tr>
      <w:tr w:rsidR="00FF7386" w:rsidRPr="00FF7386" w:rsidTr="000B0AB7"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Сотрудник сервиса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Модерация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поддержка, аналитика</w:t>
            </w:r>
          </w:p>
        </w:tc>
      </w:tr>
    </w:tbl>
    <w:p w:rsidR="00FF7386" w:rsidRPr="000B0AB7" w:rsidRDefault="00FF7386" w:rsidP="000B0AB7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0A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 Ограничения</w:t>
      </w:r>
    </w:p>
    <w:p w:rsidR="00FF7386" w:rsidRPr="000B0AB7" w:rsidRDefault="00FF7386" w:rsidP="000B0AB7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</w:t>
      </w:r>
      <w:proofErr w:type="gramEnd"/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работать в браузерах </w:t>
      </w:r>
      <w:proofErr w:type="spellStart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Safari</w:t>
      </w:r>
      <w:proofErr w:type="spellEnd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последних версий и на </w:t>
      </w:r>
      <w:proofErr w:type="spellStart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; интеграция с внешними платёжными и картографическими API.</w:t>
      </w:r>
    </w:p>
    <w:p w:rsidR="00FF7386" w:rsidRPr="000B0AB7" w:rsidRDefault="00FF7386" w:rsidP="000B0AB7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Бюджетные:</w:t>
      </w:r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 должен быть реализован в рамках ограниченного бюджета — приоритет отдаётся функциям </w:t>
      </w:r>
      <w:proofErr w:type="spellStart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Must</w:t>
      </w:r>
      <w:proofErr w:type="spellEnd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have</w:t>
      </w:r>
      <w:proofErr w:type="spellEnd"/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F7386" w:rsidRPr="000B0AB7" w:rsidRDefault="00FF7386" w:rsidP="000B0AB7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Временные:</w:t>
      </w:r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MVP — 3 месяца; полноценный релиз — 6 месяцев.</w:t>
      </w:r>
    </w:p>
    <w:p w:rsidR="000B0AB7" w:rsidRDefault="00FF7386" w:rsidP="000B0AB7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Правовые</w:t>
      </w:r>
      <w:proofErr w:type="gramEnd"/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0B0A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соответствие 152-ФЗ «О персональных данных», PCI DSS для платежей.</w:t>
      </w:r>
    </w:p>
    <w:p w:rsidR="00FF7386" w:rsidRPr="000B0AB7" w:rsidRDefault="000B0AB7" w:rsidP="000B0AB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F7386" w:rsidRPr="000B0AB7" w:rsidRDefault="00FF7386" w:rsidP="000B0AB7">
      <w:pPr>
        <w:spacing w:before="480" w:after="48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B0AB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3. </w:t>
      </w:r>
      <w:r w:rsidR="000B0AB7" w:rsidRPr="000B0AB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Специфические требования</w:t>
      </w:r>
    </w:p>
    <w:p w:rsidR="00FF7386" w:rsidRDefault="00FF7386" w:rsidP="000B0AB7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B0A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Функциональные требования</w:t>
      </w:r>
    </w:p>
    <w:p w:rsidR="000B0AB7" w:rsidRPr="000B0AB7" w:rsidRDefault="000B0AB7" w:rsidP="000B0AB7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3 - </w:t>
      </w:r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1"/>
        <w:gridCol w:w="7184"/>
        <w:gridCol w:w="2136"/>
      </w:tblGrid>
      <w:tr w:rsidR="00FF7386" w:rsidRPr="00FF7386" w:rsidTr="000B0AB7">
        <w:tc>
          <w:tcPr>
            <w:tcW w:w="1101" w:type="dxa"/>
            <w:hideMark/>
          </w:tcPr>
          <w:p w:rsidR="00FF7386" w:rsidRPr="000B0AB7" w:rsidRDefault="000B0AB7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</w:t>
            </w:r>
            <w:r w:rsidR="00FF7386"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Приоритет (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MoSCoW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R-001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позволять пользователю зарегистрироваться по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/телефону и войти в систему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R-002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отображать список ресторанов с фильтрацией по кухне, рейтингу и времени доставки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FR-003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отображать меню выбранного ресторана с ценами и описанием блюд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FR-004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позволять добавлять блюда в корзину и изменять их количество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FR-005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позволять оформлять заказ с указанием адреса доставки и способа оплаты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FR-006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интегрироваться с платёжным шлюзом для онлайн-оплаты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FR-007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передавать заказ в панель ресторана и позволять подтверждать/отклонять его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FR-008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назначать курьера на заказ (автоматически или вручную)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FR-009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отображать статус заказа в реальном времени (принят, готовится, в пути, доставлен)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FR-010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Система должна отправлять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push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/SMS-уведомления о смене статуса заказа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Should</w:t>
            </w:r>
            <w:proofErr w:type="spellEnd"/>
          </w:p>
        </w:tc>
      </w:tr>
    </w:tbl>
    <w:p w:rsidR="000B0AB7" w:rsidRDefault="000B0AB7">
      <w:pPr>
        <w:rPr>
          <w:lang w:val="en-US"/>
        </w:rPr>
      </w:pPr>
      <w:r>
        <w:br w:type="page"/>
      </w:r>
    </w:p>
    <w:p w:rsidR="000B0AB7" w:rsidRPr="000B0AB7" w:rsidRDefault="000B0AB7" w:rsidP="000B0AB7">
      <w:pPr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0B0AB7">
        <w:rPr>
          <w:rFonts w:ascii="Times New Roman" w:hAnsi="Times New Roman" w:cs="Times New Roman"/>
          <w:i/>
          <w:sz w:val="28"/>
          <w:szCs w:val="28"/>
        </w:rPr>
        <w:lastRenderedPageBreak/>
        <w:t>Продолжение таблицы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1"/>
        <w:gridCol w:w="7184"/>
        <w:gridCol w:w="1010"/>
      </w:tblGrid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FR-011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позволять клиенту оценить ресторан и курьера после доставки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Should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FR-012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хранить историю заказов пользователя и позволять повторный заказ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Should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FR-013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предоставлять администратору панель управления ресторанами и курьерами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Should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FR-014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Система должна поддерживать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промокоды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акции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Could</w:t>
            </w:r>
            <w:proofErr w:type="spellEnd"/>
          </w:p>
        </w:tc>
      </w:tr>
      <w:tr w:rsidR="00FF7386" w:rsidRPr="00FF7386" w:rsidTr="000B0AB7">
        <w:tc>
          <w:tcPr>
            <w:tcW w:w="1101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FR-015</w:t>
            </w:r>
          </w:p>
        </w:tc>
        <w:tc>
          <w:tcPr>
            <w:tcW w:w="7184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должна строить аналитические отчёты (заказы, выручка, средний чек)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Could</w:t>
            </w:r>
            <w:proofErr w:type="spellEnd"/>
          </w:p>
        </w:tc>
      </w:tr>
    </w:tbl>
    <w:p w:rsidR="00FF7386" w:rsidRDefault="00FF7386" w:rsidP="000B0AB7">
      <w:pPr>
        <w:spacing w:before="480" w:after="48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Нефункциональные требования</w:t>
      </w:r>
    </w:p>
    <w:p w:rsidR="000B0AB7" w:rsidRPr="000B0AB7" w:rsidRDefault="000B0AB7" w:rsidP="000B0AB7">
      <w:pPr>
        <w:spacing w:before="240" w:after="240" w:line="360" w:lineRule="auto"/>
        <w:ind w:firstLine="709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4 - </w:t>
      </w:r>
      <w:r w:rsidRPr="000B0A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Нефункциональные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4720"/>
        <w:gridCol w:w="4175"/>
      </w:tblGrid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Метрика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NFR-001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отклика API при просмотре меню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&lt; 300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мс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(95-й перцентиль)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NFR-002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оформления заказа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 1 с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NFR-003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Доступность системы (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uptime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99.9%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NFR-004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 одновременных пользователей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100 000 DAU, 500 RPS на чтение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NFR-005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Горизонтальное масштабирование сервисов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10 узлов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NFR-006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Шифрование персональных данных и платежей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AES-256, TLS 1.3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NFR-007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Соответствие PCI DSS для платежей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</w:t>
            </w:r>
          </w:p>
        </w:tc>
      </w:tr>
    </w:tbl>
    <w:p w:rsidR="000B0AB7" w:rsidRDefault="000B0AB7">
      <w:r>
        <w:br w:type="page"/>
      </w:r>
    </w:p>
    <w:p w:rsidR="000B0AB7" w:rsidRPr="000B0AB7" w:rsidRDefault="000B0AB7" w:rsidP="000B0AB7">
      <w:pPr>
        <w:ind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Продолжение таблицы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4720"/>
        <w:gridCol w:w="3650"/>
      </w:tblGrid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NFR-008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Восстановление после сбоя (RTO/RPO)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RTO ≤ 15 мин, RPO ≤ 5 мин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NFR-009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iOS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14+, 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Android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10+</w:t>
            </w:r>
          </w:p>
        </w:tc>
      </w:tr>
      <w:tr w:rsidR="00FF7386" w:rsidRPr="00FF7386" w:rsidTr="000B0AB7">
        <w:tc>
          <w:tcPr>
            <w:tcW w:w="1526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NFR-010</w:t>
            </w:r>
          </w:p>
        </w:tc>
        <w:tc>
          <w:tcPr>
            <w:tcW w:w="4720" w:type="dxa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Локализация</w:t>
            </w:r>
          </w:p>
        </w:tc>
        <w:tc>
          <w:tcPr>
            <w:tcW w:w="0" w:type="auto"/>
            <w:hideMark/>
          </w:tcPr>
          <w:p w:rsidR="00FF7386" w:rsidRPr="000B0AB7" w:rsidRDefault="00FF7386" w:rsidP="000B0A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русский, английский (</w:t>
            </w:r>
            <w:proofErr w:type="spellStart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Could</w:t>
            </w:r>
            <w:proofErr w:type="spellEnd"/>
            <w:r w:rsidRPr="000B0A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FF7386" w:rsidRPr="00FF7386" w:rsidRDefault="000B0AB7" w:rsidP="000B0AB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F7386" w:rsidRPr="000B0AB7" w:rsidRDefault="00FF7386" w:rsidP="000B0AB7">
      <w:pPr>
        <w:spacing w:before="480" w:after="48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0B0AB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lastRenderedPageBreak/>
        <w:t xml:space="preserve">4. </w:t>
      </w:r>
      <w:r w:rsidR="000B0AB7" w:rsidRPr="000B0AB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Приложения</w:t>
      </w:r>
    </w:p>
    <w:p w:rsidR="00FF7386" w:rsidRDefault="00FF7386" w:rsidP="008911C2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911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4.1. </w:t>
      </w:r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Use</w:t>
      </w:r>
      <w:r w:rsidRPr="008911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Case</w:t>
      </w:r>
      <w:r w:rsidRPr="008911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диаграмма</w:t>
      </w:r>
      <w:r w:rsidRPr="008911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PlantUML</w:t>
      </w:r>
      <w:proofErr w:type="spellEnd"/>
      <w:r w:rsidRPr="008911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8911C2" w:rsidRDefault="008911C2" w:rsidP="008911C2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85pt;height:572.85pt">
            <v:imagedata r:id="rId6" o:title="Диаграмма без названия.drawio"/>
          </v:shape>
        </w:pict>
      </w:r>
    </w:p>
    <w:p w:rsidR="008911C2" w:rsidRPr="00902405" w:rsidRDefault="008911C2" w:rsidP="00902405">
      <w:pPr>
        <w:spacing w:before="480" w:after="48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024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1 – </w:t>
      </w:r>
      <w:r w:rsidRPr="0090240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Use</w:t>
      </w:r>
      <w:r w:rsidRPr="009024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0240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case</w:t>
      </w:r>
      <w:r w:rsidRPr="009024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902405" w:rsidRPr="009024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диаграмма</w:t>
      </w:r>
    </w:p>
    <w:p w:rsidR="00FF7386" w:rsidRPr="008911C2" w:rsidRDefault="00FF7386" w:rsidP="008911C2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4.2. </w:t>
      </w:r>
      <w:r w:rsidR="008911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сущности</w:t>
      </w:r>
    </w:p>
    <w:p w:rsidR="008911C2" w:rsidRDefault="00902405" w:rsidP="00902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pict>
          <v:shape id="_x0000_i1026" type="#_x0000_t75" style="width:487.1pt;height:619.85pt">
            <v:imagedata r:id="rId7" o:title="12.drawio"/>
          </v:shape>
        </w:pict>
      </w:r>
    </w:p>
    <w:p w:rsidR="00FF7386" w:rsidRPr="00902405" w:rsidRDefault="00902405" w:rsidP="00902405">
      <w:pPr>
        <w:spacing w:before="480" w:after="48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2</w:t>
      </w:r>
      <w:r w:rsidRPr="009024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</w:t>
      </w:r>
      <w:r w:rsidRPr="009024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диаграмма</w:t>
      </w:r>
      <w:r w:rsidR="008911C2">
        <w:rPr>
          <w:rFonts w:ascii="Courier New" w:eastAsia="Times New Roman" w:hAnsi="Courier New" w:cs="Courier New"/>
          <w:sz w:val="20"/>
          <w:szCs w:val="20"/>
          <w:lang w:eastAsia="ru-RU"/>
        </w:rPr>
        <w:br w:type="page"/>
      </w:r>
    </w:p>
    <w:p w:rsidR="00FF7386" w:rsidRDefault="00FF7386" w:rsidP="008911C2">
      <w:pPr>
        <w:spacing w:before="480" w:after="48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F738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4.3. Фрагмент API-спецификации</w:t>
      </w:r>
    </w:p>
    <w:p w:rsidR="008911C2" w:rsidRPr="008911C2" w:rsidRDefault="008911C2" w:rsidP="008911C2">
      <w:pPr>
        <w:spacing w:before="240" w:after="240" w:line="360" w:lineRule="auto"/>
        <w:ind w:firstLine="709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911C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Таблица 5 – </w:t>
      </w:r>
      <w:r w:rsidRPr="008911C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API-</w:t>
      </w:r>
      <w:r w:rsidRPr="008911C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спецификации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4"/>
        <w:gridCol w:w="1579"/>
        <w:gridCol w:w="4198"/>
      </w:tblGrid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911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Endpoint</w:t>
            </w:r>
            <w:proofErr w:type="spellEnd"/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4198" w:type="dxa"/>
            <w:hideMark/>
          </w:tcPr>
          <w:p w:rsidR="00FF7386" w:rsidRPr="008911C2" w:rsidRDefault="00FF7386" w:rsidP="004468FA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/v1/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restaurants</w:t>
            </w:r>
            <w:proofErr w:type="spellEnd"/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ресторанов с фильтрами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/v1/restaurants/{id}/menu</w:t>
            </w:r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Меню ресторана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/v1/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cart</w:t>
            </w:r>
            <w:proofErr w:type="spellEnd"/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блюдо в корзину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/v1/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orders</w:t>
            </w:r>
            <w:proofErr w:type="spellEnd"/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заказ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/v1/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orders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/{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id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заказа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/v1/orders/{id}/pay</w:t>
            </w:r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Оплатить заказ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/v1/orders/{id}/status</w:t>
            </w:r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PATCH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Обновить статус (ресторан/курьер)</w:t>
            </w:r>
          </w:p>
        </w:tc>
      </w:tr>
      <w:tr w:rsidR="00FF7386" w:rsidRPr="00FF7386" w:rsidTr="008911C2">
        <w:trPr>
          <w:jc w:val="center"/>
        </w:trPr>
        <w:tc>
          <w:tcPr>
            <w:tcW w:w="4644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api</w:t>
            </w:r>
            <w:proofErr w:type="spellEnd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/v1/</w:t>
            </w:r>
            <w:proofErr w:type="spellStart"/>
            <w:r w:rsidRPr="008911C2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reviews</w:t>
            </w:r>
            <w:proofErr w:type="spellEnd"/>
          </w:p>
        </w:tc>
        <w:tc>
          <w:tcPr>
            <w:tcW w:w="1579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4198" w:type="dxa"/>
            <w:hideMark/>
          </w:tcPr>
          <w:p w:rsidR="00FF7386" w:rsidRPr="008911C2" w:rsidRDefault="00FF7386" w:rsidP="008911C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11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отзыв</w:t>
            </w:r>
          </w:p>
        </w:tc>
      </w:tr>
    </w:tbl>
    <w:p w:rsidR="004468FA" w:rsidRPr="00FF7386" w:rsidRDefault="004468FA">
      <w:pPr>
        <w:spacing w:after="0" w:line="360" w:lineRule="auto"/>
        <w:ind w:firstLine="709"/>
        <w:rPr>
          <w:lang w:val="en-US"/>
        </w:rPr>
      </w:pPr>
    </w:p>
    <w:sectPr w:rsidR="004468FA" w:rsidRPr="00FF7386" w:rsidSect="004468FA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61AF6"/>
    <w:multiLevelType w:val="multilevel"/>
    <w:tmpl w:val="051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F6210"/>
    <w:multiLevelType w:val="multilevel"/>
    <w:tmpl w:val="B3A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6314BB"/>
    <w:multiLevelType w:val="multilevel"/>
    <w:tmpl w:val="151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6175F1"/>
    <w:multiLevelType w:val="multilevel"/>
    <w:tmpl w:val="D544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AE4B39"/>
    <w:multiLevelType w:val="multilevel"/>
    <w:tmpl w:val="2AC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4179E0"/>
    <w:multiLevelType w:val="multilevel"/>
    <w:tmpl w:val="A49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68F"/>
    <w:rsid w:val="000B0AB7"/>
    <w:rsid w:val="00207A16"/>
    <w:rsid w:val="004468FA"/>
    <w:rsid w:val="0066368F"/>
    <w:rsid w:val="008911C2"/>
    <w:rsid w:val="00902405"/>
    <w:rsid w:val="00F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405"/>
  </w:style>
  <w:style w:type="paragraph" w:styleId="2">
    <w:name w:val="heading 2"/>
    <w:basedOn w:val="a"/>
    <w:link w:val="20"/>
    <w:uiPriority w:val="9"/>
    <w:qFormat/>
    <w:rsid w:val="00FF7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7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73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73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F7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7386"/>
    <w:rPr>
      <w:b/>
      <w:bCs/>
    </w:rPr>
  </w:style>
  <w:style w:type="character" w:customStyle="1" w:styleId="d813de27">
    <w:name w:val="d813de27"/>
    <w:basedOn w:val="a0"/>
    <w:rsid w:val="00FF7386"/>
  </w:style>
  <w:style w:type="paragraph" w:styleId="HTML">
    <w:name w:val="HTML Preformatted"/>
    <w:basedOn w:val="a"/>
    <w:link w:val="HTML0"/>
    <w:uiPriority w:val="99"/>
    <w:semiHidden/>
    <w:unhideWhenUsed/>
    <w:rsid w:val="00FF7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738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F7386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0B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405"/>
  </w:style>
  <w:style w:type="paragraph" w:styleId="2">
    <w:name w:val="heading 2"/>
    <w:basedOn w:val="a"/>
    <w:link w:val="20"/>
    <w:uiPriority w:val="9"/>
    <w:qFormat/>
    <w:rsid w:val="00FF7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F7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F73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73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F7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F7386"/>
    <w:rPr>
      <w:b/>
      <w:bCs/>
    </w:rPr>
  </w:style>
  <w:style w:type="character" w:customStyle="1" w:styleId="d813de27">
    <w:name w:val="d813de27"/>
    <w:basedOn w:val="a0"/>
    <w:rsid w:val="00FF7386"/>
  </w:style>
  <w:style w:type="paragraph" w:styleId="HTML">
    <w:name w:val="HTML Preformatted"/>
    <w:basedOn w:val="a"/>
    <w:link w:val="HTML0"/>
    <w:uiPriority w:val="99"/>
    <w:semiHidden/>
    <w:unhideWhenUsed/>
    <w:rsid w:val="00FF7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738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F7386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0B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5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7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4</cp:revision>
  <dcterms:created xsi:type="dcterms:W3CDTF">2026-09-30T03:33:00Z</dcterms:created>
  <dcterms:modified xsi:type="dcterms:W3CDTF">2026-09-30T04:39:00Z</dcterms:modified>
</cp:coreProperties>
</file>