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9.0 -->
  <w:body>
    <w:p w:rsidR="00D841F2" w:rsidP="00236273" w14:paraId="6A83BE5F" w14:textId="77777777">
      <w:bookmarkStart w:id="0" w:name="scroll-bookmark-1"/>
      <w:bookmarkEnd w:id="0"/>
      <w:bookmarkStart w:id="1" w:name="1"/>
    </w:p>
    <w:p w:rsidR="00D841F2" w:rsidP="00CF0B4F" w14:paraId="5B2B3573" w14:textId="77777777"/>
    <w:p w:rsidR="00852D83" w:rsidP="00CF0B4F" w14:paraId="0DF526D9" w14:textId="77777777"/>
    <w:p w:rsidR="00852D83" w:rsidP="00CF0B4F" w14:paraId="10E0050A" w14:textId="77777777"/>
    <w:p w:rsidR="00852D83" w:rsidP="00CF0B4F" w14:paraId="7D2DF891" w14:textId="77777777"/>
    <w:p w:rsidR="00CF0B4F" w:rsidP="00CF0B4F" w14:paraId="02F0DBF5" w14:textId="77777777"/>
    <w:p w:rsidR="00CF0B4F" w:rsidP="00CF0B4F" w14:paraId="3BB764C2" w14:textId="77777777"/>
    <w:p w:rsidR="00CF0B4F" w:rsidP="00CF0B4F" w14:paraId="05A1274B" w14:textId="77777777"/>
    <w:p w:rsidR="00CF0B4F" w:rsidP="00CF0B4F" w14:paraId="7F7CB1FD" w14:textId="77777777"/>
    <w:p w:rsidR="00CF0B4F" w:rsidP="00CF0B4F" w14:paraId="6DC52175" w14:textId="77777777"/>
    <w:p w:rsidR="00CF0B4F" w:rsidP="00CF0B4F" w14:paraId="3EA16ABC" w14:textId="77777777"/>
    <w:p w:rsidR="00CF0B4F" w:rsidRPr="00506961" w:rsidP="00CF0B4F" w14:paraId="7A662037" w14:textId="77777777"/>
    <w:p w:rsidR="00AB6BA6" w:rsidRPr="00506961" w:rsidP="00506961" w14:paraId="01CDCC04" w14:textId="77777777">
      <w:pPr>
        <w:pStyle w:val="Title"/>
        <w:outlineLvl w:val="9"/>
      </w:pPr>
      <w:r w:rsidRPr="00506961">
        <w:t>Шаблон БФТ</w:t>
      </w:r>
      <w:bookmarkEnd w:id="1"/>
    </w:p>
    <w:p w:rsidR="00AB6BA6" w:rsidRPr="00AB6BA6" w:rsidP="00506961" w14:paraId="4E2CC0C8" w14:textId="4F187178">
      <w:pPr>
        <w:pStyle w:val="SublineHeader"/>
        <w:outlineLvl w:val="9"/>
        <w:rPr>
          <w:rFonts w:ascii="Times New Roman" w:hAnsi="Times New Roman"/>
          <w:sz w:val="24"/>
        </w:rPr>
      </w:pPr>
      <w:r w:rsidRPr="00AB6BA6">
        <w:t>Подразделения по работе с данными</w:t>
      </w:r>
    </w:p>
    <w:p w:rsidR="00AB6BA6" w:rsidP="00506961" w14:paraId="0491B3A2" w14:textId="77777777">
      <w:pPr>
        <w:jc w:val="center"/>
      </w:pPr>
    </w:p>
    <w:p w:rsidR="00940D8A" w:rsidP="00506961" w14:paraId="3F7D1EBB" w14:textId="77777777">
      <w:pPr>
        <w:jc w:val="center"/>
      </w:pPr>
    </w:p>
    <w:p w:rsidR="00940D8A" w:rsidP="00506961" w14:paraId="3E10C553" w14:textId="77777777">
      <w:pPr>
        <w:jc w:val="center"/>
      </w:pPr>
    </w:p>
    <w:p w:rsidR="00506961" w:rsidP="00506961" w14:paraId="7F395F6C" w14:textId="77777777">
      <w:pPr>
        <w:jc w:val="center"/>
      </w:pPr>
    </w:p>
    <w:p w:rsidR="002B48D8" w:rsidP="00506961" w14:paraId="36506BB5" w14:textId="77777777">
      <w:pPr>
        <w:jc w:val="center"/>
      </w:pPr>
    </w:p>
    <w:p w:rsidR="002B48D8" w:rsidP="00506961" w14:paraId="4640D5BF" w14:textId="77777777">
      <w:pPr>
        <w:jc w:val="center"/>
      </w:pPr>
    </w:p>
    <w:p w:rsidR="00AE2366" w:rsidP="00506961" w14:paraId="2691D857" w14:textId="77777777">
      <w:pPr>
        <w:jc w:val="center"/>
      </w:pPr>
    </w:p>
    <w:p w:rsidR="00AE2366" w:rsidP="00506961" w14:paraId="44255586" w14:textId="77777777">
      <w:pPr>
        <w:jc w:val="center"/>
      </w:pPr>
    </w:p>
    <w:p w:rsidR="00AE2366" w:rsidP="00506961" w14:paraId="163C5E9F" w14:textId="77777777">
      <w:pPr>
        <w:jc w:val="center"/>
      </w:pPr>
    </w:p>
    <w:p w:rsidR="00AE2366" w:rsidP="00506961" w14:paraId="2506AFF0" w14:textId="77777777">
      <w:pPr>
        <w:jc w:val="center"/>
      </w:pPr>
    </w:p>
    <w:p w:rsidR="00AE2366" w:rsidP="00506961" w14:paraId="0C984A2E" w14:textId="77777777">
      <w:pPr>
        <w:jc w:val="center"/>
      </w:pPr>
    </w:p>
    <w:p w:rsidR="00AE2366" w:rsidP="00506961" w14:paraId="674EE04D" w14:textId="77777777">
      <w:pPr>
        <w:jc w:val="center"/>
      </w:pPr>
    </w:p>
    <w:p w:rsidR="00AE2366" w:rsidP="00506961" w14:paraId="57FFD605" w14:textId="77777777">
      <w:pPr>
        <w:jc w:val="center"/>
      </w:pPr>
    </w:p>
    <w:p w:rsidR="00AE2366" w:rsidP="00506961" w14:paraId="0CC254D0" w14:textId="77777777">
      <w:pPr>
        <w:jc w:val="center"/>
      </w:pPr>
    </w:p>
    <w:p w:rsidR="00852D83" w:rsidRPr="00852D83" w:rsidP="00506961" w14:paraId="67A5CBC2" w14:textId="120543EC">
      <w:pPr>
        <w:pStyle w:val="SublineHeaderLevel2"/>
        <w:outlineLvl w:val="9"/>
      </w:pPr>
      <w:r w:rsidRPr="00852D83">
        <w:t xml:space="preserve">Exported on </w:t>
      </w:r>
      <w:r w:rsidRPr="00852D83">
        <w:t>2024-11-12 11:50:06</w:t>
      </w:r>
    </w:p>
    <w:p w:rsidR="00D841F2" w:rsidP="00506961" w14:paraId="7A969483" w14:textId="77777777">
      <w:pPr>
        <w:pStyle w:val="DocumentMap"/>
        <w:jc w:val="center"/>
      </w:pPr>
      <w:r>
        <w:br w:type="page"/>
      </w:r>
    </w:p>
    <w:sdt>
      <w:sdtPr>
        <w:rPr>
          <w:rFonts w:eastAsia="Times New Roman" w:cs="Times New Roman"/>
          <w:iCs/>
          <w:color w:val="auto"/>
          <w:sz w:val="20"/>
          <w:szCs w:val="24"/>
        </w:rPr>
        <w:id w:val="1056277649"/>
        <w:docPartObj>
          <w:docPartGallery w:val="Table of Contents"/>
          <w:docPartUnique/>
        </w:docPartObj>
      </w:sdtPr>
      <w:sdtEndPr>
        <w:rPr>
          <w:noProof/>
          <w:color w:val="404040" w:themeColor="text1" w:themeTint="BF"/>
          <w:szCs w:val="22"/>
        </w:rPr>
      </w:sdtEndPr>
      <w:sdtContent>
        <w:p w:rsidR="00D841F2" w:rsidRPr="00D10529" w:rsidP="00C4331B" w14:paraId="7DCC58C0" w14:textId="77777777">
          <w:pPr>
            <w:pStyle w:val="TOCHeading"/>
          </w:pPr>
          <w:r w:rsidRPr="00D10529">
            <w:t>Table of Contents</w:t>
          </w:r>
        </w:p>
        <w:p w:rsidR="00531B81" w:rsidRPr="00D10529" w:rsidP="00D10529" w14:paraId="3D7992EB" w14:textId="77777777">
          <w:pPr>
            <w:pStyle w:val="TOC1"/>
          </w:pP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091F1E">
            <w:instrText xml:space="preserve"> TOC \o "2-3" \t "Heading 1,</w:instrText>
          </w:r>
          <w:r>
            <w:instrText xml:space="preserve">1" </w:instrText>
          </w:r>
          <w:r>
            <w:fldChar w:fldCharType="separate"/>
          </w:r>
          <w:r>
            <w:t>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/*&lt;![CDATA[*/ div.rbtoc1731401406831 {padding: 0px;} div.rbtoc1731401406831 ul {margin-left: 0px;} div.rbtoc1731401406831 li {margin-left: 0px;padding-left: 0px;} /*]]&gt;*/</w:t>
          </w:r>
          <w:r>
            <w:tab/>
          </w:r>
          <w:r>
            <w:fldChar w:fldCharType="begin"/>
          </w:r>
          <w:r>
            <w:instrText xml:space="preserve"> PAGEREF _Toc256000020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История изменений</w:t>
          </w:r>
          <w:r>
            <w:tab/>
          </w:r>
          <w:r>
            <w:fldChar w:fldCharType="begin"/>
          </w:r>
          <w:r>
            <w:instrText xml:space="preserve"> PAGEREF _Toc256000021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Формирование общих требований</w:t>
          </w:r>
          <w:r>
            <w:tab/>
          </w:r>
          <w:r>
            <w:fldChar w:fldCharType="begin"/>
          </w:r>
          <w:r>
            <w:instrText xml:space="preserve"> PAGEREF _Toc256000022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Цель и задачи</w:t>
          </w:r>
          <w:r>
            <w:tab/>
          </w:r>
          <w:r>
            <w:fldChar w:fldCharType="begin"/>
          </w:r>
          <w:r>
            <w:instrText xml:space="preserve"> PAGEREF _Toc256000023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Участники и роли</w:t>
          </w:r>
          <w:r>
            <w:tab/>
          </w:r>
          <w:r>
            <w:fldChar w:fldCharType="begin"/>
          </w:r>
          <w:r>
            <w:instrText xml:space="preserve"> PAGEREF _Toc256000024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5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Общие требования к данным продукта</w:t>
          </w:r>
          <w:r>
            <w:tab/>
          </w:r>
          <w:r>
            <w:fldChar w:fldCharType="begin"/>
          </w:r>
          <w:r>
            <w:instrText xml:space="preserve"> PAGEREF _Toc256000025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5.1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Краткое описание логики сбора данных</w:t>
          </w:r>
          <w:r>
            <w:tab/>
          </w:r>
          <w:r>
            <w:fldChar w:fldCharType="begin"/>
          </w:r>
          <w:r>
            <w:instrText xml:space="preserve"> PAGEREF _Toc256000026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6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Описание показателей и измерений</w:t>
          </w:r>
          <w:r>
            <w:tab/>
          </w:r>
          <w:r>
            <w:fldChar w:fldCharType="begin"/>
          </w:r>
          <w:r>
            <w:instrText xml:space="preserve"> PAGEREF _Toc256000027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7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Принципиальная схема структуры данных</w:t>
          </w:r>
          <w:r>
            <w:tab/>
          </w:r>
          <w:r>
            <w:fldChar w:fldCharType="begin"/>
          </w:r>
          <w:r>
            <w:instrText xml:space="preserve"> PAGEREF _Toc256000028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8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Регламент обновления данных</w:t>
          </w:r>
          <w:r>
            <w:tab/>
          </w:r>
          <w:r>
            <w:fldChar w:fldCharType="begin"/>
          </w:r>
          <w:r>
            <w:instrText xml:space="preserve"> PAGEREF _Toc256000029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9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Требования к визуализации</w:t>
          </w:r>
          <w:r>
            <w:tab/>
          </w:r>
          <w:r>
            <w:fldChar w:fldCharType="begin"/>
          </w:r>
          <w:r>
            <w:instrText xml:space="preserve"> PAGEREF _Toc256000030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9.1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Пиктограмма приложения.</w:t>
          </w:r>
          <w:r>
            <w:tab/>
          </w:r>
          <w:r>
            <w:fldChar w:fldCharType="begin"/>
          </w:r>
          <w:r>
            <w:instrText xml:space="preserve"> PAGEREF _Toc256000031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9.2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Лист 1: &lt;Наименование&gt;</w:t>
          </w:r>
          <w:r>
            <w:tab/>
          </w:r>
          <w:r>
            <w:fldChar w:fldCharType="begin"/>
          </w:r>
          <w:r>
            <w:instrText xml:space="preserve"> PAGEREF _Toc256000032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9.2.1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Пиктограмма Лист 1</w:t>
          </w:r>
          <w:r>
            <w:tab/>
          </w:r>
          <w:r>
            <w:fldChar w:fldCharType="begin"/>
          </w:r>
          <w:r>
            <w:instrText xml:space="preserve"> PAGEREF _Toc256000033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9.2.2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Макет</w:t>
          </w:r>
          <w:r>
            <w:tab/>
          </w:r>
          <w:r>
            <w:fldChar w:fldCharType="begin"/>
          </w:r>
          <w:r>
            <w:instrText xml:space="preserve"> PAGEREF _Toc256000034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9.2.3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Функционал визуализации</w:t>
          </w:r>
          <w:r>
            <w:tab/>
          </w:r>
          <w:r>
            <w:fldChar w:fldCharType="begin"/>
          </w:r>
          <w:r>
            <w:instrText xml:space="preserve"> PAGEREF _Toc256000035 \h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9.3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Лист 2: &lt;Конструктор&gt;</w:t>
          </w:r>
          <w:r>
            <w:tab/>
          </w:r>
          <w:r>
            <w:fldChar w:fldCharType="begin"/>
          </w:r>
          <w:r>
            <w:instrText xml:space="preserve"> PAGEREF _Toc256000036 \h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9.3.1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Пиктограмма Лист 2</w:t>
          </w:r>
          <w:r>
            <w:tab/>
          </w:r>
          <w:r>
            <w:fldChar w:fldCharType="begin"/>
          </w:r>
          <w:r>
            <w:instrText xml:space="preserve"> PAGEREF _Toc256000037 \h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>
          <w:pPr>
            <w:pStyle w:val="TOC1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10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Критерии приемки</w:t>
          </w:r>
          <w:r>
            <w:tab/>
          </w:r>
          <w:r>
            <w:fldChar w:fldCharType="begin"/>
          </w:r>
          <w:r>
            <w:instrText xml:space="preserve"> PAGEREF _Toc256000038 \h </w:instrText>
          </w:r>
          <w:r>
            <w:fldChar w:fldCharType="separate"/>
          </w:r>
          <w:r>
            <w:t>14</w:t>
          </w:r>
          <w:r>
            <w:fldChar w:fldCharType="end"/>
          </w:r>
        </w:p>
        <w:p>
          <w:pPr>
            <w:pStyle w:val="TOC1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Открытые вопросы</w:t>
          </w:r>
          <w:r>
            <w:tab/>
          </w:r>
          <w:r>
            <w:fldChar w:fldCharType="begin"/>
          </w:r>
          <w:r>
            <w:instrText xml:space="preserve"> PAGEREF _Toc256000039 \h </w:instrText>
          </w:r>
          <w:r>
            <w:fldChar w:fldCharType="separate"/>
          </w:r>
          <w:r>
            <w:t>15</w:t>
          </w:r>
          <w:r>
            <w:fldChar w:fldCharType="end"/>
          </w:r>
        </w:p>
        <w:p w:rsidR="00D841F2" w:rsidRPr="004B5FCD" w:rsidP="004B5FCD">
          <w:pPr>
            <w:pStyle w:val="TOC1"/>
            <w:rPr>
              <w:bCs w:val="0"/>
              <w:noProof/>
            </w:rPr>
          </w:pPr>
          <w:r>
            <w:rPr>
              <w:bCs w:val="0"/>
              <w:noProof/>
            </w:rPr>
            <w:fldChar w:fldCharType="end"/>
          </w:r>
        </w:p>
      </w:sdtContent>
    </w:sdt>
    <w:p w:rsidR="000D499C" w:rsidP="00D841F2" w14:paraId="2B9B252F" w14:textId="77777777">
      <w:pPr>
        <w:spacing w:after="0"/>
        <w:sectPr w:rsidSect="00506961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899" w:h="16838"/>
          <w:pgMar w:top="1440" w:right="1701" w:bottom="1440" w:left="1701" w:header="709" w:footer="709" w:gutter="0"/>
          <w:cols w:space="708"/>
          <w:titlePg/>
          <w:docGrid w:linePitch="360"/>
        </w:sectPr>
      </w:pPr>
    </w:p>
    <w:p w:rsidR="00740789" w:rsidRPr="00D841F2" w14:paraId="3F67A809" w14:textId="0E32A43E">
      <w:pPr>
        <w:pStyle w:val="Heading1"/>
      </w:pPr>
      <w:bookmarkStart w:id="2" w:name="scroll-bookmark-2"/>
      <w:bookmarkEnd w:id="2"/>
      <w:bookmarkStart w:id="3" w:name="scroll-bookmark-3"/>
      <w:bookmarkStart w:id="4" w:name="_Toc256000020"/>
      <w:r>
        <w:t>/*&lt;![CDATA[*/ div.rbtoc1731401406831 {padding: 0px;} div.rbtoc1731401406831 ul {margin-left: 0px;} div.rbtoc1731401406831 li {margin-left: 0px;padding-left: 0px;} /*]]&gt;*/</w:t>
      </w:r>
      <w:bookmarkEnd w:id="4"/>
      <w:bookmarkEnd w:id="3"/>
    </w:p>
    <w:p>
      <w:pPr>
        <w:numPr>
          <w:ilvl w:val="0"/>
          <w:numId w:val="33"/>
        </w:numPr>
      </w:pPr>
      <w:hyperlink w:anchor="scroll-bookmark-4" w:history="1">
        <w:r>
          <w:rPr>
            <w:rStyle w:val="Hyperlink"/>
          </w:rPr>
          <w:t>История изменений</w:t>
        </w:r>
      </w:hyperlink>
    </w:p>
    <w:p>
      <w:pPr>
        <w:numPr>
          <w:ilvl w:val="0"/>
          <w:numId w:val="33"/>
        </w:numPr>
      </w:pPr>
      <w:hyperlink w:anchor="scroll-bookmark-5" w:history="1">
        <w:r>
          <w:rPr>
            <w:rStyle w:val="Hyperlink"/>
          </w:rPr>
          <w:t>Формирование общих требований</w:t>
        </w:r>
      </w:hyperlink>
    </w:p>
    <w:p>
      <w:pPr>
        <w:numPr>
          <w:ilvl w:val="1"/>
          <w:numId w:val="34"/>
        </w:numPr>
      </w:pPr>
      <w:hyperlink w:anchor="scroll-bookmark-6" w:history="1">
        <w:r>
          <w:rPr>
            <w:rStyle w:val="Hyperlink"/>
          </w:rPr>
          <w:t>Цель и задачи</w:t>
        </w:r>
      </w:hyperlink>
    </w:p>
    <w:p>
      <w:pPr>
        <w:numPr>
          <w:ilvl w:val="0"/>
          <w:numId w:val="33"/>
        </w:numPr>
      </w:pPr>
      <w:hyperlink w:anchor="scroll-bookmark-7" w:history="1">
        <w:r>
          <w:rPr>
            <w:rStyle w:val="Hyperlink"/>
          </w:rPr>
          <w:t>Участники и роли</w:t>
        </w:r>
      </w:hyperlink>
    </w:p>
    <w:p>
      <w:pPr>
        <w:numPr>
          <w:ilvl w:val="0"/>
          <w:numId w:val="33"/>
        </w:numPr>
      </w:pPr>
      <w:hyperlink w:anchor="scroll-bookmark-8" w:history="1">
        <w:r>
          <w:rPr>
            <w:rStyle w:val="Hyperlink"/>
          </w:rPr>
          <w:t>Общие требования к данным продукта</w:t>
        </w:r>
      </w:hyperlink>
    </w:p>
    <w:p>
      <w:pPr>
        <w:numPr>
          <w:ilvl w:val="1"/>
          <w:numId w:val="35"/>
        </w:numPr>
      </w:pPr>
      <w:hyperlink w:anchor="scroll-bookmark-9" w:history="1">
        <w:r>
          <w:rPr>
            <w:rStyle w:val="Hyperlink"/>
          </w:rPr>
          <w:t>Краткое описание логики сбора данных</w:t>
        </w:r>
      </w:hyperlink>
    </w:p>
    <w:p>
      <w:pPr>
        <w:numPr>
          <w:ilvl w:val="0"/>
          <w:numId w:val="33"/>
        </w:numPr>
      </w:pPr>
      <w:hyperlink w:anchor="scroll-bookmark-10" w:history="1">
        <w:r>
          <w:rPr>
            <w:rStyle w:val="Hyperlink"/>
          </w:rPr>
          <w:t>Описание показателей и измерений</w:t>
        </w:r>
      </w:hyperlink>
    </w:p>
    <w:p>
      <w:pPr>
        <w:numPr>
          <w:ilvl w:val="0"/>
          <w:numId w:val="33"/>
        </w:numPr>
      </w:pPr>
      <w:hyperlink w:anchor="scroll-bookmark-11" w:history="1">
        <w:r>
          <w:rPr>
            <w:rStyle w:val="Hyperlink"/>
          </w:rPr>
          <w:t>Принципиальная схема структуры данных</w:t>
        </w:r>
      </w:hyperlink>
    </w:p>
    <w:p>
      <w:pPr>
        <w:numPr>
          <w:ilvl w:val="0"/>
          <w:numId w:val="33"/>
        </w:numPr>
      </w:pPr>
      <w:hyperlink w:anchor="scroll-bookmark-12" w:history="1">
        <w:r>
          <w:rPr>
            <w:rStyle w:val="Hyperlink"/>
          </w:rPr>
          <w:t>Регламент обновления данных</w:t>
        </w:r>
      </w:hyperlink>
    </w:p>
    <w:p>
      <w:pPr>
        <w:numPr>
          <w:ilvl w:val="0"/>
          <w:numId w:val="33"/>
        </w:numPr>
      </w:pPr>
      <w:hyperlink w:anchor="scroll-bookmark-13" w:history="1">
        <w:r>
          <w:rPr>
            <w:rStyle w:val="Hyperlink"/>
          </w:rPr>
          <w:t>Требования к визуализации</w:t>
        </w:r>
      </w:hyperlink>
    </w:p>
    <w:p>
      <w:pPr>
        <w:numPr>
          <w:ilvl w:val="1"/>
          <w:numId w:val="36"/>
        </w:numPr>
      </w:pPr>
      <w:hyperlink w:anchor="scroll-bookmark-14" w:history="1">
        <w:r>
          <w:rPr>
            <w:rStyle w:val="Hyperlink"/>
          </w:rPr>
          <w:t>Пиктограмма приложения.</w:t>
        </w:r>
      </w:hyperlink>
    </w:p>
    <w:p>
      <w:pPr>
        <w:numPr>
          <w:ilvl w:val="1"/>
          <w:numId w:val="36"/>
        </w:numPr>
      </w:pPr>
      <w:hyperlink w:anchor="scroll-bookmark-15" w:history="1">
        <w:r>
          <w:rPr>
            <w:rStyle w:val="Hyperlink"/>
          </w:rPr>
          <w:t>Лист 1: &lt;Наименование&gt;</w:t>
        </w:r>
      </w:hyperlink>
    </w:p>
    <w:p>
      <w:pPr>
        <w:numPr>
          <w:ilvl w:val="2"/>
          <w:numId w:val="37"/>
        </w:numPr>
      </w:pPr>
      <w:hyperlink w:anchor="scroll-bookmark-16" w:history="1">
        <w:r>
          <w:rPr>
            <w:rStyle w:val="Hyperlink"/>
          </w:rPr>
          <w:t>Пиктограмма Лист 1</w:t>
        </w:r>
      </w:hyperlink>
    </w:p>
    <w:p>
      <w:pPr>
        <w:numPr>
          <w:ilvl w:val="2"/>
          <w:numId w:val="37"/>
        </w:numPr>
      </w:pPr>
      <w:hyperlink w:anchor="scroll-bookmark-17" w:history="1">
        <w:r>
          <w:rPr>
            <w:rStyle w:val="Hyperlink"/>
          </w:rPr>
          <w:t>Макет</w:t>
        </w:r>
      </w:hyperlink>
    </w:p>
    <w:p>
      <w:pPr>
        <w:numPr>
          <w:ilvl w:val="3"/>
          <w:numId w:val="38"/>
        </w:numPr>
      </w:pPr>
      <w:hyperlink w:anchor="scroll-bookmark-18" w:history="1">
        <w:r>
          <w:rPr>
            <w:rStyle w:val="Hyperlink"/>
          </w:rPr>
          <w:t>Фильтры:</w:t>
        </w:r>
      </w:hyperlink>
    </w:p>
    <w:p>
      <w:pPr>
        <w:numPr>
          <w:ilvl w:val="2"/>
          <w:numId w:val="37"/>
        </w:numPr>
      </w:pPr>
      <w:hyperlink w:anchor="scroll-bookmark-19" w:history="1">
        <w:r>
          <w:rPr>
            <w:rStyle w:val="Hyperlink"/>
          </w:rPr>
          <w:t>Функционал визуализации</w:t>
        </w:r>
      </w:hyperlink>
    </w:p>
    <w:p>
      <w:pPr>
        <w:numPr>
          <w:ilvl w:val="1"/>
          <w:numId w:val="36"/>
        </w:numPr>
      </w:pPr>
      <w:hyperlink w:anchor="scroll-bookmark-20" w:history="1">
        <w:r>
          <w:rPr>
            <w:rStyle w:val="Hyperlink"/>
          </w:rPr>
          <w:t>Лист 2: &lt;Конструктор&gt;</w:t>
        </w:r>
      </w:hyperlink>
    </w:p>
    <w:p>
      <w:pPr>
        <w:numPr>
          <w:ilvl w:val="2"/>
          <w:numId w:val="39"/>
        </w:numPr>
      </w:pPr>
      <w:hyperlink w:anchor="scroll-bookmark-21" w:history="1">
        <w:r>
          <w:rPr>
            <w:rStyle w:val="Hyperlink"/>
          </w:rPr>
          <w:t>Пиктограмма Лист 2</w:t>
        </w:r>
      </w:hyperlink>
    </w:p>
    <w:p>
      <w:pPr>
        <w:numPr>
          <w:ilvl w:val="3"/>
          <w:numId w:val="40"/>
        </w:numPr>
      </w:pPr>
      <w:hyperlink w:anchor="scroll-bookmark-22" w:history="1">
        <w:r>
          <w:rPr>
            <w:rStyle w:val="Hyperlink"/>
          </w:rPr>
          <w:t>Измерения:</w:t>
        </w:r>
      </w:hyperlink>
    </w:p>
    <w:p>
      <w:pPr>
        <w:numPr>
          <w:ilvl w:val="3"/>
          <w:numId w:val="40"/>
        </w:numPr>
      </w:pPr>
      <w:hyperlink w:anchor="scroll-bookmark-23" w:history="1">
        <w:r>
          <w:rPr>
            <w:rStyle w:val="Hyperlink"/>
          </w:rPr>
          <w:t>Показатели:</w:t>
        </w:r>
      </w:hyperlink>
    </w:p>
    <w:p>
      <w:pPr>
        <w:numPr>
          <w:ilvl w:val="3"/>
          <w:numId w:val="40"/>
        </w:numPr>
      </w:pPr>
      <w:hyperlink w:anchor="scroll-bookmark-24" w:history="1">
        <w:r>
          <w:rPr>
            <w:rStyle w:val="Hyperlink"/>
          </w:rPr>
          <w:t>Фильтры:</w:t>
        </w:r>
      </w:hyperlink>
    </w:p>
    <w:p>
      <w:pPr>
        <w:numPr>
          <w:ilvl w:val="0"/>
          <w:numId w:val="33"/>
        </w:numPr>
      </w:pPr>
      <w:hyperlink w:anchor="scroll-bookmark-25" w:history="1">
        <w:r>
          <w:rPr>
            <w:rStyle w:val="Hyperlink"/>
          </w:rPr>
          <w:t>Критерии приемки</w:t>
        </w:r>
      </w:hyperlink>
    </w:p>
    <w:p>
      <w:pPr>
        <w:numPr>
          <w:ilvl w:val="0"/>
          <w:numId w:val="33"/>
        </w:numPr>
      </w:pPr>
      <w:hyperlink w:anchor="scroll-bookmark-26" w:history="1">
        <w:r>
          <w:rPr>
            <w:rStyle w:val="Hyperlink"/>
          </w:rPr>
          <w:t>Открытые вопросы</w:t>
        </w:r>
      </w:hyperlink>
    </w:p>
    <w:p>
      <w:pPr>
        <w:pStyle w:val="Heading1"/>
      </w:pPr>
      <w:bookmarkStart w:id="5" w:name="scroll-bookmark-4"/>
      <w:bookmarkStart w:id="6" w:name="_Toc256000021"/>
      <w:r>
        <w:t>История изменений</w:t>
      </w:r>
      <w:bookmarkEnd w:id="6"/>
      <w:bookmarkEnd w:id="5"/>
    </w:p>
    <w:tbl>
      <w:tblPr>
        <w:tblStyle w:val="ScrollTableNormal"/>
        <w:tblW w:w="5000" w:type="pct"/>
        <w:tblLook w:val="0020"/>
      </w:tblPr>
      <w:tblGrid>
        <w:gridCol w:w="2132"/>
        <w:gridCol w:w="1431"/>
        <w:gridCol w:w="3097"/>
        <w:gridCol w:w="1818"/>
      </w:tblGrid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Версия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Дата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Изменения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Автор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1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</w:tbl>
    <w:p>
      <w:pPr>
        <w:pStyle w:val="Heading1"/>
      </w:pPr>
      <w:bookmarkStart w:id="7" w:name="scroll-bookmark-5"/>
      <w:bookmarkStart w:id="8" w:name="_Toc256000022"/>
      <w:r>
        <w:t>Формирование общих требований</w:t>
      </w:r>
      <w:bookmarkEnd w:id="8"/>
      <w:bookmarkEnd w:id="7"/>
    </w:p>
    <w:p/>
    <w:p>
      <w:pPr>
        <w:pStyle w:val="Heading2"/>
      </w:pPr>
      <w:bookmarkStart w:id="9" w:name="scroll-bookmark-6"/>
      <w:bookmarkStart w:id="10" w:name="_Toc256000023"/>
      <w:r>
        <w:t>Цель и задачи</w:t>
      </w:r>
      <w:bookmarkEnd w:id="10"/>
      <w:r>
        <w:t> </w:t>
      </w:r>
      <w:bookmarkEnd w:id="9"/>
    </w:p>
    <w:p>
      <w:r>
        <w:t>Цель – </w:t>
      </w:r>
    </w:p>
    <w:p>
      <w:r>
        <w:t>Задача – </w:t>
      </w:r>
    </w:p>
    <w:p>
      <w:r>
        <w:t>Бизнес требования: &lt;ссылка&gt;</w:t>
      </w:r>
    </w:p>
    <w:p>
      <w:r>
        <w:t>Целевая группа пользователей разрабатываемого инструмента -</w:t>
      </w:r>
    </w:p>
    <w:p>
      <w:r>
        <w:t>User Story: </w:t>
      </w:r>
    </w:p>
    <w:p>
      <w:pPr>
        <w:pStyle w:val="Heading1"/>
      </w:pPr>
      <w:bookmarkStart w:id="11" w:name="scroll-bookmark-7"/>
      <w:bookmarkStart w:id="12" w:name="_Toc256000024"/>
      <w:r>
        <w:t>Участники и роли</w:t>
      </w:r>
      <w:bookmarkEnd w:id="12"/>
      <w:bookmarkEnd w:id="11"/>
    </w:p>
    <w:p>
      <w:r>
        <w:t>Целевая группа участников согласования требований:</w:t>
      </w:r>
    </w:p>
    <w:tbl>
      <w:tblPr>
        <w:tblStyle w:val="ScrollTableNormal"/>
        <w:tblW w:w="5000" w:type="pct"/>
        <w:tblLook w:val="0020"/>
      </w:tblPr>
      <w:tblGrid>
        <w:gridCol w:w="191"/>
        <w:gridCol w:w="985"/>
        <w:gridCol w:w="1600"/>
        <w:gridCol w:w="5701"/>
      </w:tblGrid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#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Участник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Роль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Задачи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1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rPr>
                <w:color w:val="172B4D"/>
              </w:rPr>
              <w:t>Заказчик, Бизнес-эксперт</w:t>
            </w:r>
          </w:p>
        </w:tc>
        <w:tc>
          <w:tcPr/>
          <w:p>
            <w:pPr>
              <w:numPr>
                <w:ilvl w:val="0"/>
                <w:numId w:val="41"/>
              </w:numPr>
              <w:spacing w:before="0" w:beforeAutospacing="0" w:after="120" w:afterAutospacing="0" w:line="240" w:lineRule="auto"/>
              <w:ind w:left="720" w:right="0" w:hanging="360"/>
              <w:jc w:val="left"/>
              <w:outlineLvl w:val="9"/>
            </w:pPr>
            <w:r>
              <w:t>постановка и согласование требований по задаче</w:t>
            </w:r>
          </w:p>
          <w:p>
            <w:pPr>
              <w:numPr>
                <w:ilvl w:val="0"/>
                <w:numId w:val="41"/>
              </w:numPr>
              <w:spacing w:before="0" w:beforeAutospacing="0" w:after="120" w:afterAutospacing="0" w:line="240" w:lineRule="auto"/>
              <w:ind w:left="720" w:right="0" w:hanging="360"/>
              <w:jc w:val="left"/>
              <w:outlineLvl w:val="9"/>
            </w:pPr>
            <w:r>
              <w:t>приёмка результата</w:t>
            </w:r>
          </w:p>
          <w:p>
            <w:pPr>
              <w:numPr>
                <w:ilvl w:val="0"/>
                <w:numId w:val="41"/>
              </w:numPr>
              <w:spacing w:before="0" w:beforeAutospacing="0" w:after="120" w:afterAutospacing="0" w:line="240" w:lineRule="auto"/>
              <w:ind w:left="720" w:right="0" w:hanging="360"/>
              <w:jc w:val="left"/>
              <w:outlineLvl w:val="9"/>
            </w:pPr>
            <w:r>
              <w:t>уточнение задачи</w:t>
            </w:r>
          </w:p>
          <w:p>
            <w:pPr>
              <w:numPr>
                <w:ilvl w:val="0"/>
                <w:numId w:val="41"/>
              </w:numPr>
              <w:spacing w:before="0" w:beforeAutospacing="0" w:after="120" w:afterAutospacing="0" w:line="240" w:lineRule="auto"/>
              <w:ind w:left="720" w:right="0" w:hanging="360"/>
              <w:jc w:val="left"/>
              <w:outlineLvl w:val="9"/>
            </w:pPr>
            <w:r>
              <w:t>ответы на вопросы в рамках согласованных требований</w:t>
            </w:r>
          </w:p>
          <w:p>
            <w:pPr>
              <w:numPr>
                <w:ilvl w:val="0"/>
                <w:numId w:val="41"/>
              </w:numPr>
              <w:spacing w:before="0" w:beforeAutospacing="0" w:after="120" w:afterAutospacing="0" w:line="240" w:lineRule="auto"/>
              <w:ind w:left="720" w:right="0" w:hanging="360"/>
              <w:jc w:val="left"/>
              <w:outlineLvl w:val="9"/>
            </w:pPr>
            <w:r>
              <w:t>пользовательское тестирование</w:t>
            </w:r>
          </w:p>
          <w:p>
            <w:pPr>
              <w:numPr>
                <w:ilvl w:val="0"/>
                <w:numId w:val="41"/>
              </w:numPr>
              <w:spacing w:before="0" w:beforeAutospacing="0" w:after="120" w:afterAutospacing="0" w:line="240" w:lineRule="auto"/>
              <w:ind w:left="720" w:right="0" w:hanging="360"/>
              <w:jc w:val="left"/>
              <w:outlineLvl w:val="9"/>
            </w:pPr>
            <w:r>
              <w:t>предоставление контрольного примера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2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rPr>
                <w:color w:val="172B4D"/>
              </w:rPr>
              <w:t>ИТ-эксперт</w:t>
            </w:r>
          </w:p>
        </w:tc>
        <w:tc>
          <w:tcPr/>
          <w:p>
            <w:pPr>
              <w:numPr>
                <w:ilvl w:val="0"/>
                <w:numId w:val="42"/>
              </w:numPr>
              <w:spacing w:before="0" w:beforeAutospacing="0" w:after="120" w:afterAutospacing="0" w:line="240" w:lineRule="auto"/>
              <w:ind w:left="720" w:right="0" w:hanging="360"/>
              <w:jc w:val="left"/>
              <w:outlineLvl w:val="9"/>
            </w:pPr>
            <w:r>
              <w:t>консультации по целевой системе источнику данных: ХД</w:t>
            </w:r>
          </w:p>
          <w:p>
            <w:pPr>
              <w:numPr>
                <w:ilvl w:val="0"/>
                <w:numId w:val="42"/>
              </w:numPr>
              <w:spacing w:before="0" w:beforeAutospacing="0" w:after="120" w:afterAutospacing="0" w:line="240" w:lineRule="auto"/>
              <w:ind w:left="720" w:right="0" w:hanging="360"/>
              <w:jc w:val="left"/>
              <w:outlineLvl w:val="9"/>
            </w:pPr>
            <w:r>
              <w:t>выдача прав на использование данных системы ХД</w:t>
            </w:r>
          </w:p>
          <w:p>
            <w:pPr>
              <w:numPr>
                <w:ilvl w:val="0"/>
                <w:numId w:val="42"/>
              </w:numPr>
              <w:spacing w:before="0" w:beforeAutospacing="0" w:after="120" w:afterAutospacing="0" w:line="240" w:lineRule="auto"/>
              <w:ind w:left="720" w:right="0" w:hanging="360"/>
              <w:jc w:val="left"/>
              <w:outlineLvl w:val="9"/>
            </w:pPr>
            <w:r>
              <w:t>решение вопросов использования данных из ХД в качестве Целевых источников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rPr>
                <w:color w:val="000000"/>
              </w:rPr>
              <w:t>3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rPr>
                <w:color w:val="000000"/>
              </w:rPr>
              <w:t>Бизнес-аналитик</w:t>
            </w:r>
          </w:p>
        </w:tc>
        <w:tc>
          <w:tcPr/>
          <w:p>
            <w:pPr>
              <w:numPr>
                <w:ilvl w:val="0"/>
                <w:numId w:val="43"/>
              </w:numPr>
              <w:spacing w:before="0" w:beforeAutospacing="0" w:after="120" w:afterAutospacing="0" w:line="240" w:lineRule="auto"/>
              <w:ind w:left="720" w:right="0" w:hanging="360"/>
              <w:jc w:val="left"/>
              <w:outlineLvl w:val="9"/>
            </w:pPr>
            <w:r>
              <w:rPr>
                <w:color w:val="000000"/>
              </w:rPr>
              <w:t>сбор требований</w:t>
            </w:r>
          </w:p>
          <w:p>
            <w:pPr>
              <w:numPr>
                <w:ilvl w:val="0"/>
                <w:numId w:val="43"/>
              </w:numPr>
              <w:spacing w:before="0" w:beforeAutospacing="0" w:after="120" w:afterAutospacing="0" w:line="240" w:lineRule="auto"/>
              <w:ind w:left="720" w:right="0" w:hanging="360"/>
              <w:jc w:val="left"/>
              <w:outlineLvl w:val="9"/>
            </w:pPr>
            <w:r>
              <w:rPr>
                <w:color w:val="000000"/>
              </w:rPr>
              <w:t>формализация задачи</w:t>
            </w:r>
          </w:p>
          <w:p>
            <w:pPr>
              <w:numPr>
                <w:ilvl w:val="0"/>
                <w:numId w:val="43"/>
              </w:numPr>
              <w:spacing w:before="0" w:beforeAutospacing="0" w:after="120" w:afterAutospacing="0" w:line="240" w:lineRule="auto"/>
              <w:ind w:left="720" w:right="0" w:hanging="360"/>
              <w:jc w:val="left"/>
              <w:outlineLvl w:val="9"/>
            </w:pPr>
            <w:r>
              <w:rPr>
                <w:color w:val="000000"/>
              </w:rPr>
              <w:t>подготовка документации</w:t>
            </w:r>
          </w:p>
          <w:p>
            <w:pPr>
              <w:numPr>
                <w:ilvl w:val="0"/>
                <w:numId w:val="43"/>
              </w:numPr>
              <w:spacing w:before="0" w:beforeAutospacing="0" w:after="120" w:afterAutospacing="0" w:line="240" w:lineRule="auto"/>
              <w:ind w:left="720" w:right="0" w:hanging="360"/>
              <w:jc w:val="left"/>
              <w:outlineLvl w:val="9"/>
            </w:pPr>
            <w:r>
              <w:rPr>
                <w:color w:val="000000"/>
              </w:rPr>
              <w:t>определение критериев приёмки</w:t>
            </w:r>
          </w:p>
          <w:p>
            <w:pPr>
              <w:numPr>
                <w:ilvl w:val="0"/>
                <w:numId w:val="43"/>
              </w:numPr>
              <w:spacing w:before="0" w:beforeAutospacing="0" w:after="120" w:afterAutospacing="0" w:line="240" w:lineRule="auto"/>
              <w:ind w:left="720" w:right="0" w:hanging="360"/>
              <w:jc w:val="left"/>
              <w:outlineLvl w:val="9"/>
            </w:pPr>
            <w:r>
              <w:rPr>
                <w:color w:val="000000"/>
              </w:rPr>
              <w:t>внутреннее тестирование</w:t>
            </w:r>
          </w:p>
        </w:tc>
      </w:tr>
    </w:tbl>
    <w:p/>
    <w:p>
      <w:pPr>
        <w:pStyle w:val="Heading1"/>
      </w:pPr>
      <w:bookmarkStart w:id="13" w:name="scroll-bookmark-8"/>
      <w:bookmarkStart w:id="14" w:name="_Toc256000025"/>
      <w:r>
        <w:t>Общие требования к данным продукта</w:t>
      </w:r>
      <w:bookmarkEnd w:id="14"/>
      <w:bookmarkEnd w:id="13"/>
    </w:p>
    <w:p/>
    <w:tbl>
      <w:tblPr>
        <w:tblStyle w:val="ScrollTableNormal"/>
        <w:tblW w:w="5000" w:type="pct"/>
        <w:tblLook w:val="0000"/>
      </w:tblPr>
      <w:tblGrid>
        <w:gridCol w:w="8397"/>
        <w:gridCol w:w="80"/>
      </w:tblGrid>
      <w:tr>
        <w:tblPrEx>
          <w:tblW w:w="5000" w:type="pct"/>
          <w:tblLook w:val="0000"/>
        </w:tblPrEx>
        <w:tc>
          <w:tcPr>
            <w:shd w:val="solid" w:color="F4F5F7" w:fill="F4F5F7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rPr>
                <w:b/>
                <w:color w:val="172B4D"/>
              </w:rPr>
              <w:t>Наименование продукта: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00"/>
        </w:tblPrEx>
        <w:tc>
          <w:tcPr>
            <w:shd w:val="solid" w:color="F4F5F7" w:fill="F4F5F7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rPr>
                <w:b/>
                <w:color w:val="000000"/>
              </w:rPr>
              <w:t>Регулярность обновления данных 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00"/>
        </w:tblPrEx>
        <w:tc>
          <w:tcPr>
            <w:shd w:val="solid" w:color="F4F5F7" w:fill="F4F5F7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rPr>
                <w:b/>
                <w:color w:val="000000"/>
              </w:rPr>
              <w:t>Глубина обновления данных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00"/>
        </w:tblPrEx>
        <w:tc>
          <w:tcPr>
            <w:shd w:val="solid" w:color="F4F5F7" w:fill="F4F5F7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rPr>
                <w:b/>
                <w:color w:val="000000"/>
              </w:rPr>
              <w:t>Глубина хранения данных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00"/>
        </w:tblPrEx>
        <w:tc>
          <w:tcPr>
            <w:shd w:val="solid" w:color="F4F5F7" w:fill="F4F5F7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rPr>
                <w:b/>
                <w:color w:val="000000"/>
              </w:rPr>
              <w:t>Гранулярность (уровень детализации)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00"/>
        </w:tblPrEx>
        <w:tc>
          <w:tcPr>
            <w:shd w:val="solid" w:color="F4F5F7" w:fill="F4F5F7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rPr>
                <w:b/>
                <w:color w:val="000000"/>
              </w:rPr>
              <w:t>Начальный список пользователей и их прав доступа (наличие или отсутствие секционирования доступа)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00"/>
        </w:tblPrEx>
        <w:tc>
          <w:tcPr>
            <w:shd w:val="solid" w:color="F4F5F7" w:fill="F4F5F7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rPr>
                <w:b/>
                <w:color w:val="000000"/>
              </w:rPr>
              <w:t>Требования к навигации к отчету (поток)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</w:tbl>
    <w:p>
      <w:pPr>
        <w:pStyle w:val="Heading2"/>
      </w:pPr>
      <w:bookmarkStart w:id="15" w:name="scroll-bookmark-9"/>
      <w:bookmarkStart w:id="16" w:name="_Toc256000026"/>
      <w:r>
        <w:t>Краткое описание логики сбора данных</w:t>
      </w:r>
      <w:bookmarkEnd w:id="16"/>
      <w:bookmarkEnd w:id="15"/>
    </w:p>
    <w:p>
      <w:r>
        <w:t>Пример:</w:t>
      </w:r>
    </w:p>
    <w:p>
      <w:r>
        <w:rPr>
          <w:i/>
          <w:color w:val="7A869A"/>
        </w:rPr>
        <w:t>Для формирования дашборда используются данные:</w:t>
      </w:r>
    </w:p>
    <w:p>
      <w:pPr>
        <w:numPr>
          <w:ilvl w:val="0"/>
          <w:numId w:val="44"/>
        </w:numPr>
      </w:pPr>
      <w:hyperlink r:id="rId11" w:history="1">
        <w:r>
          <w:rPr>
            <w:rStyle w:val="Hyperlink"/>
            <w:i/>
            <w:color w:val="7A869A"/>
          </w:rPr>
          <w:t>ТМ.28 6.2.2 Реестр рейсов</w:t>
        </w:r>
      </w:hyperlink>
    </w:p>
    <w:p>
      <w:pPr>
        <w:numPr>
          <w:ilvl w:val="0"/>
          <w:numId w:val="44"/>
        </w:numPr>
      </w:pPr>
      <w:hyperlink r:id="rId12" w:history="1">
        <w:r>
          <w:rPr>
            <w:rStyle w:val="Hyperlink"/>
            <w:i/>
            <w:color w:val="7A869A"/>
          </w:rPr>
          <w:t>Дашборд по штрафам (рефакторинг)</w:t>
        </w:r>
      </w:hyperlink>
    </w:p>
    <w:p>
      <w:pPr>
        <w:numPr>
          <w:ilvl w:val="0"/>
          <w:numId w:val="44"/>
        </w:numPr>
      </w:pPr>
      <w:r>
        <w:rPr>
          <w:i/>
          <w:color w:val="7A869A"/>
        </w:rPr>
        <w:t>Excel-файлы с выставленными штрафами по Северстали и НЛМК</w:t>
      </w:r>
    </w:p>
    <w:p>
      <w:pPr>
        <w:numPr>
          <w:ilvl w:val="0"/>
          <w:numId w:val="44"/>
        </w:numPr>
      </w:pPr>
      <w:r>
        <w:rPr>
          <w:i/>
          <w:color w:val="7A869A"/>
        </w:rPr>
        <w:t>Данные из справочников MDS</w:t>
      </w:r>
    </w:p>
    <w:p>
      <w:r>
        <w:rPr>
          <w:i/>
          <w:color w:val="7A869A"/>
        </w:rPr>
        <w:t>В качестве исходных данных используется реестр рейсов (рейсы: SFWO, вид затрат: Z201, Z202, Z203), из которого формируется факт сверхнормативного простоя и первоначального предъявления. Данные необходимо "заморозить" на даты:</w:t>
      </w:r>
    </w:p>
    <w:p>
      <w:pPr>
        <w:numPr>
          <w:ilvl w:val="0"/>
          <w:numId w:val="45"/>
        </w:numPr>
      </w:pPr>
      <w:r>
        <w:rPr>
          <w:i/>
          <w:color w:val="7A869A"/>
        </w:rPr>
        <w:t>отчетная дата (Excel-справочник)</w:t>
      </w:r>
    </w:p>
    <w:p>
      <w:pPr>
        <w:numPr>
          <w:ilvl w:val="0"/>
          <w:numId w:val="45"/>
        </w:numPr>
      </w:pPr>
      <w:r>
        <w:rPr>
          <w:i/>
          <w:color w:val="7A869A"/>
        </w:rPr>
        <w:t>последний день месяца</w:t>
      </w:r>
    </w:p>
    <w:p>
      <w:pPr>
        <w:numPr>
          <w:ilvl w:val="0"/>
          <w:numId w:val="45"/>
        </w:numPr>
      </w:pPr>
      <w:r>
        <w:rPr>
          <w:i/>
          <w:color w:val="7A869A"/>
        </w:rPr>
        <w:t>на конец дня 5-го числа (только предыдущий месяц)</w:t>
      </w:r>
    </w:p>
    <w:p>
      <w:r>
        <w:rPr>
          <w:i/>
          <w:color w:val="7A869A"/>
        </w:rPr>
        <w:t> и дальнейшие изменения отображать отдельными колонками. К полученному массиву присоединяются данные полученные в рамках разработки дашборда по штрафам: штрафы с учётом корректировок, претензии, оплаты, выполнение SLA.</w:t>
      </w:r>
    </w:p>
    <w:p>
      <w:pPr>
        <w:pStyle w:val="Heading1"/>
      </w:pPr>
      <w:bookmarkStart w:id="17" w:name="scroll-bookmark-10"/>
      <w:bookmarkStart w:id="18" w:name="_Toc256000027"/>
      <w:r>
        <w:t>Описание показателей и измерений</w:t>
      </w:r>
      <w:bookmarkEnd w:id="18"/>
      <w:bookmarkEnd w:id="17"/>
    </w:p>
    <w:tbl>
      <w:tblPr>
        <w:tblStyle w:val="ScrollTableNormal"/>
        <w:tblW w:w="5000" w:type="pct"/>
        <w:tblLook w:val="0020"/>
      </w:tblPr>
      <w:tblGrid>
        <w:gridCol w:w="223"/>
        <w:gridCol w:w="1397"/>
        <w:gridCol w:w="915"/>
        <w:gridCol w:w="1208"/>
        <w:gridCol w:w="2878"/>
        <w:gridCol w:w="685"/>
        <w:gridCol w:w="1181"/>
      </w:tblGrid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#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Наименование поля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Источник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Техническое поле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Показатель/Измерение/Фильтр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Логика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Примечание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1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2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...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>
            <w:gridSpan w:val="7"/>
            <w:shd w:val="solid" w:color="F4F5F7" w:fill="F4F5F7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center"/>
              <w:outlineLvl w:val="9"/>
            </w:pPr>
            <w:r>
              <w:rPr>
                <w:b/>
              </w:rPr>
              <w:t>Технические поля*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1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..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</w:tbl>
    <w:p>
      <w:r>
        <w:t>* - используется в расчетах, не выводится на лист </w:t>
      </w:r>
    </w:p>
    <w:p>
      <w:pPr>
        <w:pStyle w:val="Heading1"/>
      </w:pPr>
      <w:bookmarkStart w:id="19" w:name="scroll-bookmark-11"/>
      <w:bookmarkStart w:id="20" w:name="_Toc256000028"/>
      <w:r>
        <w:t>Принципиальная схема структуры данных</w:t>
      </w:r>
      <w:bookmarkEnd w:id="20"/>
      <w:bookmarkEnd w:id="19"/>
    </w:p>
    <w:p/>
    <w:p>
      <w:pPr>
        <w:pStyle w:val="Heading1"/>
      </w:pPr>
      <w:bookmarkStart w:id="21" w:name="scroll-bookmark-12"/>
      <w:bookmarkStart w:id="22" w:name="_Toc256000029"/>
      <w:r>
        <w:t>Регламент обновления данных</w:t>
      </w:r>
      <w:bookmarkEnd w:id="22"/>
      <w:bookmarkEnd w:id="21"/>
    </w:p>
    <w:tbl>
      <w:tblPr>
        <w:tblStyle w:val="ScrollTableNormal"/>
        <w:tblW w:w="5000" w:type="pct"/>
        <w:tblLook w:val="0020"/>
      </w:tblPr>
      <w:tblGrid>
        <w:gridCol w:w="1550"/>
        <w:gridCol w:w="1843"/>
        <w:gridCol w:w="436"/>
        <w:gridCol w:w="1932"/>
        <w:gridCol w:w="2716"/>
      </w:tblGrid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Наименование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Система источник данных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qvd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Время забора данных в .qvd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Комментарий</w:t>
            </w:r>
            <w:r>
              <w:br/>
            </w:r>
            <w:r>
              <w:t>(условия отбора данных)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</w:tbl>
    <w:p>
      <w:pPr>
        <w:pStyle w:val="Heading1"/>
      </w:pPr>
      <w:bookmarkStart w:id="23" w:name="scroll-bookmark-13"/>
      <w:bookmarkStart w:id="24" w:name="_Toc256000030"/>
      <w:r>
        <w:t>Требования к визуализации</w:t>
      </w:r>
      <w:bookmarkEnd w:id="24"/>
      <w:bookmarkEnd w:id="23"/>
    </w:p>
    <w:p>
      <w:pPr>
        <w:pStyle w:val="Heading2"/>
      </w:pPr>
      <w:bookmarkStart w:id="25" w:name="scroll-bookmark-14"/>
      <w:bookmarkStart w:id="26" w:name="_Toc256000031"/>
      <w:r>
        <w:t>Пиктограмма приложения.</w:t>
      </w:r>
      <w:bookmarkEnd w:id="26"/>
      <w:bookmarkEnd w:id="25"/>
    </w:p>
    <w:p>
      <w:r>
        <w:rPr>
          <w:color w:val="000000"/>
        </w:rPr>
        <w:drawing>
          <wp:inline>
            <wp:extent cx="1447800" cy="10001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scroll-bookmark-15"/>
      <w:bookmarkStart w:id="28" w:name="_Toc256000032"/>
      <w:r>
        <w:t>Лист 1: &lt;Наименование&gt;</w:t>
      </w:r>
      <w:bookmarkEnd w:id="28"/>
      <w:bookmarkEnd w:id="27"/>
    </w:p>
    <w:p>
      <w:pPr>
        <w:pStyle w:val="Heading3"/>
      </w:pPr>
      <w:bookmarkStart w:id="29" w:name="scroll-bookmark-16"/>
      <w:bookmarkStart w:id="30" w:name="_Toc256000033"/>
      <w:r>
        <w:t>Пиктограмма Лист 1</w:t>
      </w:r>
      <w:bookmarkEnd w:id="30"/>
      <w:bookmarkEnd w:id="29"/>
    </w:p>
    <w:p>
      <w:bookmarkStart w:id="31" w:name="scroll-bookmark-27"/>
      <w:r>
        <w:drawing>
          <wp:inline>
            <wp:extent cx="1047750" cy="7239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1"/>
    </w:p>
    <w:p>
      <w:pPr>
        <w:pStyle w:val="Heading3"/>
      </w:pPr>
      <w:bookmarkStart w:id="32" w:name="scroll-bookmark-17"/>
      <w:bookmarkStart w:id="33" w:name="_Toc256000034"/>
      <w:r>
        <w:t>Макет</w:t>
      </w:r>
      <w:bookmarkEnd w:id="33"/>
      <w:bookmarkEnd w:id="32"/>
    </w:p>
    <w:p>
      <w:r>
        <w:rPr>
          <w:i/>
        </w:rPr>
        <w:t>В этом разделе описывается визуализация, кнопки, фильтры и т.п.</w:t>
      </w:r>
    </w:p>
    <w:p>
      <w:r>
        <w:rPr>
          <w:i/>
        </w:rPr>
        <w:t>Например:</w:t>
      </w:r>
    </w:p>
    <w:p>
      <w:r>
        <w:drawing>
          <wp:inline>
            <wp:extent cx="3983727" cy="238125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3727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4" w:name="scroll-bookmark-18"/>
      <w:r>
        <w:t>Фильтры:</w:t>
      </w:r>
      <w:bookmarkEnd w:id="34"/>
    </w:p>
    <w:p>
      <w:r>
        <w:t>Пример:</w:t>
      </w:r>
    </w:p>
    <w:p>
      <w:pPr>
        <w:numPr>
          <w:ilvl w:val="0"/>
          <w:numId w:val="46"/>
        </w:numPr>
      </w:pPr>
      <w:r>
        <w:rPr>
          <w:i/>
          <w:color w:val="7A869A"/>
        </w:rPr>
        <w:t>Календарь</w:t>
      </w:r>
    </w:p>
    <w:p>
      <w:pPr>
        <w:numPr>
          <w:ilvl w:val="0"/>
          <w:numId w:val="46"/>
        </w:numPr>
      </w:pPr>
      <w:r>
        <w:rPr>
          <w:i/>
          <w:color w:val="7A869A"/>
        </w:rPr>
        <w:t>Тип календаря</w:t>
      </w:r>
    </w:p>
    <w:p>
      <w:pPr>
        <w:numPr>
          <w:ilvl w:val="0"/>
          <w:numId w:val="46"/>
        </w:numPr>
      </w:pPr>
      <w:r>
        <w:rPr>
          <w:i/>
          <w:color w:val="7A869A"/>
        </w:rPr>
        <w:t>РПС</w:t>
      </w:r>
    </w:p>
    <w:p>
      <w:pPr>
        <w:numPr>
          <w:ilvl w:val="0"/>
          <w:numId w:val="46"/>
        </w:numPr>
      </w:pPr>
      <w:r>
        <w:rPr>
          <w:i/>
          <w:color w:val="7A869A"/>
        </w:rPr>
        <w:t>Вид затрат</w:t>
      </w:r>
    </w:p>
    <w:p>
      <w:pPr>
        <w:numPr>
          <w:ilvl w:val="0"/>
          <w:numId w:val="46"/>
        </w:numPr>
      </w:pPr>
      <w:r>
        <w:rPr>
          <w:i/>
          <w:color w:val="7A869A"/>
        </w:rPr>
        <w:t>Наименование клиента</w:t>
      </w:r>
    </w:p>
    <w:p>
      <w:pPr>
        <w:numPr>
          <w:ilvl w:val="0"/>
          <w:numId w:val="46"/>
        </w:numPr>
      </w:pPr>
      <w:r>
        <w:rPr>
          <w:i/>
          <w:color w:val="7A869A"/>
        </w:rPr>
        <w:t>Юридический холдинг (с переключателем по дате: на текущую дату и на дату простоя)</w:t>
      </w:r>
    </w:p>
    <w:p>
      <w:pPr>
        <w:numPr>
          <w:ilvl w:val="0"/>
          <w:numId w:val="46"/>
        </w:numPr>
      </w:pPr>
      <w:r>
        <w:rPr>
          <w:i/>
          <w:color w:val="7A869A"/>
        </w:rPr>
        <w:t>ФИО КАМ (с переключателем по дате: на текущую дату и на дату простоя)</w:t>
      </w:r>
    </w:p>
    <w:p>
      <w:pPr>
        <w:numPr>
          <w:ilvl w:val="0"/>
          <w:numId w:val="46"/>
        </w:numPr>
      </w:pPr>
      <w:r>
        <w:rPr>
          <w:i/>
          <w:color w:val="7A869A"/>
        </w:rPr>
        <w:t>ФИО МИДЛ (с переключателем по дате: на текущую дату и на дату простоя)</w:t>
      </w:r>
    </w:p>
    <w:p>
      <w:pPr>
        <w:numPr>
          <w:ilvl w:val="0"/>
          <w:numId w:val="46"/>
        </w:numPr>
      </w:pPr>
      <w:r>
        <w:rPr>
          <w:i/>
          <w:color w:val="7A869A"/>
        </w:rPr>
        <w:t>Начальник отдела (с переключателем по дате: на текущую дату и на дату простоя)</w:t>
      </w:r>
    </w:p>
    <w:p>
      <w:pPr>
        <w:numPr>
          <w:ilvl w:val="0"/>
          <w:numId w:val="46"/>
        </w:numPr>
      </w:pPr>
      <w:r>
        <w:rPr>
          <w:i/>
          <w:color w:val="7A869A"/>
        </w:rPr>
        <w:t>Тип исходных данных</w:t>
      </w:r>
    </w:p>
    <w:p>
      <w:pPr>
        <w:numPr>
          <w:ilvl w:val="0"/>
          <w:numId w:val="46"/>
        </w:numPr>
      </w:pPr>
      <w:r>
        <w:rPr>
          <w:i/>
          <w:color w:val="7A869A"/>
        </w:rPr>
        <w:t>Флаг прошлого месяца</w:t>
      </w:r>
    </w:p>
    <w:p>
      <w:pPr>
        <w:pStyle w:val="Heading3"/>
      </w:pPr>
      <w:bookmarkStart w:id="35" w:name="scroll-bookmark-19"/>
      <w:bookmarkStart w:id="36" w:name="_Toc256000035"/>
      <w:r>
        <w:t>Функционал визуализации</w:t>
      </w:r>
      <w:bookmarkEnd w:id="36"/>
      <w:bookmarkEnd w:id="35"/>
    </w:p>
    <w:p>
      <w:r>
        <w:rPr>
          <w:i/>
        </w:rPr>
        <w:t>В этом разделе описывается функционал каждой кнопки, особенности мер в каждой визуализации:</w:t>
      </w:r>
    </w:p>
    <w:p>
      <w:r>
        <w:rPr>
          <w:i/>
        </w:rPr>
        <w:t>Например:</w:t>
      </w:r>
    </w:p>
    <w:p>
      <w:r>
        <w:drawing>
          <wp:inline>
            <wp:extent cx="4342857" cy="212381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scroll-bookmark-20"/>
      <w:bookmarkStart w:id="38" w:name="_Toc256000036"/>
      <w:r>
        <w:t>Лист 2: &lt;Конструктор&gt;</w:t>
      </w:r>
      <w:bookmarkEnd w:id="38"/>
      <w:bookmarkEnd w:id="37"/>
    </w:p>
    <w:p>
      <w:pPr>
        <w:pStyle w:val="Heading3"/>
      </w:pPr>
      <w:bookmarkStart w:id="39" w:name="scroll-bookmark-21"/>
      <w:bookmarkStart w:id="40" w:name="_Toc256000037"/>
      <w:r>
        <w:t>Пиктограмма Лист 2</w:t>
      </w:r>
      <w:bookmarkEnd w:id="40"/>
      <w:bookmarkEnd w:id="39"/>
    </w:p>
    <w:p>
      <w:r>
        <w:drawing>
          <wp:inline>
            <wp:extent cx="1095375" cy="69532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Пример:</w:t>
      </w:r>
    </w:p>
    <w:p>
      <w:pPr>
        <w:pStyle w:val="Heading4"/>
      </w:pPr>
      <w:bookmarkStart w:id="41" w:name="scroll-bookmark-22"/>
      <w:r>
        <w:t>Измерения:</w:t>
      </w:r>
      <w:bookmarkEnd w:id="41"/>
    </w:p>
    <w:p>
      <w:pPr>
        <w:numPr>
          <w:ilvl w:val="0"/>
          <w:numId w:val="47"/>
        </w:numPr>
      </w:pPr>
      <w:r>
        <w:rPr>
          <w:i/>
          <w:color w:val="7A869A"/>
        </w:rPr>
        <w:t>Номер рейса</w:t>
      </w:r>
    </w:p>
    <w:p>
      <w:pPr>
        <w:numPr>
          <w:ilvl w:val="0"/>
          <w:numId w:val="47"/>
        </w:numPr>
      </w:pPr>
      <w:r>
        <w:rPr>
          <w:i/>
          <w:color w:val="7A869A"/>
        </w:rPr>
        <w:t>Номер вагона</w:t>
      </w:r>
    </w:p>
    <w:p>
      <w:pPr>
        <w:numPr>
          <w:ilvl w:val="0"/>
          <w:numId w:val="47"/>
        </w:numPr>
      </w:pPr>
      <w:r>
        <w:rPr>
          <w:i/>
          <w:color w:val="7A869A"/>
        </w:rPr>
        <w:t>Номер ДРЭ</w:t>
      </w:r>
    </w:p>
    <w:p>
      <w:pPr>
        <w:numPr>
          <w:ilvl w:val="0"/>
          <w:numId w:val="47"/>
        </w:numPr>
      </w:pPr>
      <w:r>
        <w:rPr>
          <w:i/>
          <w:color w:val="7A869A"/>
        </w:rPr>
        <w:t>Номер первоначального ДРЭ</w:t>
      </w:r>
    </w:p>
    <w:p>
      <w:pPr>
        <w:numPr>
          <w:ilvl w:val="0"/>
          <w:numId w:val="47"/>
        </w:numPr>
      </w:pPr>
      <w:r>
        <w:rPr>
          <w:i/>
          <w:color w:val="7A869A"/>
        </w:rPr>
        <w:t>РПС</w:t>
      </w:r>
    </w:p>
    <w:p>
      <w:pPr>
        <w:numPr>
          <w:ilvl w:val="0"/>
          <w:numId w:val="47"/>
        </w:numPr>
      </w:pPr>
      <w:r>
        <w:rPr>
          <w:i/>
          <w:color w:val="7A869A"/>
        </w:rPr>
        <w:t>Подрод</w:t>
      </w:r>
    </w:p>
    <w:p>
      <w:pPr>
        <w:numPr>
          <w:ilvl w:val="0"/>
          <w:numId w:val="47"/>
        </w:numPr>
      </w:pPr>
      <w:r>
        <w:rPr>
          <w:i/>
          <w:color w:val="7A869A"/>
        </w:rPr>
        <w:t>Дата окончания простоя</w:t>
      </w:r>
    </w:p>
    <w:p>
      <w:pPr>
        <w:numPr>
          <w:ilvl w:val="0"/>
          <w:numId w:val="47"/>
        </w:numPr>
      </w:pPr>
      <w:r>
        <w:rPr>
          <w:i/>
          <w:color w:val="7A869A"/>
        </w:rPr>
        <w:t>Дата создания ДРЭ</w:t>
      </w:r>
    </w:p>
    <w:p>
      <w:pPr>
        <w:numPr>
          <w:ilvl w:val="0"/>
          <w:numId w:val="47"/>
        </w:numPr>
      </w:pPr>
      <w:r>
        <w:rPr>
          <w:i/>
          <w:color w:val="7A869A"/>
        </w:rPr>
        <w:t>Минимальная дата создания первоначального ДРЭ</w:t>
      </w:r>
    </w:p>
    <w:p>
      <w:pPr>
        <w:numPr>
          <w:ilvl w:val="0"/>
          <w:numId w:val="47"/>
        </w:numPr>
      </w:pPr>
      <w:r>
        <w:rPr>
          <w:i/>
          <w:color w:val="7A869A"/>
        </w:rPr>
        <w:t>Наименование клиента</w:t>
      </w:r>
    </w:p>
    <w:p>
      <w:pPr>
        <w:numPr>
          <w:ilvl w:val="0"/>
          <w:numId w:val="47"/>
        </w:numPr>
      </w:pPr>
      <w:r>
        <w:rPr>
          <w:i/>
          <w:color w:val="7A869A"/>
        </w:rPr>
        <w:t>Причина невыставления</w:t>
      </w:r>
    </w:p>
    <w:p>
      <w:pPr>
        <w:pStyle w:val="Heading4"/>
      </w:pPr>
      <w:bookmarkStart w:id="42" w:name="scroll-bookmark-23"/>
      <w:r>
        <w:t>Показатели:</w:t>
      </w:r>
      <w:bookmarkEnd w:id="42"/>
    </w:p>
    <w:p>
      <w:pPr>
        <w:numPr>
          <w:ilvl w:val="0"/>
          <w:numId w:val="48"/>
        </w:numPr>
      </w:pPr>
      <w:r>
        <w:rPr>
          <w:i/>
          <w:color w:val="7A869A"/>
        </w:rPr>
        <w:t>Длительность сверхпростоя</w:t>
      </w:r>
    </w:p>
    <w:p>
      <w:pPr>
        <w:numPr>
          <w:ilvl w:val="0"/>
          <w:numId w:val="48"/>
        </w:numPr>
      </w:pPr>
      <w:r>
        <w:rPr>
          <w:i/>
          <w:color w:val="7A869A"/>
        </w:rPr>
        <w:t>Сумма сверхпростоя</w:t>
      </w:r>
    </w:p>
    <w:p>
      <w:pPr>
        <w:numPr>
          <w:ilvl w:val="0"/>
          <w:numId w:val="48"/>
        </w:numPr>
      </w:pPr>
      <w:r>
        <w:rPr>
          <w:i/>
          <w:color w:val="7A869A"/>
        </w:rPr>
        <w:t>Длительность штрафа предъявленная</w:t>
      </w:r>
    </w:p>
    <w:p>
      <w:pPr>
        <w:numPr>
          <w:ilvl w:val="0"/>
          <w:numId w:val="48"/>
        </w:numPr>
      </w:pPr>
      <w:r>
        <w:rPr>
          <w:i/>
          <w:color w:val="7A869A"/>
        </w:rPr>
        <w:t>Сумма штрафа предъявленная</w:t>
      </w:r>
    </w:p>
    <w:p>
      <w:pPr>
        <w:numPr>
          <w:ilvl w:val="0"/>
          <w:numId w:val="48"/>
        </w:numPr>
      </w:pPr>
      <w:r>
        <w:rPr>
          <w:i/>
          <w:color w:val="7A869A"/>
        </w:rPr>
        <w:t>Длительность потерь при выставлении</w:t>
      </w:r>
    </w:p>
    <w:p>
      <w:pPr>
        <w:numPr>
          <w:ilvl w:val="0"/>
          <w:numId w:val="48"/>
        </w:numPr>
      </w:pPr>
      <w:r>
        <w:rPr>
          <w:i/>
          <w:color w:val="7A869A"/>
        </w:rPr>
        <w:t>Сумма потерь при выставлении</w:t>
      </w:r>
    </w:p>
    <w:p>
      <w:pPr>
        <w:numPr>
          <w:ilvl w:val="0"/>
          <w:numId w:val="48"/>
        </w:numPr>
      </w:pPr>
      <w:r>
        <w:rPr>
          <w:i/>
          <w:color w:val="7A869A"/>
        </w:rPr>
        <w:t>Длительность штрафа после корректировки</w:t>
      </w:r>
    </w:p>
    <w:p>
      <w:pPr>
        <w:numPr>
          <w:ilvl w:val="0"/>
          <w:numId w:val="48"/>
        </w:numPr>
      </w:pPr>
      <w:r>
        <w:rPr>
          <w:i/>
          <w:color w:val="7A869A"/>
        </w:rPr>
        <w:t>Сумма штрафа после корректировки</w:t>
      </w:r>
    </w:p>
    <w:p>
      <w:pPr>
        <w:numPr>
          <w:ilvl w:val="0"/>
          <w:numId w:val="48"/>
        </w:numPr>
      </w:pPr>
      <w:r>
        <w:rPr>
          <w:i/>
          <w:color w:val="7A869A"/>
        </w:rPr>
        <w:t>Сумма штрафа оплаченная</w:t>
      </w:r>
    </w:p>
    <w:p>
      <w:pPr>
        <w:numPr>
          <w:ilvl w:val="0"/>
          <w:numId w:val="48"/>
        </w:numPr>
      </w:pPr>
      <w:r>
        <w:rPr>
          <w:i/>
          <w:color w:val="7A869A"/>
        </w:rPr>
        <w:t>Сумма штрафа переданная в ПО</w:t>
      </w:r>
    </w:p>
    <w:p>
      <w:pPr>
        <w:pStyle w:val="Heading4"/>
      </w:pPr>
      <w:bookmarkStart w:id="43" w:name="scroll-bookmark-24"/>
      <w:r>
        <w:t>Фильтры:</w:t>
      </w:r>
      <w:bookmarkEnd w:id="43"/>
    </w:p>
    <w:p>
      <w:pPr>
        <w:numPr>
          <w:ilvl w:val="0"/>
          <w:numId w:val="49"/>
        </w:numPr>
      </w:pPr>
      <w:r>
        <w:rPr>
          <w:i/>
          <w:color w:val="7A869A"/>
        </w:rPr>
        <w:t>Календарь</w:t>
      </w:r>
    </w:p>
    <w:p>
      <w:pPr>
        <w:numPr>
          <w:ilvl w:val="0"/>
          <w:numId w:val="49"/>
        </w:numPr>
      </w:pPr>
      <w:r>
        <w:rPr>
          <w:i/>
          <w:color w:val="7A869A"/>
        </w:rPr>
        <w:t>Тип календаря</w:t>
      </w:r>
    </w:p>
    <w:p>
      <w:pPr>
        <w:numPr>
          <w:ilvl w:val="0"/>
          <w:numId w:val="49"/>
        </w:numPr>
      </w:pPr>
      <w:r>
        <w:rPr>
          <w:i/>
          <w:color w:val="7A869A"/>
        </w:rPr>
        <w:t>РПС</w:t>
      </w:r>
    </w:p>
    <w:p>
      <w:pPr>
        <w:numPr>
          <w:ilvl w:val="0"/>
          <w:numId w:val="49"/>
        </w:numPr>
      </w:pPr>
      <w:r>
        <w:rPr>
          <w:i/>
          <w:color w:val="7A869A"/>
        </w:rPr>
        <w:t>Вид затрат</w:t>
      </w:r>
    </w:p>
    <w:p>
      <w:pPr>
        <w:numPr>
          <w:ilvl w:val="0"/>
          <w:numId w:val="49"/>
        </w:numPr>
      </w:pPr>
      <w:r>
        <w:rPr>
          <w:i/>
          <w:color w:val="7A869A"/>
        </w:rPr>
        <w:t>Наименование клиента</w:t>
      </w:r>
    </w:p>
    <w:p>
      <w:pPr>
        <w:numPr>
          <w:ilvl w:val="0"/>
          <w:numId w:val="49"/>
        </w:numPr>
      </w:pPr>
      <w:r>
        <w:rPr>
          <w:i/>
          <w:color w:val="7A869A"/>
        </w:rPr>
        <w:t>Юридический холдинг (с переключателем по дате: на текущую дату и на дату простоя)</w:t>
      </w:r>
    </w:p>
    <w:p>
      <w:pPr>
        <w:numPr>
          <w:ilvl w:val="0"/>
          <w:numId w:val="49"/>
        </w:numPr>
      </w:pPr>
      <w:r>
        <w:rPr>
          <w:i/>
          <w:color w:val="7A869A"/>
        </w:rPr>
        <w:t>ФИО КАМ (с переключателем по дате: на текущую дату и на дату простоя)</w:t>
      </w:r>
    </w:p>
    <w:p>
      <w:pPr>
        <w:numPr>
          <w:ilvl w:val="0"/>
          <w:numId w:val="49"/>
        </w:numPr>
      </w:pPr>
      <w:r>
        <w:rPr>
          <w:i/>
          <w:color w:val="7A869A"/>
        </w:rPr>
        <w:t>ФИО МИДЛ (с переключателем по дате: на текущую дату и на дату простоя)</w:t>
      </w:r>
    </w:p>
    <w:p>
      <w:pPr>
        <w:numPr>
          <w:ilvl w:val="0"/>
          <w:numId w:val="49"/>
        </w:numPr>
      </w:pPr>
      <w:r>
        <w:rPr>
          <w:i/>
          <w:color w:val="7A869A"/>
        </w:rPr>
        <w:t>Начальник отдела (с переключателем по дате: на текущую дату и на дату простоя)</w:t>
      </w:r>
    </w:p>
    <w:p>
      <w:pPr>
        <w:numPr>
          <w:ilvl w:val="0"/>
          <w:numId w:val="49"/>
        </w:numPr>
      </w:pPr>
      <w:r>
        <w:rPr>
          <w:i/>
          <w:color w:val="7A869A"/>
        </w:rPr>
        <w:t>Тип исходных данных</w:t>
      </w:r>
    </w:p>
    <w:p>
      <w:pPr>
        <w:numPr>
          <w:ilvl w:val="0"/>
          <w:numId w:val="49"/>
        </w:numPr>
      </w:pPr>
      <w:r>
        <w:rPr>
          <w:i/>
          <w:color w:val="7A869A"/>
        </w:rPr>
        <w:t>Флаг прошлого месяца</w:t>
      </w:r>
    </w:p>
    <w:p/>
    <w:p>
      <w:pPr>
        <w:pStyle w:val="Heading1"/>
      </w:pPr>
      <w:bookmarkStart w:id="44" w:name="scroll-bookmark-25"/>
      <w:bookmarkStart w:id="45" w:name="_Toc256000038"/>
      <w:r>
        <w:t>Критерии приемки</w:t>
      </w:r>
      <w:bookmarkEnd w:id="45"/>
      <w:bookmarkEnd w:id="44"/>
    </w:p>
    <w:p>
      <w:pPr>
        <w:numPr>
          <w:ilvl w:val="0"/>
          <w:numId w:val="50"/>
        </w:numPr>
      </w:pPr>
      <w:r>
        <w:t>Интеграционное тестирование (сверка с контрольным примером либо указанным в качестве эталона отчетом/витриной);</w:t>
      </w:r>
    </w:p>
    <w:p>
      <w:pPr>
        <w:numPr>
          <w:ilvl w:val="0"/>
          <w:numId w:val="50"/>
        </w:numPr>
      </w:pPr>
      <w:r>
        <w:t>Функциональное тестирование (сверка с контрольным примером);</w:t>
      </w:r>
    </w:p>
    <w:p>
      <w:pPr>
        <w:numPr>
          <w:ilvl w:val="0"/>
          <w:numId w:val="50"/>
        </w:numPr>
      </w:pPr>
      <w:r>
        <w:t>Тестирование по безопасности (доступ к приложению есть только у пользователей с соответствующими правами);</w:t>
      </w:r>
    </w:p>
    <w:p>
      <w:pPr>
        <w:numPr>
          <w:ilvl w:val="0"/>
          <w:numId w:val="50"/>
        </w:numPr>
      </w:pPr>
      <w:r>
        <w:t>Проверка реализованных визуальных форм на соответствие согласованному макету;</w:t>
      </w:r>
    </w:p>
    <w:p>
      <w:pPr>
        <w:numPr>
          <w:ilvl w:val="0"/>
          <w:numId w:val="50"/>
        </w:numPr>
      </w:pPr>
      <w:r>
        <w:t>Проверка фильтров по умолчанию в реализованных листах на соответствие согласованных в БФТ;</w:t>
      </w:r>
    </w:p>
    <w:p/>
    <w:p>
      <w:pPr>
        <w:pStyle w:val="Heading1"/>
      </w:pPr>
      <w:bookmarkStart w:id="46" w:name="scroll-bookmark-26"/>
      <w:bookmarkStart w:id="47" w:name="_Toc256000039"/>
      <w:r>
        <w:t>Открытые вопросы</w:t>
      </w:r>
      <w:bookmarkEnd w:id="47"/>
      <w:bookmarkEnd w:id="46"/>
    </w:p>
    <w:tbl>
      <w:tblPr>
        <w:tblStyle w:val="ScrollTableNormal"/>
        <w:tblW w:w="5000" w:type="pct"/>
        <w:tblLook w:val="0020"/>
      </w:tblPr>
      <w:tblGrid>
        <w:gridCol w:w="314"/>
        <w:gridCol w:w="1584"/>
        <w:gridCol w:w="1522"/>
        <w:gridCol w:w="781"/>
        <w:gridCol w:w="1702"/>
        <w:gridCol w:w="1094"/>
        <w:gridCol w:w="1480"/>
      </w:tblGrid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№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Дата создания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Дата решения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Статус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Ответственный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Описание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Комментарий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</w:tr>
    </w:tbl>
    <w:p/>
    <w:sectPr w:rsidSect="008B1C6A">
      <w:footerReference w:type="default" r:id="rId18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P="00D8012A" w14:paraId="2949098E" w14:textId="77777777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E221BC" w:rsidP="00D8012A" w14:paraId="720055F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RPr="00910A82" w:rsidP="00910A82" w14:paraId="57AFF96D" w14:textId="60BB4141">
    <w:pPr>
      <w:pStyle w:val="Footer"/>
    </w:pPr>
    <w:r w:rsidRPr="00910A82">
      <w:t>Table of Contents</w:t>
    </w:r>
    <w:r w:rsidRPr="00910A82" w:rsidR="0099728D">
      <w:t xml:space="preserve"> </w:t>
    </w:r>
    <w:r w:rsidRPr="00910A82" w:rsidR="00F021C2">
      <w:t xml:space="preserve">– </w:t>
    </w:r>
    <w:r w:rsidRPr="00910A82" w:rsidR="00F021C2">
      <w:fldChar w:fldCharType="begin"/>
    </w:r>
    <w:r w:rsidRPr="00910A82" w:rsidR="00F021C2">
      <w:instrText xml:space="preserve"> PAGE  \* MERGEFORMAT </w:instrText>
    </w:r>
    <w:r w:rsidRPr="00910A82" w:rsidR="00F021C2">
      <w:fldChar w:fldCharType="separate"/>
    </w:r>
    <w:r w:rsidR="00091F1E">
      <w:rPr>
        <w:noProof/>
      </w:rPr>
      <w:t>2</w:t>
    </w:r>
    <w:r w:rsidRPr="00910A82" w:rsidR="00F021C2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17CE3" w14:paraId="694EDD6B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10A82" w:rsidRPr="00D8012A" w:rsidP="00D8012A" w14:paraId="59123AE0" w14:textId="1CAD98FD">
    <w:pPr>
      <w:pStyle w:val="Footer"/>
    </w:pPr>
    <w:r>
      <w:fldChar w:fldCharType="begin"/>
    </w:r>
    <w:r>
      <w:instrText xml:space="preserve"> STYLEREF "Heading 1" </w:instrText>
    </w:r>
    <w:r>
      <w:fldChar w:fldCharType="separate"/>
    </w:r>
    <w:r>
      <w:t>Открытые вопросы</w:t>
    </w:r>
    <w:r>
      <w:rPr>
        <w:noProof/>
      </w:rPr>
      <w:fldChar w:fldCharType="end"/>
    </w:r>
    <w:r w:rsidRPr="00DF63C1">
      <w:t xml:space="preserve"> – </w:t>
    </w:r>
    <w:r w:rsidRPr="00D8012A">
      <w:fldChar w:fldCharType="begin"/>
    </w:r>
    <w:r w:rsidRPr="00D8012A">
      <w:instrText xml:space="preserve"> PAGE  \* MERGEFORMAT </w:instrText>
    </w:r>
    <w:r w:rsidRPr="00D8012A">
      <w:fldChar w:fldCharType="separate"/>
    </w:r>
    <w:r w:rsidR="00091F1E">
      <w:rPr>
        <w:noProof/>
      </w:rPr>
      <w:t>15</w:t>
    </w:r>
    <w:r w:rsidRPr="00D8012A"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17CE3" w14:paraId="3EDA70D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RPr="004E4DAA" w:rsidP="004E4DAA" w14:paraId="0F646B39" w14:textId="19E8D967">
    <w:pPr>
      <w:pStyle w:val="Header"/>
      <w:jc w:val="right"/>
      <w:rPr>
        <w:sz w:val="18"/>
        <w:szCs w:val="18"/>
      </w:rPr>
    </w:pPr>
    <w:r w:rsidRPr="009D3DE2">
      <w:rPr>
        <w:sz w:val="18"/>
        <w:szCs w:val="18"/>
      </w:rPr>
      <w:t>Подразделения по работе с данными</w:t>
    </w:r>
    <w:r w:rsidRPr="009D3DE2">
      <w:rPr>
        <w:sz w:val="18"/>
        <w:szCs w:val="18"/>
      </w:rPr>
      <w:t xml:space="preserve"> – </w:t>
    </w:r>
    <w:r w:rsidRPr="009D3DE2">
      <w:rPr>
        <w:sz w:val="18"/>
        <w:szCs w:val="18"/>
      </w:rPr>
      <w:t>Шаблон БФТ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17CE3" w14:paraId="58D817A1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1D"/>
    <w:multiLevelType w:val="multilevel"/>
    <w:tmpl w:val="8AE27FCE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5EE21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1B9A35E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2D2C54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C86A46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8D8A91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5FABD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F7E65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D1E83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C4082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7A2A7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8474A8"/>
    <w:multiLevelType w:val="multilevel"/>
    <w:tmpl w:val="7E76F97A"/>
    <w:numStyleLink w:val="111111"/>
  </w:abstractNum>
  <w:abstractNum w:abstractNumId="12">
    <w:nsid w:val="2DCE6AE3"/>
    <w:multiLevelType w:val="hybridMultilevel"/>
    <w:tmpl w:val="47A60034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7152DC"/>
    <w:multiLevelType w:val="multilevel"/>
    <w:tmpl w:val="560458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4BA53E42"/>
    <w:multiLevelType w:val="hybridMultilevel"/>
    <w:tmpl w:val="FBFA5712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7DF627B5"/>
    <w:multiLevelType w:val="hybridMultilevel"/>
    <w:tmpl w:val="7DF627B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>
    <w:nsid w:val="7DF627B6"/>
    <w:multiLevelType w:val="hybridMultilevel"/>
    <w:tmpl w:val="7DF627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DF627C8"/>
    <w:multiLevelType w:val="hybridMultilevel"/>
    <w:tmpl w:val="7DF627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DF627CC"/>
    <w:multiLevelType w:val="hybridMultilevel"/>
    <w:tmpl w:val="7DF62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1">
    <w:nsid w:val="7DF627CD"/>
    <w:multiLevelType w:val="hybridMultilevel"/>
    <w:tmpl w:val="7DF627C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2">
    <w:nsid w:val="7DF627CE"/>
    <w:multiLevelType w:val="hybridMultilevel"/>
    <w:tmpl w:val="7DF6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7DF627CF"/>
    <w:multiLevelType w:val="hybridMultilevel"/>
    <w:tmpl w:val="7DF627C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7DF627D0"/>
    <w:multiLevelType w:val="hybridMultilevel"/>
    <w:tmpl w:val="7DF6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7DF627D1"/>
    <w:multiLevelType w:val="hybridMultilevel"/>
    <w:tmpl w:val="7DF627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7DF627D2"/>
    <w:multiLevelType w:val="hybridMultilevel"/>
    <w:tmpl w:val="7DF6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>
    <w:nsid w:val="7DF627D3"/>
    <w:multiLevelType w:val="hybridMultilevel"/>
    <w:tmpl w:val="7DF627D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>
    <w:nsid w:val="7DF627D4"/>
    <w:multiLevelType w:val="hybridMultilevel"/>
    <w:tmpl w:val="7DF6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>
    <w:nsid w:val="7DF627D5"/>
    <w:multiLevelType w:val="hybridMultilevel"/>
    <w:tmpl w:val="7DF627D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>
    <w:nsid w:val="7DF627D6"/>
    <w:multiLevelType w:val="hybridMultilevel"/>
    <w:tmpl w:val="7DF6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">
    <w:nsid w:val="7DF627D7"/>
    <w:multiLevelType w:val="hybridMultilevel"/>
    <w:tmpl w:val="7DF627D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">
    <w:nsid w:val="7DF627D8"/>
    <w:multiLevelType w:val="hybridMultilevel"/>
    <w:tmpl w:val="7DF6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">
    <w:nsid w:val="7DF627D9"/>
    <w:multiLevelType w:val="hybridMultilevel"/>
    <w:tmpl w:val="7DF627D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">
    <w:nsid w:val="7DF627DA"/>
    <w:multiLevelType w:val="hybridMultilevel"/>
    <w:tmpl w:val="7DF6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">
    <w:nsid w:val="7DF627DB"/>
    <w:multiLevelType w:val="hybridMultilevel"/>
    <w:tmpl w:val="7DF627D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">
    <w:nsid w:val="7DF627DC"/>
    <w:multiLevelType w:val="hybridMultilevel"/>
    <w:tmpl w:val="7DF6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">
    <w:nsid w:val="7DF627DD"/>
    <w:multiLevelType w:val="hybridMultilevel"/>
    <w:tmpl w:val="7DF627D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>
    <w:nsid w:val="7DF627DE"/>
    <w:multiLevelType w:val="hybridMultilevel"/>
    <w:tmpl w:val="7DF6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9">
    <w:nsid w:val="7DF627DF"/>
    <w:multiLevelType w:val="hybridMultilevel"/>
    <w:tmpl w:val="7DF627D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6"/>
  </w:num>
  <w:num w:numId="5">
    <w:abstractNumId w:val="17"/>
  </w:num>
  <w:num w:numId="6">
    <w:abstractNumId w:val="18"/>
  </w:num>
  <w:num w:numId="7">
    <w:abstractNumId w:val="19"/>
  </w:num>
  <w:num w:numId="8">
    <w:abstractNumId w:val="20"/>
  </w:num>
  <w:num w:numId="9">
    <w:abstractNumId w:val="21"/>
  </w:num>
  <w:num w:numId="10">
    <w:abstractNumId w:val="22"/>
  </w:num>
  <w:num w:numId="11">
    <w:abstractNumId w:val="23"/>
  </w:num>
  <w:num w:numId="12">
    <w:abstractNumId w:val="24"/>
  </w:num>
  <w:num w:numId="13">
    <w:abstractNumId w:val="25"/>
  </w:num>
  <w:num w:numId="14">
    <w:abstractNumId w:val="26"/>
  </w:num>
  <w:num w:numId="15">
    <w:abstractNumId w:val="27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9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10"/>
  </w:num>
  <w:num w:numId="27">
    <w:abstractNumId w:val="14"/>
  </w:num>
  <w:num w:numId="28">
    <w:abstractNumId w:val="12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stylePaneFormatFilter w:val="1F08"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isibleStyl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4CB"/>
    <w:rsid w:val="00025CDE"/>
    <w:rsid w:val="00042947"/>
    <w:rsid w:val="00053BAB"/>
    <w:rsid w:val="00055224"/>
    <w:rsid w:val="00091F1E"/>
    <w:rsid w:val="000B1C98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59F7"/>
    <w:rsid w:val="001D75EA"/>
    <w:rsid w:val="001E3B1B"/>
    <w:rsid w:val="00201B47"/>
    <w:rsid w:val="0021001B"/>
    <w:rsid w:val="0021544B"/>
    <w:rsid w:val="00216D0B"/>
    <w:rsid w:val="00220E40"/>
    <w:rsid w:val="00225F28"/>
    <w:rsid w:val="00232F89"/>
    <w:rsid w:val="00236273"/>
    <w:rsid w:val="0025070E"/>
    <w:rsid w:val="0025115E"/>
    <w:rsid w:val="0025541B"/>
    <w:rsid w:val="00274AC0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30C80"/>
    <w:rsid w:val="003570EA"/>
    <w:rsid w:val="0036214D"/>
    <w:rsid w:val="00374AF9"/>
    <w:rsid w:val="00394C42"/>
    <w:rsid w:val="00425E40"/>
    <w:rsid w:val="004266BE"/>
    <w:rsid w:val="00446192"/>
    <w:rsid w:val="00452C6E"/>
    <w:rsid w:val="00462D65"/>
    <w:rsid w:val="00481948"/>
    <w:rsid w:val="00483DC6"/>
    <w:rsid w:val="004934CB"/>
    <w:rsid w:val="004B5047"/>
    <w:rsid w:val="004B5FCD"/>
    <w:rsid w:val="004D4905"/>
    <w:rsid w:val="004E4DAA"/>
    <w:rsid w:val="00506961"/>
    <w:rsid w:val="00531B81"/>
    <w:rsid w:val="005540AD"/>
    <w:rsid w:val="00562E3B"/>
    <w:rsid w:val="00577554"/>
    <w:rsid w:val="005D50D2"/>
    <w:rsid w:val="00605B03"/>
    <w:rsid w:val="0063464D"/>
    <w:rsid w:val="006903FA"/>
    <w:rsid w:val="006952FE"/>
    <w:rsid w:val="006A2407"/>
    <w:rsid w:val="006B2C3A"/>
    <w:rsid w:val="006C364E"/>
    <w:rsid w:val="006D4B5D"/>
    <w:rsid w:val="006E4D7D"/>
    <w:rsid w:val="006F31B1"/>
    <w:rsid w:val="006F56FD"/>
    <w:rsid w:val="00707F4C"/>
    <w:rsid w:val="00740789"/>
    <w:rsid w:val="007A372C"/>
    <w:rsid w:val="007A76AB"/>
    <w:rsid w:val="007C5657"/>
    <w:rsid w:val="007D06AE"/>
    <w:rsid w:val="007F209D"/>
    <w:rsid w:val="007F3748"/>
    <w:rsid w:val="00831334"/>
    <w:rsid w:val="00837A0D"/>
    <w:rsid w:val="00852D83"/>
    <w:rsid w:val="0087617C"/>
    <w:rsid w:val="008964A9"/>
    <w:rsid w:val="008A6BFB"/>
    <w:rsid w:val="008B1C6A"/>
    <w:rsid w:val="008B564A"/>
    <w:rsid w:val="008B7020"/>
    <w:rsid w:val="008C0E6C"/>
    <w:rsid w:val="008D309B"/>
    <w:rsid w:val="008F4EAC"/>
    <w:rsid w:val="00910A82"/>
    <w:rsid w:val="00920E8C"/>
    <w:rsid w:val="0093769A"/>
    <w:rsid w:val="00940D8A"/>
    <w:rsid w:val="00943229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A17CE3"/>
    <w:rsid w:val="00A36F31"/>
    <w:rsid w:val="00A46A1E"/>
    <w:rsid w:val="00A91702"/>
    <w:rsid w:val="00AB3248"/>
    <w:rsid w:val="00AB6BA6"/>
    <w:rsid w:val="00AC2DD1"/>
    <w:rsid w:val="00AE2366"/>
    <w:rsid w:val="00AF4DB6"/>
    <w:rsid w:val="00B21CB4"/>
    <w:rsid w:val="00B5616C"/>
    <w:rsid w:val="00B6749C"/>
    <w:rsid w:val="00BA6BE0"/>
    <w:rsid w:val="00BC642E"/>
    <w:rsid w:val="00BE0FD9"/>
    <w:rsid w:val="00BE281B"/>
    <w:rsid w:val="00BE5325"/>
    <w:rsid w:val="00C42E29"/>
    <w:rsid w:val="00C4331B"/>
    <w:rsid w:val="00C81AB8"/>
    <w:rsid w:val="00C868C5"/>
    <w:rsid w:val="00CA4ACB"/>
    <w:rsid w:val="00CF0B4F"/>
    <w:rsid w:val="00D10529"/>
    <w:rsid w:val="00D34F85"/>
    <w:rsid w:val="00D450BE"/>
    <w:rsid w:val="00D63938"/>
    <w:rsid w:val="00D706C6"/>
    <w:rsid w:val="00D8012A"/>
    <w:rsid w:val="00D841F2"/>
    <w:rsid w:val="00DA0F23"/>
    <w:rsid w:val="00DB77B3"/>
    <w:rsid w:val="00DC1789"/>
    <w:rsid w:val="00DE5251"/>
    <w:rsid w:val="00DE72F4"/>
    <w:rsid w:val="00DF2776"/>
    <w:rsid w:val="00DF63C1"/>
    <w:rsid w:val="00E221BC"/>
    <w:rsid w:val="00E244B5"/>
    <w:rsid w:val="00E666A5"/>
    <w:rsid w:val="00EA4AC4"/>
    <w:rsid w:val="00EB34FD"/>
    <w:rsid w:val="00EB7A17"/>
    <w:rsid w:val="00EF7F2A"/>
    <w:rsid w:val="00F021C2"/>
    <w:rsid w:val="00F32249"/>
    <w:rsid w:val="00F32F9C"/>
    <w:rsid w:val="00F46B4A"/>
    <w:rsid w:val="00F504FB"/>
    <w:rsid w:val="00F52A14"/>
    <w:rsid w:val="00F62148"/>
    <w:rsid w:val="00F82C93"/>
    <w:rsid w:val="00FA1D89"/>
    <w:rsid w:val="00FD109F"/>
  </w:rsids>
  <m:mathPr>
    <m:mathFont m:val="Cambria Math"/>
    <m:dispDef m:val="0"/>
    <m:wrapRight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28193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Normal">
    <w:name w:val="Normal"/>
    <w:qFormat/>
    <w:rsid w:val="00E244B5"/>
    <w:pPr>
      <w:spacing w:after="120"/>
    </w:pPr>
  </w:style>
  <w:style w:type="paragraph" w:styleId="Heading1">
    <w:name w:val="heading 1"/>
    <w:basedOn w:val="Normal"/>
    <w:next w:val="Normal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Heading8">
    <w:name w:val="heading 8"/>
    <w:basedOn w:val="Normal"/>
    <w:next w:val="Normal"/>
    <w:link w:val="Heading8Char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  <w:szCs w:val="20"/>
    </w:rPr>
  </w:style>
  <w:style w:type="paragraph" w:styleId="Header">
    <w:name w:val="header"/>
    <w:basedOn w:val="Normal"/>
    <w:link w:val="HeaderCh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2378C"/>
    <w:rPr>
      <w:rFonts w:ascii="Arial" w:hAnsi="Arial"/>
      <w:sz w:val="20"/>
    </w:rPr>
  </w:style>
  <w:style w:type="paragraph" w:styleId="Footer">
    <w:name w:val="footer"/>
    <w:basedOn w:val="Normal"/>
    <w:link w:val="FooterChar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rsid w:val="0082378C"/>
    <w:rPr>
      <w:rFonts w:ascii="Arial" w:hAnsi="Arial"/>
      <w:sz w:val="20"/>
    </w:rPr>
  </w:style>
  <w:style w:type="table" w:styleId="TableGrid">
    <w:name w:val="Table Grid"/>
    <w:basedOn w:val="TableNormal"/>
    <w:rsid w:val="00704E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TOC3"/>
    <w:next w:val="Normal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OC2">
    <w:name w:val="toc 2"/>
    <w:basedOn w:val="TOC1"/>
    <w:next w:val="Normal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OC4">
    <w:name w:val="toc 4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OC5">
    <w:name w:val="toc 5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OC6">
    <w:name w:val="toc 6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DocumentMap">
    <w:name w:val="Document Map"/>
    <w:basedOn w:val="Normal"/>
    <w:link w:val="DocumentMapChar"/>
    <w:rsid w:val="00552316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374AF9"/>
    <w:rPr>
      <w:rFonts w:ascii="Source Sans Pro" w:hAnsi="Source Sans Pro" w:eastAsiaTheme="majorEastAsia" w:cstheme="majorBidi"/>
      <w:iCs/>
      <w:color w:val="595959" w:themeColor="text1" w:themeTint="A6"/>
      <w:sz w:val="20"/>
    </w:rPr>
  </w:style>
  <w:style w:type="character" w:customStyle="1" w:styleId="Heading5Char">
    <w:name w:val="Heading 5 Char"/>
    <w:basedOn w:val="DefaultParagraphFont"/>
    <w:link w:val="Heading5"/>
    <w:rsid w:val="00236273"/>
    <w:rPr>
      <w:rFonts w:ascii="Source Sans Pro" w:hAnsi="Source Sans Pro" w:eastAsiaTheme="majorEastAsia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TableNormal"/>
    <w:uiPriority w:val="99"/>
    <w:rsid w:val="00E868FB"/>
    <w:tblPr/>
  </w:style>
  <w:style w:type="table" w:customStyle="1" w:styleId="ScrollTip">
    <w:name w:val="Scroll Tip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740789"/>
    <w:pPr>
      <w:spacing w:after="120"/>
    </w:p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30" w:type="dxa"/>
        <w:left w:w="30" w:type="dxa"/>
        <w:bottom w:w="20" w:type="dxa"/>
        <w:right w:w="30" w:type="dxa"/>
      </w:tblCellMar>
    </w:tblPr>
    <w:tblStylePr w:type="firstRow">
      <w:rPr>
        <w:rFonts w:ascii="Arial" w:hAnsi="Arial"/>
        <w:b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  <w:tblStylePr w:type="nwCell">
      <w:rPr>
        <w:b/>
        <w:color w:val="000000" w:themeColor="text1"/>
      </w:r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PlainText">
    <w:name w:val="Plain Text"/>
    <w:basedOn w:val="Normal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Title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rsid w:val="00831334"/>
    <w:rPr>
      <w:i/>
      <w:iCs/>
      <w:color w:val="7F7F7F" w:themeColor="text1" w:themeTint="80"/>
    </w:rPr>
  </w:style>
  <w:style w:type="paragraph" w:styleId="IntenseQuote">
    <w:name w:val="Intense Quote"/>
    <w:basedOn w:val="Normal"/>
    <w:next w:val="Normal"/>
    <w:link w:val="IntenseQuoteChar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IntenseQuoteChar">
    <w:name w:val="Intense Quote Char"/>
    <w:basedOn w:val="DefaultParagraphFont"/>
    <w:link w:val="IntenseQuote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rsid w:val="00831334"/>
    <w:rPr>
      <w:b/>
      <w:bCs/>
      <w:smallCaps/>
      <w:color w:val="7F7F7F" w:themeColor="text1" w:themeTint="80"/>
      <w:spacing w:val="5"/>
    </w:rPr>
  </w:style>
  <w:style w:type="table" w:styleId="PlainTable1">
    <w:name w:val="Plain Table 1"/>
    <w:basedOn w:val="TableNormal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eNormal"/>
    <w:uiPriority w:val="99"/>
    <w:rsid w:val="003111A7"/>
    <w:tblPr/>
  </w:style>
  <w:style w:type="character" w:customStyle="1" w:styleId="ScrollInlineCode">
    <w:name w:val="Scroll Inline Code"/>
    <w:basedOn w:val="DefaultParagraphFont"/>
    <w:uiPriority w:val="1"/>
    <w:qFormat/>
    <w:rsid w:val="00216D0B"/>
    <w:rPr>
      <w:rFonts w:ascii="Courier New" w:hAnsi="Courier New"/>
      <w:bdr w:val="none" w:sz="0" w:space="0" w:color="auto"/>
      <w:shd w:val="clear" w:color="auto" w:fill="F4F5F7"/>
    </w:rPr>
  </w:style>
  <w:style w:type="table" w:customStyle="1" w:styleId="ScrollCustomPanel">
    <w:name w:val="Scroll Custom Panel"/>
    <w:basedOn w:val="TableNormal"/>
    <w:uiPriority w:val="99"/>
    <w:qFormat/>
    <w:rsid w:val="0010625D"/>
    <w:pPr>
      <w:spacing w:after="0"/>
      <w:ind w:left="173" w:right="259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EBFF"/>
    </w:tcPr>
  </w:style>
  <w:style w:type="table" w:customStyle="1" w:styleId="ScrollNoteCloud">
    <w:name w:val="Scroll Note Cloud"/>
    <w:basedOn w:val="TableNormal"/>
    <w:uiPriority w:val="99"/>
    <w:rsid w:val="00250162"/>
    <w:pPr>
      <w:spacing w:after="0"/>
      <w:ind w:left="176" w:right="261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EAE6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hyperlink" Target="https://conf.pgk.ru/pages/viewpage.action?pageId=88460196" TargetMode="External" /><Relationship Id="rId12" Type="http://schemas.openxmlformats.org/officeDocument/2006/relationships/hyperlink" Target="https://conf.pgk.ru/pages/viewpage.action?pageId=191402471" TargetMode="External" /><Relationship Id="rId13" Type="http://schemas.openxmlformats.org/officeDocument/2006/relationships/image" Target="media/image1.png" /><Relationship Id="rId14" Type="http://schemas.openxmlformats.org/officeDocument/2006/relationships/image" Target="media/image2.png" /><Relationship Id="rId15" Type="http://schemas.openxmlformats.org/officeDocument/2006/relationships/image" Target="media/image3.png" /><Relationship Id="rId16" Type="http://schemas.openxmlformats.org/officeDocument/2006/relationships/image" Target="media/image4.png" /><Relationship Id="rId17" Type="http://schemas.openxmlformats.org/officeDocument/2006/relationships/image" Target="media/image5.png" /><Relationship Id="rId18" Type="http://schemas.openxmlformats.org/officeDocument/2006/relationships/footer" Target="footer4.xm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13D91-FDFF-A84D-906D-ABE4661E1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15</Pages>
  <Words>66</Words>
  <Characters>328</Characters>
  <Application>Microsoft Office Word</Application>
  <DocSecurity>0</DocSecurity>
  <Lines>40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Apps</cp:lastModifiedBy>
  <cp:revision>114</cp:revision>
  <dcterms:created xsi:type="dcterms:W3CDTF">2016-10-04T14:03:00Z</dcterms:created>
  <dcterms:modified xsi:type="dcterms:W3CDTF">2022-08-23T13:49:00Z</dcterms:modified>
</cp:coreProperties>
</file>