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27949806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p w14:paraId="16FDECE7" w14:textId="77777777" w:rsidR="00944227" w:rsidRPr="009A277C" w:rsidRDefault="00944227" w:rsidP="00944227">
          <w:pPr>
            <w:pStyle w:val="affd"/>
          </w:pPr>
          <w:r w:rsidRPr="009A277C">
            <w:t>УТВЕРЖДАЮ:</w:t>
          </w:r>
        </w:p>
        <w:p w14:paraId="26762227" w14:textId="77777777" w:rsidR="00944227" w:rsidRPr="000A3003" w:rsidRDefault="00944227" w:rsidP="00944227">
          <w:pPr>
            <w:pStyle w:val="affd"/>
          </w:pPr>
          <w:r>
            <w:t>Д</w:t>
          </w:r>
          <w:r w:rsidRPr="00EF0F19">
            <w:t>иректор</w:t>
          </w:r>
          <w:r>
            <w:t xml:space="preserve"> ДРДС</w:t>
          </w:r>
        </w:p>
        <w:p w14:paraId="1D08E98B" w14:textId="77777777" w:rsidR="00944227" w:rsidRPr="009A277C" w:rsidRDefault="00944227" w:rsidP="00944227">
          <w:pPr>
            <w:pStyle w:val="affd"/>
          </w:pPr>
          <w:r w:rsidRPr="009A277C">
            <w:t xml:space="preserve">АО </w:t>
          </w:r>
          <w:r>
            <w:t>«</w:t>
          </w:r>
          <w:r w:rsidRPr="009A277C">
            <w:t>НИПК «Электрон»</w:t>
          </w:r>
        </w:p>
        <w:p w14:paraId="79F435E3" w14:textId="77777777" w:rsidR="00944227" w:rsidRPr="009A277C" w:rsidRDefault="00944227" w:rsidP="00944227">
          <w:pPr>
            <w:pStyle w:val="affd"/>
          </w:pPr>
        </w:p>
        <w:p w14:paraId="28C42EBE" w14:textId="77777777" w:rsidR="00944227" w:rsidRPr="00482EE5" w:rsidRDefault="00944227" w:rsidP="00944227">
          <w:pPr>
            <w:pStyle w:val="affd"/>
          </w:pPr>
          <w:r w:rsidRPr="009A277C">
            <w:t xml:space="preserve">____________________ </w:t>
          </w:r>
          <w:r>
            <w:t>Ефимов Д.В.</w:t>
          </w:r>
        </w:p>
        <w:p w14:paraId="0941EA72" w14:textId="77777777" w:rsidR="00944227" w:rsidRPr="009A277C" w:rsidRDefault="00944227" w:rsidP="00944227">
          <w:pPr>
            <w:pStyle w:val="affd"/>
          </w:pPr>
        </w:p>
        <w:p w14:paraId="40CBCC77" w14:textId="77777777" w:rsidR="00944227" w:rsidRPr="00944227" w:rsidRDefault="00944227" w:rsidP="00944227">
          <w:pPr>
            <w:ind w:left="4956" w:firstLine="708"/>
            <w:jc w:val="center"/>
            <w:rPr>
              <w:rFonts w:cstheme="minorHAnsi"/>
              <w:sz w:val="28"/>
              <w:szCs w:val="28"/>
            </w:rPr>
          </w:pPr>
          <w:r w:rsidRPr="009A277C">
            <w:t xml:space="preserve">«_______» __________________ </w:t>
          </w:r>
          <w:r>
            <w:t xml:space="preserve"> </w:t>
          </w:r>
          <w:r w:rsidR="009A7C7E">
            <w:t xml:space="preserve"> </w:t>
          </w:r>
          <w:r w:rsidRPr="009A277C">
            <w:t>20</w:t>
          </w:r>
          <w:r w:rsidR="008B5521">
            <w:t>25</w:t>
          </w:r>
          <w:r w:rsidRPr="009A277C">
            <w:t xml:space="preserve"> г.</w:t>
          </w:r>
        </w:p>
        <w:p w14:paraId="656FBBC8" w14:textId="77777777" w:rsidR="003B0BC4" w:rsidRPr="008B5521" w:rsidRDefault="00AE3454" w:rsidP="008429F0">
          <w:pPr>
            <w:jc w:val="center"/>
            <w:rPr>
              <w:rFonts w:asciiTheme="majorHAnsi" w:hAnsiTheme="majorHAnsi" w:cstheme="majorHAnsi"/>
              <w:b/>
              <w:bCs/>
              <w:sz w:val="28"/>
              <w:szCs w:val="28"/>
            </w:rPr>
          </w:pPr>
          <w:r w:rsidRPr="008B5521">
            <w:rPr>
              <w:rFonts w:asciiTheme="majorHAnsi" w:hAnsiTheme="majorHAnsi" w:cstheme="majorHAnsi"/>
              <w:b/>
              <w:bCs/>
              <w:sz w:val="28"/>
              <w:szCs w:val="28"/>
            </w:rPr>
            <w:t>Частное т</w:t>
          </w:r>
          <w:r w:rsidR="008429F0" w:rsidRPr="008B5521">
            <w:rPr>
              <w:rFonts w:asciiTheme="majorHAnsi" w:hAnsiTheme="majorHAnsi" w:cstheme="majorHAnsi"/>
              <w:b/>
              <w:bCs/>
              <w:sz w:val="28"/>
              <w:szCs w:val="28"/>
            </w:rPr>
            <w:t>ехническое задание</w:t>
          </w:r>
        </w:p>
        <w:p w14:paraId="0A83DD99" w14:textId="4C0E2888" w:rsidR="008429F0" w:rsidRPr="008B5521" w:rsidRDefault="008429F0" w:rsidP="00944227">
          <w:pPr>
            <w:jc w:val="center"/>
            <w:rPr>
              <w:rFonts w:asciiTheme="majorHAnsi" w:eastAsiaTheme="majorEastAsia" w:hAnsiTheme="majorHAnsi" w:cstheme="majorBidi"/>
              <w:b/>
              <w:sz w:val="28"/>
              <w:szCs w:val="28"/>
            </w:rPr>
          </w:pPr>
          <w:r w:rsidRPr="008B5521">
            <w:rPr>
              <w:rFonts w:asciiTheme="majorHAnsi" w:eastAsiaTheme="majorEastAsia" w:hAnsiTheme="majorHAnsi" w:cstheme="majorBidi"/>
              <w:b/>
              <w:sz w:val="28"/>
              <w:szCs w:val="28"/>
            </w:rPr>
            <w:t>«</w:t>
          </w:r>
          <w:r w:rsidR="00B616A8" w:rsidRPr="00B616A8">
            <w:rPr>
              <w:rFonts w:asciiTheme="majorHAnsi" w:eastAsiaTheme="majorEastAsia" w:hAnsiTheme="majorHAnsi" w:cstheme="majorBidi"/>
              <w:b/>
              <w:sz w:val="28"/>
              <w:szCs w:val="28"/>
            </w:rPr>
            <w:t>Доработка системы бесперебойного электрического питания стойки управления в сборе АПР2-1030-01</w:t>
          </w:r>
          <w:r w:rsidRPr="008B5521">
            <w:rPr>
              <w:rFonts w:asciiTheme="majorHAnsi" w:eastAsiaTheme="majorEastAsia" w:hAnsiTheme="majorHAnsi" w:cstheme="majorBidi"/>
              <w:b/>
              <w:sz w:val="28"/>
              <w:szCs w:val="28"/>
            </w:rPr>
            <w:t>»</w:t>
          </w:r>
        </w:p>
        <w:p w14:paraId="7FD8E64F" w14:textId="67255C1D" w:rsidR="00D75D29" w:rsidRPr="008B5521" w:rsidRDefault="00B616A8" w:rsidP="00944227">
          <w:pPr>
            <w:jc w:val="center"/>
            <w:rPr>
              <w:rFonts w:asciiTheme="majorHAnsi" w:hAnsiTheme="majorHAnsi" w:cstheme="majorHAnsi"/>
              <w:b/>
              <w:bCs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bCs/>
              <w:sz w:val="28"/>
              <w:szCs w:val="28"/>
            </w:rPr>
            <w:t>АПР2</w:t>
          </w:r>
          <w:r w:rsidR="008B5521" w:rsidRPr="008B5521">
            <w:rPr>
              <w:rFonts w:asciiTheme="majorHAnsi" w:hAnsiTheme="majorHAnsi" w:cstheme="majorHAnsi"/>
              <w:b/>
              <w:bCs/>
              <w:sz w:val="28"/>
              <w:szCs w:val="28"/>
              <w:lang w:val="en-US"/>
            </w:rPr>
            <w:t>-</w:t>
          </w:r>
          <w:r>
            <w:rPr>
              <w:rFonts w:asciiTheme="majorHAnsi" w:hAnsiTheme="majorHAnsi" w:cstheme="majorHAnsi"/>
              <w:b/>
              <w:bCs/>
              <w:sz w:val="28"/>
              <w:szCs w:val="28"/>
            </w:rPr>
            <w:t>1030</w:t>
          </w:r>
          <w:r>
            <w:rPr>
              <w:rFonts w:asciiTheme="majorHAnsi" w:hAnsiTheme="majorHAnsi" w:cstheme="majorHAnsi"/>
              <w:b/>
              <w:bCs/>
              <w:sz w:val="28"/>
              <w:szCs w:val="28"/>
              <w:lang w:val="en-US"/>
            </w:rPr>
            <w:t>-01</w:t>
          </w:r>
          <w:r w:rsidR="008B5521" w:rsidRPr="008B5521">
            <w:rPr>
              <w:rFonts w:asciiTheme="majorHAnsi" w:hAnsiTheme="majorHAnsi" w:cstheme="majorHAnsi"/>
              <w:b/>
              <w:bCs/>
              <w:sz w:val="28"/>
              <w:szCs w:val="28"/>
              <w:lang w:val="en-US"/>
            </w:rPr>
            <w:t xml:space="preserve"> </w:t>
          </w:r>
          <w:r>
            <w:rPr>
              <w:rFonts w:asciiTheme="majorHAnsi" w:hAnsiTheme="majorHAnsi" w:cstheme="majorHAnsi"/>
              <w:b/>
              <w:bCs/>
              <w:sz w:val="28"/>
              <w:szCs w:val="28"/>
            </w:rPr>
            <w:t>Ч</w:t>
          </w:r>
          <w:r w:rsidR="00D75D29" w:rsidRPr="008B5521">
            <w:rPr>
              <w:rFonts w:asciiTheme="majorHAnsi" w:hAnsiTheme="majorHAnsi" w:cstheme="majorHAnsi"/>
              <w:b/>
              <w:bCs/>
              <w:sz w:val="28"/>
              <w:szCs w:val="28"/>
            </w:rPr>
            <w:t>ТЗ</w:t>
          </w:r>
        </w:p>
        <w:p w14:paraId="3F085996" w14:textId="77777777" w:rsidR="0030746C" w:rsidRPr="00BB3CF2" w:rsidRDefault="0030746C">
          <w:pPr>
            <w:pStyle w:val="af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3E61B71E" w14:textId="77777777" w:rsidR="00314093" w:rsidRPr="0011387C" w:rsidRDefault="003B0BC4" w:rsidP="00314093">
          <w:pPr>
            <w:spacing w:after="60"/>
            <w:rPr>
              <w:b/>
            </w:rPr>
          </w:pPr>
          <w:r>
            <w:rPr>
              <w:b/>
            </w:rPr>
            <w:t>Согласование</w:t>
          </w:r>
        </w:p>
        <w:tbl>
          <w:tblPr>
            <w:tblStyle w:val="-11"/>
            <w:tblW w:w="9606" w:type="dxa"/>
            <w:tblLook w:val="04A0" w:firstRow="1" w:lastRow="0" w:firstColumn="1" w:lastColumn="0" w:noHBand="0" w:noVBand="1"/>
          </w:tblPr>
          <w:tblGrid>
            <w:gridCol w:w="2376"/>
            <w:gridCol w:w="3686"/>
            <w:gridCol w:w="1417"/>
            <w:gridCol w:w="2127"/>
          </w:tblGrid>
          <w:tr w:rsidR="00314093" w:rsidRPr="0011387C" w14:paraId="0C663B7C" w14:textId="77777777" w:rsidTr="00BB08B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6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shd w:val="clear" w:color="auto" w:fill="00664D"/>
                <w:vAlign w:val="center"/>
              </w:tcPr>
              <w:p w14:paraId="45BADBC1" w14:textId="77777777" w:rsidR="00314093" w:rsidRPr="0011387C" w:rsidRDefault="00D611E8" w:rsidP="00D611E8">
                <w:pPr>
                  <w:jc w:val="center"/>
                </w:pPr>
                <w:r w:rsidRPr="0011387C">
                  <w:t>Должность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shd w:val="clear" w:color="auto" w:fill="00664D"/>
                <w:vAlign w:val="center"/>
              </w:tcPr>
              <w:p w14:paraId="2C8D5D7F" w14:textId="77777777" w:rsidR="00314093" w:rsidRPr="0011387C" w:rsidRDefault="00314093" w:rsidP="00BB0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1387C">
                  <w:t>ФИО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shd w:val="clear" w:color="auto" w:fill="00664D"/>
                <w:vAlign w:val="center"/>
              </w:tcPr>
              <w:p w14:paraId="46489792" w14:textId="77777777" w:rsidR="00314093" w:rsidRPr="0011387C" w:rsidRDefault="00314093" w:rsidP="00BB0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1387C">
                  <w:t>Дата</w:t>
                </w: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shd w:val="clear" w:color="auto" w:fill="00664D"/>
                <w:vAlign w:val="center"/>
              </w:tcPr>
              <w:p w14:paraId="69EB8BFC" w14:textId="77777777" w:rsidR="00314093" w:rsidRPr="0011387C" w:rsidRDefault="00314093" w:rsidP="00BB08B6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1387C">
                  <w:t>Подпись</w:t>
                </w:r>
              </w:p>
            </w:tc>
          </w:tr>
          <w:tr w:rsidR="00804B91" w:rsidRPr="0011387C" w14:paraId="20CD66D5" w14:textId="77777777" w:rsidTr="00BB08B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4904BDF7" w14:textId="77777777" w:rsidR="00804B91" w:rsidRPr="0011387C" w:rsidRDefault="003B0BC4" w:rsidP="00314093">
                <w:pPr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Директор ДРТР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55F8963A" w14:textId="77777777" w:rsidR="00804B91" w:rsidRPr="0011387C" w:rsidRDefault="003B0BC4" w:rsidP="0031409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Боровских А.</w:t>
                </w:r>
                <w:r w:rsidR="00D75D29">
                  <w:rPr>
                    <w:sz w:val="20"/>
                    <w:szCs w:val="20"/>
                  </w:rPr>
                  <w:t>Н.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3CA825AF" w14:textId="77777777" w:rsidR="00804B91" w:rsidRPr="0011387C" w:rsidRDefault="00804B91" w:rsidP="0031409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</w:tcPr>
              <w:p w14:paraId="19BA72A8" w14:textId="77777777" w:rsidR="00804B91" w:rsidRPr="0011387C" w:rsidRDefault="00804B91" w:rsidP="003C4F99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B0BC4" w:rsidRPr="0011387C" w14:paraId="0EEEAA4B" w14:textId="77777777" w:rsidTr="00BB08B6">
            <w:trPr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02EEBE04" w14:textId="77777777" w:rsidR="003B0BC4" w:rsidRPr="0011387C" w:rsidRDefault="003B0BC4" w:rsidP="003B0BC4">
                <w:pPr>
                  <w:rPr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Руководитель отдела интеграции</w:t>
                </w:r>
                <w:r w:rsidRPr="0011387C">
                  <w:rPr>
                    <w:b w:val="0"/>
                    <w:sz w:val="20"/>
                    <w:szCs w:val="20"/>
                  </w:rPr>
                  <w:t xml:space="preserve"> 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1BFC619E" w14:textId="77777777" w:rsidR="003B0BC4" w:rsidRPr="0011387C" w:rsidRDefault="008B5521" w:rsidP="00BF367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Тетерин</w:t>
                </w:r>
                <w:r w:rsidR="003B0BC4">
                  <w:rPr>
                    <w:sz w:val="20"/>
                    <w:szCs w:val="20"/>
                  </w:rPr>
                  <w:t xml:space="preserve"> А.</w:t>
                </w:r>
                <w:r>
                  <w:rPr>
                    <w:sz w:val="20"/>
                    <w:szCs w:val="20"/>
                  </w:rPr>
                  <w:t>А</w:t>
                </w:r>
                <w:r w:rsidR="00BF3679">
                  <w:rPr>
                    <w:sz w:val="20"/>
                    <w:szCs w:val="20"/>
                  </w:rPr>
                  <w:t>.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3C39ACCA" w14:textId="77777777" w:rsidR="003B0BC4" w:rsidRPr="0011387C" w:rsidRDefault="003B0BC4" w:rsidP="003B0BC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</w:tcPr>
              <w:p w14:paraId="0BA68951" w14:textId="77777777" w:rsidR="003B0BC4" w:rsidRPr="0011387C" w:rsidRDefault="003B0BC4" w:rsidP="003B0BC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8B5521" w:rsidRPr="0011387C" w14:paraId="43BA85CA" w14:textId="77777777" w:rsidTr="00BB08B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7507A5C2" w14:textId="77777777" w:rsidR="008B5521" w:rsidRDefault="008B5521" w:rsidP="008B5521">
                <w:pPr>
                  <w:rPr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Технический руководитель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416EEB41" w14:textId="77777777" w:rsidR="008B5521" w:rsidRDefault="008B5521" w:rsidP="008B55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Чен</w:t>
                </w:r>
                <w:proofErr w:type="spellEnd"/>
                <w:r>
                  <w:rPr>
                    <w:sz w:val="20"/>
                    <w:szCs w:val="20"/>
                  </w:rPr>
                  <w:t xml:space="preserve"> И.М.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5743E61E" w14:textId="77777777" w:rsidR="008B5521" w:rsidRPr="0011387C" w:rsidRDefault="008B5521" w:rsidP="008B552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</w:tcPr>
              <w:p w14:paraId="62DFEE01" w14:textId="77777777" w:rsidR="008B5521" w:rsidRPr="0011387C" w:rsidRDefault="008B5521" w:rsidP="008B552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8B5521" w:rsidRPr="0011387C" w14:paraId="5E37EFAF" w14:textId="77777777" w:rsidTr="00BB08B6">
            <w:trPr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65AB5FA9" w14:textId="77777777" w:rsidR="008B5521" w:rsidRPr="003B0BC4" w:rsidRDefault="008B5521" w:rsidP="008B5521">
                <w:pPr>
                  <w:rPr>
                    <w:b w:val="0"/>
                    <w:bCs w:val="0"/>
                    <w:sz w:val="20"/>
                    <w:szCs w:val="20"/>
                  </w:rPr>
                </w:pPr>
                <w:r>
                  <w:rPr>
                    <w:b w:val="0"/>
                    <w:bCs w:val="0"/>
                    <w:sz w:val="20"/>
                    <w:szCs w:val="20"/>
                  </w:rPr>
                  <w:t xml:space="preserve">Начальник отдела </w:t>
                </w:r>
                <w:r w:rsidRPr="008B5521">
                  <w:rPr>
                    <w:b w:val="0"/>
                    <w:bCs w:val="0"/>
                    <w:sz w:val="20"/>
                    <w:szCs w:val="20"/>
                  </w:rPr>
                  <w:t>разработки платформенных решений</w:t>
                </w:r>
                <w:r>
                  <w:rPr>
                    <w:b w:val="0"/>
                    <w:bCs w:val="0"/>
                    <w:sz w:val="20"/>
                    <w:szCs w:val="20"/>
                  </w:rPr>
                  <w:t xml:space="preserve"> 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7A81C8F5" w14:textId="77777777" w:rsidR="008B5521" w:rsidRPr="0011387C" w:rsidRDefault="008B5521" w:rsidP="008B55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Ихсанов</w:t>
                </w:r>
                <w:proofErr w:type="spellEnd"/>
                <w:r>
                  <w:rPr>
                    <w:sz w:val="20"/>
                    <w:szCs w:val="20"/>
                  </w:rPr>
                  <w:t xml:space="preserve"> А.С.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600754CA" w14:textId="77777777" w:rsidR="008B5521" w:rsidRPr="0011387C" w:rsidRDefault="008B5521" w:rsidP="008B5521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</w:tcPr>
              <w:p w14:paraId="144CB7E8" w14:textId="77777777" w:rsidR="008B5521" w:rsidRPr="0011387C" w:rsidRDefault="008B5521" w:rsidP="008B5521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8B5521" w:rsidRPr="0011387C" w14:paraId="56E97371" w14:textId="77777777" w:rsidTr="00BB08B6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22F2F374" w14:textId="77777777" w:rsidR="008B5521" w:rsidRPr="0011387C" w:rsidRDefault="008B5521" w:rsidP="008B5521">
                <w:pPr>
                  <w:rPr>
                    <w:sz w:val="20"/>
                    <w:szCs w:val="20"/>
                  </w:rPr>
                </w:pPr>
                <w:r w:rsidRPr="00890F83">
                  <w:rPr>
                    <w:b w:val="0"/>
                    <w:sz w:val="20"/>
                    <w:szCs w:val="20"/>
                  </w:rPr>
                  <w:t>Начальник конструкторского бюро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5D726BAD" w14:textId="77777777" w:rsidR="008B5521" w:rsidRPr="00036C9C" w:rsidRDefault="008B5521" w:rsidP="008B552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Головастов С.А.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0999B114" w14:textId="77777777" w:rsidR="008B5521" w:rsidRPr="0011387C" w:rsidRDefault="008B5521" w:rsidP="008B552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</w:tcPr>
              <w:p w14:paraId="682B0EF3" w14:textId="77777777" w:rsidR="008B5521" w:rsidRPr="0011387C" w:rsidRDefault="008B5521" w:rsidP="008B552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8B5521" w:rsidRPr="0011387C" w14:paraId="26FAC128" w14:textId="77777777" w:rsidTr="00BB08B6">
            <w:trPr>
              <w:trHeight w:val="69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37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54FE96DB" w14:textId="77777777" w:rsidR="008B5521" w:rsidRPr="00890F83" w:rsidRDefault="008B5521" w:rsidP="008B5521">
                <w:pPr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Начальник отдела разработки ПО</w:t>
                </w:r>
              </w:p>
            </w:tc>
            <w:tc>
              <w:tcPr>
                <w:tcW w:w="3686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45EE4379" w14:textId="77777777" w:rsidR="008B5521" w:rsidRDefault="008B5521" w:rsidP="008B552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Хорошилов Э.И.</w:t>
                </w:r>
              </w:p>
            </w:tc>
            <w:tc>
              <w:tcPr>
                <w:tcW w:w="141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  <w:vAlign w:val="center"/>
              </w:tcPr>
              <w:p w14:paraId="609F52B8" w14:textId="77777777" w:rsidR="008B5521" w:rsidRPr="0011387C" w:rsidRDefault="008B5521" w:rsidP="008B5521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127" w:type="dxa"/>
                <w:tcBorders>
                  <w:top w:val="single" w:sz="6" w:space="0" w:color="00664D"/>
                  <w:left w:val="single" w:sz="6" w:space="0" w:color="00664D"/>
                  <w:bottom w:val="single" w:sz="6" w:space="0" w:color="00664D"/>
                  <w:right w:val="single" w:sz="6" w:space="0" w:color="00664D"/>
                </w:tcBorders>
              </w:tcPr>
              <w:p w14:paraId="5B354DE9" w14:textId="77777777" w:rsidR="008B5521" w:rsidRPr="0011387C" w:rsidRDefault="008B5521" w:rsidP="008B5521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</w:tbl>
        <w:p w14:paraId="7CD0E961" w14:textId="77777777" w:rsidR="003B0BC4" w:rsidRDefault="003B0BC4" w:rsidP="003B0BC4">
          <w:pPr>
            <w:spacing w:after="60"/>
            <w:rPr>
              <w:b/>
            </w:rPr>
          </w:pPr>
        </w:p>
        <w:p w14:paraId="759623DF" w14:textId="77777777" w:rsidR="008B5521" w:rsidRDefault="008B5521" w:rsidP="003B0BC4">
          <w:pPr>
            <w:spacing w:after="60"/>
            <w:rPr>
              <w:b/>
            </w:rPr>
          </w:pPr>
        </w:p>
        <w:p w14:paraId="1BEB291C" w14:textId="77777777" w:rsidR="008B5521" w:rsidRDefault="008B5521" w:rsidP="003B0BC4">
          <w:pPr>
            <w:spacing w:after="60"/>
            <w:rPr>
              <w:b/>
            </w:rPr>
          </w:pPr>
        </w:p>
        <w:p w14:paraId="2794DDD5" w14:textId="77777777" w:rsidR="00561901" w:rsidRDefault="00561901" w:rsidP="003B0BC4">
          <w:pPr>
            <w:spacing w:after="60"/>
            <w:rPr>
              <w:b/>
            </w:rPr>
          </w:pPr>
        </w:p>
        <w:p w14:paraId="150EF2DF" w14:textId="77777777" w:rsidR="00561901" w:rsidRDefault="00561901" w:rsidP="003B0BC4">
          <w:pPr>
            <w:spacing w:after="60"/>
            <w:rPr>
              <w:b/>
            </w:rPr>
          </w:pPr>
        </w:p>
        <w:p w14:paraId="79881B37" w14:textId="77777777" w:rsidR="008B5521" w:rsidRDefault="008B5521" w:rsidP="003B0BC4">
          <w:pPr>
            <w:spacing w:after="60"/>
            <w:rPr>
              <w:b/>
            </w:rPr>
          </w:pPr>
        </w:p>
        <w:p w14:paraId="758914BF" w14:textId="77777777" w:rsidR="003B0BC4" w:rsidRPr="0011387C" w:rsidRDefault="003B0BC4" w:rsidP="003B0BC4">
          <w:pPr>
            <w:spacing w:after="60"/>
            <w:rPr>
              <w:b/>
            </w:rPr>
          </w:pPr>
          <w:r w:rsidRPr="0011387C">
            <w:rPr>
              <w:b/>
            </w:rPr>
            <w:lastRenderedPageBreak/>
            <w:t>ИСТОРИЯ ИЗМЕНЕНИЙ</w:t>
          </w:r>
        </w:p>
        <w:tbl>
          <w:tblPr>
            <w:tblStyle w:val="-11"/>
            <w:tblW w:w="0" w:type="auto"/>
            <w:tblBorders>
              <w:top w:val="single" w:sz="6" w:space="0" w:color="00664D"/>
              <w:left w:val="single" w:sz="6" w:space="0" w:color="00664D"/>
              <w:bottom w:val="single" w:sz="6" w:space="0" w:color="00664D"/>
              <w:right w:val="single" w:sz="6" w:space="0" w:color="00664D"/>
              <w:insideH w:val="single" w:sz="6" w:space="0" w:color="00664D"/>
              <w:insideV w:val="single" w:sz="6" w:space="0" w:color="00664D"/>
            </w:tblBorders>
            <w:tblLook w:val="04A0" w:firstRow="1" w:lastRow="0" w:firstColumn="1" w:lastColumn="0" w:noHBand="0" w:noVBand="1"/>
          </w:tblPr>
          <w:tblGrid>
            <w:gridCol w:w="1229"/>
            <w:gridCol w:w="1544"/>
            <w:gridCol w:w="4525"/>
            <w:gridCol w:w="2040"/>
          </w:tblGrid>
          <w:tr w:rsidR="003B0BC4" w:rsidRPr="0011387C" w14:paraId="4B826345" w14:textId="77777777" w:rsidTr="003B0BC4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528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  <w:shd w:val="clear" w:color="auto" w:fill="00664D"/>
                <w:vAlign w:val="center"/>
              </w:tcPr>
              <w:p w14:paraId="26EDE8B0" w14:textId="77777777" w:rsidR="003B0BC4" w:rsidRPr="0011387C" w:rsidRDefault="003B0BC4" w:rsidP="00F67D6C">
                <w:pPr>
                  <w:jc w:val="center"/>
                </w:pPr>
                <w:r w:rsidRPr="0011387C">
                  <w:t>Версия</w:t>
                </w:r>
              </w:p>
            </w:tc>
            <w:tc>
              <w:tcPr>
                <w:tcW w:w="1544" w:type="dxa"/>
                <w:shd w:val="clear" w:color="auto" w:fill="00664D"/>
                <w:vAlign w:val="center"/>
              </w:tcPr>
              <w:p w14:paraId="100460D0" w14:textId="77777777" w:rsidR="003B0BC4" w:rsidRPr="0011387C" w:rsidRDefault="003B0BC4" w:rsidP="00F67D6C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1387C">
                  <w:t>Дата</w:t>
                </w:r>
              </w:p>
            </w:tc>
            <w:tc>
              <w:tcPr>
                <w:tcW w:w="4525" w:type="dxa"/>
                <w:shd w:val="clear" w:color="auto" w:fill="00664D"/>
                <w:vAlign w:val="center"/>
              </w:tcPr>
              <w:p w14:paraId="1302B9DF" w14:textId="77777777" w:rsidR="003B0BC4" w:rsidRPr="0011387C" w:rsidRDefault="003B0BC4" w:rsidP="00F67D6C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1387C">
                  <w:t>Что изменилось</w:t>
                </w:r>
              </w:p>
            </w:tc>
            <w:tc>
              <w:tcPr>
                <w:tcW w:w="2040" w:type="dxa"/>
                <w:shd w:val="clear" w:color="auto" w:fill="00664D"/>
                <w:vAlign w:val="center"/>
              </w:tcPr>
              <w:p w14:paraId="6AA15D3A" w14:textId="77777777" w:rsidR="003B0BC4" w:rsidRPr="0011387C" w:rsidRDefault="003B0BC4" w:rsidP="00F67D6C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 w:rsidRPr="0011387C">
                  <w:t>Автор</w:t>
                </w:r>
              </w:p>
            </w:tc>
          </w:tr>
          <w:tr w:rsidR="003B0BC4" w:rsidRPr="0011387C" w14:paraId="25E45389" w14:textId="77777777" w:rsidTr="003B0BC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  <w:tcBorders>
                  <w:top w:val="none" w:sz="0" w:space="0" w:color="auto"/>
                  <w:left w:val="none" w:sz="0" w:space="0" w:color="auto"/>
                  <w:bottom w:val="none" w:sz="0" w:space="0" w:color="auto"/>
                </w:tcBorders>
              </w:tcPr>
              <w:p w14:paraId="642728CD" w14:textId="77777777" w:rsidR="003B0BC4" w:rsidRPr="0011387C" w:rsidRDefault="003B0BC4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  <w:r w:rsidRPr="0011387C">
                  <w:rPr>
                    <w:b w:val="0"/>
                    <w:sz w:val="20"/>
                    <w:szCs w:val="20"/>
                  </w:rPr>
                  <w:t>1.0</w:t>
                </w:r>
              </w:p>
            </w:tc>
            <w:tc>
              <w:tcPr>
                <w:tcW w:w="1544" w:type="dxa"/>
                <w:tcBorders>
                  <w:top w:val="none" w:sz="0" w:space="0" w:color="auto"/>
                  <w:bottom w:val="none" w:sz="0" w:space="0" w:color="auto"/>
                </w:tcBorders>
              </w:tcPr>
              <w:p w14:paraId="4D553F67" w14:textId="77777777" w:rsidR="003B0BC4" w:rsidRPr="0011387C" w:rsidRDefault="008B5521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18</w:t>
                </w:r>
                <w:r w:rsidR="003B0BC4" w:rsidRPr="0011387C">
                  <w:rPr>
                    <w:sz w:val="20"/>
                    <w:szCs w:val="20"/>
                  </w:rPr>
                  <w:t>.0</w:t>
                </w:r>
                <w:r>
                  <w:rPr>
                    <w:sz w:val="20"/>
                    <w:szCs w:val="20"/>
                  </w:rPr>
                  <w:t>8</w:t>
                </w:r>
                <w:r w:rsidR="003B0BC4" w:rsidRPr="0011387C">
                  <w:rPr>
                    <w:sz w:val="20"/>
                    <w:szCs w:val="20"/>
                  </w:rPr>
                  <w:t>.202</w:t>
                </w:r>
                <w:r w:rsidR="003B0BC4">
                  <w:rPr>
                    <w:sz w:val="20"/>
                    <w:szCs w:val="20"/>
                  </w:rPr>
                  <w:t>4</w:t>
                </w:r>
              </w:p>
            </w:tc>
            <w:tc>
              <w:tcPr>
                <w:tcW w:w="4525" w:type="dxa"/>
                <w:tcBorders>
                  <w:top w:val="none" w:sz="0" w:space="0" w:color="auto"/>
                  <w:bottom w:val="none" w:sz="0" w:space="0" w:color="auto"/>
                </w:tcBorders>
              </w:tcPr>
              <w:p w14:paraId="5A6E20B7" w14:textId="77777777" w:rsidR="003B0BC4" w:rsidRPr="0011387C" w:rsidRDefault="003B0BC4" w:rsidP="00F67D6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 w:rsidRPr="0011387C">
                  <w:rPr>
                    <w:sz w:val="20"/>
                    <w:szCs w:val="20"/>
                  </w:rPr>
                  <w:t>Черновик</w:t>
                </w:r>
              </w:p>
            </w:tc>
            <w:tc>
              <w:tcPr>
                <w:tcW w:w="2040" w:type="dxa"/>
                <w:tcBorders>
                  <w:top w:val="none" w:sz="0" w:space="0" w:color="auto"/>
                  <w:bottom w:val="none" w:sz="0" w:space="0" w:color="auto"/>
                  <w:right w:val="none" w:sz="0" w:space="0" w:color="auto"/>
                </w:tcBorders>
              </w:tcPr>
              <w:p w14:paraId="4DEA0590" w14:textId="77777777" w:rsidR="003B0BC4" w:rsidRPr="0011387C" w:rsidRDefault="008B5521" w:rsidP="008B552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Давыдов</w:t>
                </w:r>
                <w:r w:rsidR="003B0BC4"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>М.В</w:t>
                </w:r>
                <w:r w:rsidR="003B0BC4">
                  <w:rPr>
                    <w:sz w:val="20"/>
                    <w:szCs w:val="20"/>
                  </w:rPr>
                  <w:t>.</w:t>
                </w:r>
              </w:p>
            </w:tc>
          </w:tr>
          <w:tr w:rsidR="003B0BC4" w:rsidRPr="0011387C" w14:paraId="503426A9" w14:textId="77777777" w:rsidTr="003B0BC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  <w:vAlign w:val="center"/>
              </w:tcPr>
              <w:p w14:paraId="436569AA" w14:textId="77777777" w:rsidR="003B0BC4" w:rsidRPr="00561901" w:rsidRDefault="00561901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1.1</w:t>
                </w:r>
              </w:p>
            </w:tc>
            <w:tc>
              <w:tcPr>
                <w:tcW w:w="1544" w:type="dxa"/>
                <w:vAlign w:val="center"/>
              </w:tcPr>
              <w:p w14:paraId="24936FC2" w14:textId="77777777" w:rsidR="003B0BC4" w:rsidRPr="0011387C" w:rsidRDefault="00561901" w:rsidP="00F67D6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21.08.2025</w:t>
                </w:r>
              </w:p>
            </w:tc>
            <w:tc>
              <w:tcPr>
                <w:tcW w:w="4525" w:type="dxa"/>
                <w:vAlign w:val="center"/>
              </w:tcPr>
              <w:p w14:paraId="47332684" w14:textId="77777777" w:rsidR="003B0BC4" w:rsidRPr="00561901" w:rsidRDefault="00561901" w:rsidP="00F67D6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Внесение изменений по замечаниям и уточнениям Д.В. Ефимова</w:t>
                </w:r>
              </w:p>
            </w:tc>
            <w:tc>
              <w:tcPr>
                <w:tcW w:w="2040" w:type="dxa"/>
                <w:vAlign w:val="center"/>
              </w:tcPr>
              <w:p w14:paraId="105962E8" w14:textId="77777777" w:rsidR="003B0BC4" w:rsidRPr="0011387C" w:rsidRDefault="00561901" w:rsidP="00F67D6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Давыдов М.В.</w:t>
                </w:r>
              </w:p>
            </w:tc>
          </w:tr>
          <w:tr w:rsidR="003B0BC4" w:rsidRPr="0011387C" w14:paraId="15ECA860" w14:textId="77777777" w:rsidTr="003B0BC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  <w:vAlign w:val="center"/>
              </w:tcPr>
              <w:p w14:paraId="7BBC0D10" w14:textId="1F4B9FBA" w:rsidR="003B0BC4" w:rsidRPr="00EC1A61" w:rsidRDefault="00B616A8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1.2</w:t>
                </w:r>
              </w:p>
            </w:tc>
            <w:tc>
              <w:tcPr>
                <w:tcW w:w="1544" w:type="dxa"/>
                <w:vAlign w:val="center"/>
              </w:tcPr>
              <w:p w14:paraId="784E1FB0" w14:textId="333B5838" w:rsidR="003B0BC4" w:rsidRDefault="00B616A8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09.09.2025</w:t>
                </w:r>
              </w:p>
            </w:tc>
            <w:tc>
              <w:tcPr>
                <w:tcW w:w="4525" w:type="dxa"/>
                <w:vAlign w:val="center"/>
              </w:tcPr>
              <w:p w14:paraId="68228CF5" w14:textId="7E56A35D" w:rsidR="003B0BC4" w:rsidRDefault="00B616A8" w:rsidP="00F67D6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Внесены изменения по замечаниям и уточнениям Д.В. Ефимова и </w:t>
                </w:r>
                <w:proofErr w:type="spellStart"/>
                <w:r>
                  <w:rPr>
                    <w:sz w:val="20"/>
                    <w:szCs w:val="20"/>
                  </w:rPr>
                  <w:t>Солпанова</w:t>
                </w:r>
                <w:proofErr w:type="spellEnd"/>
                <w:r>
                  <w:rPr>
                    <w:sz w:val="20"/>
                    <w:szCs w:val="20"/>
                  </w:rPr>
                  <w:t xml:space="preserve"> А.Л</w:t>
                </w:r>
              </w:p>
            </w:tc>
            <w:tc>
              <w:tcPr>
                <w:tcW w:w="2040" w:type="dxa"/>
                <w:vAlign w:val="center"/>
              </w:tcPr>
              <w:p w14:paraId="1086941C" w14:textId="5AFDF94C" w:rsidR="003B0BC4" w:rsidRDefault="00B616A8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Давыдов М.В</w:t>
                </w:r>
              </w:p>
            </w:tc>
          </w:tr>
          <w:tr w:rsidR="003B0BC4" w:rsidRPr="0011387C" w14:paraId="1C147A47" w14:textId="77777777" w:rsidTr="003B0BC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3304392D" w14:textId="77777777" w:rsidR="003B0BC4" w:rsidRPr="00A71285" w:rsidRDefault="003B0BC4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44124612" w14:textId="77777777" w:rsidR="003B0BC4" w:rsidRPr="0011387C" w:rsidRDefault="003B0BC4" w:rsidP="00F67D6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0C16E866" w14:textId="77777777" w:rsidR="003B0BC4" w:rsidRPr="0011387C" w:rsidRDefault="003B0BC4" w:rsidP="00F67D6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65DE4BF2" w14:textId="77777777" w:rsidR="003B0BC4" w:rsidRPr="0011387C" w:rsidRDefault="003B0BC4" w:rsidP="00F67D6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B0BC4" w:rsidRPr="0011387C" w14:paraId="49E488D1" w14:textId="77777777" w:rsidTr="003B0BC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58A3B6D4" w14:textId="77777777" w:rsidR="003B0BC4" w:rsidRPr="007F26F7" w:rsidRDefault="003B0BC4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1BA9D655" w14:textId="77777777" w:rsidR="003B0BC4" w:rsidRDefault="003B0BC4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5D904342" w14:textId="77777777" w:rsidR="003B0BC4" w:rsidRPr="0011387C" w:rsidRDefault="003B0BC4" w:rsidP="00F67D6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027126A7" w14:textId="77777777" w:rsidR="003B0BC4" w:rsidRPr="0011387C" w:rsidRDefault="003B0BC4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B0BC4" w:rsidRPr="0011387C" w14:paraId="082BB3AB" w14:textId="77777777" w:rsidTr="003B0BC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5F61A3F3" w14:textId="77777777" w:rsidR="003B0BC4" w:rsidRPr="00DB435C" w:rsidRDefault="003B0BC4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3FDB92F2" w14:textId="77777777" w:rsidR="003B0BC4" w:rsidRPr="00DB435C" w:rsidRDefault="003B0BC4" w:rsidP="00F67D6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65A11671" w14:textId="77777777" w:rsidR="003B0BC4" w:rsidRPr="00DB435C" w:rsidRDefault="003B0BC4" w:rsidP="00F67D6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6FE6E6A8" w14:textId="77777777" w:rsidR="003B0BC4" w:rsidRPr="00DB435C" w:rsidRDefault="003B0BC4" w:rsidP="00F67D6C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B0BC4" w:rsidRPr="0011387C" w14:paraId="0709A4BE" w14:textId="77777777" w:rsidTr="003B0BC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0F986BAF" w14:textId="77777777" w:rsidR="003B0BC4" w:rsidRPr="00B6607C" w:rsidRDefault="003B0BC4" w:rsidP="00F67D6C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6567D3C4" w14:textId="77777777" w:rsidR="003B0BC4" w:rsidRDefault="003B0BC4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5B33F313" w14:textId="77777777" w:rsidR="003B0BC4" w:rsidRDefault="003B0BC4" w:rsidP="00F67D6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7300F6D1" w14:textId="77777777" w:rsidR="003B0BC4" w:rsidRDefault="003B0BC4" w:rsidP="00F67D6C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3B0BC4" w:rsidRPr="0011387C" w14:paraId="20035D26" w14:textId="77777777" w:rsidTr="003B0BC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1801C765" w14:textId="77777777" w:rsidR="003B0BC4" w:rsidRDefault="003B0BC4" w:rsidP="003B0BC4">
                <w:pPr>
                  <w:jc w:val="center"/>
                  <w:rPr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174B3447" w14:textId="77777777" w:rsidR="003B0BC4" w:rsidRDefault="003B0BC4" w:rsidP="003B0BC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3B213F51" w14:textId="77777777" w:rsidR="003B0BC4" w:rsidRDefault="003B0BC4" w:rsidP="003B0BC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0586D0C2" w14:textId="77777777" w:rsidR="003B0BC4" w:rsidRDefault="003B0BC4" w:rsidP="003B0BC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F34DAE" w:rsidRPr="0011387C" w14:paraId="79C2CEE9" w14:textId="77777777" w:rsidTr="003B0BC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3C1936E6" w14:textId="77777777" w:rsidR="00F34DAE" w:rsidRPr="007E251E" w:rsidRDefault="00F34DAE" w:rsidP="003B0BC4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2E5BE2F5" w14:textId="77777777" w:rsidR="00F34DAE" w:rsidRDefault="00F34DAE" w:rsidP="00CD2477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161E9CD6" w14:textId="77777777" w:rsidR="00F34DAE" w:rsidRDefault="00F34DAE" w:rsidP="003B0BC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2F736A53" w14:textId="77777777" w:rsidR="00F34DAE" w:rsidRDefault="00F34DAE" w:rsidP="003B0BC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B32BF9" w:rsidRPr="0011387C" w14:paraId="5405D8C8" w14:textId="77777777" w:rsidTr="003B0BC4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4188BBE7" w14:textId="77777777" w:rsidR="00B32BF9" w:rsidRPr="007E251E" w:rsidRDefault="00B32BF9" w:rsidP="003B0BC4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359D5F1E" w14:textId="77777777" w:rsidR="00B32BF9" w:rsidRDefault="00B32BF9" w:rsidP="006B281D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7156BF56" w14:textId="77777777" w:rsidR="00B32BF9" w:rsidRDefault="00B32BF9" w:rsidP="003B0BC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27F74459" w14:textId="77777777" w:rsidR="00B32BF9" w:rsidRDefault="00B32BF9" w:rsidP="003B0BC4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  <w:tr w:rsidR="00890F83" w:rsidRPr="0011387C" w14:paraId="2DD731DA" w14:textId="77777777" w:rsidTr="003B0BC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29" w:type="dxa"/>
              </w:tcPr>
              <w:p w14:paraId="7F5A514F" w14:textId="77777777" w:rsidR="00890F83" w:rsidRPr="007E251E" w:rsidRDefault="00890F83" w:rsidP="003B0BC4">
                <w:pPr>
                  <w:jc w:val="center"/>
                  <w:rPr>
                    <w:b w:val="0"/>
                    <w:sz w:val="20"/>
                    <w:szCs w:val="20"/>
                  </w:rPr>
                </w:pPr>
              </w:p>
            </w:tc>
            <w:tc>
              <w:tcPr>
                <w:tcW w:w="1544" w:type="dxa"/>
              </w:tcPr>
              <w:p w14:paraId="46EE500A" w14:textId="77777777" w:rsidR="00890F83" w:rsidRDefault="00890F83" w:rsidP="00937A81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4525" w:type="dxa"/>
              </w:tcPr>
              <w:p w14:paraId="3F8171B7" w14:textId="77777777" w:rsidR="00890F83" w:rsidRDefault="00890F83" w:rsidP="003B0BC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  <w:tc>
              <w:tcPr>
                <w:tcW w:w="2040" w:type="dxa"/>
              </w:tcPr>
              <w:p w14:paraId="63F44A67" w14:textId="77777777" w:rsidR="00890F83" w:rsidRDefault="00890F83" w:rsidP="003B0BC4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0"/>
                    <w:szCs w:val="20"/>
                  </w:rPr>
                </w:pPr>
              </w:p>
            </w:tc>
          </w:tr>
        </w:tbl>
        <w:p w14:paraId="33A04945" w14:textId="77777777" w:rsidR="003B0BC4" w:rsidRPr="0011387C" w:rsidRDefault="003B0BC4" w:rsidP="003B0BC4">
          <w:r>
            <w:t xml:space="preserve"> </w:t>
          </w:r>
        </w:p>
        <w:p w14:paraId="2727A413" w14:textId="77777777" w:rsidR="008B5521" w:rsidRDefault="008B5521"/>
        <w:p w14:paraId="36CE35BC" w14:textId="77777777" w:rsidR="008B5521" w:rsidRDefault="008B5521"/>
        <w:p w14:paraId="1FF0360E" w14:textId="77777777" w:rsidR="008B5521" w:rsidRDefault="008B5521"/>
        <w:p w14:paraId="5D5678DF" w14:textId="77777777" w:rsidR="008B5521" w:rsidRDefault="008B5521"/>
        <w:p w14:paraId="5967EF48" w14:textId="77777777" w:rsidR="008B5521" w:rsidRDefault="008B5521"/>
        <w:p w14:paraId="0353890F" w14:textId="77777777" w:rsidR="008B5521" w:rsidRDefault="008B5521"/>
        <w:p w14:paraId="36BDA724" w14:textId="77777777" w:rsidR="008B5521" w:rsidRDefault="008B5521"/>
        <w:p w14:paraId="24C1EDBE" w14:textId="77777777" w:rsidR="008B5521" w:rsidRDefault="008B5521"/>
        <w:p w14:paraId="3ECA5E73" w14:textId="77777777" w:rsidR="008B5521" w:rsidRDefault="008B5521"/>
        <w:p w14:paraId="7496461A" w14:textId="77777777" w:rsidR="008B5521" w:rsidRDefault="008B5521"/>
        <w:p w14:paraId="440C5BF7" w14:textId="77777777" w:rsidR="008B5521" w:rsidRDefault="008B5521"/>
        <w:p w14:paraId="2930EAC6" w14:textId="77777777" w:rsidR="008B5521" w:rsidRDefault="008B5521"/>
        <w:p w14:paraId="54AB71D0" w14:textId="77777777" w:rsidR="008B5521" w:rsidRDefault="008B5521"/>
        <w:p w14:paraId="503A2821" w14:textId="77777777" w:rsidR="008B5521" w:rsidRDefault="008B5521"/>
        <w:p w14:paraId="62226595" w14:textId="77777777" w:rsidR="008B5521" w:rsidRDefault="008B5521"/>
        <w:p w14:paraId="5C9FFF09" w14:textId="77777777" w:rsidR="00DA2CDF" w:rsidRPr="0011387C" w:rsidRDefault="000306DE"/>
      </w:sdtContent>
    </w:sdt>
    <w:sdt>
      <w:sdtPr>
        <w:rPr>
          <w:rFonts w:asciiTheme="minorHAnsi" w:eastAsiaTheme="minorEastAsia" w:hAnsiTheme="minorHAnsi" w:cstheme="minorBidi"/>
          <w:spacing w:val="0"/>
          <w:sz w:val="22"/>
          <w:szCs w:val="22"/>
        </w:rPr>
        <w:id w:val="279498970"/>
        <w:docPartObj>
          <w:docPartGallery w:val="Table of Contents"/>
          <w:docPartUnique/>
        </w:docPartObj>
      </w:sdtPr>
      <w:sdtContent>
        <w:p w14:paraId="0107EA6B" w14:textId="77777777" w:rsidR="002978AF" w:rsidRPr="0011387C" w:rsidRDefault="002978AF" w:rsidP="002978AF">
          <w:pPr>
            <w:pStyle w:val="a9"/>
          </w:pPr>
          <w:r w:rsidRPr="0011387C">
            <w:rPr>
              <w:b/>
              <w:sz w:val="40"/>
            </w:rPr>
            <w:t>Оглавление</w:t>
          </w:r>
        </w:p>
        <w:p w14:paraId="5DAE1566" w14:textId="77777777" w:rsidR="00531873" w:rsidRDefault="00E10878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r w:rsidRPr="0011387C">
            <w:fldChar w:fldCharType="begin"/>
          </w:r>
          <w:r w:rsidR="002978AF" w:rsidRPr="0011387C">
            <w:instrText xml:space="preserve"> TOC \o "1-3" \h \z \u </w:instrText>
          </w:r>
          <w:r w:rsidRPr="0011387C">
            <w:fldChar w:fldCharType="separate"/>
          </w:r>
          <w:hyperlink w:anchor="_Toc208829431" w:history="1">
            <w:r w:rsidR="00531873" w:rsidRPr="002D6EE7">
              <w:rPr>
                <w:rStyle w:val="afb"/>
                <w:noProof/>
              </w:rPr>
              <w:t>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Наименование, шифр, основание для выполнения работы. Исполнитель и сроки выполнения работ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_Toc208829431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5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7A77D220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32" w:history="1">
            <w:r w:rsidR="00531873" w:rsidRPr="002D6EE7">
              <w:rPr>
                <w:rStyle w:val="afb"/>
                <w:noProof/>
              </w:rPr>
              <w:t>2.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Цель выполнения работы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_Toc208829432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5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61C5214A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33" w:history="1">
            <w:r w:rsidR="00531873" w:rsidRPr="002D6EE7">
              <w:rPr>
                <w:rStyle w:val="afb"/>
                <w:noProof/>
              </w:rPr>
              <w:t>3.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Технические требования к системе электрического питания стойки управления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_Toc208829433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629B03E6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34" w:history="1">
            <w:r w:rsidR="00531873" w:rsidRPr="002D6EE7">
              <w:rPr>
                <w:rStyle w:val="afb"/>
                <w:rFonts w:cstheme="minorHAnsi"/>
                <w:noProof/>
              </w:rPr>
              <w:t>3.1.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Общие требования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_Toc208829434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6FF17D99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35" w:history="1">
            <w:r w:rsidR="00531873" w:rsidRPr="002D6EE7">
              <w:rPr>
                <w:rStyle w:val="afb"/>
                <w:rFonts w:cstheme="minorHAnsi"/>
                <w:noProof/>
              </w:rPr>
              <w:t>3.2.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Основные компоненты системы электрического питания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_Toc208829435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8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1E6C37C4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36" w:history="1">
            <w:r w:rsidR="00531873" w:rsidRPr="002D6EE7">
              <w:rPr>
                <w:rStyle w:val="afb"/>
                <w:rFonts w:cstheme="minorHAnsi"/>
                <w:noProof/>
              </w:rPr>
              <w:t>3.3.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Требования к аккумулятору для потребителей из состава стойки управления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_Toc208829436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8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38A4244F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37" w:history="1">
            <w:r w:rsidR="00531873" w:rsidRPr="002D6EE7">
              <w:rPr>
                <w:rStyle w:val="afb"/>
                <w:rFonts w:cstheme="minorHAnsi"/>
                <w:noProof/>
              </w:rPr>
              <w:t>3.4.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Требования к контроллеру (модулю) управления электрическим питанием стойки управления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_Toc208829437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8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C11B6D4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38" w:history="1">
            <w:r w:rsidR="00531873" w:rsidRPr="002D6EE7">
              <w:rPr>
                <w:rStyle w:val="afb"/>
                <w:rFonts w:cstheme="minorHAnsi"/>
                <w:noProof/>
              </w:rPr>
              <w:t>3.5.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Зарядное устройство аккумулятора для потребителей из состава пульта управления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_Toc208829438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11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1E9FAB79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39" w:history="1">
            <w:r w:rsidR="00531873" w:rsidRPr="002D6EE7">
              <w:rPr>
                <w:rStyle w:val="afb"/>
                <w:rFonts w:cstheme="minorHAnsi"/>
                <w:noProof/>
              </w:rPr>
              <w:t>3.6.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Зарядное устройство аккумулятора моноблока рентгеновского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_Toc208829439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12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6E820D3B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40" w:history="1">
            <w:r w:rsidR="00531873" w:rsidRPr="002D6EE7">
              <w:rPr>
                <w:rStyle w:val="afb"/>
                <w:rFonts w:cstheme="minorHAnsi"/>
                <w:noProof/>
              </w:rPr>
              <w:t>3.7.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Органы управления системой электрического питания.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_Toc208829440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12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E428D31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41" w:history="1">
            <w:r w:rsidR="00531873" w:rsidRPr="002D6EE7">
              <w:rPr>
                <w:rStyle w:val="afb"/>
                <w:rFonts w:cstheme="minorHAnsi"/>
                <w:noProof/>
              </w:rPr>
              <w:t>3.8.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Система индикации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_Toc208829441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12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2A2F54EA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42" w:history="1">
            <w:r w:rsidR="00531873" w:rsidRPr="002D6EE7">
              <w:rPr>
                <w:rStyle w:val="afb"/>
                <w:rFonts w:cstheme="minorHAnsi"/>
                <w:noProof/>
              </w:rPr>
              <w:t>3.9.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Преобразователь переменного однофазного тока частотой 50 Гц 220В в напряжение постоянного тока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_Toc208829442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13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74D94CC0" w14:textId="77777777" w:rsidR="00531873" w:rsidRDefault="000306DE">
          <w:pPr>
            <w:pStyle w:val="23"/>
            <w:tabs>
              <w:tab w:val="left" w:pos="1100"/>
              <w:tab w:val="right" w:leader="dot" w:pos="9344"/>
            </w:tabs>
            <w:rPr>
              <w:noProof/>
            </w:rPr>
          </w:pPr>
          <w:hyperlink w:anchor="_Toc208829443" w:history="1">
            <w:r w:rsidR="00531873" w:rsidRPr="002D6EE7">
              <w:rPr>
                <w:rStyle w:val="afb"/>
                <w:rFonts w:cstheme="minorHAnsi"/>
                <w:noProof/>
              </w:rPr>
              <w:t>3.10.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Входной фильтр электромагнитных и радиочастотных помех (EMI/RFI)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_Toc208829443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13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4F626759" w14:textId="77777777" w:rsidR="00531873" w:rsidRDefault="000306DE">
          <w:pPr>
            <w:pStyle w:val="23"/>
            <w:tabs>
              <w:tab w:val="left" w:pos="1100"/>
              <w:tab w:val="right" w:leader="dot" w:pos="9344"/>
            </w:tabs>
            <w:rPr>
              <w:noProof/>
            </w:rPr>
          </w:pPr>
          <w:hyperlink w:anchor="_Toc208829444" w:history="1">
            <w:r w:rsidR="00531873" w:rsidRPr="002D6EE7">
              <w:rPr>
                <w:rStyle w:val="afb"/>
                <w:rFonts w:cstheme="minorHAnsi"/>
                <w:noProof/>
              </w:rPr>
              <w:t>3.11.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Неразборный сетевой шнур питания 220В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_Toc208829444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13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D239614" w14:textId="77777777" w:rsidR="00531873" w:rsidRDefault="000306DE">
          <w:pPr>
            <w:pStyle w:val="23"/>
            <w:tabs>
              <w:tab w:val="left" w:pos="1100"/>
              <w:tab w:val="right" w:leader="dot" w:pos="9344"/>
            </w:tabs>
            <w:rPr>
              <w:noProof/>
            </w:rPr>
          </w:pPr>
          <w:hyperlink w:anchor="_Toc208829445" w:history="1">
            <w:r w:rsidR="00531873" w:rsidRPr="002D6EE7">
              <w:rPr>
                <w:rStyle w:val="afb"/>
                <w:rFonts w:cstheme="minorHAnsi"/>
                <w:noProof/>
              </w:rPr>
              <w:t>3.12.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Конструктивные требования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_Toc208829445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13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29414174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46" w:history="1">
            <w:r w:rsidR="00531873" w:rsidRPr="002D6EE7">
              <w:rPr>
                <w:rStyle w:val="afb"/>
                <w:noProof/>
              </w:rPr>
              <w:t>4.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Требования к условиям эксплуатации, стойкости к внешним воздействиям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_Toc208829446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14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4778BDDB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47" w:history="1">
            <w:r w:rsidR="00531873" w:rsidRPr="002D6EE7">
              <w:rPr>
                <w:rStyle w:val="afb"/>
                <w:noProof/>
              </w:rPr>
              <w:t>5.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Требования по безопасности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_Toc208829447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15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7E1855AB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48" w:history="1">
            <w:r w:rsidR="00531873" w:rsidRPr="002D6EE7">
              <w:rPr>
                <w:rStyle w:val="afb"/>
                <w:noProof/>
              </w:rPr>
              <w:t>6.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Требования по надежности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_Toc208829448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69B7C88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49" w:history="1">
            <w:r w:rsidR="00531873" w:rsidRPr="002D6EE7">
              <w:rPr>
                <w:rStyle w:val="afb"/>
                <w:noProof/>
              </w:rPr>
              <w:t>7.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Технико-экономические требования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_Toc208829449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1605272E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0" w:history="1">
            <w:r w:rsidR="00531873" w:rsidRPr="002D6EE7">
              <w:rPr>
                <w:rStyle w:val="afb"/>
                <w:rFonts w:cstheme="minorHAnsi"/>
                <w:noProof/>
              </w:rPr>
              <w:t>7.1.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Стоимость системы электропитания не должна: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_Toc208829450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5EBCC4E9" w14:textId="77777777" w:rsidR="00531873" w:rsidRDefault="000306DE">
          <w:pPr>
            <w:pStyle w:val="23"/>
            <w:tabs>
              <w:tab w:val="left" w:pos="660"/>
              <w:tab w:val="right" w:leader="dot" w:pos="9344"/>
            </w:tabs>
            <w:rPr>
              <w:noProof/>
            </w:rPr>
          </w:pPr>
          <w:hyperlink w:anchor="_Toc208829451" w:history="1">
            <w:r w:rsidR="00531873" w:rsidRPr="002D6EE7">
              <w:rPr>
                <w:rStyle w:val="afb"/>
                <w:rFonts w:cstheme="minorHAnsi"/>
                <w:noProof/>
              </w:rPr>
              <w:t>a)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превышать 25000 рублей (желательный вариант);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_Toc208829451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ADAF723" w14:textId="77777777" w:rsidR="00531873" w:rsidRDefault="000306DE">
          <w:pPr>
            <w:pStyle w:val="23"/>
            <w:tabs>
              <w:tab w:val="left" w:pos="660"/>
              <w:tab w:val="right" w:leader="dot" w:pos="9344"/>
            </w:tabs>
            <w:rPr>
              <w:noProof/>
            </w:rPr>
          </w:pPr>
          <w:hyperlink w:anchor="_Toc208829452" w:history="1">
            <w:r w:rsidR="00531873" w:rsidRPr="002D6EE7">
              <w:rPr>
                <w:rStyle w:val="afb"/>
                <w:rFonts w:cstheme="minorHAnsi"/>
                <w:noProof/>
              </w:rPr>
              <w:t>b)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превышать 43000 рублей (реалистичный - при условии, что на текущий момент стоимость системы электропитания оценочно составляет 34000 рублей)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_Toc208829452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D47C10D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3" w:history="1">
            <w:r w:rsidR="00531873" w:rsidRPr="002D6EE7">
              <w:rPr>
                <w:rStyle w:val="afb"/>
                <w:rFonts w:cstheme="minorHAnsi"/>
                <w:noProof/>
              </w:rPr>
              <w:t>7.2.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Должны быть предусмотрены конструкторские и технологические мероприятия с целью максимального снижения стоимости системы электропитания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_Toc208829453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14C5C034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54" w:history="1">
            <w:r w:rsidR="00531873" w:rsidRPr="002D6EE7">
              <w:rPr>
                <w:rStyle w:val="afb"/>
                <w:noProof/>
              </w:rPr>
              <w:t>8.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noProof/>
              </w:rPr>
              <w:t>Требования к сырью, материалам и комплектующим изделиям межотраслевого применения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_Toc208829454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16B5260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5" w:history="1">
            <w:r w:rsidR="00531873" w:rsidRPr="002D6EE7">
              <w:rPr>
                <w:rStyle w:val="afb"/>
                <w:rFonts w:cstheme="minorHAnsi"/>
                <w:noProof/>
              </w:rPr>
              <w:t>8.1.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Перечни материалов, комплектующих изделий и элементов, применяемых в системе, должны удовлетворять требованиям настоящего ТЗ.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_Toc208829455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D43EB4B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6" w:history="1">
            <w:r w:rsidR="00531873" w:rsidRPr="002D6EE7">
              <w:rPr>
                <w:rStyle w:val="afb"/>
                <w:rFonts w:cstheme="minorHAnsi"/>
                <w:noProof/>
              </w:rPr>
              <w:t>8.2.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Применяемые комплектующие, материалы должны иметь действующие сертификаты соответствия требованиям действующих стандартов, санитарных норм.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_Toc208829456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1A65B7E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7" w:history="1">
            <w:r w:rsidR="00531873" w:rsidRPr="002D6EE7">
              <w:rPr>
                <w:rStyle w:val="afb"/>
                <w:rFonts w:cstheme="minorHAnsi"/>
                <w:noProof/>
              </w:rPr>
              <w:t>8.3.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Номенклатура марок и сортимента аналогов комплектующих изделий и материалов должна быть минимальной. Предпочтительно использовать комплектующие и материалы, ранее примененные в других изделиях предприятия.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_Toc208829457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66109513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8" w:history="1">
            <w:r w:rsidR="00531873" w:rsidRPr="002D6EE7">
              <w:rPr>
                <w:rStyle w:val="afb"/>
                <w:rFonts w:cstheme="minorHAnsi"/>
                <w:noProof/>
              </w:rPr>
              <w:t>8.4.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При выборе покупных компонентов необходимо оптимизировать по критерию «минимальная стоимость из возможных для заданного уровня технических параметров»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_Toc208829458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16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2533E71D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59" w:history="1">
            <w:r w:rsidR="00531873" w:rsidRPr="002D6EE7">
              <w:rPr>
                <w:rStyle w:val="afb"/>
                <w:rFonts w:cstheme="minorHAnsi"/>
                <w:noProof/>
              </w:rPr>
              <w:t>8.5.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Материалы, комплектующие изделия и элементы, применяемые в системе, должны быть подвергнуты входному контролю в порядке и объеме, установленном в инструкции по входному контролю.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_Toc208829459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53360BC4" w14:textId="77777777" w:rsidR="00531873" w:rsidRDefault="000306DE">
          <w:pPr>
            <w:pStyle w:val="11"/>
            <w:tabs>
              <w:tab w:val="left" w:pos="440"/>
              <w:tab w:val="right" w:leader="dot" w:pos="9344"/>
            </w:tabs>
            <w:rPr>
              <w:noProof/>
            </w:rPr>
          </w:pPr>
          <w:hyperlink w:anchor="_Toc208829460" w:history="1">
            <w:r w:rsidR="00531873" w:rsidRPr="002D6EE7">
              <w:rPr>
                <w:rStyle w:val="afb"/>
                <w:rFonts w:eastAsia="Microsoft YaHei" w:cstheme="majorHAnsi"/>
                <w:noProof/>
              </w:rPr>
              <w:t>9.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eastAsia="Microsoft YaHei" w:cstheme="majorHAnsi"/>
                <w:noProof/>
              </w:rPr>
              <w:t>Требования к маркировке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_Toc208829460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5B6E3BF0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61" w:history="1">
            <w:r w:rsidR="00531873" w:rsidRPr="002D6EE7">
              <w:rPr>
                <w:rStyle w:val="afb"/>
                <w:rFonts w:eastAsia="Microsoft YaHei" w:cstheme="minorHAnsi"/>
                <w:noProof/>
              </w:rPr>
              <w:t>9.1.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Маркировка должна производиться в соответствии с ГОСТ 26828. Состав и места маркировки должны быть указаны в КД.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_Toc208829461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2EFE48F2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62" w:history="1">
            <w:r w:rsidR="00531873" w:rsidRPr="002D6EE7">
              <w:rPr>
                <w:rStyle w:val="afb"/>
                <w:rFonts w:eastAsia="Microsoft YaHei" w:cstheme="minorHAnsi"/>
                <w:noProof/>
              </w:rPr>
              <w:t>9.2.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Концы проводов, кабелей и жгутов должны иметь буквенную, цифровую или буквенно-цифровую маркировку. Ответные части одного и того же разъема должны иметь одинаковые обозначения. При этом кабельная часть разъема должна содержать в обозначении шифр того блока, где стоит ответная часть.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_Toc208829462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6C412ED3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63" w:history="1">
            <w:r w:rsidR="00531873" w:rsidRPr="002D6EE7">
              <w:rPr>
                <w:rStyle w:val="afb"/>
                <w:rFonts w:eastAsia="Microsoft YaHei" w:cstheme="minorHAnsi"/>
                <w:noProof/>
              </w:rPr>
              <w:t>9.3.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Размер шрифта должен выбираться по ГОСТ 26.008 и ГОСТ26.020.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_Toc208829463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1BAE365D" w14:textId="77777777" w:rsidR="00531873" w:rsidRDefault="000306DE">
          <w:pPr>
            <w:pStyle w:val="23"/>
            <w:tabs>
              <w:tab w:val="left" w:pos="880"/>
              <w:tab w:val="right" w:leader="dot" w:pos="9344"/>
            </w:tabs>
            <w:rPr>
              <w:noProof/>
            </w:rPr>
          </w:pPr>
          <w:hyperlink w:anchor="_Toc208829464" w:history="1">
            <w:r w:rsidR="00531873" w:rsidRPr="002D6EE7">
              <w:rPr>
                <w:rStyle w:val="afb"/>
                <w:rFonts w:eastAsia="Microsoft YaHei" w:cstheme="minorHAnsi"/>
                <w:noProof/>
              </w:rPr>
              <w:t>9.4.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cstheme="minorHAnsi"/>
                <w:noProof/>
              </w:rPr>
              <w:t>Маркировка должна быть устойчивой в течение заданного срока службы, механически и климатически прочной и не должна стираться жидкостями, используемыми при эксплуатации, техническом обслуживании и ремонте.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_Toc208829464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5683BDF" w14:textId="77777777" w:rsidR="00531873" w:rsidRDefault="000306DE">
          <w:pPr>
            <w:pStyle w:val="11"/>
            <w:tabs>
              <w:tab w:val="left" w:pos="660"/>
              <w:tab w:val="right" w:leader="dot" w:pos="9344"/>
            </w:tabs>
            <w:rPr>
              <w:noProof/>
            </w:rPr>
          </w:pPr>
          <w:hyperlink w:anchor="_Toc208829465" w:history="1">
            <w:r w:rsidR="00531873" w:rsidRPr="002D6EE7">
              <w:rPr>
                <w:rStyle w:val="afb"/>
                <w:noProof/>
              </w:rPr>
              <w:t>10.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eastAsia="Microsoft YaHei"/>
                <w:noProof/>
              </w:rPr>
              <w:t>Требования к выпускаемой документации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_Toc208829465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ACD8254" w14:textId="77777777" w:rsidR="00531873" w:rsidRDefault="000306DE">
          <w:pPr>
            <w:pStyle w:val="11"/>
            <w:tabs>
              <w:tab w:val="left" w:pos="660"/>
              <w:tab w:val="right" w:leader="dot" w:pos="9344"/>
            </w:tabs>
            <w:rPr>
              <w:noProof/>
            </w:rPr>
          </w:pPr>
          <w:hyperlink w:anchor="_Toc208829466" w:history="1">
            <w:r w:rsidR="00531873" w:rsidRPr="002D6EE7">
              <w:rPr>
                <w:rStyle w:val="afb"/>
                <w:rFonts w:eastAsia="Microsoft YaHei" w:cstheme="majorHAnsi"/>
                <w:noProof/>
              </w:rPr>
              <w:t>11.</w:t>
            </w:r>
            <w:r w:rsidR="00531873">
              <w:rPr>
                <w:noProof/>
              </w:rPr>
              <w:tab/>
            </w:r>
            <w:r w:rsidR="00531873" w:rsidRPr="002D6EE7">
              <w:rPr>
                <w:rStyle w:val="afb"/>
                <w:rFonts w:eastAsia="Microsoft YaHei" w:cstheme="majorHAnsi"/>
                <w:noProof/>
              </w:rPr>
              <w:t>Стадии и этапы и сроки разработки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_Toc208829466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17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090D795B" w14:textId="77777777" w:rsidR="00531873" w:rsidRDefault="000306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08829467" w:history="1">
            <w:r w:rsidR="00531873" w:rsidRPr="002D6EE7">
              <w:rPr>
                <w:rStyle w:val="afb"/>
                <w:noProof/>
              </w:rPr>
              <w:t>Приложение 1. Функциональная схема системы бесперебойного электрического питания стойки управления в сборе АПР2-1030-01</w:t>
            </w:r>
            <w:r w:rsidR="00531873">
              <w:rPr>
                <w:noProof/>
                <w:webHidden/>
              </w:rPr>
              <w:tab/>
            </w:r>
            <w:r w:rsidR="00531873">
              <w:rPr>
                <w:noProof/>
                <w:webHidden/>
              </w:rPr>
              <w:fldChar w:fldCharType="begin"/>
            </w:r>
            <w:r w:rsidR="00531873">
              <w:rPr>
                <w:noProof/>
                <w:webHidden/>
              </w:rPr>
              <w:instrText xml:space="preserve"> PAGEREF _Toc208829467 \h </w:instrText>
            </w:r>
            <w:r w:rsidR="00531873">
              <w:rPr>
                <w:noProof/>
                <w:webHidden/>
              </w:rPr>
            </w:r>
            <w:r w:rsidR="00531873">
              <w:rPr>
                <w:noProof/>
                <w:webHidden/>
              </w:rPr>
              <w:fldChar w:fldCharType="separate"/>
            </w:r>
            <w:r w:rsidR="00531873">
              <w:rPr>
                <w:noProof/>
                <w:webHidden/>
              </w:rPr>
              <w:t>19</w:t>
            </w:r>
            <w:r w:rsidR="00531873">
              <w:rPr>
                <w:noProof/>
                <w:webHidden/>
              </w:rPr>
              <w:fldChar w:fldCharType="end"/>
            </w:r>
          </w:hyperlink>
        </w:p>
        <w:p w14:paraId="4EE27782" w14:textId="77777777" w:rsidR="002978AF" w:rsidRPr="0011387C" w:rsidRDefault="00E10878">
          <w:r w:rsidRPr="0011387C">
            <w:fldChar w:fldCharType="end"/>
          </w:r>
        </w:p>
      </w:sdtContent>
    </w:sdt>
    <w:p w14:paraId="610F9FCD" w14:textId="77777777" w:rsidR="005D01D4" w:rsidRDefault="005D01D4" w:rsidP="0040213C"/>
    <w:p w14:paraId="2F7252B1" w14:textId="77777777" w:rsidR="005D01D4" w:rsidRDefault="005D01D4" w:rsidP="0040213C"/>
    <w:p w14:paraId="4FDB1443" w14:textId="77777777" w:rsidR="005D01D4" w:rsidRDefault="005D01D4" w:rsidP="0040213C"/>
    <w:p w14:paraId="22A51E84" w14:textId="77777777" w:rsidR="00DA28FD" w:rsidRDefault="00DA28FD" w:rsidP="0040213C"/>
    <w:p w14:paraId="33906F11" w14:textId="77777777" w:rsidR="00DA28FD" w:rsidRDefault="00DA28FD" w:rsidP="0040213C"/>
    <w:p w14:paraId="4701B318" w14:textId="77777777" w:rsidR="00DA28FD" w:rsidRDefault="00DA28FD" w:rsidP="0040213C"/>
    <w:p w14:paraId="27408A58" w14:textId="77777777" w:rsidR="00DA28FD" w:rsidRDefault="00DA28FD" w:rsidP="0040213C"/>
    <w:p w14:paraId="4AFF67F8" w14:textId="4309B8CF" w:rsidR="0040213C" w:rsidRPr="0040213C" w:rsidRDefault="0040213C" w:rsidP="0040213C">
      <w:r>
        <w:t xml:space="preserve">   </w:t>
      </w:r>
    </w:p>
    <w:p w14:paraId="43447753" w14:textId="77777777" w:rsidR="0040213C" w:rsidRDefault="0040213C" w:rsidP="0084105F">
      <w:pPr>
        <w:pStyle w:val="1"/>
        <w:ind w:left="567" w:hanging="283"/>
      </w:pPr>
      <w:r w:rsidRPr="0040213C">
        <w:lastRenderedPageBreak/>
        <w:t xml:space="preserve"> </w:t>
      </w:r>
      <w:bookmarkStart w:id="0" w:name="_Toc208829431"/>
      <w:r>
        <w:t xml:space="preserve">Наименование, </w:t>
      </w:r>
      <w:r w:rsidR="00B267C1">
        <w:t xml:space="preserve">шифр, </w:t>
      </w:r>
      <w:r w:rsidRPr="00BB03CF">
        <w:t xml:space="preserve">основание для выполнения </w:t>
      </w:r>
      <w:r w:rsidR="00B03751">
        <w:t>работы</w:t>
      </w:r>
      <w:r w:rsidR="00B267C1" w:rsidRPr="00B267C1">
        <w:t xml:space="preserve">. </w:t>
      </w:r>
      <w:r w:rsidR="00B267C1">
        <w:t>И</w:t>
      </w:r>
      <w:r w:rsidR="00B267C1" w:rsidRPr="00EE6EEA">
        <w:t>сполнитель и сроки выполнения работ</w:t>
      </w:r>
      <w:bookmarkEnd w:id="0"/>
      <w:r w:rsidR="00EE6EEA">
        <w:t xml:space="preserve">  </w:t>
      </w:r>
    </w:p>
    <w:p w14:paraId="34A28A03" w14:textId="4619D06D" w:rsidR="00EE6EEA" w:rsidRPr="00B616A8" w:rsidRDefault="00EE6EEA" w:rsidP="00EE6EEA">
      <w:pPr>
        <w:pStyle w:val="af1"/>
        <w:numPr>
          <w:ilvl w:val="1"/>
          <w:numId w:val="11"/>
        </w:numPr>
        <w:rPr>
          <w:sz w:val="24"/>
          <w:szCs w:val="24"/>
        </w:rPr>
      </w:pPr>
      <w:r w:rsidRPr="00B616A8">
        <w:rPr>
          <w:sz w:val="24"/>
          <w:szCs w:val="24"/>
        </w:rPr>
        <w:t>Наименование работы: «</w:t>
      </w:r>
      <w:r w:rsidR="00B616A8" w:rsidRPr="00B616A8">
        <w:rPr>
          <w:sz w:val="24"/>
          <w:szCs w:val="24"/>
        </w:rPr>
        <w:t>Доработка</w:t>
      </w:r>
      <w:r w:rsidRPr="00B616A8">
        <w:rPr>
          <w:sz w:val="24"/>
          <w:szCs w:val="24"/>
        </w:rPr>
        <w:t xml:space="preserve"> </w:t>
      </w:r>
      <w:r w:rsidR="00B616A8" w:rsidRPr="00B616A8">
        <w:rPr>
          <w:rFonts w:ascii="Arial" w:hAnsi="Arial" w:cs="Arial"/>
          <w:sz w:val="24"/>
          <w:szCs w:val="24"/>
          <w:lang w:eastAsia="en-US"/>
        </w:rPr>
        <w:t>системы бесперебойного электрического питания стойки управления в сборе АПР2-1030-01</w:t>
      </w:r>
      <w:r w:rsidRPr="00B616A8">
        <w:rPr>
          <w:sz w:val="24"/>
          <w:szCs w:val="24"/>
        </w:rPr>
        <w:t>».</w:t>
      </w:r>
    </w:p>
    <w:p w14:paraId="5A956D47" w14:textId="0D315A4C" w:rsidR="00B267C1" w:rsidRPr="00B616A8" w:rsidRDefault="00B267C1" w:rsidP="00EE6EEA">
      <w:pPr>
        <w:pStyle w:val="af1"/>
        <w:numPr>
          <w:ilvl w:val="1"/>
          <w:numId w:val="11"/>
        </w:numPr>
        <w:rPr>
          <w:sz w:val="24"/>
          <w:szCs w:val="24"/>
        </w:rPr>
      </w:pPr>
      <w:r w:rsidRPr="00B616A8">
        <w:rPr>
          <w:sz w:val="24"/>
          <w:szCs w:val="24"/>
        </w:rPr>
        <w:t xml:space="preserve">Шифр </w:t>
      </w:r>
      <w:r w:rsidR="00B03751" w:rsidRPr="00B616A8">
        <w:rPr>
          <w:sz w:val="24"/>
          <w:szCs w:val="24"/>
        </w:rPr>
        <w:t>работы</w:t>
      </w:r>
      <w:r w:rsidRPr="00B616A8">
        <w:rPr>
          <w:sz w:val="24"/>
          <w:szCs w:val="24"/>
        </w:rPr>
        <w:t>: «</w:t>
      </w:r>
      <w:r w:rsidR="00B616A8" w:rsidRPr="00B616A8">
        <w:rPr>
          <w:sz w:val="24"/>
          <w:szCs w:val="24"/>
        </w:rPr>
        <w:t>АПР2-1030-01</w:t>
      </w:r>
      <w:r w:rsidRPr="00B616A8">
        <w:rPr>
          <w:sz w:val="24"/>
          <w:szCs w:val="24"/>
        </w:rPr>
        <w:t>»</w:t>
      </w:r>
    </w:p>
    <w:p w14:paraId="318E34FB" w14:textId="6703B83C" w:rsidR="00EE6EEA" w:rsidRPr="00B616A8" w:rsidRDefault="00B03751" w:rsidP="00EE6EEA">
      <w:pPr>
        <w:pStyle w:val="af1"/>
        <w:numPr>
          <w:ilvl w:val="1"/>
          <w:numId w:val="11"/>
        </w:numPr>
        <w:rPr>
          <w:sz w:val="24"/>
          <w:szCs w:val="24"/>
        </w:rPr>
      </w:pPr>
      <w:r w:rsidRPr="00B616A8">
        <w:rPr>
          <w:sz w:val="24"/>
          <w:szCs w:val="24"/>
        </w:rPr>
        <w:t xml:space="preserve">Основание работы: </w:t>
      </w:r>
      <w:r w:rsidR="002936E4" w:rsidRPr="00B616A8">
        <w:rPr>
          <w:sz w:val="24"/>
          <w:szCs w:val="24"/>
        </w:rPr>
        <w:t>результаты опытной</w:t>
      </w:r>
      <w:r w:rsidR="00B616A8" w:rsidRPr="00B616A8">
        <w:rPr>
          <w:sz w:val="24"/>
          <w:szCs w:val="24"/>
        </w:rPr>
        <w:t xml:space="preserve"> </w:t>
      </w:r>
      <w:r w:rsidR="003C38A0">
        <w:rPr>
          <w:sz w:val="24"/>
          <w:szCs w:val="24"/>
        </w:rPr>
        <w:t xml:space="preserve">и промышленной </w:t>
      </w:r>
      <w:r w:rsidR="002936E4" w:rsidRPr="00B616A8">
        <w:rPr>
          <w:sz w:val="24"/>
          <w:szCs w:val="24"/>
        </w:rPr>
        <w:t>эксплуатации легкого палатного аппарата, требования из технических</w:t>
      </w:r>
      <w:r w:rsidRPr="00B616A8">
        <w:rPr>
          <w:sz w:val="24"/>
          <w:szCs w:val="24"/>
        </w:rPr>
        <w:t xml:space="preserve"> условий</w:t>
      </w:r>
      <w:r w:rsidR="002936E4" w:rsidRPr="00B616A8">
        <w:rPr>
          <w:sz w:val="24"/>
          <w:szCs w:val="24"/>
        </w:rPr>
        <w:t xml:space="preserve"> на аппарат.</w:t>
      </w:r>
    </w:p>
    <w:p w14:paraId="37934226" w14:textId="77777777" w:rsidR="00EE6EEA" w:rsidRPr="00B616A8" w:rsidRDefault="00B03751" w:rsidP="00EE6EEA">
      <w:pPr>
        <w:pStyle w:val="af1"/>
        <w:numPr>
          <w:ilvl w:val="1"/>
          <w:numId w:val="11"/>
        </w:numPr>
        <w:rPr>
          <w:sz w:val="24"/>
          <w:szCs w:val="24"/>
        </w:rPr>
      </w:pPr>
      <w:r w:rsidRPr="00B616A8">
        <w:rPr>
          <w:sz w:val="24"/>
          <w:szCs w:val="24"/>
        </w:rPr>
        <w:t>Исполнитель работы – ДРТР.</w:t>
      </w:r>
    </w:p>
    <w:p w14:paraId="275D71CA" w14:textId="77777777" w:rsidR="00EE6EEA" w:rsidRPr="00B616A8" w:rsidRDefault="00B03751" w:rsidP="00EE6EEA">
      <w:pPr>
        <w:pStyle w:val="af1"/>
        <w:numPr>
          <w:ilvl w:val="1"/>
          <w:numId w:val="11"/>
        </w:numPr>
        <w:rPr>
          <w:sz w:val="24"/>
          <w:szCs w:val="24"/>
        </w:rPr>
      </w:pPr>
      <w:r w:rsidRPr="00B616A8">
        <w:rPr>
          <w:sz w:val="24"/>
          <w:szCs w:val="24"/>
        </w:rPr>
        <w:t>Заказчик работы – ДРДС.</w:t>
      </w:r>
    </w:p>
    <w:p w14:paraId="46E31EE2" w14:textId="6F67EFC3" w:rsidR="00B03751" w:rsidRPr="00B616A8" w:rsidRDefault="00B03751" w:rsidP="00EE6EEA">
      <w:pPr>
        <w:pStyle w:val="af1"/>
        <w:numPr>
          <w:ilvl w:val="1"/>
          <w:numId w:val="11"/>
        </w:numPr>
        <w:rPr>
          <w:sz w:val="24"/>
          <w:szCs w:val="24"/>
        </w:rPr>
      </w:pPr>
      <w:r w:rsidRPr="00B616A8">
        <w:rPr>
          <w:sz w:val="24"/>
          <w:szCs w:val="24"/>
        </w:rPr>
        <w:t xml:space="preserve">Сроки выполнения работы, этапы оговариваются в пункте </w:t>
      </w:r>
      <w:r w:rsidR="003C38A0">
        <w:rPr>
          <w:sz w:val="24"/>
          <w:szCs w:val="24"/>
        </w:rPr>
        <w:t>10 настоящего ЧТЗ.</w:t>
      </w:r>
    </w:p>
    <w:p w14:paraId="1224AF67" w14:textId="77777777" w:rsidR="00930268" w:rsidRDefault="00B03751" w:rsidP="00930268">
      <w:pPr>
        <w:pStyle w:val="1"/>
      </w:pPr>
      <w:bookmarkStart w:id="1" w:name="_Toc208829432"/>
      <w:r w:rsidRPr="00776A79">
        <w:t>Цель</w:t>
      </w:r>
      <w:r>
        <w:t xml:space="preserve"> </w:t>
      </w:r>
      <w:r w:rsidRPr="00776A79">
        <w:t xml:space="preserve">выполнения </w:t>
      </w:r>
      <w:r>
        <w:t>работы</w:t>
      </w:r>
      <w:bookmarkEnd w:id="1"/>
    </w:p>
    <w:p w14:paraId="2469BA17" w14:textId="77777777" w:rsidR="00B03751" w:rsidRPr="00C87E86" w:rsidRDefault="00B03751" w:rsidP="00C87E86">
      <w:pPr>
        <w:pStyle w:val="af1"/>
        <w:numPr>
          <w:ilvl w:val="0"/>
          <w:numId w:val="13"/>
        </w:numPr>
        <w:spacing w:after="0"/>
        <w:ind w:left="709"/>
        <w:rPr>
          <w:sz w:val="24"/>
          <w:szCs w:val="24"/>
        </w:rPr>
      </w:pPr>
      <w:r w:rsidRPr="00C87E86">
        <w:rPr>
          <w:sz w:val="24"/>
          <w:szCs w:val="24"/>
        </w:rPr>
        <w:t xml:space="preserve">Целью выполнения работы является: </w:t>
      </w:r>
    </w:p>
    <w:p w14:paraId="0714DCA0" w14:textId="75E667CC" w:rsidR="00E817EF" w:rsidRDefault="00E817EF" w:rsidP="00C87E86">
      <w:pPr>
        <w:pStyle w:val="af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Корректировка схемотехническ</w:t>
      </w:r>
      <w:r w:rsidR="00B616A8">
        <w:rPr>
          <w:sz w:val="24"/>
          <w:szCs w:val="24"/>
        </w:rPr>
        <w:t>их решений</w:t>
      </w:r>
      <w:r>
        <w:rPr>
          <w:sz w:val="24"/>
          <w:szCs w:val="24"/>
        </w:rPr>
        <w:t xml:space="preserve"> и</w:t>
      </w:r>
      <w:r w:rsidR="00B03751" w:rsidRPr="00C87E86">
        <w:rPr>
          <w:sz w:val="24"/>
          <w:szCs w:val="24"/>
        </w:rPr>
        <w:t xml:space="preserve"> конструкторской документации на систему</w:t>
      </w:r>
      <w:r w:rsidR="00B616A8">
        <w:rPr>
          <w:sz w:val="24"/>
          <w:szCs w:val="24"/>
        </w:rPr>
        <w:t xml:space="preserve"> </w:t>
      </w:r>
      <w:r w:rsidR="00B03751" w:rsidRPr="00C87E86">
        <w:rPr>
          <w:sz w:val="24"/>
          <w:szCs w:val="24"/>
        </w:rPr>
        <w:t>электрического питания</w:t>
      </w:r>
      <w:r w:rsidR="00B616A8">
        <w:rPr>
          <w:sz w:val="24"/>
          <w:szCs w:val="24"/>
        </w:rPr>
        <w:t xml:space="preserve"> стойки управления </w:t>
      </w:r>
      <w:r w:rsidR="00B616A8" w:rsidRPr="00C87E86">
        <w:rPr>
          <w:sz w:val="24"/>
          <w:szCs w:val="24"/>
        </w:rPr>
        <w:t>легкого</w:t>
      </w:r>
      <w:r w:rsidR="00B03751" w:rsidRPr="00C87E86">
        <w:rPr>
          <w:sz w:val="24"/>
          <w:szCs w:val="24"/>
        </w:rPr>
        <w:t xml:space="preserve"> палатного аппарата </w:t>
      </w:r>
      <w:r w:rsidR="00B616A8">
        <w:rPr>
          <w:sz w:val="24"/>
          <w:szCs w:val="24"/>
        </w:rPr>
        <w:t>в части обеспечения рабо</w:t>
      </w:r>
      <w:r w:rsidR="00121192">
        <w:rPr>
          <w:sz w:val="24"/>
          <w:szCs w:val="24"/>
        </w:rPr>
        <w:t>то</w:t>
      </w:r>
      <w:r w:rsidR="00B03751" w:rsidRPr="00C87E86">
        <w:rPr>
          <w:sz w:val="24"/>
          <w:szCs w:val="24"/>
        </w:rPr>
        <w:t>с</w:t>
      </w:r>
      <w:r w:rsidR="00121192">
        <w:rPr>
          <w:sz w:val="24"/>
          <w:szCs w:val="24"/>
        </w:rPr>
        <w:t>пособности аппарата от аккумуляторного и сетевого питания</w:t>
      </w:r>
      <w:r w:rsidR="00B03751" w:rsidRPr="00C87E86">
        <w:rPr>
          <w:sz w:val="24"/>
          <w:szCs w:val="24"/>
        </w:rPr>
        <w:t xml:space="preserve">;  </w:t>
      </w:r>
    </w:p>
    <w:p w14:paraId="4660988D" w14:textId="77777777" w:rsidR="00B03751" w:rsidRPr="00C87E86" w:rsidRDefault="00E817EF" w:rsidP="00C87E86">
      <w:pPr>
        <w:pStyle w:val="af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Обеспечение выполнение актуальных и перспективных требований безопасности</w:t>
      </w:r>
      <w:r w:rsidRPr="00E817EF">
        <w:rPr>
          <w:sz w:val="24"/>
          <w:szCs w:val="24"/>
        </w:rPr>
        <w:t>;</w:t>
      </w:r>
    </w:p>
    <w:p w14:paraId="02C93C6F" w14:textId="6C2729AA" w:rsidR="00B03751" w:rsidRPr="00C87E86" w:rsidRDefault="00B616A8" w:rsidP="00C87E86">
      <w:pPr>
        <w:pStyle w:val="af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И</w:t>
      </w:r>
      <w:r w:rsidR="00B03751" w:rsidRPr="00C87E86">
        <w:rPr>
          <w:sz w:val="24"/>
          <w:szCs w:val="24"/>
        </w:rPr>
        <w:t xml:space="preserve">зготовление опытного образца легкого палатного аппарата с </w:t>
      </w:r>
      <w:r>
        <w:rPr>
          <w:sz w:val="24"/>
          <w:szCs w:val="24"/>
        </w:rPr>
        <w:t>дорабатываемой</w:t>
      </w:r>
      <w:r w:rsidR="00B03751" w:rsidRPr="00C87E86">
        <w:rPr>
          <w:sz w:val="24"/>
          <w:szCs w:val="24"/>
        </w:rPr>
        <w:t xml:space="preserve"> системой</w:t>
      </w:r>
      <w:r w:rsidR="005F00E6" w:rsidRPr="00C87E86">
        <w:rPr>
          <w:sz w:val="24"/>
          <w:szCs w:val="24"/>
        </w:rPr>
        <w:t xml:space="preserve"> </w:t>
      </w:r>
      <w:r w:rsidR="00B03751" w:rsidRPr="00C87E86">
        <w:rPr>
          <w:sz w:val="24"/>
          <w:szCs w:val="24"/>
        </w:rPr>
        <w:t>электрического питания</w:t>
      </w:r>
      <w:r w:rsidR="00FE4511">
        <w:rPr>
          <w:sz w:val="24"/>
          <w:szCs w:val="24"/>
        </w:rPr>
        <w:t xml:space="preserve"> стойки управления</w:t>
      </w:r>
      <w:r w:rsidR="00B03751" w:rsidRPr="00C87E86">
        <w:rPr>
          <w:sz w:val="24"/>
          <w:szCs w:val="24"/>
        </w:rPr>
        <w:t xml:space="preserve">; </w:t>
      </w:r>
    </w:p>
    <w:p w14:paraId="7D200E51" w14:textId="357643C3" w:rsidR="00B03751" w:rsidRPr="00C87E86" w:rsidRDefault="00B616A8" w:rsidP="00C87E86">
      <w:pPr>
        <w:pStyle w:val="af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П</w:t>
      </w:r>
      <w:r w:rsidR="00B03751" w:rsidRPr="00C87E86">
        <w:rPr>
          <w:sz w:val="24"/>
          <w:szCs w:val="24"/>
        </w:rPr>
        <w:t>роведение проверок на систему электрического питания</w:t>
      </w:r>
      <w:r w:rsidR="00FE4511">
        <w:rPr>
          <w:sz w:val="24"/>
          <w:szCs w:val="24"/>
        </w:rPr>
        <w:t xml:space="preserve"> стойки управления</w:t>
      </w:r>
      <w:r w:rsidR="00B03751" w:rsidRPr="00C87E86">
        <w:rPr>
          <w:sz w:val="24"/>
          <w:szCs w:val="24"/>
        </w:rPr>
        <w:t xml:space="preserve"> легкого палатного аппарата с целью подтверждения требований данного технического задания; </w:t>
      </w:r>
    </w:p>
    <w:p w14:paraId="51D228C5" w14:textId="1D9960E3" w:rsidR="00B03751" w:rsidRDefault="00B616A8" w:rsidP="00C87E86">
      <w:pPr>
        <w:pStyle w:val="af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В</w:t>
      </w:r>
      <w:r w:rsidR="001C3F5B" w:rsidRPr="00C87E86">
        <w:rPr>
          <w:sz w:val="24"/>
          <w:szCs w:val="24"/>
        </w:rPr>
        <w:t>недрение,</w:t>
      </w:r>
      <w:r w:rsidR="00B03751" w:rsidRPr="00C87E86">
        <w:rPr>
          <w:sz w:val="24"/>
          <w:szCs w:val="24"/>
        </w:rPr>
        <w:t xml:space="preserve"> по результатам проверок конструкторской документации</w:t>
      </w:r>
      <w:r w:rsidR="001C3F5B" w:rsidRPr="00C87E86">
        <w:rPr>
          <w:sz w:val="24"/>
          <w:szCs w:val="24"/>
        </w:rPr>
        <w:t>,</w:t>
      </w:r>
      <w:r w:rsidR="00B03751" w:rsidRPr="00C87E86">
        <w:rPr>
          <w:sz w:val="24"/>
          <w:szCs w:val="24"/>
        </w:rPr>
        <w:t xml:space="preserve"> </w:t>
      </w:r>
      <w:r w:rsidR="00121192">
        <w:rPr>
          <w:sz w:val="24"/>
          <w:szCs w:val="24"/>
        </w:rPr>
        <w:t xml:space="preserve">доработанной </w:t>
      </w:r>
      <w:r w:rsidR="001C3F5B" w:rsidRPr="00C87E86">
        <w:rPr>
          <w:sz w:val="24"/>
          <w:szCs w:val="24"/>
        </w:rPr>
        <w:t>системы</w:t>
      </w:r>
      <w:r w:rsidR="005F00E6" w:rsidRPr="00C87E86">
        <w:rPr>
          <w:sz w:val="24"/>
          <w:szCs w:val="24"/>
        </w:rPr>
        <w:t xml:space="preserve"> </w:t>
      </w:r>
      <w:r w:rsidR="00B03751" w:rsidRPr="00C87E86">
        <w:rPr>
          <w:sz w:val="24"/>
          <w:szCs w:val="24"/>
        </w:rPr>
        <w:t>электрического питания в конструкторскую</w:t>
      </w:r>
      <w:r w:rsidR="001C3F5B" w:rsidRPr="00C87E86">
        <w:rPr>
          <w:sz w:val="24"/>
          <w:szCs w:val="24"/>
        </w:rPr>
        <w:t xml:space="preserve"> и рабочую</w:t>
      </w:r>
      <w:r w:rsidR="00B03751" w:rsidRPr="00C87E86">
        <w:rPr>
          <w:sz w:val="24"/>
          <w:szCs w:val="24"/>
        </w:rPr>
        <w:t xml:space="preserve"> документацию на</w:t>
      </w:r>
      <w:r w:rsidR="00892A96">
        <w:rPr>
          <w:sz w:val="24"/>
          <w:szCs w:val="24"/>
        </w:rPr>
        <w:t xml:space="preserve"> стойку управления легкого палатного</w:t>
      </w:r>
      <w:r w:rsidR="00B03751" w:rsidRPr="00C87E86">
        <w:rPr>
          <w:sz w:val="24"/>
          <w:szCs w:val="24"/>
        </w:rPr>
        <w:t xml:space="preserve"> аппарат</w:t>
      </w:r>
      <w:r w:rsidR="00892A96">
        <w:rPr>
          <w:sz w:val="24"/>
          <w:szCs w:val="24"/>
        </w:rPr>
        <w:t>а</w:t>
      </w:r>
      <w:r w:rsidR="00B03751" w:rsidRPr="00C87E86">
        <w:rPr>
          <w:sz w:val="24"/>
          <w:szCs w:val="24"/>
        </w:rPr>
        <w:t>.</w:t>
      </w:r>
    </w:p>
    <w:p w14:paraId="01660AD9" w14:textId="77777777" w:rsidR="003C38A0" w:rsidRPr="00C87E86" w:rsidRDefault="003C38A0" w:rsidP="003C38A0">
      <w:pPr>
        <w:pStyle w:val="af1"/>
        <w:spacing w:after="0"/>
        <w:rPr>
          <w:sz w:val="24"/>
          <w:szCs w:val="24"/>
        </w:rPr>
      </w:pPr>
    </w:p>
    <w:p w14:paraId="0672FB57" w14:textId="77777777" w:rsidR="00B03751" w:rsidRPr="00C87E86" w:rsidRDefault="00B03751" w:rsidP="00C87E86">
      <w:pPr>
        <w:spacing w:after="0"/>
        <w:rPr>
          <w:sz w:val="24"/>
          <w:szCs w:val="24"/>
        </w:rPr>
      </w:pPr>
      <w:r w:rsidRPr="00C87E86">
        <w:rPr>
          <w:sz w:val="24"/>
          <w:szCs w:val="24"/>
        </w:rPr>
        <w:t xml:space="preserve">  </w:t>
      </w:r>
      <w:r w:rsidR="005D01D4" w:rsidRPr="00C87E86">
        <w:rPr>
          <w:sz w:val="24"/>
          <w:szCs w:val="24"/>
        </w:rPr>
        <w:t xml:space="preserve">  </w:t>
      </w:r>
      <w:r w:rsidRPr="00C87E86">
        <w:rPr>
          <w:sz w:val="24"/>
          <w:szCs w:val="24"/>
        </w:rPr>
        <w:t xml:space="preserve"> </w:t>
      </w:r>
      <w:r w:rsidR="005D01D4" w:rsidRPr="00C87E86">
        <w:rPr>
          <w:sz w:val="24"/>
          <w:szCs w:val="24"/>
        </w:rPr>
        <w:t xml:space="preserve"> </w:t>
      </w:r>
      <w:r w:rsidR="002177EC" w:rsidRPr="00C87E86">
        <w:rPr>
          <w:sz w:val="24"/>
          <w:szCs w:val="24"/>
        </w:rPr>
        <w:t xml:space="preserve"> </w:t>
      </w:r>
      <w:r w:rsidR="005D01D4" w:rsidRPr="00C87E86">
        <w:rPr>
          <w:sz w:val="24"/>
          <w:szCs w:val="24"/>
        </w:rPr>
        <w:t>2</w:t>
      </w:r>
      <w:r w:rsidRPr="00C87E86">
        <w:rPr>
          <w:sz w:val="24"/>
          <w:szCs w:val="24"/>
        </w:rPr>
        <w:t xml:space="preserve">.2 Назначение разрабатываемой системы </w:t>
      </w:r>
    </w:p>
    <w:p w14:paraId="0420F00E" w14:textId="745D10E5" w:rsidR="00B03751" w:rsidRPr="00C87E86" w:rsidRDefault="00B03751" w:rsidP="00121192">
      <w:pPr>
        <w:spacing w:after="0"/>
        <w:ind w:left="709"/>
        <w:rPr>
          <w:sz w:val="24"/>
          <w:szCs w:val="24"/>
        </w:rPr>
      </w:pPr>
      <w:r w:rsidRPr="00C87E86">
        <w:rPr>
          <w:sz w:val="24"/>
          <w:szCs w:val="24"/>
        </w:rPr>
        <w:t>Система электрического питания предназначена для обеспечения беспе</w:t>
      </w:r>
      <w:r w:rsidR="001C3F5B" w:rsidRPr="00C87E86">
        <w:rPr>
          <w:sz w:val="24"/>
          <w:szCs w:val="24"/>
        </w:rPr>
        <w:t xml:space="preserve">ребойного </w:t>
      </w:r>
      <w:r w:rsidRPr="00C87E86">
        <w:rPr>
          <w:sz w:val="24"/>
          <w:szCs w:val="24"/>
        </w:rPr>
        <w:t xml:space="preserve">питания </w:t>
      </w:r>
      <w:r w:rsidR="00121192">
        <w:rPr>
          <w:sz w:val="24"/>
          <w:szCs w:val="24"/>
        </w:rPr>
        <w:t xml:space="preserve">стойки управления </w:t>
      </w:r>
      <w:r w:rsidRPr="00C87E86">
        <w:rPr>
          <w:sz w:val="24"/>
          <w:szCs w:val="24"/>
        </w:rPr>
        <w:t>легкого палатного аппарата от двух источников</w:t>
      </w:r>
      <w:r w:rsidR="001C3F5B" w:rsidRPr="00C87E86">
        <w:rPr>
          <w:sz w:val="24"/>
          <w:szCs w:val="24"/>
        </w:rPr>
        <w:t xml:space="preserve"> питания</w:t>
      </w:r>
      <w:r w:rsidRPr="00C87E86">
        <w:rPr>
          <w:sz w:val="24"/>
          <w:szCs w:val="24"/>
        </w:rPr>
        <w:t xml:space="preserve">:     </w:t>
      </w:r>
    </w:p>
    <w:p w14:paraId="2BEA9F44" w14:textId="2CF5D474" w:rsidR="00121192" w:rsidRDefault="00121192" w:rsidP="00121192">
      <w:pPr>
        <w:pStyle w:val="af1"/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Основной</w:t>
      </w:r>
      <w:r w:rsidRPr="00C87E86">
        <w:rPr>
          <w:sz w:val="24"/>
          <w:szCs w:val="24"/>
        </w:rPr>
        <w:t xml:space="preserve"> источник – однофазная сеть переменного тока ~220В, 50Гц; </w:t>
      </w:r>
    </w:p>
    <w:p w14:paraId="43385691" w14:textId="2FD36EE7" w:rsidR="007657C5" w:rsidRPr="00892A96" w:rsidRDefault="00121192" w:rsidP="00892A96">
      <w:pPr>
        <w:pStyle w:val="af1"/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Резервный</w:t>
      </w:r>
      <w:r w:rsidR="00892A96">
        <w:rPr>
          <w:sz w:val="24"/>
          <w:szCs w:val="24"/>
        </w:rPr>
        <w:t xml:space="preserve"> источник - </w:t>
      </w:r>
      <w:r w:rsidR="00A57356" w:rsidRPr="00892A96">
        <w:rPr>
          <w:sz w:val="24"/>
          <w:szCs w:val="24"/>
        </w:rPr>
        <w:t>аккумулятор</w:t>
      </w:r>
      <w:r w:rsidR="00B03751" w:rsidRPr="00892A96">
        <w:rPr>
          <w:sz w:val="24"/>
          <w:szCs w:val="24"/>
        </w:rPr>
        <w:t xml:space="preserve"> постоянного тока</w:t>
      </w:r>
      <w:r w:rsidR="001C3F5B" w:rsidRPr="00892A96">
        <w:rPr>
          <w:sz w:val="24"/>
          <w:szCs w:val="24"/>
        </w:rPr>
        <w:t xml:space="preserve"> для потребителей из состава </w:t>
      </w:r>
      <w:r w:rsidR="00892A96">
        <w:rPr>
          <w:sz w:val="24"/>
          <w:szCs w:val="24"/>
        </w:rPr>
        <w:t>стойки управления</w:t>
      </w:r>
      <w:r w:rsidR="007657C5" w:rsidRPr="00892A96">
        <w:rPr>
          <w:sz w:val="24"/>
          <w:szCs w:val="24"/>
        </w:rPr>
        <w:t>.</w:t>
      </w:r>
      <w:r w:rsidR="00B03751" w:rsidRPr="00892A96">
        <w:rPr>
          <w:sz w:val="24"/>
          <w:szCs w:val="24"/>
        </w:rPr>
        <w:t xml:space="preserve"> </w:t>
      </w:r>
    </w:p>
    <w:p w14:paraId="14035442" w14:textId="77777777" w:rsidR="00121192" w:rsidRPr="00C87E86" w:rsidRDefault="00121192" w:rsidP="00121192">
      <w:pPr>
        <w:pStyle w:val="af1"/>
        <w:spacing w:after="0"/>
        <w:ind w:left="1004"/>
        <w:rPr>
          <w:sz w:val="24"/>
          <w:szCs w:val="24"/>
        </w:rPr>
      </w:pPr>
    </w:p>
    <w:p w14:paraId="084625BC" w14:textId="3F0D544A" w:rsidR="001C3F5B" w:rsidRPr="00C87E86" w:rsidRDefault="00892A96" w:rsidP="003C38A0">
      <w:pPr>
        <w:spacing w:after="0"/>
        <w:ind w:left="709" w:hanging="142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7657C5" w:rsidRPr="00C87E86">
        <w:rPr>
          <w:sz w:val="24"/>
          <w:szCs w:val="24"/>
        </w:rPr>
        <w:t>Система должна обеспечивать</w:t>
      </w:r>
      <w:r w:rsidR="00A57356" w:rsidRPr="00C87E86">
        <w:rPr>
          <w:sz w:val="24"/>
          <w:szCs w:val="24"/>
        </w:rPr>
        <w:t xml:space="preserve"> </w:t>
      </w:r>
      <w:r w:rsidR="007657C5" w:rsidRPr="00C87E86">
        <w:rPr>
          <w:sz w:val="24"/>
          <w:szCs w:val="24"/>
        </w:rPr>
        <w:t>время работы</w:t>
      </w:r>
      <w:r w:rsidR="00A57356" w:rsidRPr="00C87E86">
        <w:rPr>
          <w:sz w:val="24"/>
          <w:szCs w:val="24"/>
        </w:rPr>
        <w:t xml:space="preserve"> </w:t>
      </w:r>
      <w:r>
        <w:rPr>
          <w:sz w:val="24"/>
          <w:szCs w:val="24"/>
        </w:rPr>
        <w:t>стойки управления</w:t>
      </w:r>
      <w:r w:rsidR="007657C5" w:rsidRPr="00C87E86">
        <w:rPr>
          <w:sz w:val="24"/>
          <w:szCs w:val="24"/>
        </w:rPr>
        <w:t xml:space="preserve"> от </w:t>
      </w:r>
      <w:r w:rsidR="00121192">
        <w:rPr>
          <w:sz w:val="24"/>
          <w:szCs w:val="24"/>
        </w:rPr>
        <w:t>резервного</w:t>
      </w:r>
      <w:r w:rsidR="007657C5" w:rsidRPr="00C87E86">
        <w:rPr>
          <w:sz w:val="24"/>
          <w:szCs w:val="24"/>
        </w:rPr>
        <w:t xml:space="preserve"> источника </w:t>
      </w:r>
      <w:r w:rsidR="00A57356" w:rsidRPr="00C87E86">
        <w:rPr>
          <w:sz w:val="24"/>
          <w:szCs w:val="24"/>
        </w:rPr>
        <w:t xml:space="preserve">питания с сохранением полного функционала </w:t>
      </w:r>
      <w:r w:rsidR="007657C5" w:rsidRPr="00C87E86">
        <w:rPr>
          <w:sz w:val="24"/>
          <w:szCs w:val="24"/>
        </w:rPr>
        <w:t xml:space="preserve">не </w:t>
      </w:r>
      <w:r w:rsidR="007657C5" w:rsidRPr="00C87E86">
        <w:rPr>
          <w:sz w:val="24"/>
          <w:szCs w:val="24"/>
        </w:rPr>
        <w:lastRenderedPageBreak/>
        <w:t>менее 2 часов</w:t>
      </w:r>
      <w:r w:rsidR="00A57356" w:rsidRPr="00C87E86">
        <w:rPr>
          <w:sz w:val="24"/>
          <w:szCs w:val="24"/>
        </w:rPr>
        <w:t xml:space="preserve"> при полном отсутствии </w:t>
      </w:r>
      <w:r w:rsidR="003C38A0">
        <w:rPr>
          <w:sz w:val="24"/>
          <w:szCs w:val="24"/>
        </w:rPr>
        <w:t>основного источника</w:t>
      </w:r>
      <w:r w:rsidR="007657C5" w:rsidRPr="00C87E86">
        <w:rPr>
          <w:sz w:val="24"/>
          <w:szCs w:val="24"/>
        </w:rPr>
        <w:t>.</w:t>
      </w:r>
      <w:r w:rsidR="00A57356" w:rsidRPr="00C87E86">
        <w:rPr>
          <w:sz w:val="24"/>
          <w:szCs w:val="24"/>
        </w:rPr>
        <w:t xml:space="preserve"> Система должна обеспечивать запус</w:t>
      </w:r>
      <w:r w:rsidR="00E817EF">
        <w:rPr>
          <w:sz w:val="24"/>
          <w:szCs w:val="24"/>
        </w:rPr>
        <w:t xml:space="preserve">к и работу </w:t>
      </w:r>
      <w:r>
        <w:rPr>
          <w:sz w:val="24"/>
          <w:szCs w:val="24"/>
        </w:rPr>
        <w:t>стойки</w:t>
      </w:r>
      <w:r w:rsidR="00FE4511">
        <w:rPr>
          <w:sz w:val="24"/>
          <w:szCs w:val="24"/>
        </w:rPr>
        <w:t xml:space="preserve"> управления</w:t>
      </w:r>
      <w:r w:rsidR="00E817EF">
        <w:rPr>
          <w:sz w:val="24"/>
          <w:szCs w:val="24"/>
        </w:rPr>
        <w:t xml:space="preserve"> </w:t>
      </w:r>
      <w:r w:rsidR="00A57356" w:rsidRPr="00C87E86">
        <w:rPr>
          <w:sz w:val="24"/>
          <w:szCs w:val="24"/>
        </w:rPr>
        <w:t xml:space="preserve">от </w:t>
      </w:r>
      <w:r>
        <w:rPr>
          <w:sz w:val="24"/>
          <w:szCs w:val="24"/>
        </w:rPr>
        <w:t>резервного</w:t>
      </w:r>
      <w:r w:rsidR="00A57356" w:rsidRPr="00C87E86">
        <w:rPr>
          <w:sz w:val="24"/>
          <w:szCs w:val="24"/>
        </w:rPr>
        <w:t xml:space="preserve"> источника электрического питания</w:t>
      </w:r>
      <w:r>
        <w:rPr>
          <w:sz w:val="24"/>
          <w:szCs w:val="24"/>
        </w:rPr>
        <w:t>.</w:t>
      </w:r>
      <w:r w:rsidR="00E817EF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E817EF">
        <w:rPr>
          <w:sz w:val="24"/>
          <w:szCs w:val="24"/>
        </w:rPr>
        <w:t xml:space="preserve">ри наличии </w:t>
      </w:r>
      <w:r>
        <w:rPr>
          <w:sz w:val="24"/>
          <w:szCs w:val="24"/>
        </w:rPr>
        <w:t>основного</w:t>
      </w:r>
      <w:r w:rsidR="00E817EF">
        <w:rPr>
          <w:sz w:val="24"/>
          <w:szCs w:val="24"/>
        </w:rPr>
        <w:t xml:space="preserve"> </w:t>
      </w:r>
      <w:r>
        <w:rPr>
          <w:sz w:val="24"/>
          <w:szCs w:val="24"/>
        </w:rPr>
        <w:t>источника</w:t>
      </w:r>
      <w:r w:rsidR="00121192">
        <w:rPr>
          <w:sz w:val="24"/>
          <w:szCs w:val="24"/>
        </w:rPr>
        <w:t xml:space="preserve"> с</w:t>
      </w:r>
      <w:r w:rsidR="001C3F5B" w:rsidRPr="00C87E86">
        <w:rPr>
          <w:sz w:val="24"/>
          <w:szCs w:val="24"/>
        </w:rPr>
        <w:t>истема должна автоматич</w:t>
      </w:r>
      <w:r>
        <w:rPr>
          <w:sz w:val="24"/>
          <w:szCs w:val="24"/>
        </w:rPr>
        <w:t>ески переключать питание стойки</w:t>
      </w:r>
      <w:r w:rsidR="001C3F5B" w:rsidRPr="00C87E8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основной источник питания. Система должна </w:t>
      </w:r>
      <w:r w:rsidR="001C3F5B" w:rsidRPr="00C87E86">
        <w:rPr>
          <w:sz w:val="24"/>
          <w:szCs w:val="24"/>
        </w:rPr>
        <w:t xml:space="preserve">контролировать состояние </w:t>
      </w:r>
      <w:r>
        <w:rPr>
          <w:sz w:val="24"/>
          <w:szCs w:val="24"/>
        </w:rPr>
        <w:t>резервного источника</w:t>
      </w:r>
      <w:r w:rsidR="001C3F5B" w:rsidRPr="00C87E86">
        <w:rPr>
          <w:sz w:val="24"/>
          <w:szCs w:val="24"/>
        </w:rPr>
        <w:t xml:space="preserve">, осуществлять его заряд при наличии </w:t>
      </w:r>
      <w:r w:rsidR="003C38A0">
        <w:rPr>
          <w:sz w:val="24"/>
          <w:szCs w:val="24"/>
        </w:rPr>
        <w:t>основного</w:t>
      </w:r>
      <w:r w:rsidR="001C3F5B" w:rsidRPr="00C87E86">
        <w:rPr>
          <w:sz w:val="24"/>
          <w:szCs w:val="24"/>
        </w:rPr>
        <w:t xml:space="preserve"> </w:t>
      </w:r>
      <w:r w:rsidR="003C38A0">
        <w:rPr>
          <w:sz w:val="24"/>
          <w:szCs w:val="24"/>
        </w:rPr>
        <w:t>питания</w:t>
      </w:r>
      <w:r w:rsidR="001C3F5B" w:rsidRPr="00C87E86">
        <w:rPr>
          <w:sz w:val="24"/>
          <w:szCs w:val="24"/>
        </w:rPr>
        <w:t xml:space="preserve"> и обеспечивать защиту от аварийных режимов</w:t>
      </w:r>
      <w:r w:rsidR="00E817EF">
        <w:rPr>
          <w:sz w:val="24"/>
          <w:szCs w:val="24"/>
        </w:rPr>
        <w:t>, а также обеспечивать</w:t>
      </w:r>
      <w:r>
        <w:rPr>
          <w:sz w:val="24"/>
          <w:szCs w:val="24"/>
        </w:rPr>
        <w:t xml:space="preserve"> передачу информации</w:t>
      </w:r>
      <w:r w:rsidR="00E817EF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E817EF">
        <w:rPr>
          <w:sz w:val="24"/>
          <w:szCs w:val="24"/>
        </w:rPr>
        <w:t xml:space="preserve"> систем</w:t>
      </w:r>
      <w:r>
        <w:rPr>
          <w:sz w:val="24"/>
          <w:szCs w:val="24"/>
        </w:rPr>
        <w:t>у</w:t>
      </w:r>
      <w:r w:rsidR="00E817EF">
        <w:rPr>
          <w:sz w:val="24"/>
          <w:szCs w:val="24"/>
        </w:rPr>
        <w:t xml:space="preserve"> управления (пульт управления </w:t>
      </w:r>
      <w:r w:rsidR="00E817EF">
        <w:rPr>
          <w:sz w:val="24"/>
          <w:szCs w:val="24"/>
          <w:lang w:val="en-US"/>
        </w:rPr>
        <w:t>WST</w:t>
      </w:r>
      <w:r w:rsidR="00E817EF" w:rsidRPr="00E817EF">
        <w:rPr>
          <w:sz w:val="24"/>
          <w:szCs w:val="24"/>
        </w:rPr>
        <w:t>-00-</w:t>
      </w:r>
      <w:r>
        <w:rPr>
          <w:sz w:val="24"/>
          <w:szCs w:val="24"/>
        </w:rPr>
        <w:t>9450-01)</w:t>
      </w:r>
      <w:r w:rsidR="00E817EF" w:rsidRPr="00E817EF">
        <w:rPr>
          <w:sz w:val="24"/>
          <w:szCs w:val="24"/>
        </w:rPr>
        <w:t xml:space="preserve"> </w:t>
      </w:r>
      <w:r w:rsidR="00E817EF">
        <w:rPr>
          <w:sz w:val="24"/>
          <w:szCs w:val="24"/>
        </w:rPr>
        <w:t>о</w:t>
      </w:r>
      <w:r w:rsidR="003C38A0">
        <w:rPr>
          <w:sz w:val="24"/>
          <w:szCs w:val="24"/>
        </w:rPr>
        <w:t xml:space="preserve"> об уровне и</w:t>
      </w:r>
      <w:r w:rsidR="00E817EF">
        <w:rPr>
          <w:sz w:val="24"/>
          <w:szCs w:val="24"/>
        </w:rPr>
        <w:t xml:space="preserve"> состоянии заряда </w:t>
      </w:r>
      <w:r w:rsidR="003C38A0">
        <w:rPr>
          <w:sz w:val="24"/>
          <w:szCs w:val="24"/>
        </w:rPr>
        <w:t>аккумулятора</w:t>
      </w:r>
      <w:r w:rsidR="00E817EF">
        <w:rPr>
          <w:sz w:val="24"/>
          <w:szCs w:val="24"/>
        </w:rPr>
        <w:t>, налич</w:t>
      </w:r>
      <w:r>
        <w:rPr>
          <w:sz w:val="24"/>
          <w:szCs w:val="24"/>
        </w:rPr>
        <w:t xml:space="preserve">ии или отсутствии </w:t>
      </w:r>
      <w:r w:rsidR="003C38A0">
        <w:rPr>
          <w:sz w:val="24"/>
          <w:szCs w:val="24"/>
        </w:rPr>
        <w:t>основного питания</w:t>
      </w:r>
      <w:r>
        <w:rPr>
          <w:sz w:val="24"/>
          <w:szCs w:val="24"/>
        </w:rPr>
        <w:t xml:space="preserve">. </w:t>
      </w:r>
    </w:p>
    <w:p w14:paraId="062260BC" w14:textId="00282D6A" w:rsidR="00613909" w:rsidRPr="00C87E86" w:rsidRDefault="00892A96" w:rsidP="003C38A0">
      <w:pPr>
        <w:spacing w:after="0"/>
        <w:ind w:left="709" w:hanging="142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32870" w:rsidRPr="00C87E86">
        <w:rPr>
          <w:sz w:val="24"/>
          <w:szCs w:val="24"/>
        </w:rPr>
        <w:t xml:space="preserve">Управление включением, </w:t>
      </w:r>
      <w:r w:rsidR="00613909" w:rsidRPr="00C87E86">
        <w:rPr>
          <w:sz w:val="24"/>
          <w:szCs w:val="24"/>
        </w:rPr>
        <w:t>штатным выключением</w:t>
      </w:r>
      <w:r w:rsidR="00832870" w:rsidRPr="00C87E86">
        <w:rPr>
          <w:sz w:val="24"/>
          <w:szCs w:val="24"/>
        </w:rPr>
        <w:t>, аварийным отключением</w:t>
      </w:r>
      <w:r w:rsidR="00613909" w:rsidRPr="00C87E86">
        <w:rPr>
          <w:sz w:val="24"/>
          <w:szCs w:val="24"/>
        </w:rPr>
        <w:t xml:space="preserve"> системы пита</w:t>
      </w:r>
      <w:r>
        <w:rPr>
          <w:sz w:val="24"/>
          <w:szCs w:val="24"/>
        </w:rPr>
        <w:t>ния должно осуществляться органа</w:t>
      </w:r>
      <w:r w:rsidR="00613909" w:rsidRPr="00C87E86">
        <w:rPr>
          <w:sz w:val="24"/>
          <w:szCs w:val="24"/>
        </w:rPr>
        <w:t>м</w:t>
      </w:r>
      <w:r>
        <w:rPr>
          <w:sz w:val="24"/>
          <w:szCs w:val="24"/>
        </w:rPr>
        <w:t>и</w:t>
      </w:r>
      <w:r w:rsidR="00613909" w:rsidRPr="00C87E86">
        <w:rPr>
          <w:sz w:val="24"/>
          <w:szCs w:val="24"/>
        </w:rPr>
        <w:t xml:space="preserve"> управления</w:t>
      </w:r>
      <w:r w:rsidR="00832870" w:rsidRPr="00C87E86">
        <w:rPr>
          <w:sz w:val="24"/>
          <w:szCs w:val="24"/>
        </w:rPr>
        <w:t xml:space="preserve"> типа механический ключ</w:t>
      </w:r>
      <w:r w:rsidR="00613909" w:rsidRPr="00C87E86">
        <w:rPr>
          <w:sz w:val="24"/>
          <w:szCs w:val="24"/>
        </w:rPr>
        <w:t xml:space="preserve"> или аналогичным</w:t>
      </w:r>
      <w:r>
        <w:rPr>
          <w:sz w:val="24"/>
          <w:szCs w:val="24"/>
        </w:rPr>
        <w:t>и</w:t>
      </w:r>
      <w:r w:rsidR="00613909" w:rsidRPr="00C87E86">
        <w:rPr>
          <w:sz w:val="24"/>
          <w:szCs w:val="24"/>
        </w:rPr>
        <w:t>.</w:t>
      </w:r>
    </w:p>
    <w:p w14:paraId="6FE5D20D" w14:textId="2062EEB0" w:rsidR="00613909" w:rsidRPr="00C87E86" w:rsidRDefault="00892A96" w:rsidP="003C38A0">
      <w:pPr>
        <w:spacing w:after="0"/>
        <w:ind w:left="709" w:hanging="142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13909" w:rsidRPr="00C87E86">
        <w:rPr>
          <w:sz w:val="24"/>
          <w:szCs w:val="24"/>
        </w:rPr>
        <w:t xml:space="preserve"> Система должна обеспечивать программно-контролируемое выключение с задержкой для безопасного завершения работы операционной системы устройства после получения команды выключения от </w:t>
      </w:r>
      <w:r w:rsidR="005F00E6" w:rsidRPr="00C87E86">
        <w:rPr>
          <w:sz w:val="24"/>
          <w:szCs w:val="24"/>
        </w:rPr>
        <w:t>органа управлени</w:t>
      </w:r>
      <w:r w:rsidR="00741100" w:rsidRPr="00C87E86">
        <w:rPr>
          <w:sz w:val="24"/>
          <w:szCs w:val="24"/>
        </w:rPr>
        <w:t>я (</w:t>
      </w:r>
      <w:r w:rsidR="00741100" w:rsidRPr="00C87E86">
        <w:rPr>
          <w:sz w:val="24"/>
          <w:szCs w:val="24"/>
          <w:lang w:val="en-US"/>
        </w:rPr>
        <w:t>graceful</w:t>
      </w:r>
      <w:r w:rsidR="00741100" w:rsidRPr="00C87E86">
        <w:rPr>
          <w:sz w:val="24"/>
          <w:szCs w:val="24"/>
        </w:rPr>
        <w:t xml:space="preserve"> </w:t>
      </w:r>
      <w:r w:rsidR="00741100" w:rsidRPr="00C87E86">
        <w:rPr>
          <w:sz w:val="24"/>
          <w:szCs w:val="24"/>
          <w:lang w:val="en-US"/>
        </w:rPr>
        <w:t>shootdown</w:t>
      </w:r>
      <w:r w:rsidR="00741100" w:rsidRPr="00C87E86">
        <w:rPr>
          <w:sz w:val="24"/>
          <w:szCs w:val="24"/>
        </w:rPr>
        <w:t>).</w:t>
      </w:r>
    </w:p>
    <w:p w14:paraId="5DA43ACE" w14:textId="77777777" w:rsidR="00741100" w:rsidRPr="00741100" w:rsidRDefault="00741100" w:rsidP="00DF422C">
      <w:pPr>
        <w:ind w:left="426" w:hanging="142"/>
      </w:pPr>
    </w:p>
    <w:p w14:paraId="0070DBB0" w14:textId="2608AECB" w:rsidR="00973F02" w:rsidRDefault="005D01D4" w:rsidP="00C87E86">
      <w:pPr>
        <w:pStyle w:val="1"/>
        <w:spacing w:before="0" w:after="0" w:line="240" w:lineRule="auto"/>
      </w:pPr>
      <w:bookmarkStart w:id="2" w:name="_Toc208829433"/>
      <w:r>
        <w:t xml:space="preserve">Технические требования к системе электрического питания </w:t>
      </w:r>
      <w:r w:rsidR="00F4475B">
        <w:t>стойки управления</w:t>
      </w:r>
      <w:bookmarkEnd w:id="2"/>
    </w:p>
    <w:p w14:paraId="04A8A32B" w14:textId="77777777" w:rsidR="00973F02" w:rsidRDefault="005D01D4" w:rsidP="00C87E86">
      <w:pPr>
        <w:pStyle w:val="2"/>
        <w:spacing w:after="0" w:line="240" w:lineRule="auto"/>
        <w:ind w:left="567" w:hanging="283"/>
        <w:rPr>
          <w:rFonts w:asciiTheme="minorHAnsi" w:hAnsiTheme="minorHAnsi" w:cstheme="minorHAnsi"/>
          <w:b w:val="0"/>
          <w:sz w:val="24"/>
          <w:szCs w:val="24"/>
        </w:rPr>
      </w:pPr>
      <w:bookmarkStart w:id="3" w:name="_Toc208829434"/>
      <w:r w:rsidRPr="00973F02">
        <w:rPr>
          <w:rFonts w:asciiTheme="minorHAnsi" w:hAnsiTheme="minorHAnsi" w:cstheme="minorHAnsi"/>
          <w:b w:val="0"/>
          <w:sz w:val="24"/>
          <w:szCs w:val="24"/>
        </w:rPr>
        <w:t>Общие требования</w:t>
      </w:r>
      <w:bookmarkEnd w:id="3"/>
    </w:p>
    <w:p w14:paraId="246D67E1" w14:textId="5F7F163D" w:rsidR="00A57356" w:rsidRDefault="00FE4511" w:rsidP="00C87E86">
      <w:pPr>
        <w:spacing w:after="0"/>
        <w:ind w:left="284" w:hanging="142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92A96">
        <w:rPr>
          <w:sz w:val="24"/>
          <w:szCs w:val="24"/>
        </w:rPr>
        <w:t>Основное</w:t>
      </w:r>
      <w:r w:rsidR="00A57356" w:rsidRPr="00973F02">
        <w:rPr>
          <w:sz w:val="24"/>
          <w:szCs w:val="24"/>
        </w:rPr>
        <w:t xml:space="preserve"> электрическое питание </w:t>
      </w:r>
      <w:r w:rsidR="00F4475B">
        <w:rPr>
          <w:sz w:val="24"/>
          <w:szCs w:val="24"/>
        </w:rPr>
        <w:t>стойки управления</w:t>
      </w:r>
      <w:r w:rsidR="00A57356" w:rsidRPr="00973F02">
        <w:rPr>
          <w:sz w:val="24"/>
          <w:szCs w:val="24"/>
        </w:rPr>
        <w:t xml:space="preserve"> должно осуществляться от электрической сети переменного однофазного тока частотой 50 Гц, нормируемым напряжением 220 В, положительные и отрицательные отклонения напряжения в точке передачи электрической энергии не должны превышать 10 %.</w:t>
      </w:r>
    </w:p>
    <w:p w14:paraId="20540BFE" w14:textId="77777777" w:rsidR="003C38A0" w:rsidRPr="00973F02" w:rsidRDefault="003C38A0" w:rsidP="003C38A0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>Потребители из состава</w:t>
      </w:r>
      <w:r>
        <w:rPr>
          <w:sz w:val="24"/>
          <w:szCs w:val="24"/>
        </w:rPr>
        <w:t xml:space="preserve"> стойки управления</w:t>
      </w:r>
      <w:r w:rsidRPr="00973F02">
        <w:rPr>
          <w:sz w:val="24"/>
          <w:szCs w:val="24"/>
        </w:rPr>
        <w:t xml:space="preserve"> легкого палатного аппарата </w:t>
      </w:r>
      <w:r>
        <w:rPr>
          <w:sz w:val="24"/>
          <w:szCs w:val="24"/>
        </w:rPr>
        <w:t>основного</w:t>
      </w:r>
      <w:r w:rsidRPr="00973F02">
        <w:rPr>
          <w:sz w:val="24"/>
          <w:szCs w:val="24"/>
        </w:rPr>
        <w:t xml:space="preserve"> электрического питания:</w:t>
      </w:r>
    </w:p>
    <w:p w14:paraId="535CE13E" w14:textId="77777777" w:rsidR="003C38A0" w:rsidRPr="00973F02" w:rsidRDefault="003C38A0" w:rsidP="003C38A0">
      <w:pPr>
        <w:pStyle w:val="af1"/>
        <w:numPr>
          <w:ilvl w:val="0"/>
          <w:numId w:val="23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>Преобразователь переменного однофазного тока частотой 50 Гц 220</w:t>
      </w:r>
      <w:r>
        <w:rPr>
          <w:sz w:val="24"/>
          <w:szCs w:val="24"/>
        </w:rPr>
        <w:t xml:space="preserve">В в напряжение постоянного тока </w:t>
      </w:r>
      <w:r w:rsidRPr="00973F02">
        <w:rPr>
          <w:sz w:val="24"/>
          <w:szCs w:val="24"/>
        </w:rPr>
        <w:t>и подключаемая к нему нагрузка, включая: центральный вычислительный модуль аппарата (одноплатный компьютер) не менее 12</w:t>
      </w:r>
      <w:r>
        <w:rPr>
          <w:sz w:val="24"/>
          <w:szCs w:val="24"/>
        </w:rPr>
        <w:t xml:space="preserve"> </w:t>
      </w:r>
      <w:r w:rsidRPr="00973F02">
        <w:rPr>
          <w:sz w:val="24"/>
          <w:szCs w:val="24"/>
        </w:rPr>
        <w:t>В (не более 24</w:t>
      </w:r>
      <w:r>
        <w:rPr>
          <w:sz w:val="24"/>
          <w:szCs w:val="24"/>
        </w:rPr>
        <w:t xml:space="preserve"> </w:t>
      </w:r>
      <w:r w:rsidRPr="00973F02">
        <w:rPr>
          <w:sz w:val="24"/>
          <w:szCs w:val="24"/>
        </w:rPr>
        <w:t>В), мощность не более 30Вт; дозиметр контроля дозы ДРК-1М (12 ±1,2) В, потребляемая мощность не более 10Вт; монитор пульта управления легкого палатного аппарата 12В, потребляемая мощность 60Вт; маршрутизатор пульта управления легкого палатного аппарата 12-30 В, потребляемая мощность 21</w:t>
      </w:r>
      <w:r>
        <w:rPr>
          <w:sz w:val="24"/>
          <w:szCs w:val="24"/>
        </w:rPr>
        <w:t xml:space="preserve"> </w:t>
      </w:r>
      <w:r w:rsidRPr="00973F02">
        <w:rPr>
          <w:sz w:val="24"/>
          <w:szCs w:val="24"/>
        </w:rPr>
        <w:t>В.</w:t>
      </w:r>
    </w:p>
    <w:p w14:paraId="2D39FCCA" w14:textId="77777777" w:rsidR="003C38A0" w:rsidRPr="00973F02" w:rsidRDefault="003C38A0" w:rsidP="003C38A0">
      <w:pPr>
        <w:pStyle w:val="af1"/>
        <w:numPr>
          <w:ilvl w:val="0"/>
          <w:numId w:val="23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 xml:space="preserve">Модуль заряда литий-ионного аккумулятора резервного питания, потребляемая мощность до </w:t>
      </w:r>
      <w:r>
        <w:rPr>
          <w:sz w:val="24"/>
          <w:szCs w:val="24"/>
        </w:rPr>
        <w:t xml:space="preserve">250 </w:t>
      </w:r>
      <w:r w:rsidRPr="00973F02">
        <w:rPr>
          <w:sz w:val="24"/>
          <w:szCs w:val="24"/>
        </w:rPr>
        <w:t>Вт</w:t>
      </w:r>
    </w:p>
    <w:p w14:paraId="24A38F20" w14:textId="1FE0CFE4" w:rsidR="003C38A0" w:rsidRDefault="003C38A0" w:rsidP="003C38A0">
      <w:pPr>
        <w:pStyle w:val="af1"/>
        <w:numPr>
          <w:ilvl w:val="0"/>
          <w:numId w:val="23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lastRenderedPageBreak/>
        <w:t>Моноблок рентгеновский 220В до 2200</w:t>
      </w:r>
      <w:r>
        <w:rPr>
          <w:sz w:val="24"/>
          <w:szCs w:val="24"/>
        </w:rPr>
        <w:t xml:space="preserve"> </w:t>
      </w:r>
      <w:r w:rsidRPr="003C38A0">
        <w:rPr>
          <w:sz w:val="24"/>
          <w:szCs w:val="24"/>
        </w:rPr>
        <w:t>Вт</w:t>
      </w:r>
      <w:r>
        <w:rPr>
          <w:sz w:val="24"/>
          <w:szCs w:val="24"/>
        </w:rPr>
        <w:t xml:space="preserve"> (</w:t>
      </w:r>
      <w:r w:rsidR="00E239AA">
        <w:rPr>
          <w:sz w:val="24"/>
          <w:szCs w:val="24"/>
        </w:rPr>
        <w:t xml:space="preserve">через систему электрического питания стойки управления </w:t>
      </w:r>
      <w:r>
        <w:rPr>
          <w:sz w:val="24"/>
          <w:szCs w:val="24"/>
        </w:rPr>
        <w:t xml:space="preserve">осуществляется транзит </w:t>
      </w:r>
      <w:r w:rsidR="00E239AA">
        <w:rPr>
          <w:sz w:val="24"/>
          <w:szCs w:val="24"/>
        </w:rPr>
        <w:t>силового питания моноблока</w:t>
      </w:r>
      <w:r>
        <w:rPr>
          <w:sz w:val="24"/>
          <w:szCs w:val="24"/>
        </w:rPr>
        <w:t>)</w:t>
      </w:r>
      <w:r w:rsidRPr="00973F02">
        <w:rPr>
          <w:sz w:val="24"/>
          <w:szCs w:val="24"/>
        </w:rPr>
        <w:t xml:space="preserve">. </w:t>
      </w:r>
    </w:p>
    <w:p w14:paraId="31B68BE1" w14:textId="77777777" w:rsidR="003C38A0" w:rsidRDefault="003C38A0" w:rsidP="003C38A0">
      <w:pPr>
        <w:pStyle w:val="af1"/>
        <w:numPr>
          <w:ilvl w:val="0"/>
          <w:numId w:val="23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>Модуль заряда встроенного аккумулятора моноблока</w:t>
      </w:r>
      <w:r>
        <w:rPr>
          <w:sz w:val="24"/>
          <w:szCs w:val="24"/>
        </w:rPr>
        <w:t xml:space="preserve"> рентгеновского до 11</w:t>
      </w:r>
      <w:r w:rsidRPr="00973F02">
        <w:rPr>
          <w:sz w:val="24"/>
          <w:szCs w:val="24"/>
        </w:rPr>
        <w:t>0Вт</w:t>
      </w:r>
      <w:r>
        <w:rPr>
          <w:sz w:val="24"/>
          <w:szCs w:val="24"/>
        </w:rPr>
        <w:t xml:space="preserve"> модель </w:t>
      </w:r>
      <w:r w:rsidRPr="001C714E">
        <w:rPr>
          <w:sz w:val="24"/>
          <w:szCs w:val="24"/>
        </w:rPr>
        <w:t>XVE126-5460200</w:t>
      </w:r>
      <w:r w:rsidRPr="00973F02">
        <w:rPr>
          <w:sz w:val="24"/>
          <w:szCs w:val="24"/>
        </w:rPr>
        <w:t>.</w:t>
      </w:r>
    </w:p>
    <w:p w14:paraId="495D6E0F" w14:textId="77777777" w:rsidR="003C38A0" w:rsidRDefault="003C38A0" w:rsidP="00C87E86">
      <w:pPr>
        <w:spacing w:after="0"/>
        <w:ind w:left="284" w:hanging="142"/>
        <w:rPr>
          <w:sz w:val="24"/>
          <w:szCs w:val="24"/>
        </w:rPr>
      </w:pPr>
    </w:p>
    <w:p w14:paraId="512E3011" w14:textId="77777777" w:rsidR="00FE4511" w:rsidRDefault="00892A96" w:rsidP="00892A96">
      <w:pPr>
        <w:spacing w:after="0"/>
        <w:ind w:left="284" w:hanging="142"/>
        <w:rPr>
          <w:sz w:val="24"/>
          <w:szCs w:val="24"/>
        </w:rPr>
      </w:pPr>
      <w:r>
        <w:rPr>
          <w:sz w:val="24"/>
          <w:szCs w:val="24"/>
        </w:rPr>
        <w:t xml:space="preserve">  Резервное</w:t>
      </w:r>
      <w:r w:rsidRPr="00973F02">
        <w:rPr>
          <w:sz w:val="24"/>
          <w:szCs w:val="24"/>
        </w:rPr>
        <w:t xml:space="preserve"> питание</w:t>
      </w:r>
      <w:r w:rsidR="00FE4511">
        <w:rPr>
          <w:sz w:val="24"/>
          <w:szCs w:val="24"/>
        </w:rPr>
        <w:t xml:space="preserve"> для потребителей из состава стойки управления</w:t>
      </w:r>
      <w:r w:rsidRPr="00973F0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должно осуществляться от </w:t>
      </w:r>
      <w:r w:rsidRPr="00973F02">
        <w:rPr>
          <w:sz w:val="24"/>
          <w:szCs w:val="24"/>
        </w:rPr>
        <w:t>литий-ионного аккумулятора</w:t>
      </w:r>
      <w:r w:rsidR="00FE4511">
        <w:rPr>
          <w:sz w:val="24"/>
          <w:szCs w:val="24"/>
        </w:rPr>
        <w:t xml:space="preserve">. </w:t>
      </w:r>
    </w:p>
    <w:p w14:paraId="68B3A75F" w14:textId="77777777" w:rsidR="00892A96" w:rsidRDefault="00892A96" w:rsidP="00892A96">
      <w:pPr>
        <w:spacing w:after="0"/>
        <w:rPr>
          <w:sz w:val="24"/>
          <w:szCs w:val="24"/>
        </w:rPr>
      </w:pPr>
    </w:p>
    <w:p w14:paraId="1B4E1968" w14:textId="65E2AEFC" w:rsidR="00C87E86" w:rsidRPr="00973F02" w:rsidRDefault="00FE4511" w:rsidP="003C38A0">
      <w:pPr>
        <w:spacing w:after="0"/>
        <w:ind w:left="567" w:hanging="14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C87E86" w:rsidRPr="00973F02">
        <w:rPr>
          <w:sz w:val="24"/>
          <w:szCs w:val="24"/>
        </w:rPr>
        <w:t xml:space="preserve">Потребители из состава </w:t>
      </w:r>
      <w:r w:rsidR="003C38A0">
        <w:rPr>
          <w:sz w:val="24"/>
          <w:szCs w:val="24"/>
        </w:rPr>
        <w:t xml:space="preserve">стойки управления </w:t>
      </w:r>
      <w:r w:rsidR="00C87E86" w:rsidRPr="00973F02">
        <w:rPr>
          <w:sz w:val="24"/>
          <w:szCs w:val="24"/>
        </w:rPr>
        <w:t>легкого палатного аппарата</w:t>
      </w:r>
      <w:r w:rsidR="003C38A0">
        <w:rPr>
          <w:sz w:val="24"/>
          <w:szCs w:val="24"/>
        </w:rPr>
        <w:t xml:space="preserve"> резервного</w:t>
      </w:r>
      <w:r w:rsidR="00C87E86" w:rsidRPr="00973F02">
        <w:rPr>
          <w:sz w:val="24"/>
          <w:szCs w:val="24"/>
        </w:rPr>
        <w:t xml:space="preserve"> </w:t>
      </w:r>
      <w:r w:rsidR="003C38A0" w:rsidRPr="00973F02">
        <w:rPr>
          <w:sz w:val="24"/>
          <w:szCs w:val="24"/>
        </w:rPr>
        <w:t xml:space="preserve">электрического </w:t>
      </w:r>
      <w:r w:rsidR="003C38A0">
        <w:rPr>
          <w:sz w:val="24"/>
          <w:szCs w:val="24"/>
        </w:rPr>
        <w:t>питания</w:t>
      </w:r>
      <w:r w:rsidR="00C87E86" w:rsidRPr="00973F02">
        <w:rPr>
          <w:sz w:val="24"/>
          <w:szCs w:val="24"/>
        </w:rPr>
        <w:t>:</w:t>
      </w:r>
    </w:p>
    <w:p w14:paraId="1E3174E3" w14:textId="77777777" w:rsidR="00C87E86" w:rsidRPr="00973F02" w:rsidRDefault="00C87E86" w:rsidP="00C87E86">
      <w:pPr>
        <w:pStyle w:val="af1"/>
        <w:numPr>
          <w:ilvl w:val="0"/>
          <w:numId w:val="25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>центральный вычислительный модуль аппарата (одноплатный компьютер) не менее 12В (не более 24В), мощность не более 30Вт;</w:t>
      </w:r>
    </w:p>
    <w:p w14:paraId="6A5DF497" w14:textId="77777777" w:rsidR="00C87E86" w:rsidRDefault="00C87E86" w:rsidP="00C87E86">
      <w:pPr>
        <w:pStyle w:val="af1"/>
        <w:numPr>
          <w:ilvl w:val="0"/>
          <w:numId w:val="25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 xml:space="preserve"> дозиметр контроля дозы ДРК-1М (12 ±1,2) В, потребляемая мощность не более 10Вт; </w:t>
      </w:r>
    </w:p>
    <w:p w14:paraId="317D33AD" w14:textId="77777777" w:rsidR="00C87E86" w:rsidRPr="00973F02" w:rsidRDefault="00C87E86" w:rsidP="00C87E86">
      <w:pPr>
        <w:pStyle w:val="af1"/>
        <w:numPr>
          <w:ilvl w:val="0"/>
          <w:numId w:val="25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>монитор пульта управления легкого палатного аппарата 12В, потребляемая мощность 60Вт;</w:t>
      </w:r>
    </w:p>
    <w:p w14:paraId="2B344020" w14:textId="77777777" w:rsidR="00C87E86" w:rsidRDefault="00C87E86" w:rsidP="00C87E86">
      <w:pPr>
        <w:pStyle w:val="af1"/>
        <w:numPr>
          <w:ilvl w:val="0"/>
          <w:numId w:val="25"/>
        </w:numPr>
        <w:spacing w:after="0"/>
        <w:rPr>
          <w:sz w:val="24"/>
          <w:szCs w:val="24"/>
        </w:rPr>
      </w:pPr>
      <w:r w:rsidRPr="00973F02">
        <w:rPr>
          <w:sz w:val="24"/>
          <w:szCs w:val="24"/>
        </w:rPr>
        <w:t xml:space="preserve"> маршрутизатор пульта управления легкого палатного аппарата 12-30 В, потребляемая мощность </w:t>
      </w:r>
      <w:r w:rsidRPr="003C38A0">
        <w:rPr>
          <w:sz w:val="24"/>
          <w:szCs w:val="24"/>
        </w:rPr>
        <w:t>21В</w:t>
      </w:r>
      <w:r w:rsidR="00E817EF" w:rsidRPr="003C38A0">
        <w:rPr>
          <w:sz w:val="24"/>
          <w:szCs w:val="24"/>
        </w:rPr>
        <w:t>т</w:t>
      </w:r>
      <w:r w:rsidRPr="003C38A0">
        <w:rPr>
          <w:sz w:val="24"/>
          <w:szCs w:val="24"/>
        </w:rPr>
        <w:t>.</w:t>
      </w:r>
    </w:p>
    <w:p w14:paraId="0E8CE205" w14:textId="77777777" w:rsidR="006C2CF9" w:rsidRPr="00973F02" w:rsidRDefault="006C2CF9" w:rsidP="006C2CF9">
      <w:pPr>
        <w:pStyle w:val="af1"/>
        <w:spacing w:after="0"/>
        <w:rPr>
          <w:sz w:val="24"/>
          <w:szCs w:val="24"/>
        </w:rPr>
      </w:pPr>
    </w:p>
    <w:p w14:paraId="731A399D" w14:textId="4BDC6807" w:rsidR="006C2CF9" w:rsidRPr="006C2CF9" w:rsidRDefault="006C2CF9" w:rsidP="003C38A0">
      <w:pPr>
        <w:spacing w:after="0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50212FE0" w14:textId="683FAD6A" w:rsidR="00973F02" w:rsidRPr="00973F02" w:rsidRDefault="00973F02" w:rsidP="00DA28FD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 xml:space="preserve">При работе от </w:t>
      </w:r>
      <w:r w:rsidR="003C38A0">
        <w:rPr>
          <w:sz w:val="24"/>
          <w:szCs w:val="24"/>
        </w:rPr>
        <w:t>основного</w:t>
      </w:r>
      <w:r w:rsidRPr="00973F02">
        <w:rPr>
          <w:sz w:val="24"/>
          <w:szCs w:val="24"/>
        </w:rPr>
        <w:t xml:space="preserve"> электрического питания система должна обеспечивать защиту от перенапряжения сети - должна выдерживать кратковременные (до 1 мин) повышения напряжения до 275В. </w:t>
      </w:r>
      <w:r w:rsidR="003C38A0">
        <w:rPr>
          <w:sz w:val="24"/>
          <w:szCs w:val="24"/>
        </w:rPr>
        <w:t>Система д</w:t>
      </w:r>
      <w:r w:rsidRPr="00973F02">
        <w:rPr>
          <w:sz w:val="24"/>
          <w:szCs w:val="24"/>
        </w:rPr>
        <w:t>олжна иметь защиту от длительных перенапряжений (отключение или ограничение).</w:t>
      </w:r>
    </w:p>
    <w:p w14:paraId="24367753" w14:textId="4DFEE440" w:rsidR="00973F02" w:rsidRPr="00973F02" w:rsidRDefault="00973F02" w:rsidP="00DA28FD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 xml:space="preserve">При работе от </w:t>
      </w:r>
      <w:r w:rsidR="003C38A0">
        <w:rPr>
          <w:sz w:val="24"/>
          <w:szCs w:val="24"/>
        </w:rPr>
        <w:t>основного</w:t>
      </w:r>
      <w:r w:rsidRPr="00973F02">
        <w:rPr>
          <w:sz w:val="24"/>
          <w:szCs w:val="24"/>
        </w:rPr>
        <w:t xml:space="preserve"> электрического питания</w:t>
      </w:r>
      <w:r w:rsidR="006C2CF9">
        <w:rPr>
          <w:sz w:val="24"/>
          <w:szCs w:val="24"/>
        </w:rPr>
        <w:t xml:space="preserve"> система</w:t>
      </w:r>
      <w:r w:rsidRPr="00973F02">
        <w:rPr>
          <w:sz w:val="24"/>
          <w:szCs w:val="24"/>
        </w:rPr>
        <w:t xml:space="preserve"> должна обеспечивать защиту от пониженного напряжения сети: - должна осуществляться корректная работа при напряжении не ниже 198В. Рассмотреть возможность реали</w:t>
      </w:r>
      <w:r w:rsidR="006C2CF9">
        <w:rPr>
          <w:sz w:val="24"/>
          <w:szCs w:val="24"/>
        </w:rPr>
        <w:t>зации отключения/перехода на основной источник</w:t>
      </w:r>
      <w:r w:rsidRPr="00973F02">
        <w:rPr>
          <w:sz w:val="24"/>
          <w:szCs w:val="24"/>
        </w:rPr>
        <w:t xml:space="preserve"> при падении ниже 190В</w:t>
      </w:r>
    </w:p>
    <w:p w14:paraId="588C618D" w14:textId="6DECB9E9" w:rsidR="00973F02" w:rsidRPr="00973F02" w:rsidRDefault="00973F02" w:rsidP="00DA28FD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>В системе должна быть предусмотрена защита входных цепей. Должен быть пред</w:t>
      </w:r>
      <w:r w:rsidR="003C38A0">
        <w:rPr>
          <w:sz w:val="24"/>
          <w:szCs w:val="24"/>
        </w:rPr>
        <w:t>усмотрен плавкий предохранитель</w:t>
      </w:r>
      <w:r w:rsidRPr="00973F02">
        <w:rPr>
          <w:sz w:val="24"/>
          <w:szCs w:val="24"/>
        </w:rPr>
        <w:t xml:space="preserve"> на входе сети внешнего электр</w:t>
      </w:r>
      <w:r w:rsidR="006C2CF9">
        <w:rPr>
          <w:sz w:val="24"/>
          <w:szCs w:val="24"/>
        </w:rPr>
        <w:t xml:space="preserve">ического </w:t>
      </w:r>
      <w:r w:rsidR="00204081">
        <w:rPr>
          <w:sz w:val="24"/>
          <w:szCs w:val="24"/>
        </w:rPr>
        <w:t>питания. Номинал 16А.</w:t>
      </w:r>
    </w:p>
    <w:p w14:paraId="1C87331E" w14:textId="25A67682" w:rsidR="00973F02" w:rsidRDefault="00973F02" w:rsidP="00DA28FD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 xml:space="preserve">Система должна обеспечивать автоматическое переключение между основным и </w:t>
      </w:r>
      <w:r w:rsidR="006C2CF9">
        <w:rPr>
          <w:sz w:val="24"/>
          <w:szCs w:val="24"/>
        </w:rPr>
        <w:t>вспомогательным</w:t>
      </w:r>
      <w:r w:rsidRPr="00973F02">
        <w:rPr>
          <w:sz w:val="24"/>
          <w:szCs w:val="24"/>
        </w:rPr>
        <w:t xml:space="preserve"> питанием. Время переключения на </w:t>
      </w:r>
      <w:r w:rsidR="006C2CF9">
        <w:rPr>
          <w:sz w:val="24"/>
          <w:szCs w:val="24"/>
        </w:rPr>
        <w:t>аккумулятор</w:t>
      </w:r>
      <w:r w:rsidRPr="00973F02">
        <w:rPr>
          <w:sz w:val="24"/>
          <w:szCs w:val="24"/>
        </w:rPr>
        <w:t xml:space="preserve"> при пропа</w:t>
      </w:r>
      <w:r w:rsidR="00F4475B">
        <w:rPr>
          <w:sz w:val="24"/>
          <w:szCs w:val="24"/>
        </w:rPr>
        <w:t>дании</w:t>
      </w:r>
      <w:r w:rsidRPr="00973F02">
        <w:rPr>
          <w:sz w:val="24"/>
          <w:szCs w:val="24"/>
        </w:rPr>
        <w:t xml:space="preserve"> </w:t>
      </w:r>
      <w:r w:rsidR="00E239AA">
        <w:rPr>
          <w:sz w:val="24"/>
          <w:szCs w:val="24"/>
        </w:rPr>
        <w:t>основного электрического питания</w:t>
      </w:r>
      <w:r w:rsidRPr="00973F02">
        <w:rPr>
          <w:sz w:val="24"/>
          <w:szCs w:val="24"/>
        </w:rPr>
        <w:t xml:space="preserve"> не более 20 </w:t>
      </w:r>
      <w:proofErr w:type="spellStart"/>
      <w:r w:rsidRPr="00973F02">
        <w:rPr>
          <w:sz w:val="24"/>
          <w:szCs w:val="24"/>
        </w:rPr>
        <w:t>мс</w:t>
      </w:r>
      <w:proofErr w:type="spellEnd"/>
      <w:r w:rsidR="003C38A0">
        <w:rPr>
          <w:sz w:val="24"/>
          <w:szCs w:val="24"/>
        </w:rPr>
        <w:t>, при переключении должно</w:t>
      </w:r>
      <w:r w:rsidR="00204081">
        <w:rPr>
          <w:sz w:val="24"/>
          <w:szCs w:val="24"/>
        </w:rPr>
        <w:t xml:space="preserve"> обеспечиваться сохранение рабо</w:t>
      </w:r>
      <w:r w:rsidR="003C38A0">
        <w:rPr>
          <w:sz w:val="24"/>
          <w:szCs w:val="24"/>
        </w:rPr>
        <w:t>тоспособности всех компонентов</w:t>
      </w:r>
      <w:r w:rsidR="00E239AA">
        <w:rPr>
          <w:sz w:val="24"/>
          <w:szCs w:val="24"/>
        </w:rPr>
        <w:t xml:space="preserve"> стойки управления</w:t>
      </w:r>
      <w:r w:rsidRPr="00973F02">
        <w:rPr>
          <w:sz w:val="24"/>
          <w:szCs w:val="24"/>
        </w:rPr>
        <w:t xml:space="preserve">. При появлении </w:t>
      </w:r>
      <w:r w:rsidR="00F4475B">
        <w:rPr>
          <w:sz w:val="24"/>
          <w:szCs w:val="24"/>
        </w:rPr>
        <w:t>основного</w:t>
      </w:r>
      <w:r w:rsidRPr="00973F02">
        <w:rPr>
          <w:sz w:val="24"/>
          <w:szCs w:val="24"/>
        </w:rPr>
        <w:t xml:space="preserve"> питания должен осуществляться возврат на него.</w:t>
      </w:r>
    </w:p>
    <w:p w14:paraId="1281990A" w14:textId="05EC2A7E" w:rsidR="00E239AA" w:rsidRPr="00973F02" w:rsidRDefault="00E239AA" w:rsidP="00DA28FD">
      <w:pPr>
        <w:spacing w:after="0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При работе от резервного источника питания предусмотреть возможность при отсутствии взаимодействия оператора с системой управления выхода в режим сниженного энергопотребления, например, настройкой выхода монитора в </w:t>
      </w:r>
      <w:r>
        <w:rPr>
          <w:sz w:val="24"/>
          <w:szCs w:val="24"/>
        </w:rPr>
        <w:lastRenderedPageBreak/>
        <w:t xml:space="preserve">спящий режим при отсутствии </w:t>
      </w:r>
      <w:r w:rsidR="00C21E79">
        <w:rPr>
          <w:sz w:val="24"/>
          <w:szCs w:val="24"/>
        </w:rPr>
        <w:t>взаимодействия с системой управления на время более чем 10 мин.</w:t>
      </w:r>
    </w:p>
    <w:p w14:paraId="09C0D806" w14:textId="77777777" w:rsidR="00DA28FD" w:rsidRDefault="00973F02" w:rsidP="00973F02">
      <w:pPr>
        <w:pStyle w:val="2"/>
        <w:spacing w:after="0"/>
        <w:ind w:left="567" w:hanging="283"/>
        <w:rPr>
          <w:rFonts w:asciiTheme="minorHAnsi" w:hAnsiTheme="minorHAnsi" w:cstheme="minorHAnsi"/>
          <w:b w:val="0"/>
          <w:sz w:val="24"/>
          <w:szCs w:val="24"/>
        </w:rPr>
      </w:pPr>
      <w:bookmarkStart w:id="4" w:name="_Toc208829435"/>
      <w:r w:rsidRPr="00973F02">
        <w:rPr>
          <w:rFonts w:asciiTheme="minorHAnsi" w:hAnsiTheme="minorHAnsi" w:cstheme="minorHAnsi"/>
          <w:b w:val="0"/>
          <w:sz w:val="24"/>
          <w:szCs w:val="24"/>
        </w:rPr>
        <w:t xml:space="preserve">Основные компоненты системы </w:t>
      </w:r>
      <w:r w:rsidR="006C2CF9">
        <w:rPr>
          <w:rFonts w:asciiTheme="minorHAnsi" w:hAnsiTheme="minorHAnsi" w:cstheme="minorHAnsi"/>
          <w:b w:val="0"/>
          <w:sz w:val="24"/>
          <w:szCs w:val="24"/>
        </w:rPr>
        <w:t>электрического</w:t>
      </w:r>
      <w:r w:rsidRPr="00973F02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="00DA28FD">
        <w:rPr>
          <w:rFonts w:asciiTheme="minorHAnsi" w:hAnsiTheme="minorHAnsi" w:cstheme="minorHAnsi"/>
          <w:b w:val="0"/>
          <w:sz w:val="24"/>
          <w:szCs w:val="24"/>
        </w:rPr>
        <w:t>питания</w:t>
      </w:r>
      <w:bookmarkEnd w:id="4"/>
    </w:p>
    <w:p w14:paraId="462C14A7" w14:textId="39ECE1DE" w:rsidR="00DA28FD" w:rsidRPr="00973F02" w:rsidRDefault="00DA28FD" w:rsidP="00DA28FD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 xml:space="preserve">Система электрического питания </w:t>
      </w:r>
      <w:r w:rsidR="00C21E79">
        <w:rPr>
          <w:sz w:val="24"/>
          <w:szCs w:val="24"/>
        </w:rPr>
        <w:t>стойки управления</w:t>
      </w:r>
      <w:r w:rsidRPr="00973F02">
        <w:rPr>
          <w:sz w:val="24"/>
          <w:szCs w:val="24"/>
        </w:rPr>
        <w:t xml:space="preserve"> должна включать в состав:</w:t>
      </w:r>
    </w:p>
    <w:p w14:paraId="24212688" w14:textId="77777777" w:rsidR="00DA28FD" w:rsidRPr="00973F02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>Неразборный сетевой шнур питания 220В</w:t>
      </w:r>
      <w:r w:rsidR="00204081">
        <w:rPr>
          <w:sz w:val="24"/>
          <w:szCs w:val="24"/>
        </w:rPr>
        <w:t>, сечением не менее 1,5 мм2</w:t>
      </w:r>
      <w:r w:rsidR="006C2CF9">
        <w:rPr>
          <w:sz w:val="24"/>
          <w:szCs w:val="24"/>
        </w:rPr>
        <w:t>.</w:t>
      </w:r>
    </w:p>
    <w:p w14:paraId="26CFFD69" w14:textId="77777777" w:rsidR="00DA28FD" w:rsidRPr="00973F02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>Входной фильтр электромагнитных и радиочастотных помех (</w:t>
      </w:r>
      <w:r w:rsidRPr="00973F02">
        <w:rPr>
          <w:sz w:val="24"/>
          <w:szCs w:val="24"/>
          <w:lang w:val="en-US"/>
        </w:rPr>
        <w:t>EMI</w:t>
      </w:r>
      <w:r w:rsidRPr="00973F02">
        <w:rPr>
          <w:sz w:val="24"/>
          <w:szCs w:val="24"/>
        </w:rPr>
        <w:t>/</w:t>
      </w:r>
      <w:r w:rsidRPr="00973F02">
        <w:rPr>
          <w:sz w:val="24"/>
          <w:szCs w:val="24"/>
          <w:lang w:val="en-US"/>
        </w:rPr>
        <w:t>RFI</w:t>
      </w:r>
      <w:r w:rsidRPr="00973F02">
        <w:rPr>
          <w:sz w:val="24"/>
          <w:szCs w:val="24"/>
        </w:rPr>
        <w:t>)</w:t>
      </w:r>
      <w:r w:rsidR="006C2CF9">
        <w:rPr>
          <w:sz w:val="24"/>
          <w:szCs w:val="24"/>
        </w:rPr>
        <w:t>.</w:t>
      </w:r>
    </w:p>
    <w:p w14:paraId="14395BFF" w14:textId="3D586B36" w:rsidR="00DA28FD" w:rsidRPr="00973F02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>Преобразователь переменного однофазного тока частотой 50 Гц 220В в напря</w:t>
      </w:r>
      <w:r w:rsidR="00204081">
        <w:rPr>
          <w:sz w:val="24"/>
          <w:szCs w:val="24"/>
        </w:rPr>
        <w:t xml:space="preserve">жение постоянного тока </w:t>
      </w:r>
    </w:p>
    <w:p w14:paraId="778AF79C" w14:textId="749D0CFE" w:rsidR="00DA28FD" w:rsidRPr="00973F02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 xml:space="preserve">Аккумулятор </w:t>
      </w:r>
      <w:r w:rsidR="006C2CF9">
        <w:rPr>
          <w:sz w:val="24"/>
          <w:szCs w:val="24"/>
        </w:rPr>
        <w:t xml:space="preserve">для потребителей из состава </w:t>
      </w:r>
      <w:r w:rsidR="003C38A0">
        <w:rPr>
          <w:sz w:val="24"/>
          <w:szCs w:val="24"/>
        </w:rPr>
        <w:t>стойки</w:t>
      </w:r>
      <w:r w:rsidR="006C2CF9">
        <w:rPr>
          <w:sz w:val="24"/>
          <w:szCs w:val="24"/>
        </w:rPr>
        <w:t xml:space="preserve"> управления</w:t>
      </w:r>
      <w:r w:rsidR="00145DD9">
        <w:rPr>
          <w:sz w:val="24"/>
          <w:szCs w:val="24"/>
        </w:rPr>
        <w:t>.</w:t>
      </w:r>
      <w:r w:rsidRPr="00973F02">
        <w:rPr>
          <w:sz w:val="24"/>
          <w:szCs w:val="24"/>
        </w:rPr>
        <w:t xml:space="preserve"> </w:t>
      </w:r>
    </w:p>
    <w:p w14:paraId="294A21CC" w14:textId="3AE65DCE" w:rsidR="00DA28FD" w:rsidRPr="006C2CF9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>Зарядное устройство аккумулятора</w:t>
      </w:r>
      <w:r w:rsidR="006C2CF9">
        <w:rPr>
          <w:sz w:val="24"/>
          <w:szCs w:val="24"/>
        </w:rPr>
        <w:t xml:space="preserve"> для потребителей из состава </w:t>
      </w:r>
      <w:r w:rsidR="003C38A0">
        <w:rPr>
          <w:sz w:val="24"/>
          <w:szCs w:val="24"/>
        </w:rPr>
        <w:t>стойки</w:t>
      </w:r>
      <w:r w:rsidR="006C2CF9">
        <w:rPr>
          <w:sz w:val="24"/>
          <w:szCs w:val="24"/>
        </w:rPr>
        <w:t xml:space="preserve"> управления.</w:t>
      </w:r>
    </w:p>
    <w:p w14:paraId="1BFF47FC" w14:textId="77777777" w:rsidR="006C2CF9" w:rsidRPr="00973F02" w:rsidRDefault="006C2CF9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Зарядное устройство аккумулятора моноблока рентгеновского</w:t>
      </w:r>
      <w:r w:rsidR="00145DD9">
        <w:rPr>
          <w:sz w:val="24"/>
          <w:szCs w:val="24"/>
        </w:rPr>
        <w:t>.</w:t>
      </w:r>
    </w:p>
    <w:p w14:paraId="2B793CDB" w14:textId="5971262D" w:rsidR="00DA28FD" w:rsidRPr="00973F02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 xml:space="preserve">Контроллер (модуль) управления электрическим питанием </w:t>
      </w:r>
      <w:r w:rsidR="003C38A0">
        <w:rPr>
          <w:sz w:val="24"/>
          <w:szCs w:val="24"/>
        </w:rPr>
        <w:t>стойки</w:t>
      </w:r>
      <w:r w:rsidRPr="00973F02">
        <w:rPr>
          <w:sz w:val="24"/>
          <w:szCs w:val="24"/>
        </w:rPr>
        <w:t xml:space="preserve"> </w:t>
      </w:r>
      <w:r w:rsidR="003C38A0">
        <w:rPr>
          <w:sz w:val="24"/>
          <w:szCs w:val="24"/>
        </w:rPr>
        <w:t>управления</w:t>
      </w:r>
      <w:r w:rsidR="00145DD9">
        <w:rPr>
          <w:sz w:val="24"/>
          <w:szCs w:val="24"/>
        </w:rPr>
        <w:t>.</w:t>
      </w:r>
    </w:p>
    <w:p w14:paraId="65205AC6" w14:textId="64D26E5A" w:rsidR="00DA28FD" w:rsidRPr="00973F02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>Орган</w:t>
      </w:r>
      <w:r w:rsidR="003C38A0">
        <w:rPr>
          <w:sz w:val="24"/>
          <w:szCs w:val="24"/>
        </w:rPr>
        <w:t>ы</w:t>
      </w:r>
      <w:r w:rsidRPr="00973F02">
        <w:rPr>
          <w:sz w:val="24"/>
          <w:szCs w:val="24"/>
        </w:rPr>
        <w:t xml:space="preserve"> управления системой электропитания для включения и выключения</w:t>
      </w:r>
      <w:r w:rsidR="00145DD9">
        <w:rPr>
          <w:sz w:val="24"/>
          <w:szCs w:val="24"/>
        </w:rPr>
        <w:t>.</w:t>
      </w:r>
      <w:r w:rsidRPr="00973F02">
        <w:rPr>
          <w:sz w:val="24"/>
          <w:szCs w:val="24"/>
        </w:rPr>
        <w:t xml:space="preserve"> </w:t>
      </w:r>
    </w:p>
    <w:p w14:paraId="25474722" w14:textId="77777777" w:rsidR="00DA28FD" w:rsidRDefault="00DA28FD" w:rsidP="00DA28FD">
      <w:pPr>
        <w:pStyle w:val="af1"/>
        <w:numPr>
          <w:ilvl w:val="0"/>
          <w:numId w:val="24"/>
        </w:numPr>
        <w:rPr>
          <w:sz w:val="24"/>
          <w:szCs w:val="24"/>
        </w:rPr>
      </w:pPr>
      <w:r w:rsidRPr="00973F02">
        <w:rPr>
          <w:sz w:val="24"/>
          <w:szCs w:val="24"/>
        </w:rPr>
        <w:t>Элементы индикации системы электропитания</w:t>
      </w:r>
      <w:r w:rsidR="00C26F34">
        <w:rPr>
          <w:sz w:val="24"/>
          <w:szCs w:val="24"/>
        </w:rPr>
        <w:t xml:space="preserve"> (система индикации)</w:t>
      </w:r>
      <w:r w:rsidR="00145DD9">
        <w:rPr>
          <w:sz w:val="24"/>
          <w:szCs w:val="24"/>
        </w:rPr>
        <w:t>.</w:t>
      </w:r>
    </w:p>
    <w:p w14:paraId="77E06302" w14:textId="66ADDE68" w:rsidR="003C38A0" w:rsidRPr="000306DE" w:rsidRDefault="003C38A0" w:rsidP="003C38A0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3C38A0">
        <w:rPr>
          <w:sz w:val="24"/>
          <w:szCs w:val="24"/>
        </w:rPr>
        <w:t>Обобщенная функциональная схема</w:t>
      </w:r>
      <w:r>
        <w:rPr>
          <w:sz w:val="24"/>
          <w:szCs w:val="24"/>
        </w:rPr>
        <w:t xml:space="preserve"> системы электрического питания приведена в Приложении 1.</w:t>
      </w:r>
    </w:p>
    <w:p w14:paraId="3A8097BA" w14:textId="2AF89D25" w:rsidR="00DA28FD" w:rsidRPr="00145DD9" w:rsidRDefault="00DA28FD" w:rsidP="00145DD9">
      <w:pPr>
        <w:pStyle w:val="2"/>
        <w:rPr>
          <w:rFonts w:asciiTheme="minorHAnsi" w:hAnsiTheme="minorHAnsi" w:cstheme="minorHAnsi"/>
          <w:b w:val="0"/>
          <w:sz w:val="24"/>
          <w:szCs w:val="24"/>
        </w:rPr>
      </w:pPr>
      <w:bookmarkStart w:id="5" w:name="_Toc208829436"/>
      <w:r w:rsidRPr="00145DD9">
        <w:rPr>
          <w:rFonts w:asciiTheme="minorHAnsi" w:hAnsiTheme="minorHAnsi" w:cstheme="minorHAnsi"/>
          <w:b w:val="0"/>
          <w:sz w:val="24"/>
          <w:szCs w:val="24"/>
        </w:rPr>
        <w:t>Требования к аккумулятору</w:t>
      </w:r>
      <w:r w:rsidR="00145DD9" w:rsidRPr="00145DD9">
        <w:rPr>
          <w:rFonts w:asciiTheme="minorHAnsi" w:hAnsiTheme="minorHAnsi" w:cstheme="minorHAnsi"/>
          <w:b w:val="0"/>
          <w:sz w:val="24"/>
          <w:szCs w:val="24"/>
        </w:rPr>
        <w:t xml:space="preserve"> для потребителей из состава </w:t>
      </w:r>
      <w:r w:rsidR="003C38A0">
        <w:rPr>
          <w:rFonts w:asciiTheme="minorHAnsi" w:hAnsiTheme="minorHAnsi" w:cstheme="minorHAnsi"/>
          <w:b w:val="0"/>
          <w:sz w:val="24"/>
          <w:szCs w:val="24"/>
        </w:rPr>
        <w:t>стойки управления</w:t>
      </w:r>
      <w:bookmarkEnd w:id="5"/>
    </w:p>
    <w:p w14:paraId="20922D08" w14:textId="2D4B674B" w:rsidR="003C38A0" w:rsidRDefault="00DA28FD" w:rsidP="003C38A0">
      <w:pPr>
        <w:ind w:left="567"/>
        <w:rPr>
          <w:sz w:val="24"/>
          <w:szCs w:val="24"/>
        </w:rPr>
      </w:pPr>
      <w:r w:rsidRPr="00973F02">
        <w:rPr>
          <w:sz w:val="24"/>
          <w:szCs w:val="24"/>
        </w:rPr>
        <w:t xml:space="preserve">Аккумулятор должен обеспечивать </w:t>
      </w:r>
      <w:r w:rsidR="003C38A0">
        <w:rPr>
          <w:sz w:val="24"/>
          <w:szCs w:val="24"/>
        </w:rPr>
        <w:t>резервное</w:t>
      </w:r>
      <w:r w:rsidRPr="00973F02">
        <w:rPr>
          <w:sz w:val="24"/>
          <w:szCs w:val="24"/>
        </w:rPr>
        <w:t xml:space="preserve"> питание </w:t>
      </w:r>
      <w:r w:rsidR="00C21E79">
        <w:rPr>
          <w:sz w:val="24"/>
          <w:szCs w:val="24"/>
        </w:rPr>
        <w:t>стойки упр</w:t>
      </w:r>
      <w:r w:rsidR="00145DD9">
        <w:rPr>
          <w:sz w:val="24"/>
          <w:szCs w:val="24"/>
        </w:rPr>
        <w:t>а</w:t>
      </w:r>
      <w:r w:rsidR="00C21E79">
        <w:rPr>
          <w:sz w:val="24"/>
          <w:szCs w:val="24"/>
        </w:rPr>
        <w:t>вления</w:t>
      </w:r>
      <w:r w:rsidR="00145DD9">
        <w:rPr>
          <w:sz w:val="24"/>
          <w:szCs w:val="24"/>
        </w:rPr>
        <w:t xml:space="preserve"> в течение времени не менее 120</w:t>
      </w:r>
      <w:r w:rsidRPr="00973F02">
        <w:rPr>
          <w:sz w:val="24"/>
          <w:szCs w:val="24"/>
        </w:rPr>
        <w:t xml:space="preserve"> минут. Емкость аккумулятора</w:t>
      </w:r>
      <w:r w:rsidR="003C38A0" w:rsidRPr="003C38A0">
        <w:rPr>
          <w:sz w:val="24"/>
          <w:szCs w:val="24"/>
        </w:rPr>
        <w:t xml:space="preserve"> </w:t>
      </w:r>
      <w:r w:rsidR="003C38A0">
        <w:rPr>
          <w:sz w:val="24"/>
          <w:szCs w:val="24"/>
        </w:rPr>
        <w:t>должна быть</w:t>
      </w:r>
      <w:r w:rsidRPr="00973F02">
        <w:rPr>
          <w:sz w:val="24"/>
          <w:szCs w:val="24"/>
        </w:rPr>
        <w:t xml:space="preserve"> не мене</w:t>
      </w:r>
      <w:r w:rsidR="003C38A0">
        <w:rPr>
          <w:sz w:val="24"/>
          <w:szCs w:val="24"/>
        </w:rPr>
        <w:t>е</w:t>
      </w:r>
      <w:r w:rsidRPr="00973F02">
        <w:rPr>
          <w:sz w:val="24"/>
          <w:szCs w:val="24"/>
        </w:rPr>
        <w:t xml:space="preserve"> </w:t>
      </w:r>
      <w:r w:rsidR="003C38A0">
        <w:rPr>
          <w:sz w:val="24"/>
          <w:szCs w:val="24"/>
        </w:rPr>
        <w:t>240</w:t>
      </w:r>
      <w:r w:rsidRPr="00973F02">
        <w:rPr>
          <w:sz w:val="24"/>
          <w:szCs w:val="24"/>
        </w:rPr>
        <w:t xml:space="preserve"> </w:t>
      </w:r>
      <w:proofErr w:type="spellStart"/>
      <w:r w:rsidR="003C38A0">
        <w:rPr>
          <w:sz w:val="24"/>
          <w:szCs w:val="24"/>
        </w:rPr>
        <w:t>Вт</w:t>
      </w:r>
      <w:r w:rsidRPr="00973F02">
        <w:rPr>
          <w:rFonts w:cstheme="minorHAnsi"/>
          <w:sz w:val="24"/>
          <w:szCs w:val="24"/>
        </w:rPr>
        <w:t>·</w:t>
      </w:r>
      <w:r w:rsidRPr="00973F02">
        <w:rPr>
          <w:sz w:val="24"/>
          <w:szCs w:val="24"/>
        </w:rPr>
        <w:t>ч</w:t>
      </w:r>
      <w:proofErr w:type="spellEnd"/>
      <w:r w:rsidRPr="00973F02">
        <w:rPr>
          <w:sz w:val="24"/>
          <w:szCs w:val="24"/>
        </w:rPr>
        <w:t>. Тип аккумулятора литий-ионный (</w:t>
      </w:r>
      <w:proofErr w:type="spellStart"/>
      <w:r w:rsidRPr="00973F02">
        <w:rPr>
          <w:sz w:val="24"/>
          <w:szCs w:val="24"/>
        </w:rPr>
        <w:t>Li-Ion</w:t>
      </w:r>
      <w:proofErr w:type="spellEnd"/>
      <w:r w:rsidRPr="00973F02">
        <w:rPr>
          <w:sz w:val="24"/>
          <w:szCs w:val="24"/>
        </w:rPr>
        <w:t xml:space="preserve">) / литий-железо-фосфатный (LiFePO4)]. </w:t>
      </w:r>
    </w:p>
    <w:p w14:paraId="58D5903F" w14:textId="421F1F7C" w:rsidR="00DA28FD" w:rsidRPr="003C38A0" w:rsidRDefault="00DA28FD" w:rsidP="003C38A0">
      <w:pPr>
        <w:ind w:left="567"/>
        <w:rPr>
          <w:sz w:val="24"/>
          <w:szCs w:val="24"/>
        </w:rPr>
      </w:pPr>
      <w:r w:rsidRPr="00973F02">
        <w:rPr>
          <w:sz w:val="24"/>
          <w:szCs w:val="24"/>
        </w:rPr>
        <w:t>Аккумулятор должен иметь встроенную систему менеджмента аккумуляторных батарей (</w:t>
      </w:r>
      <w:r w:rsidRPr="00973F02">
        <w:rPr>
          <w:sz w:val="24"/>
          <w:szCs w:val="24"/>
          <w:lang w:val="en-US"/>
        </w:rPr>
        <w:t>BMS</w:t>
      </w:r>
      <w:r w:rsidR="00C21E79">
        <w:rPr>
          <w:sz w:val="24"/>
          <w:szCs w:val="24"/>
        </w:rPr>
        <w:t xml:space="preserve">), </w:t>
      </w:r>
      <w:r w:rsidR="00AD3BDF">
        <w:rPr>
          <w:sz w:val="24"/>
          <w:szCs w:val="24"/>
        </w:rPr>
        <w:t>обеспечивающую балансировку</w:t>
      </w:r>
      <w:r w:rsidR="003C38A0">
        <w:rPr>
          <w:sz w:val="24"/>
          <w:szCs w:val="24"/>
        </w:rPr>
        <w:t xml:space="preserve"> заряда и предотвращающую</w:t>
      </w:r>
      <w:r w:rsidRPr="003C38A0">
        <w:rPr>
          <w:sz w:val="24"/>
          <w:szCs w:val="24"/>
        </w:rPr>
        <w:t xml:space="preserve"> преждевременный износ элементов.</w:t>
      </w:r>
    </w:p>
    <w:p w14:paraId="71575501" w14:textId="47AD77AB" w:rsidR="00DA28FD" w:rsidRDefault="00DA28FD" w:rsidP="00DD0531">
      <w:pPr>
        <w:pStyle w:val="2"/>
        <w:spacing w:after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6" w:name="_Toc208829437"/>
      <w:r w:rsidRPr="00DA28FD">
        <w:rPr>
          <w:rFonts w:asciiTheme="minorHAnsi" w:hAnsiTheme="minorHAnsi" w:cstheme="minorHAnsi"/>
          <w:b w:val="0"/>
          <w:sz w:val="24"/>
          <w:szCs w:val="24"/>
        </w:rPr>
        <w:t xml:space="preserve">Требования к </w:t>
      </w:r>
      <w:r>
        <w:rPr>
          <w:rFonts w:asciiTheme="minorHAnsi" w:hAnsiTheme="minorHAnsi" w:cstheme="minorHAnsi"/>
          <w:b w:val="0"/>
          <w:sz w:val="24"/>
          <w:szCs w:val="24"/>
        </w:rPr>
        <w:t>контроллеру (модулю</w:t>
      </w:r>
      <w:r w:rsidRPr="00DA28FD">
        <w:rPr>
          <w:rFonts w:asciiTheme="minorHAnsi" w:hAnsiTheme="minorHAnsi" w:cstheme="minorHAnsi"/>
          <w:b w:val="0"/>
          <w:sz w:val="24"/>
          <w:szCs w:val="24"/>
        </w:rPr>
        <w:t xml:space="preserve">) управления электрическим питанием </w:t>
      </w:r>
      <w:r w:rsidR="003C38A0">
        <w:rPr>
          <w:rFonts w:asciiTheme="minorHAnsi" w:hAnsiTheme="minorHAnsi" w:cstheme="minorHAnsi"/>
          <w:b w:val="0"/>
          <w:sz w:val="24"/>
          <w:szCs w:val="24"/>
        </w:rPr>
        <w:t>стойки управления</w:t>
      </w:r>
      <w:bookmarkEnd w:id="6"/>
      <w:r w:rsidRPr="00DA28FD">
        <w:rPr>
          <w:rFonts w:asciiTheme="minorHAnsi" w:hAnsiTheme="minorHAnsi" w:cstheme="minorHAnsi"/>
          <w:b w:val="0"/>
          <w:sz w:val="24"/>
          <w:szCs w:val="24"/>
        </w:rPr>
        <w:t xml:space="preserve">  </w:t>
      </w:r>
    </w:p>
    <w:p w14:paraId="3E64EB3E" w14:textId="77777777" w:rsidR="00DA28FD" w:rsidRPr="00973F02" w:rsidRDefault="00DA28FD" w:rsidP="00DD0531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>Контроллер (модуль) управления электрическим питанием легкого палатного аппарата</w:t>
      </w:r>
      <w:r>
        <w:rPr>
          <w:sz w:val="24"/>
          <w:szCs w:val="24"/>
        </w:rPr>
        <w:t xml:space="preserve"> должен:</w:t>
      </w:r>
    </w:p>
    <w:p w14:paraId="40A1884F" w14:textId="21D26F36" w:rsidR="00DA28FD" w:rsidRPr="00590E8D" w:rsidRDefault="00DA28FD" w:rsidP="00590E8D">
      <w:pPr>
        <w:pStyle w:val="af1"/>
        <w:numPr>
          <w:ilvl w:val="0"/>
          <w:numId w:val="30"/>
        </w:numPr>
        <w:spacing w:after="0"/>
        <w:rPr>
          <w:sz w:val="24"/>
          <w:szCs w:val="24"/>
        </w:rPr>
      </w:pPr>
      <w:r w:rsidRPr="00590E8D">
        <w:rPr>
          <w:sz w:val="24"/>
          <w:szCs w:val="24"/>
        </w:rPr>
        <w:t>Осуществлять контроль состояния орг</w:t>
      </w:r>
      <w:r w:rsidR="003C38A0">
        <w:rPr>
          <w:sz w:val="24"/>
          <w:szCs w:val="24"/>
        </w:rPr>
        <w:t>анов</w:t>
      </w:r>
      <w:r w:rsidRPr="00590E8D">
        <w:rPr>
          <w:sz w:val="24"/>
          <w:szCs w:val="24"/>
        </w:rPr>
        <w:t xml:space="preserve"> управления</w:t>
      </w:r>
      <w:r w:rsidR="00145DD9">
        <w:rPr>
          <w:sz w:val="24"/>
          <w:szCs w:val="24"/>
        </w:rPr>
        <w:t>.</w:t>
      </w:r>
      <w:r w:rsidRPr="00590E8D">
        <w:rPr>
          <w:sz w:val="24"/>
          <w:szCs w:val="24"/>
        </w:rPr>
        <w:t xml:space="preserve"> </w:t>
      </w:r>
    </w:p>
    <w:p w14:paraId="0FF70FED" w14:textId="0E980937" w:rsidR="00145DD9" w:rsidRPr="00145DD9" w:rsidRDefault="00DA28FD" w:rsidP="00145DD9">
      <w:pPr>
        <w:pStyle w:val="af1"/>
        <w:numPr>
          <w:ilvl w:val="0"/>
          <w:numId w:val="30"/>
        </w:numPr>
        <w:rPr>
          <w:sz w:val="24"/>
          <w:szCs w:val="24"/>
        </w:rPr>
      </w:pPr>
      <w:r w:rsidRPr="00145DD9">
        <w:rPr>
          <w:sz w:val="24"/>
          <w:szCs w:val="24"/>
        </w:rPr>
        <w:t>Осуществлять контроль уровня заряда аккумулятора</w:t>
      </w:r>
      <w:r w:rsidR="00145DD9" w:rsidRPr="00145DD9">
        <w:rPr>
          <w:sz w:val="24"/>
          <w:szCs w:val="24"/>
        </w:rPr>
        <w:t xml:space="preserve"> для потребителей из состава </w:t>
      </w:r>
      <w:r w:rsidR="003C38A0">
        <w:rPr>
          <w:sz w:val="24"/>
          <w:szCs w:val="24"/>
        </w:rPr>
        <w:t>стойки управления</w:t>
      </w:r>
      <w:r w:rsidR="00145DD9">
        <w:rPr>
          <w:sz w:val="24"/>
          <w:szCs w:val="24"/>
        </w:rPr>
        <w:t>.</w:t>
      </w:r>
    </w:p>
    <w:p w14:paraId="142AA6AE" w14:textId="77777777" w:rsidR="00DA28FD" w:rsidRPr="00145DD9" w:rsidRDefault="00DA28FD" w:rsidP="00145DD9">
      <w:pPr>
        <w:pStyle w:val="af1"/>
        <w:numPr>
          <w:ilvl w:val="0"/>
          <w:numId w:val="30"/>
        </w:numPr>
        <w:rPr>
          <w:sz w:val="24"/>
          <w:szCs w:val="24"/>
        </w:rPr>
      </w:pPr>
      <w:r w:rsidRPr="00145DD9">
        <w:rPr>
          <w:sz w:val="24"/>
          <w:szCs w:val="24"/>
        </w:rPr>
        <w:t>Производить измерение напряжения аккумулятора</w:t>
      </w:r>
      <w:r w:rsidR="00145DD9" w:rsidRPr="00145DD9">
        <w:rPr>
          <w:sz w:val="24"/>
          <w:szCs w:val="24"/>
        </w:rPr>
        <w:t xml:space="preserve"> для потребителей из состава пульта управления</w:t>
      </w:r>
      <w:r w:rsidR="00145DD9">
        <w:rPr>
          <w:sz w:val="24"/>
          <w:szCs w:val="24"/>
        </w:rPr>
        <w:t xml:space="preserve"> </w:t>
      </w:r>
      <w:r w:rsidR="00204081">
        <w:rPr>
          <w:sz w:val="24"/>
          <w:szCs w:val="24"/>
        </w:rPr>
        <w:t>с периодом опроса не реже 25</w:t>
      </w:r>
      <w:r w:rsidRPr="00145DD9">
        <w:rPr>
          <w:sz w:val="24"/>
          <w:szCs w:val="24"/>
        </w:rPr>
        <w:t xml:space="preserve">0 </w:t>
      </w:r>
      <w:proofErr w:type="spellStart"/>
      <w:r w:rsidRPr="00145DD9">
        <w:rPr>
          <w:sz w:val="24"/>
          <w:szCs w:val="24"/>
        </w:rPr>
        <w:t>мс</w:t>
      </w:r>
      <w:proofErr w:type="spellEnd"/>
      <w:r w:rsidRPr="00145DD9">
        <w:rPr>
          <w:sz w:val="24"/>
          <w:szCs w:val="24"/>
        </w:rPr>
        <w:t xml:space="preserve"> и </w:t>
      </w:r>
      <w:r w:rsidRPr="00145DD9">
        <w:rPr>
          <w:sz w:val="24"/>
          <w:szCs w:val="24"/>
        </w:rPr>
        <w:lastRenderedPageBreak/>
        <w:t>точностью и</w:t>
      </w:r>
      <w:r w:rsidR="00204081">
        <w:rPr>
          <w:sz w:val="24"/>
          <w:szCs w:val="24"/>
        </w:rPr>
        <w:t>змерения с разрешением не хуже 2</w:t>
      </w:r>
      <w:r w:rsidRPr="00145DD9">
        <w:rPr>
          <w:sz w:val="24"/>
          <w:szCs w:val="24"/>
        </w:rPr>
        <w:t>0мВ. Определять уровень заряда (</w:t>
      </w:r>
      <w:r w:rsidR="00145DD9">
        <w:rPr>
          <w:sz w:val="24"/>
          <w:szCs w:val="24"/>
          <w:lang w:val="en-US"/>
        </w:rPr>
        <w:t>SC</w:t>
      </w:r>
      <w:r w:rsidRPr="00145DD9">
        <w:rPr>
          <w:sz w:val="24"/>
          <w:szCs w:val="24"/>
        </w:rPr>
        <w:t xml:space="preserve">) аккумулятора на основе диапазона напряжений в привязке к модели выбранного аккумулятора (в процентах, точность не </w:t>
      </w:r>
      <w:r w:rsidR="00204081">
        <w:rPr>
          <w:sz w:val="24"/>
          <w:szCs w:val="24"/>
        </w:rPr>
        <w:t xml:space="preserve">хуже </w:t>
      </w:r>
      <w:r w:rsidR="00204081" w:rsidRPr="00145DD9">
        <w:rPr>
          <w:sz w:val="24"/>
          <w:szCs w:val="24"/>
        </w:rPr>
        <w:t>±</w:t>
      </w:r>
      <w:r w:rsidR="00204081">
        <w:rPr>
          <w:sz w:val="24"/>
          <w:szCs w:val="24"/>
        </w:rPr>
        <w:t>10</w:t>
      </w:r>
      <w:r w:rsidRPr="00145DD9">
        <w:rPr>
          <w:sz w:val="24"/>
          <w:szCs w:val="24"/>
        </w:rPr>
        <w:t>%).</w:t>
      </w:r>
      <w:r w:rsidR="00DD0531" w:rsidRPr="00145DD9">
        <w:rPr>
          <w:sz w:val="24"/>
          <w:szCs w:val="24"/>
        </w:rPr>
        <w:t xml:space="preserve"> Опрашивать состояния зарядного устройства в части </w:t>
      </w:r>
      <w:r w:rsidR="00E643AC" w:rsidRPr="00145DD9">
        <w:rPr>
          <w:sz w:val="24"/>
          <w:szCs w:val="24"/>
        </w:rPr>
        <w:t>контроля процессов с аккумулятором (идет заряд, короткое замыкание, перегрев)</w:t>
      </w:r>
      <w:r w:rsidR="00590E8D" w:rsidRPr="00145DD9">
        <w:rPr>
          <w:sz w:val="24"/>
          <w:szCs w:val="24"/>
        </w:rPr>
        <w:t>.</w:t>
      </w:r>
    </w:p>
    <w:p w14:paraId="434921CD" w14:textId="7247DD78" w:rsidR="00590E8D" w:rsidRDefault="00590E8D" w:rsidP="00590E8D">
      <w:pPr>
        <w:pStyle w:val="af1"/>
        <w:numPr>
          <w:ilvl w:val="0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Осуществлять коммутацию основного и </w:t>
      </w:r>
      <w:r w:rsidR="003C38A0">
        <w:rPr>
          <w:sz w:val="24"/>
          <w:szCs w:val="24"/>
        </w:rPr>
        <w:t>резервного</w:t>
      </w:r>
      <w:r>
        <w:rPr>
          <w:sz w:val="24"/>
          <w:szCs w:val="24"/>
        </w:rPr>
        <w:t xml:space="preserve"> источников электрического питания</w:t>
      </w:r>
      <w:r w:rsidR="00145DD9" w:rsidRPr="00145DD9">
        <w:rPr>
          <w:sz w:val="24"/>
          <w:szCs w:val="24"/>
        </w:rPr>
        <w:t>.</w:t>
      </w:r>
    </w:p>
    <w:p w14:paraId="67A27EFA" w14:textId="74F8CBC6" w:rsidR="00590E8D" w:rsidRPr="00590E8D" w:rsidRDefault="003C38A0" w:rsidP="00590E8D">
      <w:pPr>
        <w:pStyle w:val="af1"/>
        <w:numPr>
          <w:ilvl w:val="0"/>
          <w:numId w:val="3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Управлять системой индикации </w:t>
      </w:r>
    </w:p>
    <w:p w14:paraId="5FEE1DED" w14:textId="5A6577D7" w:rsidR="00590E8D" w:rsidRDefault="00590E8D" w:rsidP="00E817EF">
      <w:pPr>
        <w:pStyle w:val="af1"/>
        <w:numPr>
          <w:ilvl w:val="0"/>
          <w:numId w:val="30"/>
        </w:numPr>
        <w:spacing w:after="0"/>
        <w:rPr>
          <w:sz w:val="24"/>
          <w:szCs w:val="24"/>
        </w:rPr>
      </w:pPr>
      <w:r w:rsidRPr="002229EF">
        <w:rPr>
          <w:sz w:val="24"/>
          <w:szCs w:val="24"/>
        </w:rPr>
        <w:t xml:space="preserve">Осуществлять информационное взаимодействие с центральным вычислителем </w:t>
      </w:r>
      <w:r w:rsidR="00913945">
        <w:rPr>
          <w:sz w:val="24"/>
          <w:szCs w:val="24"/>
        </w:rPr>
        <w:t>стойки управления</w:t>
      </w:r>
      <w:r w:rsidRPr="002229EF">
        <w:rPr>
          <w:sz w:val="24"/>
          <w:szCs w:val="24"/>
        </w:rPr>
        <w:t xml:space="preserve"> по цифровому интерфейсу</w:t>
      </w:r>
      <w:r w:rsidR="00145DD9" w:rsidRPr="002229EF">
        <w:rPr>
          <w:sz w:val="24"/>
          <w:szCs w:val="24"/>
        </w:rPr>
        <w:t>.</w:t>
      </w:r>
      <w:r w:rsidR="002229EF" w:rsidRPr="002229EF">
        <w:rPr>
          <w:sz w:val="24"/>
          <w:szCs w:val="24"/>
        </w:rPr>
        <w:t xml:space="preserve"> </w:t>
      </w:r>
    </w:p>
    <w:p w14:paraId="07AE67D7" w14:textId="77777777" w:rsidR="003C38A0" w:rsidRDefault="003C38A0" w:rsidP="008C2C02">
      <w:pPr>
        <w:spacing w:after="0"/>
        <w:ind w:left="644"/>
        <w:rPr>
          <w:sz w:val="24"/>
          <w:szCs w:val="24"/>
        </w:rPr>
      </w:pPr>
    </w:p>
    <w:p w14:paraId="6C443BF5" w14:textId="77777777" w:rsidR="008C2C02" w:rsidRDefault="008C2C02" w:rsidP="008C2C02">
      <w:pPr>
        <w:spacing w:after="0"/>
        <w:ind w:left="644"/>
        <w:rPr>
          <w:sz w:val="24"/>
          <w:szCs w:val="24"/>
        </w:rPr>
      </w:pPr>
      <w:r w:rsidRPr="008C2C02">
        <w:rPr>
          <w:sz w:val="24"/>
          <w:szCs w:val="24"/>
        </w:rPr>
        <w:t xml:space="preserve">3.4.1 </w:t>
      </w:r>
      <w:r>
        <w:rPr>
          <w:sz w:val="24"/>
          <w:szCs w:val="24"/>
        </w:rPr>
        <w:t>Процедура включения/выключения</w:t>
      </w:r>
    </w:p>
    <w:p w14:paraId="2635F13C" w14:textId="77777777" w:rsidR="00AD3BDF" w:rsidRDefault="00AD3BDF" w:rsidP="008C2C02">
      <w:pPr>
        <w:spacing w:after="0"/>
        <w:ind w:left="644"/>
        <w:rPr>
          <w:sz w:val="24"/>
          <w:szCs w:val="24"/>
        </w:rPr>
      </w:pPr>
    </w:p>
    <w:p w14:paraId="07345F2B" w14:textId="2D1B8C80" w:rsidR="00AD3BDF" w:rsidRDefault="0089602B" w:rsidP="00AD3BDF">
      <w:pPr>
        <w:spacing w:after="0"/>
        <w:ind w:left="644"/>
        <w:jc w:val="right"/>
        <w:rPr>
          <w:sz w:val="24"/>
          <w:szCs w:val="24"/>
        </w:rPr>
      </w:pPr>
      <w:r>
        <w:rPr>
          <w:sz w:val="24"/>
          <w:szCs w:val="24"/>
        </w:rPr>
        <w:t>Таблица состояний</w:t>
      </w:r>
      <w:r w:rsidR="00F470F3">
        <w:rPr>
          <w:sz w:val="24"/>
          <w:szCs w:val="24"/>
        </w:rPr>
        <w:t xml:space="preserve"> 1.</w:t>
      </w:r>
      <w:r w:rsidR="00AD3BDF">
        <w:rPr>
          <w:sz w:val="24"/>
          <w:szCs w:val="24"/>
        </w:rPr>
        <w:t xml:space="preserve"> </w:t>
      </w:r>
    </w:p>
    <w:tbl>
      <w:tblPr>
        <w:tblStyle w:val="afa"/>
        <w:tblW w:w="0" w:type="auto"/>
        <w:tblInd w:w="-879" w:type="dxa"/>
        <w:tblLook w:val="04A0" w:firstRow="1" w:lastRow="0" w:firstColumn="1" w:lastColumn="0" w:noHBand="0" w:noVBand="1"/>
      </w:tblPr>
      <w:tblGrid>
        <w:gridCol w:w="961"/>
        <w:gridCol w:w="1225"/>
        <w:gridCol w:w="1135"/>
        <w:gridCol w:w="971"/>
        <w:gridCol w:w="1581"/>
        <w:gridCol w:w="1711"/>
        <w:gridCol w:w="2639"/>
      </w:tblGrid>
      <w:tr w:rsidR="00AD3BDF" w:rsidRPr="00B36ED1" w14:paraId="4287FC57" w14:textId="77777777" w:rsidTr="00913945">
        <w:trPr>
          <w:trHeight w:val="484"/>
        </w:trPr>
        <w:tc>
          <w:tcPr>
            <w:tcW w:w="0" w:type="auto"/>
            <w:vMerge w:val="restart"/>
            <w:shd w:val="clear" w:color="auto" w:fill="FBD4B4" w:themeFill="accent6" w:themeFillTint="66"/>
          </w:tcPr>
          <w:p w14:paraId="3DB3D87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Наличие 220В</w:t>
            </w:r>
          </w:p>
        </w:tc>
        <w:tc>
          <w:tcPr>
            <w:tcW w:w="0" w:type="auto"/>
            <w:vMerge w:val="restart"/>
            <w:shd w:val="clear" w:color="auto" w:fill="FBD4B4" w:themeFill="accent6" w:themeFillTint="66"/>
          </w:tcPr>
          <w:p w14:paraId="3784F92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 xml:space="preserve">Положение </w:t>
            </w:r>
          </w:p>
          <w:p w14:paraId="0357C49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силового органа управления</w:t>
            </w: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591D596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 xml:space="preserve">Режимы </w:t>
            </w:r>
          </w:p>
          <w:p w14:paraId="55FC8782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стойки управления</w:t>
            </w:r>
          </w:p>
        </w:tc>
        <w:tc>
          <w:tcPr>
            <w:tcW w:w="0" w:type="auto"/>
            <w:vMerge w:val="restart"/>
            <w:shd w:val="clear" w:color="auto" w:fill="FBD4B4" w:themeFill="accent6" w:themeFillTint="66"/>
          </w:tcPr>
          <w:p w14:paraId="53E7690E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Статус Заряда аккумулятора</w:t>
            </w:r>
          </w:p>
        </w:tc>
        <w:tc>
          <w:tcPr>
            <w:tcW w:w="0" w:type="auto"/>
            <w:vMerge w:val="restart"/>
            <w:shd w:val="clear" w:color="auto" w:fill="FBD4B4" w:themeFill="accent6" w:themeFillTint="66"/>
          </w:tcPr>
          <w:p w14:paraId="6FB62E5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Работа стойки от аккумулятора или от напряжения, получаемого из сетевого питания</w:t>
            </w:r>
          </w:p>
        </w:tc>
        <w:tc>
          <w:tcPr>
            <w:tcW w:w="0" w:type="auto"/>
            <w:vMerge w:val="restart"/>
            <w:shd w:val="clear" w:color="auto" w:fill="FBD4B4" w:themeFill="accent6" w:themeFillTint="66"/>
          </w:tcPr>
          <w:p w14:paraId="3B1C2A1A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Индикация светодиодов</w:t>
            </w:r>
          </w:p>
        </w:tc>
      </w:tr>
      <w:tr w:rsidR="00AD3BDF" w:rsidRPr="00B36ED1" w14:paraId="571E1DF5" w14:textId="77777777" w:rsidTr="00913945">
        <w:trPr>
          <w:trHeight w:val="483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75E867B9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6FE0276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05549CB9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Режим аппарата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BD4B4" w:themeFill="accent6" w:themeFillTint="66"/>
          </w:tcPr>
          <w:p w14:paraId="1A0D13E4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02C0CB8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394CA84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14:paraId="4CE0620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BDF" w:rsidRPr="00B36ED1" w14:paraId="1BE7118B" w14:textId="77777777" w:rsidTr="00913945"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3970114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1B5493E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ВКЛ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16BA27EF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Выключен</w:t>
            </w:r>
          </w:p>
          <w:p w14:paraId="7E9AC5B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9F67F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64B6B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C25C9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675CC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5F4084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3AFC50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EE8CB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990180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DB6E1C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1BDD2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Включен</w:t>
            </w:r>
          </w:p>
          <w:p w14:paraId="51FFBE64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37D60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1A79E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C33E99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2F456FD1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  <w:p w14:paraId="15DF5EB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40AE3A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68BF90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89BEA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6396C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9C6481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C8676E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34B42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EF8000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0E5F4F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5E6B355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 заряжается</w:t>
            </w:r>
          </w:p>
          <w:p w14:paraId="51EA03B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9CD39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6E922A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EA193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D64984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CF346E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1B33E2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A2295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99A7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47C49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4D83E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 заряжается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51CA5E2E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Инициализация, запуск стойки, работа от аккумулятора</w:t>
            </w:r>
          </w:p>
          <w:p w14:paraId="5B8BF12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AEB12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CF963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C27C6C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2BF6CE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A7FFD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0E03F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BAEB0F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Штатное выключение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2DBDB" w:themeFill="accent2" w:themeFillTint="33"/>
          </w:tcPr>
          <w:p w14:paraId="244E355A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Желтый светодиод «АКБ» - горит постоянно. В случае низкого уровня заряда менее 20 процентов – моргание светодиода. /Нет индикации</w:t>
            </w:r>
          </w:p>
          <w:p w14:paraId="676181A7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B7DA35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3AE45F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57BE12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237CCD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D852A4" w14:textId="156E6FD3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 индикации</w:t>
            </w:r>
          </w:p>
        </w:tc>
      </w:tr>
      <w:tr w:rsidR="00AD3BDF" w:rsidRPr="00B36ED1" w14:paraId="70A04C03" w14:textId="77777777" w:rsidTr="00913945"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0A98C6EC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2213F72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72FD8A30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Выключен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03AB550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5EE9B9E5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 заряжается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478D638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Выключен – инициализация не происходит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CCC0D9" w:themeFill="accent4" w:themeFillTint="66"/>
          </w:tcPr>
          <w:p w14:paraId="1630FE81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Нет индикации</w:t>
            </w:r>
          </w:p>
        </w:tc>
      </w:tr>
      <w:tr w:rsidR="00AD3BDF" w:rsidRPr="00B36ED1" w14:paraId="62130CAC" w14:textId="77777777" w:rsidTr="00913945"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50911549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68EA77A5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ВКЛ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05FCE4E3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Выключен</w:t>
            </w:r>
          </w:p>
          <w:p w14:paraId="51E59A2D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5895A6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71F153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43C5E8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0C3D6E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9D913C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D97054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B735EF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9CEF7C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9C43D6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E32FC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Включен</w:t>
            </w:r>
          </w:p>
          <w:p w14:paraId="5EACA04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1F8D024F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  <w:p w14:paraId="7F9E4D9D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1473B9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A86B6D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2E321A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44F2CE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2376C5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90244F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CD9BC6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DDFA29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D2BAD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2B5733BC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Заряжается если уровень заряда меньше 100 процентов или нет неисправности</w:t>
            </w:r>
          </w:p>
          <w:p w14:paraId="4B687469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46B412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76B470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F4F25F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030902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7D4F6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 xml:space="preserve">Заряжается если уровень </w:t>
            </w:r>
            <w:r w:rsidRPr="00B36ED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заряда меньше 100 процентов или нет неисправности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295D0BE9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Инициализация, запуск стойки, работа от напряжения, получаемого из сетевого питания</w:t>
            </w:r>
          </w:p>
          <w:p w14:paraId="719EBCE3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C14919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1E2F02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FE1AFE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5E761D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E60956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Штатное выключение</w:t>
            </w:r>
          </w:p>
          <w:p w14:paraId="6400D0B4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95B3D7" w:themeFill="accent1" w:themeFillTint="99"/>
          </w:tcPr>
          <w:p w14:paraId="0E536688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Зеленый светодиод «Сеть» - горит постоянно. Красный светодиод «Заряд» - светодиод горит постоянно, в случае ошибки аккумулятора, или аварии (КЗ, перегрев, ошибка зарядного устройства/контроллера) светодиод моргает.</w:t>
            </w:r>
          </w:p>
          <w:p w14:paraId="30911A6B" w14:textId="77777777" w:rsidR="00AD3BDF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AF386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 индикации</w:t>
            </w:r>
          </w:p>
        </w:tc>
      </w:tr>
      <w:tr w:rsidR="00AD3BDF" w:rsidRPr="00B36ED1" w14:paraId="02CCD5D8" w14:textId="77777777" w:rsidTr="00913945">
        <w:tc>
          <w:tcPr>
            <w:tcW w:w="0" w:type="auto"/>
            <w:shd w:val="clear" w:color="auto" w:fill="CCC0D9" w:themeFill="accent4" w:themeFillTint="66"/>
          </w:tcPr>
          <w:p w14:paraId="0FDA131B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ЕСТЬ</w:t>
            </w:r>
          </w:p>
        </w:tc>
        <w:tc>
          <w:tcPr>
            <w:tcW w:w="0" w:type="auto"/>
            <w:shd w:val="clear" w:color="auto" w:fill="CCC0D9" w:themeFill="accent4" w:themeFillTint="66"/>
          </w:tcPr>
          <w:p w14:paraId="3C1BA682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</w:t>
            </w:r>
          </w:p>
        </w:tc>
        <w:tc>
          <w:tcPr>
            <w:tcW w:w="0" w:type="auto"/>
            <w:shd w:val="clear" w:color="auto" w:fill="CCC0D9" w:themeFill="accent4" w:themeFillTint="66"/>
          </w:tcPr>
          <w:p w14:paraId="0BCFAFCF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Выключен</w:t>
            </w:r>
          </w:p>
        </w:tc>
        <w:tc>
          <w:tcPr>
            <w:tcW w:w="0" w:type="auto"/>
            <w:shd w:val="clear" w:color="auto" w:fill="CCC0D9" w:themeFill="accent4" w:themeFillTint="66"/>
          </w:tcPr>
          <w:p w14:paraId="39983EDD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Нажатие кнопки</w:t>
            </w:r>
          </w:p>
        </w:tc>
        <w:tc>
          <w:tcPr>
            <w:tcW w:w="0" w:type="auto"/>
            <w:shd w:val="clear" w:color="auto" w:fill="CCC0D9" w:themeFill="accent4" w:themeFillTint="66"/>
          </w:tcPr>
          <w:p w14:paraId="20B073A3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 заряжается</w:t>
            </w:r>
          </w:p>
        </w:tc>
        <w:tc>
          <w:tcPr>
            <w:tcW w:w="0" w:type="auto"/>
            <w:shd w:val="clear" w:color="auto" w:fill="CCC0D9" w:themeFill="accent4" w:themeFillTint="66"/>
          </w:tcPr>
          <w:p w14:paraId="2C50F567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Выключен – инициализация не происходит</w:t>
            </w:r>
          </w:p>
        </w:tc>
        <w:tc>
          <w:tcPr>
            <w:tcW w:w="0" w:type="auto"/>
            <w:shd w:val="clear" w:color="auto" w:fill="CCC0D9" w:themeFill="accent4" w:themeFillTint="66"/>
          </w:tcPr>
          <w:p w14:paraId="38E34B4F" w14:textId="77777777" w:rsidR="00AD3BDF" w:rsidRPr="00B36ED1" w:rsidRDefault="00AD3BDF" w:rsidP="009139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6ED1">
              <w:rPr>
                <w:rFonts w:ascii="Times New Roman" w:hAnsi="Times New Roman" w:cs="Times New Roman"/>
                <w:sz w:val="20"/>
                <w:szCs w:val="20"/>
              </w:rPr>
              <w:t>Нет индикации</w:t>
            </w:r>
          </w:p>
        </w:tc>
      </w:tr>
    </w:tbl>
    <w:p w14:paraId="1E805E71" w14:textId="77777777" w:rsidR="00AD3BDF" w:rsidRDefault="00AD3BDF" w:rsidP="008C2C02">
      <w:pPr>
        <w:spacing w:after="0"/>
        <w:ind w:left="644"/>
        <w:rPr>
          <w:sz w:val="24"/>
          <w:szCs w:val="24"/>
        </w:rPr>
      </w:pPr>
    </w:p>
    <w:p w14:paraId="10BD1893" w14:textId="7E175AFE" w:rsidR="008C2C02" w:rsidRPr="008C2C02" w:rsidRDefault="008C2C02" w:rsidP="003526B2">
      <w:pPr>
        <w:pStyle w:val="af1"/>
        <w:numPr>
          <w:ilvl w:val="0"/>
          <w:numId w:val="32"/>
        </w:numPr>
        <w:spacing w:after="0"/>
        <w:rPr>
          <w:sz w:val="24"/>
          <w:szCs w:val="24"/>
        </w:rPr>
      </w:pPr>
      <w:r w:rsidRPr="008C2C02">
        <w:rPr>
          <w:sz w:val="24"/>
          <w:szCs w:val="24"/>
        </w:rPr>
        <w:t>Процедура включения - при переводе</w:t>
      </w:r>
      <w:r w:rsidR="0089602B">
        <w:rPr>
          <w:sz w:val="24"/>
          <w:szCs w:val="24"/>
        </w:rPr>
        <w:t xml:space="preserve"> двухпозиционного</w:t>
      </w:r>
      <w:r w:rsidRPr="008C2C02">
        <w:rPr>
          <w:sz w:val="24"/>
          <w:szCs w:val="24"/>
        </w:rPr>
        <w:t xml:space="preserve"> органа управления в положение </w:t>
      </w:r>
      <w:r w:rsidR="002229EF">
        <w:rPr>
          <w:sz w:val="24"/>
          <w:szCs w:val="24"/>
        </w:rPr>
        <w:t>ВКЛ</w:t>
      </w:r>
      <w:r w:rsidR="0089602B">
        <w:rPr>
          <w:sz w:val="24"/>
          <w:szCs w:val="24"/>
        </w:rPr>
        <w:t xml:space="preserve"> и последующего нажатия кнопки без фиксации</w:t>
      </w:r>
      <w:r w:rsidR="003526B2">
        <w:rPr>
          <w:sz w:val="24"/>
          <w:szCs w:val="24"/>
        </w:rPr>
        <w:t xml:space="preserve"> происходит инициализация системы питания, подается</w:t>
      </w:r>
      <w:r w:rsidR="003526B2" w:rsidRPr="003526B2">
        <w:rPr>
          <w:sz w:val="24"/>
          <w:szCs w:val="24"/>
        </w:rPr>
        <w:t xml:space="preserve"> дежурное питание</w:t>
      </w:r>
      <w:r w:rsidR="003526B2">
        <w:rPr>
          <w:sz w:val="24"/>
          <w:szCs w:val="24"/>
        </w:rPr>
        <w:t xml:space="preserve"> на контроллер управления, который проводит самодиагностику компонент системы и запускает питание на потребителей</w:t>
      </w:r>
      <w:r w:rsidRPr="008C2C02">
        <w:rPr>
          <w:sz w:val="24"/>
          <w:szCs w:val="24"/>
        </w:rPr>
        <w:t xml:space="preserve">. </w:t>
      </w:r>
    </w:p>
    <w:p w14:paraId="4164688A" w14:textId="77777777" w:rsidR="008C2C02" w:rsidRDefault="008C2C02" w:rsidP="008C2C02">
      <w:pPr>
        <w:pStyle w:val="af1"/>
        <w:numPr>
          <w:ilvl w:val="0"/>
          <w:numId w:val="32"/>
        </w:numPr>
        <w:spacing w:after="0"/>
        <w:rPr>
          <w:sz w:val="24"/>
          <w:szCs w:val="24"/>
        </w:rPr>
      </w:pPr>
      <w:r w:rsidRPr="008C2C02">
        <w:rPr>
          <w:sz w:val="24"/>
          <w:szCs w:val="24"/>
        </w:rPr>
        <w:t>Процедура штатного выключения (</w:t>
      </w:r>
      <w:proofErr w:type="spellStart"/>
      <w:r w:rsidRPr="008C2C02">
        <w:rPr>
          <w:sz w:val="24"/>
          <w:szCs w:val="24"/>
        </w:rPr>
        <w:t>Graceful</w:t>
      </w:r>
      <w:proofErr w:type="spellEnd"/>
      <w:r w:rsidRPr="008C2C02">
        <w:rPr>
          <w:sz w:val="24"/>
          <w:szCs w:val="24"/>
        </w:rPr>
        <w:t xml:space="preserve"> </w:t>
      </w:r>
      <w:proofErr w:type="spellStart"/>
      <w:r w:rsidRPr="008C2C02">
        <w:rPr>
          <w:sz w:val="24"/>
          <w:szCs w:val="24"/>
        </w:rPr>
        <w:t>Shutdown</w:t>
      </w:r>
      <w:proofErr w:type="spellEnd"/>
      <w:r w:rsidRPr="008C2C02">
        <w:rPr>
          <w:sz w:val="24"/>
          <w:szCs w:val="24"/>
        </w:rPr>
        <w:t>)</w:t>
      </w:r>
    </w:p>
    <w:p w14:paraId="440B4542" w14:textId="01B36706" w:rsidR="008C2C02" w:rsidRDefault="0072370B" w:rsidP="008C2C02">
      <w:pPr>
        <w:spacing w:after="0"/>
        <w:ind w:left="1364"/>
        <w:rPr>
          <w:sz w:val="24"/>
          <w:szCs w:val="24"/>
        </w:rPr>
      </w:pPr>
      <w:r>
        <w:rPr>
          <w:sz w:val="24"/>
          <w:szCs w:val="24"/>
        </w:rPr>
        <w:t>Нажатие кнопки без фиксации</w:t>
      </w:r>
      <w:r w:rsidR="008C2C02">
        <w:rPr>
          <w:sz w:val="24"/>
          <w:szCs w:val="24"/>
        </w:rPr>
        <w:t xml:space="preserve"> запускает ф</w:t>
      </w:r>
      <w:r w:rsidR="008C2C02" w:rsidRPr="008C2C02">
        <w:rPr>
          <w:sz w:val="24"/>
          <w:szCs w:val="24"/>
        </w:rPr>
        <w:t>ормирование</w:t>
      </w:r>
      <w:r w:rsidR="008C2C02">
        <w:rPr>
          <w:sz w:val="24"/>
          <w:szCs w:val="24"/>
        </w:rPr>
        <w:t xml:space="preserve"> </w:t>
      </w:r>
      <w:r>
        <w:rPr>
          <w:sz w:val="24"/>
          <w:szCs w:val="24"/>
        </w:rPr>
        <w:t>информационного сообщения в центральный вычислитель</w:t>
      </w:r>
      <w:r w:rsidR="00913945">
        <w:rPr>
          <w:sz w:val="24"/>
          <w:szCs w:val="24"/>
        </w:rPr>
        <w:t xml:space="preserve"> стойки управления</w:t>
      </w:r>
      <w:r w:rsidR="008C2C02">
        <w:rPr>
          <w:sz w:val="24"/>
          <w:szCs w:val="24"/>
        </w:rPr>
        <w:t>.</w:t>
      </w:r>
    </w:p>
    <w:p w14:paraId="7F6CC79E" w14:textId="77777777" w:rsidR="008C2C02" w:rsidRDefault="008C2C02" w:rsidP="008C2C02">
      <w:pPr>
        <w:spacing w:after="0"/>
        <w:ind w:left="1364"/>
        <w:rPr>
          <w:sz w:val="24"/>
          <w:szCs w:val="24"/>
        </w:rPr>
      </w:pPr>
      <w:r w:rsidRPr="008C2C02">
        <w:rPr>
          <w:sz w:val="24"/>
          <w:szCs w:val="24"/>
        </w:rPr>
        <w:t>Запуск таймера задержки `</w:t>
      </w:r>
      <w:proofErr w:type="spellStart"/>
      <w:r w:rsidRPr="008C2C02">
        <w:rPr>
          <w:sz w:val="24"/>
          <w:szCs w:val="24"/>
        </w:rPr>
        <w:t>T_delay</w:t>
      </w:r>
      <w:proofErr w:type="spellEnd"/>
      <w:r w:rsidRPr="008C2C02">
        <w:rPr>
          <w:sz w:val="24"/>
          <w:szCs w:val="24"/>
        </w:rPr>
        <w:t xml:space="preserve">` = </w:t>
      </w:r>
      <w:r>
        <w:rPr>
          <w:sz w:val="24"/>
          <w:szCs w:val="24"/>
        </w:rPr>
        <w:t>300 с</w:t>
      </w:r>
      <w:r w:rsidRPr="008C2C02">
        <w:rPr>
          <w:sz w:val="24"/>
          <w:szCs w:val="24"/>
        </w:rPr>
        <w:t xml:space="preserve"> (конфигурируемый).</w:t>
      </w:r>
    </w:p>
    <w:p w14:paraId="3F7A869E" w14:textId="29EB80DB" w:rsidR="008C2C02" w:rsidRPr="00C964B2" w:rsidRDefault="008C2C02" w:rsidP="0072370B">
      <w:pPr>
        <w:ind w:left="1364"/>
        <w:rPr>
          <w:sz w:val="24"/>
          <w:szCs w:val="24"/>
        </w:rPr>
      </w:pPr>
      <w:r w:rsidRPr="008C2C02">
        <w:rPr>
          <w:sz w:val="24"/>
          <w:szCs w:val="24"/>
        </w:rPr>
        <w:t xml:space="preserve">Ожидание </w:t>
      </w:r>
      <w:r w:rsidR="0072370B">
        <w:rPr>
          <w:sz w:val="24"/>
          <w:szCs w:val="24"/>
        </w:rPr>
        <w:t>информационного сообщения с подтверждением</w:t>
      </w:r>
      <w:r w:rsidRPr="008C2C02">
        <w:rPr>
          <w:sz w:val="24"/>
          <w:szCs w:val="24"/>
        </w:rPr>
        <w:t xml:space="preserve"> от </w:t>
      </w:r>
      <w:r w:rsidRPr="00C964B2">
        <w:rPr>
          <w:sz w:val="24"/>
          <w:szCs w:val="24"/>
        </w:rPr>
        <w:t>вычислителя и</w:t>
      </w:r>
      <w:r w:rsidR="001D0B46">
        <w:rPr>
          <w:sz w:val="24"/>
          <w:szCs w:val="24"/>
        </w:rPr>
        <w:t xml:space="preserve">ли прерывания по выставленному </w:t>
      </w:r>
      <w:r w:rsidRPr="00C964B2">
        <w:rPr>
          <w:sz w:val="24"/>
          <w:szCs w:val="24"/>
        </w:rPr>
        <w:t>т</w:t>
      </w:r>
      <w:r w:rsidR="00972F88">
        <w:rPr>
          <w:sz w:val="24"/>
          <w:szCs w:val="24"/>
        </w:rPr>
        <w:t>аймеру.</w:t>
      </w:r>
      <w:r w:rsidR="0072370B">
        <w:rPr>
          <w:sz w:val="24"/>
          <w:szCs w:val="24"/>
        </w:rPr>
        <w:t xml:space="preserve"> </w:t>
      </w:r>
      <w:r w:rsidRPr="00C964B2">
        <w:rPr>
          <w:sz w:val="24"/>
          <w:szCs w:val="24"/>
        </w:rPr>
        <w:t>Отключение питания с потребителей.</w:t>
      </w:r>
    </w:p>
    <w:p w14:paraId="5A8B39F5" w14:textId="23FEB94C" w:rsidR="008C2C02" w:rsidRPr="0089602B" w:rsidRDefault="008C2C02" w:rsidP="00C964B2">
      <w:pPr>
        <w:pStyle w:val="af1"/>
        <w:numPr>
          <w:ilvl w:val="0"/>
          <w:numId w:val="32"/>
        </w:numPr>
        <w:spacing w:after="0"/>
        <w:rPr>
          <w:rFonts w:cstheme="minorHAnsi"/>
          <w:sz w:val="24"/>
          <w:szCs w:val="24"/>
        </w:rPr>
      </w:pPr>
      <w:r w:rsidRPr="00C964B2">
        <w:rPr>
          <w:sz w:val="24"/>
          <w:szCs w:val="24"/>
        </w:rPr>
        <w:t>Аварийное отключение – перево</w:t>
      </w:r>
      <w:r w:rsidR="00655303">
        <w:rPr>
          <w:sz w:val="24"/>
          <w:szCs w:val="24"/>
        </w:rPr>
        <w:t xml:space="preserve">д </w:t>
      </w:r>
      <w:r w:rsidR="0089602B">
        <w:rPr>
          <w:sz w:val="24"/>
          <w:szCs w:val="24"/>
        </w:rPr>
        <w:t>двухпозиционного органа</w:t>
      </w:r>
      <w:r w:rsidR="00AD3BDF">
        <w:rPr>
          <w:sz w:val="24"/>
          <w:szCs w:val="24"/>
        </w:rPr>
        <w:t xml:space="preserve"> </w:t>
      </w:r>
      <w:r w:rsidR="0089602B">
        <w:rPr>
          <w:sz w:val="24"/>
          <w:szCs w:val="24"/>
        </w:rPr>
        <w:t>управления в положение ВЫКЛ</w:t>
      </w:r>
      <w:r w:rsidR="00655303">
        <w:rPr>
          <w:sz w:val="24"/>
          <w:szCs w:val="24"/>
        </w:rPr>
        <w:t>.</w:t>
      </w:r>
    </w:p>
    <w:p w14:paraId="610ABFED" w14:textId="77777777" w:rsidR="0089602B" w:rsidRPr="00C964B2" w:rsidRDefault="0089602B" w:rsidP="0089602B">
      <w:pPr>
        <w:pStyle w:val="af1"/>
        <w:spacing w:after="0"/>
        <w:ind w:left="1364"/>
        <w:rPr>
          <w:rFonts w:cstheme="minorHAnsi"/>
          <w:sz w:val="24"/>
          <w:szCs w:val="24"/>
        </w:rPr>
      </w:pPr>
    </w:p>
    <w:p w14:paraId="2A3B4EB0" w14:textId="77777777" w:rsidR="008C2C02" w:rsidRDefault="008C2C02" w:rsidP="00C964B2">
      <w:pPr>
        <w:spacing w:after="0"/>
        <w:ind w:left="1004"/>
        <w:rPr>
          <w:rFonts w:cstheme="minorHAnsi"/>
          <w:sz w:val="24"/>
          <w:szCs w:val="24"/>
        </w:rPr>
      </w:pPr>
      <w:r w:rsidRPr="00C964B2">
        <w:rPr>
          <w:rFonts w:cstheme="minorHAnsi"/>
          <w:sz w:val="24"/>
          <w:szCs w:val="24"/>
        </w:rPr>
        <w:t>3.4.2 Информационное сопряжение по цифровому интерфейсу</w:t>
      </w:r>
    </w:p>
    <w:p w14:paraId="065F1AA7" w14:textId="77777777" w:rsidR="00F904C0" w:rsidRPr="00C964B2" w:rsidRDefault="00F904C0" w:rsidP="00C964B2">
      <w:pPr>
        <w:spacing w:after="0"/>
        <w:ind w:left="1004"/>
        <w:rPr>
          <w:rFonts w:cstheme="minorHAnsi"/>
          <w:sz w:val="24"/>
          <w:szCs w:val="24"/>
        </w:rPr>
      </w:pPr>
    </w:p>
    <w:p w14:paraId="404671E1" w14:textId="31FDE9E5" w:rsidR="00C964B2" w:rsidRPr="00C964B2" w:rsidRDefault="00C964B2" w:rsidP="00913945">
      <w:pPr>
        <w:spacing w:after="0"/>
        <w:ind w:left="567" w:hanging="283"/>
        <w:rPr>
          <w:sz w:val="24"/>
          <w:szCs w:val="24"/>
        </w:rPr>
      </w:pPr>
      <w:r w:rsidRPr="00C964B2">
        <w:rPr>
          <w:sz w:val="24"/>
          <w:szCs w:val="24"/>
        </w:rPr>
        <w:t xml:space="preserve">    </w:t>
      </w:r>
      <w:r w:rsidR="00AD3BDF">
        <w:rPr>
          <w:sz w:val="24"/>
          <w:szCs w:val="24"/>
        </w:rPr>
        <w:t>В качестве</w:t>
      </w:r>
      <w:r w:rsidR="00913945">
        <w:rPr>
          <w:sz w:val="24"/>
          <w:szCs w:val="24"/>
        </w:rPr>
        <w:t xml:space="preserve"> физического</w:t>
      </w:r>
      <w:r w:rsidR="00AD3BDF">
        <w:rPr>
          <w:sz w:val="24"/>
          <w:szCs w:val="24"/>
        </w:rPr>
        <w:t xml:space="preserve"> и</w:t>
      </w:r>
      <w:r w:rsidRPr="00C964B2">
        <w:rPr>
          <w:sz w:val="24"/>
          <w:szCs w:val="24"/>
        </w:rPr>
        <w:t>нтерфейс</w:t>
      </w:r>
      <w:r w:rsidR="00AD3BDF">
        <w:rPr>
          <w:sz w:val="24"/>
          <w:szCs w:val="24"/>
        </w:rPr>
        <w:t>а необходимо использовать</w:t>
      </w:r>
      <w:r w:rsidRPr="00C964B2">
        <w:rPr>
          <w:sz w:val="24"/>
          <w:szCs w:val="24"/>
        </w:rPr>
        <w:t xml:space="preserve"> </w:t>
      </w:r>
      <w:r w:rsidRPr="00C964B2">
        <w:rPr>
          <w:sz w:val="24"/>
          <w:szCs w:val="24"/>
          <w:lang w:val="en-US"/>
        </w:rPr>
        <w:t>RS</w:t>
      </w:r>
      <w:r w:rsidR="00AD3BDF">
        <w:rPr>
          <w:sz w:val="24"/>
          <w:szCs w:val="24"/>
        </w:rPr>
        <w:t xml:space="preserve">232 или </w:t>
      </w:r>
      <w:r w:rsidRPr="00C964B2">
        <w:rPr>
          <w:sz w:val="24"/>
          <w:szCs w:val="24"/>
          <w:lang w:val="en-US"/>
        </w:rPr>
        <w:t>RS</w:t>
      </w:r>
      <w:r w:rsidR="00AD3BDF">
        <w:rPr>
          <w:sz w:val="24"/>
          <w:szCs w:val="24"/>
        </w:rPr>
        <w:t>485</w:t>
      </w:r>
      <w:r w:rsidRPr="00C964B2">
        <w:rPr>
          <w:sz w:val="24"/>
          <w:szCs w:val="24"/>
        </w:rPr>
        <w:t>.</w:t>
      </w:r>
    </w:p>
    <w:p w14:paraId="2362AEAD" w14:textId="3F759F5C" w:rsidR="00AD3BDF" w:rsidRDefault="00C964B2" w:rsidP="00F904C0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Параметры</w:t>
      </w:r>
      <w:r w:rsidR="00AD3BDF">
        <w:rPr>
          <w:sz w:val="24"/>
          <w:szCs w:val="24"/>
        </w:rPr>
        <w:t xml:space="preserve"> интерфейса должны </w:t>
      </w:r>
      <w:r w:rsidR="00913945">
        <w:rPr>
          <w:sz w:val="24"/>
          <w:szCs w:val="24"/>
        </w:rPr>
        <w:t>быть зафиксированы в протоколе</w:t>
      </w:r>
      <w:r w:rsidR="00AD3BDF">
        <w:rPr>
          <w:sz w:val="24"/>
          <w:szCs w:val="24"/>
        </w:rPr>
        <w:t xml:space="preserve"> информационного сопряжения. В рамках информационного сопряжения должны быть предусмотрены командные сообщения в контроллер управления, позволяющие запрашивать его текущее состояние, </w:t>
      </w:r>
      <w:r w:rsidR="00913945">
        <w:rPr>
          <w:sz w:val="24"/>
          <w:szCs w:val="24"/>
        </w:rPr>
        <w:t xml:space="preserve">подтверждать готовность к выключению, </w:t>
      </w:r>
      <w:r w:rsidR="00AD3BDF">
        <w:rPr>
          <w:sz w:val="24"/>
          <w:szCs w:val="24"/>
        </w:rPr>
        <w:t xml:space="preserve">устанавливать параметры (например, таймер плавного выключения) </w:t>
      </w:r>
      <w:r w:rsidR="00691903">
        <w:rPr>
          <w:sz w:val="24"/>
          <w:szCs w:val="24"/>
        </w:rPr>
        <w:t>в</w:t>
      </w:r>
      <w:r w:rsidR="00AD3BDF">
        <w:rPr>
          <w:sz w:val="24"/>
          <w:szCs w:val="24"/>
        </w:rPr>
        <w:t xml:space="preserve"> контроллер</w:t>
      </w:r>
      <w:r w:rsidR="00691903">
        <w:rPr>
          <w:sz w:val="24"/>
          <w:szCs w:val="24"/>
        </w:rPr>
        <w:t xml:space="preserve"> управления</w:t>
      </w:r>
      <w:r w:rsidR="00AD3BDF">
        <w:rPr>
          <w:sz w:val="24"/>
          <w:szCs w:val="24"/>
        </w:rPr>
        <w:t xml:space="preserve">, сбрасывать ошибки и т.д. </w:t>
      </w:r>
    </w:p>
    <w:p w14:paraId="538C6727" w14:textId="362B1B9A" w:rsidR="003526B2" w:rsidRDefault="00AD3BDF" w:rsidP="00F904C0">
      <w:pPr>
        <w:spacing w:after="0"/>
        <w:ind w:left="567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Со стороны контроллера </w:t>
      </w:r>
      <w:r>
        <w:rPr>
          <w:rFonts w:cstheme="minorHAnsi"/>
          <w:sz w:val="24"/>
          <w:szCs w:val="24"/>
        </w:rPr>
        <w:t>должна производится отправка</w:t>
      </w:r>
      <w:r w:rsidR="003526B2">
        <w:rPr>
          <w:rFonts w:cstheme="minorHAnsi"/>
          <w:sz w:val="24"/>
          <w:szCs w:val="24"/>
        </w:rPr>
        <w:t xml:space="preserve"> регулярного статуса</w:t>
      </w:r>
      <w:r>
        <w:rPr>
          <w:rFonts w:cstheme="minorHAnsi"/>
          <w:sz w:val="24"/>
          <w:szCs w:val="24"/>
        </w:rPr>
        <w:t xml:space="preserve"> с частотой сообщений не мен</w:t>
      </w:r>
      <w:r w:rsidR="00691903">
        <w:rPr>
          <w:rFonts w:cstheme="minorHAnsi"/>
          <w:sz w:val="24"/>
          <w:szCs w:val="24"/>
        </w:rPr>
        <w:t>е</w:t>
      </w:r>
      <w:r>
        <w:rPr>
          <w:rFonts w:cstheme="minorHAnsi"/>
          <w:sz w:val="24"/>
          <w:szCs w:val="24"/>
        </w:rPr>
        <w:t>е 2 сообщений в секунду.</w:t>
      </w:r>
      <w:r w:rsidR="003526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В составе сообщения статуса контроллера должна</w:t>
      </w:r>
      <w:r w:rsidR="003526B2">
        <w:rPr>
          <w:rFonts w:cstheme="minorHAnsi"/>
          <w:sz w:val="24"/>
          <w:szCs w:val="24"/>
        </w:rPr>
        <w:t xml:space="preserve"> передаваться и</w:t>
      </w:r>
      <w:r>
        <w:rPr>
          <w:rFonts w:cstheme="minorHAnsi"/>
          <w:sz w:val="24"/>
          <w:szCs w:val="24"/>
        </w:rPr>
        <w:t xml:space="preserve">нформация об уровне напряжения </w:t>
      </w:r>
      <w:r w:rsidR="003526B2">
        <w:rPr>
          <w:rFonts w:cstheme="minorHAnsi"/>
          <w:sz w:val="24"/>
          <w:szCs w:val="24"/>
        </w:rPr>
        <w:t>н</w:t>
      </w:r>
      <w:r>
        <w:rPr>
          <w:rFonts w:cstheme="minorHAnsi"/>
          <w:sz w:val="24"/>
          <w:szCs w:val="24"/>
        </w:rPr>
        <w:t>а</w:t>
      </w:r>
      <w:r w:rsidR="003526B2">
        <w:rPr>
          <w:rFonts w:cstheme="minorHAnsi"/>
          <w:sz w:val="24"/>
          <w:szCs w:val="24"/>
        </w:rPr>
        <w:t xml:space="preserve"> аккумуляторе, </w:t>
      </w:r>
      <w:r w:rsidR="00913945">
        <w:rPr>
          <w:rFonts w:cstheme="minorHAnsi"/>
          <w:sz w:val="24"/>
          <w:szCs w:val="24"/>
        </w:rPr>
        <w:t xml:space="preserve">статус заряда </w:t>
      </w:r>
      <w:r w:rsidR="003526B2">
        <w:rPr>
          <w:rFonts w:cstheme="minorHAnsi"/>
          <w:sz w:val="24"/>
          <w:szCs w:val="24"/>
        </w:rPr>
        <w:t>(активен/завершен/ошибка),</w:t>
      </w:r>
      <w:r w:rsidR="00913945">
        <w:rPr>
          <w:rFonts w:cstheme="minorHAnsi"/>
          <w:sz w:val="24"/>
          <w:szCs w:val="24"/>
        </w:rPr>
        <w:t xml:space="preserve"> </w:t>
      </w:r>
      <w:r w:rsidR="00464BA7">
        <w:rPr>
          <w:rFonts w:cstheme="minorHAnsi"/>
          <w:sz w:val="24"/>
          <w:szCs w:val="24"/>
        </w:rPr>
        <w:t>информация о температуре,</w:t>
      </w:r>
      <w:r w:rsidR="003526B2">
        <w:rPr>
          <w:rFonts w:cstheme="minorHAnsi"/>
          <w:sz w:val="24"/>
          <w:szCs w:val="24"/>
        </w:rPr>
        <w:t xml:space="preserve"> </w:t>
      </w:r>
      <w:r w:rsidR="00354BA6">
        <w:rPr>
          <w:rFonts w:cstheme="minorHAnsi"/>
          <w:sz w:val="24"/>
          <w:szCs w:val="24"/>
        </w:rPr>
        <w:t xml:space="preserve">ошибки (перегрев, низкое напряжение на аккумуляторе, перегрузка, ошибка заряда, короткое </w:t>
      </w:r>
      <w:r w:rsidR="00354BA6">
        <w:rPr>
          <w:rFonts w:cstheme="minorHAnsi"/>
          <w:sz w:val="24"/>
          <w:szCs w:val="24"/>
        </w:rPr>
        <w:lastRenderedPageBreak/>
        <w:t>замыкание, сработал таймер по плавному выключению, ошибка контрольной суммы и т.д.)</w:t>
      </w:r>
      <w:r w:rsidR="00913945">
        <w:rPr>
          <w:rFonts w:cstheme="minorHAnsi"/>
          <w:sz w:val="24"/>
          <w:szCs w:val="24"/>
        </w:rPr>
        <w:t>, запрос на снятие питания</w:t>
      </w:r>
    </w:p>
    <w:p w14:paraId="14E9E3D1" w14:textId="77777777" w:rsidR="0089602B" w:rsidRDefault="0089602B" w:rsidP="00691903">
      <w:pPr>
        <w:spacing w:after="0"/>
        <w:ind w:left="284"/>
        <w:rPr>
          <w:sz w:val="24"/>
          <w:szCs w:val="24"/>
        </w:rPr>
      </w:pPr>
    </w:p>
    <w:p w14:paraId="2EFD8FA1" w14:textId="77777777" w:rsidR="00464BA7" w:rsidRDefault="00691903" w:rsidP="00464BA7">
      <w:pPr>
        <w:spacing w:after="0"/>
        <w:ind w:left="567"/>
        <w:rPr>
          <w:sz w:val="24"/>
          <w:szCs w:val="24"/>
        </w:rPr>
      </w:pPr>
      <w:r w:rsidRPr="00691903">
        <w:rPr>
          <w:sz w:val="24"/>
          <w:szCs w:val="24"/>
        </w:rPr>
        <w:t>Взаимодействие</w:t>
      </w:r>
      <w:r w:rsidR="00A67F8F">
        <w:rPr>
          <w:sz w:val="24"/>
          <w:szCs w:val="24"/>
        </w:rPr>
        <w:t xml:space="preserve"> контроллера</w:t>
      </w:r>
      <w:r w:rsidRPr="00691903">
        <w:rPr>
          <w:sz w:val="24"/>
          <w:szCs w:val="24"/>
        </w:rPr>
        <w:t xml:space="preserve"> с </w:t>
      </w:r>
      <w:r>
        <w:rPr>
          <w:sz w:val="24"/>
          <w:szCs w:val="24"/>
        </w:rPr>
        <w:t xml:space="preserve">прикладным ПО, разворачиваемым в </w:t>
      </w:r>
      <w:r w:rsidR="00464BA7">
        <w:rPr>
          <w:sz w:val="24"/>
          <w:szCs w:val="24"/>
        </w:rPr>
        <w:t>вычислительном модуле</w:t>
      </w:r>
      <w:r w:rsidR="00A67F8F">
        <w:rPr>
          <w:sz w:val="24"/>
          <w:szCs w:val="24"/>
        </w:rPr>
        <w:t>,</w:t>
      </w:r>
      <w:r w:rsidRPr="00691903">
        <w:rPr>
          <w:sz w:val="24"/>
          <w:szCs w:val="24"/>
        </w:rPr>
        <w:t xml:space="preserve"> должно осуществляться через программный модуль</w:t>
      </w:r>
      <w:r>
        <w:rPr>
          <w:sz w:val="24"/>
          <w:szCs w:val="24"/>
        </w:rPr>
        <w:t xml:space="preserve">. </w:t>
      </w:r>
      <w:r w:rsidRPr="00691903">
        <w:rPr>
          <w:sz w:val="24"/>
          <w:szCs w:val="24"/>
        </w:rPr>
        <w:t>Модуль должен</w:t>
      </w:r>
      <w:r w:rsidR="00464BA7">
        <w:rPr>
          <w:sz w:val="24"/>
          <w:szCs w:val="24"/>
        </w:rPr>
        <w:t>:</w:t>
      </w:r>
    </w:p>
    <w:p w14:paraId="1505FA6D" w14:textId="77777777" w:rsid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Р</w:t>
      </w:r>
      <w:r w:rsidR="00691903" w:rsidRPr="00464BA7">
        <w:rPr>
          <w:sz w:val="24"/>
          <w:szCs w:val="24"/>
        </w:rPr>
        <w:t>аботать под управлением ОС Windows10</w:t>
      </w:r>
      <w:r w:rsidRPr="00464BA7">
        <w:rPr>
          <w:sz w:val="24"/>
          <w:szCs w:val="24"/>
        </w:rPr>
        <w:t xml:space="preserve"> и выше</w:t>
      </w:r>
      <w:r w:rsidR="00691903" w:rsidRPr="00464BA7">
        <w:rPr>
          <w:sz w:val="24"/>
          <w:szCs w:val="24"/>
        </w:rPr>
        <w:t xml:space="preserve">. </w:t>
      </w:r>
      <w:r w:rsidRPr="00464BA7">
        <w:rPr>
          <w:sz w:val="24"/>
          <w:szCs w:val="24"/>
        </w:rPr>
        <w:t xml:space="preserve"> </w:t>
      </w:r>
    </w:p>
    <w:p w14:paraId="19159B20" w14:textId="77777777" w:rsid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 w:rsidRPr="00464BA7">
        <w:rPr>
          <w:sz w:val="24"/>
          <w:szCs w:val="24"/>
        </w:rPr>
        <w:t xml:space="preserve">Поддерживать архитектуру.NET </w:t>
      </w:r>
      <w:proofErr w:type="spellStart"/>
      <w:r w:rsidRPr="00464BA7">
        <w:rPr>
          <w:sz w:val="24"/>
          <w:szCs w:val="24"/>
        </w:rPr>
        <w:t>Framework</w:t>
      </w:r>
      <w:proofErr w:type="spellEnd"/>
      <w:r w:rsidRPr="00464BA7">
        <w:rPr>
          <w:sz w:val="24"/>
          <w:szCs w:val="24"/>
        </w:rPr>
        <w:t xml:space="preserve"> или .NET 6/8. </w:t>
      </w:r>
    </w:p>
    <w:p w14:paraId="55E8B0BF" w14:textId="77777777" w:rsid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 w:rsidRPr="00464BA7">
        <w:rPr>
          <w:sz w:val="24"/>
          <w:szCs w:val="24"/>
        </w:rPr>
        <w:t xml:space="preserve">Поддерживать языки программирования: C#, C++/CLI, VB.NET и т.д. </w:t>
      </w:r>
    </w:p>
    <w:p w14:paraId="3EBFFD9E" w14:textId="77777777" w:rsidR="00464BA7" w:rsidRP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 w:rsidRPr="00464BA7">
        <w:rPr>
          <w:sz w:val="24"/>
          <w:szCs w:val="24"/>
        </w:rPr>
        <w:t xml:space="preserve">Интегрироваться в прикладное ПО </w:t>
      </w:r>
      <w:r w:rsidRPr="00464BA7">
        <w:rPr>
          <w:sz w:val="24"/>
          <w:szCs w:val="24"/>
          <w:lang w:val="en-US"/>
        </w:rPr>
        <w:t>EPOWXM</w:t>
      </w:r>
    </w:p>
    <w:p w14:paraId="22F5DCC2" w14:textId="2C51B134" w:rsidR="00464BA7" w:rsidRP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Не завесить</w:t>
      </w:r>
      <w:r w:rsidRPr="00464BA7">
        <w:rPr>
          <w:sz w:val="24"/>
          <w:szCs w:val="24"/>
        </w:rPr>
        <w:t xml:space="preserve"> от стороннего ПО (все зависимости должны</w:t>
      </w:r>
    </w:p>
    <w:p w14:paraId="50E83632" w14:textId="77777777" w:rsidR="00464BA7" w:rsidRDefault="00464BA7" w:rsidP="00464BA7">
      <w:pPr>
        <w:pStyle w:val="af1"/>
        <w:spacing w:after="0"/>
        <w:ind w:left="1359"/>
        <w:rPr>
          <w:sz w:val="24"/>
          <w:szCs w:val="24"/>
        </w:rPr>
      </w:pPr>
      <w:r w:rsidRPr="00464BA7">
        <w:rPr>
          <w:sz w:val="24"/>
          <w:szCs w:val="24"/>
        </w:rPr>
        <w:t>распространяться в составе установочного пакета)</w:t>
      </w:r>
    </w:p>
    <w:p w14:paraId="39215DAD" w14:textId="3BF50911" w:rsid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П</w:t>
      </w:r>
      <w:r w:rsidRPr="00464BA7">
        <w:rPr>
          <w:sz w:val="24"/>
          <w:szCs w:val="24"/>
        </w:rPr>
        <w:t xml:space="preserve">оддерживать следующий функционал </w:t>
      </w:r>
      <w:r w:rsidRPr="00464BA7">
        <w:rPr>
          <w:sz w:val="24"/>
          <w:szCs w:val="24"/>
          <w:lang w:val="en-US"/>
        </w:rPr>
        <w:t>API</w:t>
      </w:r>
      <w:r>
        <w:rPr>
          <w:sz w:val="24"/>
          <w:szCs w:val="24"/>
        </w:rPr>
        <w:t>:</w:t>
      </w:r>
    </w:p>
    <w:p w14:paraId="4269AB8A" w14:textId="6A9A7B4A" w:rsidR="00464BA7" w:rsidRDefault="00464BA7" w:rsidP="00464BA7">
      <w:pPr>
        <w:pStyle w:val="af1"/>
        <w:numPr>
          <w:ilvl w:val="0"/>
          <w:numId w:val="42"/>
        </w:numPr>
        <w:spacing w:after="0"/>
        <w:rPr>
          <w:sz w:val="24"/>
          <w:szCs w:val="24"/>
        </w:rPr>
      </w:pPr>
      <w:r w:rsidRPr="00464BA7">
        <w:rPr>
          <w:sz w:val="24"/>
          <w:szCs w:val="24"/>
        </w:rPr>
        <w:t>Инициализация и открытие соединения с контроллером</w:t>
      </w:r>
      <w:r>
        <w:rPr>
          <w:sz w:val="24"/>
          <w:szCs w:val="24"/>
        </w:rPr>
        <w:t>;</w:t>
      </w:r>
    </w:p>
    <w:p w14:paraId="4378AD10" w14:textId="3F4CA2BD" w:rsidR="00464BA7" w:rsidRDefault="00464BA7" w:rsidP="00464BA7">
      <w:pPr>
        <w:pStyle w:val="af1"/>
        <w:numPr>
          <w:ilvl w:val="0"/>
          <w:numId w:val="4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Закрытие соединения;</w:t>
      </w:r>
    </w:p>
    <w:p w14:paraId="7A0C11A9" w14:textId="285FCFCF" w:rsidR="00464BA7" w:rsidRDefault="00464BA7" w:rsidP="00464BA7">
      <w:pPr>
        <w:pStyle w:val="af1"/>
        <w:numPr>
          <w:ilvl w:val="0"/>
          <w:numId w:val="42"/>
        </w:num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Чтение данных</w:t>
      </w:r>
      <w:proofErr w:type="gramEnd"/>
      <w:r>
        <w:rPr>
          <w:sz w:val="24"/>
          <w:szCs w:val="24"/>
        </w:rPr>
        <w:t xml:space="preserve"> передаваемых с контроллера;</w:t>
      </w:r>
    </w:p>
    <w:p w14:paraId="2775F6A5" w14:textId="7EB40A78" w:rsidR="00464BA7" w:rsidRDefault="00464BA7" w:rsidP="00464BA7">
      <w:pPr>
        <w:pStyle w:val="af1"/>
        <w:numPr>
          <w:ilvl w:val="0"/>
          <w:numId w:val="4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Установка параметров в контроллер;</w:t>
      </w:r>
    </w:p>
    <w:p w14:paraId="1FCCCDE8" w14:textId="2605697C" w:rsidR="00464BA7" w:rsidRDefault="00464BA7" w:rsidP="00464BA7">
      <w:pPr>
        <w:pStyle w:val="af1"/>
        <w:numPr>
          <w:ilvl w:val="0"/>
          <w:numId w:val="4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Механизм </w:t>
      </w:r>
      <w:proofErr w:type="spellStart"/>
      <w:r w:rsidRPr="00464BA7">
        <w:rPr>
          <w:sz w:val="24"/>
          <w:szCs w:val="24"/>
        </w:rPr>
        <w:t>callback</w:t>
      </w:r>
      <w:proofErr w:type="spellEnd"/>
      <w:r w:rsidRPr="00464BA7">
        <w:rPr>
          <w:sz w:val="24"/>
          <w:szCs w:val="24"/>
        </w:rPr>
        <w:t>-уведомлений</w:t>
      </w:r>
      <w:r w:rsidR="00110956">
        <w:rPr>
          <w:sz w:val="24"/>
          <w:szCs w:val="24"/>
        </w:rPr>
        <w:t>;</w:t>
      </w:r>
    </w:p>
    <w:p w14:paraId="38AC861A" w14:textId="41442539" w:rsidR="00110956" w:rsidRPr="00464BA7" w:rsidRDefault="00110956" w:rsidP="00464BA7">
      <w:pPr>
        <w:pStyle w:val="af1"/>
        <w:numPr>
          <w:ilvl w:val="0"/>
          <w:numId w:val="42"/>
        </w:num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Логгирование</w:t>
      </w:r>
      <w:proofErr w:type="spellEnd"/>
    </w:p>
    <w:p w14:paraId="3A8688EB" w14:textId="6428B6C3" w:rsidR="00691903" w:rsidRDefault="00691903" w:rsidP="00464BA7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A67F8F">
        <w:rPr>
          <w:sz w:val="24"/>
          <w:szCs w:val="24"/>
        </w:rPr>
        <w:t xml:space="preserve">настройки и отладки контроллера программный модуль должен иметь сервисную утилиту, позволяющую отправлять командные сообщения в контроллер, устанавливать параметры для передачи в контроллер, отображать </w:t>
      </w:r>
      <w:r w:rsidR="0089602B">
        <w:rPr>
          <w:sz w:val="24"/>
          <w:szCs w:val="24"/>
        </w:rPr>
        <w:t>информацию,</w:t>
      </w:r>
      <w:r w:rsidR="00A67F8F">
        <w:rPr>
          <w:sz w:val="24"/>
          <w:szCs w:val="24"/>
        </w:rPr>
        <w:t xml:space="preserve"> передаваемую из контроллера.</w:t>
      </w:r>
    </w:p>
    <w:p w14:paraId="4D7618CF" w14:textId="6BBE8965" w:rsidR="00464BA7" w:rsidRDefault="00464BA7" w:rsidP="00464BA7">
      <w:pPr>
        <w:spacing w:after="0"/>
        <w:ind w:left="567"/>
        <w:rPr>
          <w:sz w:val="24"/>
          <w:szCs w:val="24"/>
        </w:rPr>
      </w:pPr>
      <w:r>
        <w:rPr>
          <w:sz w:val="24"/>
          <w:szCs w:val="24"/>
        </w:rPr>
        <w:t>Утилита должна иметь:</w:t>
      </w:r>
    </w:p>
    <w:p w14:paraId="07A9C581" w14:textId="3C88825D" w:rsid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 w:rsidRPr="00464BA7">
        <w:rPr>
          <w:sz w:val="24"/>
          <w:szCs w:val="24"/>
        </w:rPr>
        <w:t xml:space="preserve">Графический интерфейс с </w:t>
      </w:r>
      <w:r>
        <w:rPr>
          <w:sz w:val="24"/>
          <w:szCs w:val="24"/>
        </w:rPr>
        <w:t>областями/полями/вкладками</w:t>
      </w:r>
      <w:r w:rsidRPr="00464BA7">
        <w:rPr>
          <w:sz w:val="24"/>
          <w:szCs w:val="24"/>
        </w:rPr>
        <w:t xml:space="preserve"> для различных функций</w:t>
      </w:r>
    </w:p>
    <w:p w14:paraId="5BFE0B7E" w14:textId="3C944CD2" w:rsidR="00464BA7" w:rsidRDefault="00464BA7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Значок статуса соединения</w:t>
      </w:r>
    </w:p>
    <w:p w14:paraId="2053F7B9" w14:textId="6957F199" w:rsidR="00464BA7" w:rsidRDefault="00110956" w:rsidP="00464BA7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Область в</w:t>
      </w:r>
      <w:r w:rsidR="00464BA7">
        <w:rPr>
          <w:sz w:val="24"/>
          <w:szCs w:val="24"/>
        </w:rPr>
        <w:t xml:space="preserve">изуализация </w:t>
      </w:r>
      <w:r>
        <w:rPr>
          <w:sz w:val="24"/>
          <w:szCs w:val="24"/>
        </w:rPr>
        <w:t xml:space="preserve">передаваемых с контроллера </w:t>
      </w:r>
      <w:r w:rsidR="00464BA7" w:rsidRPr="00464BA7">
        <w:rPr>
          <w:sz w:val="24"/>
          <w:szCs w:val="24"/>
        </w:rPr>
        <w:t>параметров в реальном времени</w:t>
      </w:r>
    </w:p>
    <w:p w14:paraId="7B404863" w14:textId="7A275DC5" w:rsidR="00464BA7" w:rsidRDefault="00110956" w:rsidP="00110956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 w:rsidRPr="00110956">
        <w:rPr>
          <w:sz w:val="24"/>
          <w:szCs w:val="24"/>
        </w:rPr>
        <w:t xml:space="preserve">Терминал для отправки </w:t>
      </w:r>
      <w:r>
        <w:rPr>
          <w:sz w:val="24"/>
          <w:szCs w:val="24"/>
        </w:rPr>
        <w:t xml:space="preserve">команд в формате </w:t>
      </w:r>
      <w:r>
        <w:rPr>
          <w:sz w:val="24"/>
          <w:szCs w:val="24"/>
          <w:lang w:val="en-US"/>
        </w:rPr>
        <w:t>hex</w:t>
      </w:r>
      <w:r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asci</w:t>
      </w:r>
      <w:r w:rsidRPr="00110956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110956">
        <w:rPr>
          <w:sz w:val="24"/>
          <w:szCs w:val="24"/>
        </w:rPr>
        <w:t xml:space="preserve"> </w:t>
      </w:r>
      <w:r>
        <w:rPr>
          <w:sz w:val="24"/>
          <w:szCs w:val="24"/>
        </w:rPr>
        <w:t>в соответствии с протоколом</w:t>
      </w:r>
    </w:p>
    <w:p w14:paraId="53453DD6" w14:textId="6E54D1B9" w:rsidR="00110956" w:rsidRPr="00464BA7" w:rsidRDefault="00110956" w:rsidP="00110956">
      <w:pPr>
        <w:pStyle w:val="af1"/>
        <w:numPr>
          <w:ilvl w:val="0"/>
          <w:numId w:val="4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Инструмент для записи лога.</w:t>
      </w:r>
    </w:p>
    <w:p w14:paraId="7E2696F4" w14:textId="77777777" w:rsidR="0089602B" w:rsidRPr="00AD3BDF" w:rsidRDefault="0089602B" w:rsidP="00691903">
      <w:pPr>
        <w:spacing w:after="0"/>
        <w:ind w:left="284"/>
        <w:rPr>
          <w:sz w:val="24"/>
          <w:szCs w:val="24"/>
        </w:rPr>
      </w:pPr>
    </w:p>
    <w:p w14:paraId="4C5E2327" w14:textId="77777777" w:rsidR="00331F75" w:rsidRPr="00DD0531" w:rsidRDefault="00DA28FD" w:rsidP="00DD0531">
      <w:pPr>
        <w:pStyle w:val="2"/>
        <w:spacing w:before="0" w:after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r w:rsidRPr="00C964B2">
        <w:rPr>
          <w:rFonts w:asciiTheme="minorHAnsi" w:hAnsiTheme="minorHAnsi" w:cstheme="minorHAnsi"/>
          <w:sz w:val="24"/>
          <w:szCs w:val="24"/>
        </w:rPr>
        <w:t xml:space="preserve"> </w:t>
      </w:r>
      <w:bookmarkStart w:id="7" w:name="_Toc208829438"/>
      <w:r w:rsidR="00331F75" w:rsidRPr="00DD0531">
        <w:rPr>
          <w:rFonts w:asciiTheme="minorHAnsi" w:hAnsiTheme="minorHAnsi" w:cstheme="minorHAnsi"/>
          <w:b w:val="0"/>
          <w:sz w:val="24"/>
          <w:szCs w:val="24"/>
        </w:rPr>
        <w:t xml:space="preserve">Зарядное устройство аккумулятора </w:t>
      </w:r>
      <w:r w:rsidR="00145DD9">
        <w:rPr>
          <w:rFonts w:asciiTheme="minorHAnsi" w:hAnsiTheme="minorHAnsi" w:cstheme="minorHAnsi"/>
          <w:b w:val="0"/>
          <w:sz w:val="24"/>
          <w:szCs w:val="24"/>
        </w:rPr>
        <w:t>для потребителей из состава пульта управления</w:t>
      </w:r>
      <w:bookmarkEnd w:id="7"/>
    </w:p>
    <w:p w14:paraId="52775CCB" w14:textId="77777777" w:rsidR="00331F75" w:rsidRPr="00DD0531" w:rsidRDefault="00331F75" w:rsidP="00DD0531">
      <w:pPr>
        <w:spacing w:after="0"/>
        <w:ind w:left="284"/>
        <w:rPr>
          <w:sz w:val="24"/>
          <w:szCs w:val="24"/>
        </w:rPr>
      </w:pPr>
      <w:r w:rsidRPr="00DD0531">
        <w:rPr>
          <w:sz w:val="24"/>
          <w:szCs w:val="24"/>
        </w:rPr>
        <w:t>Зарядное устройство аккумулятора, должно быть внешним компонентом или частью контроллера/мо</w:t>
      </w:r>
      <w:r w:rsidR="005D6153">
        <w:rPr>
          <w:sz w:val="24"/>
          <w:szCs w:val="24"/>
        </w:rPr>
        <w:t xml:space="preserve">дуля управления электрическим </w:t>
      </w:r>
      <w:r w:rsidR="0000138D" w:rsidRPr="00AD3BDF">
        <w:rPr>
          <w:sz w:val="24"/>
          <w:szCs w:val="24"/>
        </w:rPr>
        <w:t>питанием</w:t>
      </w:r>
      <w:r w:rsidRPr="00AD3BDF">
        <w:rPr>
          <w:sz w:val="24"/>
          <w:szCs w:val="24"/>
        </w:rPr>
        <w:t>.</w:t>
      </w:r>
      <w:r w:rsidRPr="00DD0531">
        <w:rPr>
          <w:sz w:val="24"/>
          <w:szCs w:val="24"/>
        </w:rPr>
        <w:t xml:space="preserve"> </w:t>
      </w:r>
    </w:p>
    <w:p w14:paraId="482FB87A" w14:textId="77777777" w:rsidR="00331F75" w:rsidRPr="00DD0531" w:rsidRDefault="00331F75" w:rsidP="00DD0531">
      <w:pPr>
        <w:spacing w:after="0"/>
        <w:ind w:left="284"/>
        <w:rPr>
          <w:sz w:val="24"/>
          <w:szCs w:val="24"/>
        </w:rPr>
      </w:pPr>
      <w:r w:rsidRPr="00DD0531">
        <w:rPr>
          <w:sz w:val="24"/>
          <w:szCs w:val="24"/>
        </w:rPr>
        <w:t>Зарядное устройство должно обеспечивать алгоритм заряда аккумулятора. Для аккумуляторов типа LiFePO4 использовать алгоритм заряда аккумулятора CC/CV (</w:t>
      </w:r>
      <w:proofErr w:type="spellStart"/>
      <w:r w:rsidRPr="00DD0531">
        <w:rPr>
          <w:sz w:val="24"/>
          <w:szCs w:val="24"/>
        </w:rPr>
        <w:t>Constant</w:t>
      </w:r>
      <w:proofErr w:type="spellEnd"/>
      <w:r w:rsidRPr="00DD0531">
        <w:rPr>
          <w:sz w:val="24"/>
          <w:szCs w:val="24"/>
        </w:rPr>
        <w:t xml:space="preserve"> </w:t>
      </w:r>
      <w:proofErr w:type="spellStart"/>
      <w:r w:rsidRPr="00DD0531">
        <w:rPr>
          <w:sz w:val="24"/>
          <w:szCs w:val="24"/>
        </w:rPr>
        <w:t>Current</w:t>
      </w:r>
      <w:proofErr w:type="spellEnd"/>
      <w:r w:rsidRPr="00DD0531">
        <w:rPr>
          <w:sz w:val="24"/>
          <w:szCs w:val="24"/>
        </w:rPr>
        <w:t xml:space="preserve"> / </w:t>
      </w:r>
      <w:proofErr w:type="spellStart"/>
      <w:r w:rsidRPr="00DD0531">
        <w:rPr>
          <w:sz w:val="24"/>
          <w:szCs w:val="24"/>
        </w:rPr>
        <w:t>Constant</w:t>
      </w:r>
      <w:proofErr w:type="spellEnd"/>
      <w:r w:rsidRPr="00DD0531">
        <w:rPr>
          <w:sz w:val="24"/>
          <w:szCs w:val="24"/>
        </w:rPr>
        <w:t xml:space="preserve"> </w:t>
      </w:r>
      <w:proofErr w:type="spellStart"/>
      <w:r w:rsidRPr="00DD0531">
        <w:rPr>
          <w:sz w:val="24"/>
          <w:szCs w:val="24"/>
        </w:rPr>
        <w:t>Voltage</w:t>
      </w:r>
      <w:proofErr w:type="spellEnd"/>
      <w:r w:rsidRPr="00DD0531">
        <w:rPr>
          <w:sz w:val="24"/>
          <w:szCs w:val="24"/>
        </w:rPr>
        <w:t xml:space="preserve">) — метод зарядки аккумуляторов, </w:t>
      </w:r>
      <w:r w:rsidRPr="00DD0531">
        <w:rPr>
          <w:sz w:val="24"/>
          <w:szCs w:val="24"/>
        </w:rPr>
        <w:lastRenderedPageBreak/>
        <w:t xml:space="preserve">который предполагает сначала зарядку постоянным током, а затем — постоянным напряжением. </w:t>
      </w:r>
    </w:p>
    <w:p w14:paraId="69C50D44" w14:textId="77777777" w:rsidR="00331F75" w:rsidRPr="00DD0531" w:rsidRDefault="00331F75" w:rsidP="00DD0531">
      <w:pPr>
        <w:spacing w:after="0"/>
        <w:ind w:left="284"/>
        <w:rPr>
          <w:sz w:val="24"/>
          <w:szCs w:val="24"/>
        </w:rPr>
      </w:pPr>
      <w:r w:rsidRPr="00DD0531">
        <w:rPr>
          <w:sz w:val="24"/>
          <w:szCs w:val="24"/>
        </w:rPr>
        <w:t>Обеспечивать и поддерживать ток заряда в соответствии с характеристиками аккумулятора.</w:t>
      </w:r>
    </w:p>
    <w:p w14:paraId="479AC797" w14:textId="77777777" w:rsidR="00331F75" w:rsidRPr="005D6153" w:rsidRDefault="00331F75" w:rsidP="00DD0531">
      <w:pPr>
        <w:spacing w:after="0"/>
        <w:ind w:left="284"/>
        <w:rPr>
          <w:sz w:val="24"/>
          <w:szCs w:val="24"/>
        </w:rPr>
      </w:pPr>
      <w:r w:rsidRPr="00DD0531">
        <w:rPr>
          <w:sz w:val="24"/>
          <w:szCs w:val="24"/>
        </w:rPr>
        <w:t xml:space="preserve">Обеспечивать и поддерживать </w:t>
      </w:r>
      <w:r w:rsidR="00DD0531" w:rsidRPr="00DD0531">
        <w:rPr>
          <w:sz w:val="24"/>
          <w:szCs w:val="24"/>
        </w:rPr>
        <w:t>напряжение</w:t>
      </w:r>
      <w:r w:rsidRPr="00DD0531">
        <w:rPr>
          <w:sz w:val="24"/>
          <w:szCs w:val="24"/>
        </w:rPr>
        <w:t xml:space="preserve"> заряда в соответствии с характерис</w:t>
      </w:r>
      <w:r w:rsidRPr="005D6153">
        <w:rPr>
          <w:sz w:val="24"/>
          <w:szCs w:val="24"/>
        </w:rPr>
        <w:t>тиками аккумулятора</w:t>
      </w:r>
      <w:r w:rsidR="00DD0531" w:rsidRPr="005D6153">
        <w:rPr>
          <w:sz w:val="24"/>
          <w:szCs w:val="24"/>
        </w:rPr>
        <w:t>.</w:t>
      </w:r>
    </w:p>
    <w:p w14:paraId="17E7B630" w14:textId="77777777" w:rsidR="00DD0531" w:rsidRPr="005D6153" w:rsidRDefault="00DD0531" w:rsidP="00DD0531">
      <w:pPr>
        <w:spacing w:after="0"/>
        <w:ind w:left="284"/>
        <w:rPr>
          <w:sz w:val="24"/>
          <w:szCs w:val="24"/>
        </w:rPr>
      </w:pPr>
      <w:r w:rsidRPr="005D6153">
        <w:rPr>
          <w:sz w:val="24"/>
          <w:szCs w:val="24"/>
        </w:rPr>
        <w:t>Прекращать заряд при достижении требуемых параметров или по настроенному таймеру (опционально).</w:t>
      </w:r>
    </w:p>
    <w:p w14:paraId="2F450A1C" w14:textId="77777777" w:rsidR="00DD0531" w:rsidRPr="005D6153" w:rsidRDefault="00DD0531" w:rsidP="00DD0531">
      <w:pPr>
        <w:spacing w:after="0"/>
        <w:ind w:left="284"/>
        <w:rPr>
          <w:sz w:val="24"/>
          <w:szCs w:val="24"/>
        </w:rPr>
      </w:pPr>
      <w:r w:rsidRPr="005D6153">
        <w:rPr>
          <w:sz w:val="24"/>
          <w:szCs w:val="24"/>
        </w:rPr>
        <w:t>Осуществлять защиту аккумулятора:</w:t>
      </w:r>
    </w:p>
    <w:p w14:paraId="06A19045" w14:textId="77777777" w:rsidR="00DD0531" w:rsidRPr="005D6153" w:rsidRDefault="00DD0531" w:rsidP="00DD0531">
      <w:pPr>
        <w:pStyle w:val="af1"/>
        <w:numPr>
          <w:ilvl w:val="0"/>
          <w:numId w:val="28"/>
        </w:numPr>
        <w:spacing w:after="0"/>
        <w:rPr>
          <w:sz w:val="24"/>
          <w:szCs w:val="24"/>
        </w:rPr>
      </w:pPr>
      <w:r w:rsidRPr="005D6153">
        <w:rPr>
          <w:sz w:val="24"/>
          <w:szCs w:val="24"/>
        </w:rPr>
        <w:t xml:space="preserve">От перезаряда; </w:t>
      </w:r>
    </w:p>
    <w:p w14:paraId="7F284E1A" w14:textId="77777777" w:rsidR="00DD0531" w:rsidRPr="005D6153" w:rsidRDefault="00DD0531" w:rsidP="00DD0531">
      <w:pPr>
        <w:pStyle w:val="af1"/>
        <w:numPr>
          <w:ilvl w:val="0"/>
          <w:numId w:val="28"/>
        </w:numPr>
        <w:spacing w:after="0"/>
        <w:rPr>
          <w:sz w:val="24"/>
          <w:szCs w:val="24"/>
        </w:rPr>
      </w:pPr>
      <w:r w:rsidRPr="005D6153">
        <w:rPr>
          <w:sz w:val="24"/>
          <w:szCs w:val="24"/>
        </w:rPr>
        <w:t xml:space="preserve">От </w:t>
      </w:r>
      <w:proofErr w:type="spellStart"/>
      <w:r w:rsidRPr="005D6153">
        <w:rPr>
          <w:sz w:val="24"/>
          <w:szCs w:val="24"/>
        </w:rPr>
        <w:t>переразряда</w:t>
      </w:r>
      <w:proofErr w:type="spellEnd"/>
      <w:r w:rsidRPr="005D6153">
        <w:rPr>
          <w:sz w:val="24"/>
          <w:szCs w:val="24"/>
        </w:rPr>
        <w:t xml:space="preserve">; </w:t>
      </w:r>
    </w:p>
    <w:p w14:paraId="48492DA3" w14:textId="77777777" w:rsidR="00DD0531" w:rsidRPr="005D6153" w:rsidRDefault="00DD0531" w:rsidP="00DD0531">
      <w:pPr>
        <w:pStyle w:val="af1"/>
        <w:numPr>
          <w:ilvl w:val="0"/>
          <w:numId w:val="28"/>
        </w:numPr>
        <w:spacing w:after="0"/>
        <w:rPr>
          <w:sz w:val="24"/>
          <w:szCs w:val="24"/>
        </w:rPr>
      </w:pPr>
      <w:r w:rsidRPr="005D6153">
        <w:rPr>
          <w:sz w:val="24"/>
          <w:szCs w:val="24"/>
        </w:rPr>
        <w:t xml:space="preserve">От </w:t>
      </w:r>
      <w:proofErr w:type="spellStart"/>
      <w:r w:rsidRPr="005D6153">
        <w:rPr>
          <w:sz w:val="24"/>
          <w:szCs w:val="24"/>
        </w:rPr>
        <w:t>переполюсовки</w:t>
      </w:r>
      <w:proofErr w:type="spellEnd"/>
      <w:r w:rsidRPr="005D6153">
        <w:rPr>
          <w:sz w:val="24"/>
          <w:szCs w:val="24"/>
        </w:rPr>
        <w:t xml:space="preserve">;     </w:t>
      </w:r>
    </w:p>
    <w:p w14:paraId="3A689929" w14:textId="4AD50952" w:rsidR="00331F75" w:rsidRPr="00AD3BDF" w:rsidRDefault="00DD0531" w:rsidP="00E817EF">
      <w:pPr>
        <w:pStyle w:val="af1"/>
        <w:numPr>
          <w:ilvl w:val="0"/>
          <w:numId w:val="28"/>
        </w:numPr>
        <w:spacing w:after="0"/>
        <w:rPr>
          <w:rFonts w:asciiTheme="majorHAnsi" w:hAnsiTheme="majorHAnsi" w:cstheme="minorHAnsi"/>
          <w:b/>
          <w:sz w:val="24"/>
          <w:szCs w:val="24"/>
        </w:rPr>
      </w:pPr>
      <w:r w:rsidRPr="005D6153">
        <w:rPr>
          <w:sz w:val="24"/>
          <w:szCs w:val="24"/>
        </w:rPr>
        <w:t>От кор</w:t>
      </w:r>
      <w:r w:rsidR="00F904C0">
        <w:rPr>
          <w:sz w:val="24"/>
          <w:szCs w:val="24"/>
        </w:rPr>
        <w:t>откого замыкания зарядных цепей</w:t>
      </w:r>
      <w:r w:rsidR="00F904C0" w:rsidRPr="00F904C0">
        <w:rPr>
          <w:sz w:val="24"/>
          <w:szCs w:val="24"/>
        </w:rPr>
        <w:t>;</w:t>
      </w:r>
      <w:r w:rsidR="00331F75" w:rsidRPr="005D6153">
        <w:rPr>
          <w:sz w:val="24"/>
          <w:szCs w:val="24"/>
        </w:rPr>
        <w:t xml:space="preserve">    </w:t>
      </w:r>
    </w:p>
    <w:p w14:paraId="4A4F2E4B" w14:textId="69D37883" w:rsidR="00AD3BDF" w:rsidRPr="003C38A0" w:rsidRDefault="00AD3BDF" w:rsidP="00E817EF">
      <w:pPr>
        <w:pStyle w:val="af1"/>
        <w:numPr>
          <w:ilvl w:val="0"/>
          <w:numId w:val="28"/>
        </w:numPr>
        <w:spacing w:after="0"/>
        <w:rPr>
          <w:rFonts w:asciiTheme="majorHAnsi" w:hAnsiTheme="majorHAnsi" w:cstheme="minorHAnsi"/>
          <w:b/>
          <w:sz w:val="24"/>
          <w:szCs w:val="24"/>
        </w:rPr>
      </w:pPr>
      <w:r>
        <w:rPr>
          <w:sz w:val="24"/>
          <w:szCs w:val="24"/>
        </w:rPr>
        <w:t>От перегрева</w:t>
      </w:r>
      <w:r w:rsidR="00F904C0">
        <w:rPr>
          <w:sz w:val="24"/>
          <w:szCs w:val="24"/>
          <w:lang w:val="en-US"/>
        </w:rPr>
        <w:t>.</w:t>
      </w:r>
    </w:p>
    <w:p w14:paraId="59C896A8" w14:textId="77777777" w:rsidR="005D6153" w:rsidRPr="005D6153" w:rsidRDefault="005D6153" w:rsidP="005D6153">
      <w:pPr>
        <w:pStyle w:val="2"/>
        <w:spacing w:after="0"/>
        <w:ind w:left="567" w:hanging="283"/>
        <w:rPr>
          <w:rFonts w:cstheme="minorHAnsi"/>
          <w:b w:val="0"/>
          <w:sz w:val="24"/>
          <w:szCs w:val="24"/>
        </w:rPr>
      </w:pPr>
      <w:bookmarkStart w:id="8" w:name="_Toc208829439"/>
      <w:r w:rsidRPr="005D6153">
        <w:rPr>
          <w:rFonts w:cstheme="minorHAnsi"/>
          <w:b w:val="0"/>
          <w:sz w:val="24"/>
          <w:szCs w:val="24"/>
        </w:rPr>
        <w:t>Зарядное устройство аккумулятора моноблока рентгеновского</w:t>
      </w:r>
      <w:bookmarkEnd w:id="8"/>
    </w:p>
    <w:p w14:paraId="7F487FEC" w14:textId="66F4C368" w:rsidR="005D6153" w:rsidRDefault="005D6153" w:rsidP="002229EF">
      <w:pPr>
        <w:spacing w:after="0"/>
        <w:ind w:left="284" w:hanging="142"/>
        <w:rPr>
          <w:sz w:val="24"/>
          <w:szCs w:val="24"/>
        </w:rPr>
      </w:pPr>
      <w:r w:rsidRPr="005D6153">
        <w:rPr>
          <w:sz w:val="24"/>
          <w:szCs w:val="24"/>
        </w:rPr>
        <w:t xml:space="preserve">     Зарядное устройство является поставляемым компонентом </w:t>
      </w:r>
      <w:r>
        <w:rPr>
          <w:sz w:val="24"/>
          <w:szCs w:val="24"/>
        </w:rPr>
        <w:t>в составе</w:t>
      </w:r>
      <w:r w:rsidRPr="005D6153">
        <w:rPr>
          <w:sz w:val="24"/>
          <w:szCs w:val="24"/>
        </w:rPr>
        <w:t xml:space="preserve"> моноблок</w:t>
      </w:r>
      <w:r w:rsidR="003C38A0">
        <w:rPr>
          <w:sz w:val="24"/>
          <w:szCs w:val="24"/>
        </w:rPr>
        <w:t>а</w:t>
      </w:r>
      <w:r w:rsidRPr="005D6153">
        <w:rPr>
          <w:sz w:val="24"/>
          <w:szCs w:val="24"/>
        </w:rPr>
        <w:t xml:space="preserve"> рентгеновск</w:t>
      </w:r>
      <w:r w:rsidR="003C38A0">
        <w:rPr>
          <w:sz w:val="24"/>
          <w:szCs w:val="24"/>
        </w:rPr>
        <w:t>ого</w:t>
      </w:r>
      <w:r w:rsidRPr="005D6153">
        <w:rPr>
          <w:sz w:val="24"/>
          <w:szCs w:val="24"/>
        </w:rPr>
        <w:t xml:space="preserve">. </w:t>
      </w:r>
      <w:r>
        <w:rPr>
          <w:sz w:val="24"/>
          <w:szCs w:val="24"/>
        </w:rPr>
        <w:t>Характеристики и функционал зарядного регламентируется технической документацией на моноблок рентгеновский.</w:t>
      </w:r>
    </w:p>
    <w:p w14:paraId="1B607939" w14:textId="5A1F23B8" w:rsidR="005D6153" w:rsidRPr="005D6153" w:rsidRDefault="005D6153" w:rsidP="002229EF">
      <w:pPr>
        <w:spacing w:after="0"/>
        <w:ind w:left="426" w:hanging="142"/>
        <w:rPr>
          <w:sz w:val="24"/>
          <w:szCs w:val="24"/>
        </w:rPr>
      </w:pPr>
      <w:r>
        <w:rPr>
          <w:sz w:val="24"/>
          <w:szCs w:val="24"/>
        </w:rPr>
        <w:t>Запуск и функционирование зарядного устрой</w:t>
      </w:r>
      <w:r w:rsidR="003C38A0">
        <w:rPr>
          <w:sz w:val="24"/>
          <w:szCs w:val="24"/>
        </w:rPr>
        <w:t>ства о</w:t>
      </w:r>
      <w:r w:rsidR="00A67F8F">
        <w:rPr>
          <w:sz w:val="24"/>
          <w:szCs w:val="24"/>
        </w:rPr>
        <w:t>существляется при наличии основ</w:t>
      </w:r>
      <w:r w:rsidR="003C38A0">
        <w:rPr>
          <w:sz w:val="24"/>
          <w:szCs w:val="24"/>
        </w:rPr>
        <w:t>ного</w:t>
      </w:r>
      <w:r>
        <w:rPr>
          <w:sz w:val="24"/>
          <w:szCs w:val="24"/>
        </w:rPr>
        <w:t xml:space="preserve"> источника питания </w:t>
      </w:r>
    </w:p>
    <w:p w14:paraId="5F17362E" w14:textId="77AA2A93" w:rsidR="00DD0531" w:rsidRDefault="00C26F34" w:rsidP="00590E8D">
      <w:pPr>
        <w:pStyle w:val="2"/>
        <w:spacing w:after="0"/>
        <w:ind w:left="567" w:hanging="283"/>
        <w:rPr>
          <w:rFonts w:cstheme="minorHAnsi"/>
          <w:b w:val="0"/>
          <w:sz w:val="24"/>
          <w:szCs w:val="24"/>
        </w:rPr>
      </w:pPr>
      <w:bookmarkStart w:id="9" w:name="_Toc208829440"/>
      <w:r>
        <w:rPr>
          <w:rFonts w:cstheme="minorHAnsi"/>
          <w:b w:val="0"/>
          <w:sz w:val="24"/>
          <w:szCs w:val="24"/>
        </w:rPr>
        <w:t>Орган</w:t>
      </w:r>
      <w:r w:rsidR="00A67F8F">
        <w:rPr>
          <w:rFonts w:cstheme="minorHAnsi"/>
          <w:b w:val="0"/>
          <w:sz w:val="24"/>
          <w:szCs w:val="24"/>
        </w:rPr>
        <w:t>ы</w:t>
      </w:r>
      <w:r w:rsidR="00331F75" w:rsidRPr="00331F75">
        <w:rPr>
          <w:rFonts w:cstheme="minorHAnsi"/>
          <w:b w:val="0"/>
          <w:sz w:val="24"/>
          <w:szCs w:val="24"/>
        </w:rPr>
        <w:t xml:space="preserve"> управления системой электрического питания</w:t>
      </w:r>
      <w:r>
        <w:rPr>
          <w:rFonts w:cstheme="minorHAnsi"/>
          <w:b w:val="0"/>
          <w:sz w:val="24"/>
          <w:szCs w:val="24"/>
        </w:rPr>
        <w:t>.</w:t>
      </w:r>
      <w:bookmarkEnd w:id="9"/>
    </w:p>
    <w:p w14:paraId="18865E93" w14:textId="359FC0F6" w:rsidR="00590E8D" w:rsidRDefault="00A67F8F" w:rsidP="00590E8D">
      <w:pPr>
        <w:spacing w:after="0"/>
        <w:ind w:left="284"/>
        <w:rPr>
          <w:sz w:val="24"/>
          <w:szCs w:val="24"/>
        </w:rPr>
      </w:pPr>
      <w:r>
        <w:rPr>
          <w:sz w:val="24"/>
          <w:szCs w:val="24"/>
        </w:rPr>
        <w:t>Органы</w:t>
      </w:r>
      <w:r w:rsidR="00590E8D" w:rsidRPr="00973F02">
        <w:rPr>
          <w:sz w:val="24"/>
          <w:szCs w:val="24"/>
        </w:rPr>
        <w:t xml:space="preserve"> управления системой</w:t>
      </w:r>
      <w:r w:rsidR="00590E8D">
        <w:rPr>
          <w:sz w:val="24"/>
          <w:szCs w:val="24"/>
        </w:rPr>
        <w:t xml:space="preserve"> </w:t>
      </w:r>
      <w:r w:rsidR="00590E8D" w:rsidRPr="00973F02">
        <w:rPr>
          <w:sz w:val="24"/>
          <w:szCs w:val="24"/>
        </w:rPr>
        <w:t xml:space="preserve">электрического питания должен представлять из себя </w:t>
      </w:r>
      <w:r>
        <w:rPr>
          <w:sz w:val="24"/>
          <w:szCs w:val="24"/>
        </w:rPr>
        <w:t>д</w:t>
      </w:r>
      <w:r w:rsidR="00F470F3">
        <w:rPr>
          <w:sz w:val="24"/>
          <w:szCs w:val="24"/>
        </w:rPr>
        <w:t>вухпозиционный</w:t>
      </w:r>
      <w:r w:rsidR="00590E8D" w:rsidRPr="00973F02">
        <w:rPr>
          <w:sz w:val="24"/>
          <w:szCs w:val="24"/>
        </w:rPr>
        <w:t xml:space="preserve"> механический ключ или</w:t>
      </w:r>
      <w:r w:rsidR="002229EF">
        <w:rPr>
          <w:sz w:val="24"/>
          <w:szCs w:val="24"/>
        </w:rPr>
        <w:t xml:space="preserve"> </w:t>
      </w:r>
      <w:r>
        <w:rPr>
          <w:sz w:val="24"/>
          <w:szCs w:val="24"/>
        </w:rPr>
        <w:t>двухпозиционную</w:t>
      </w:r>
      <w:r w:rsidR="00590E8D" w:rsidRPr="00973F02">
        <w:rPr>
          <w:sz w:val="24"/>
          <w:szCs w:val="24"/>
        </w:rPr>
        <w:t xml:space="preserve"> кнопку-переключатель</w:t>
      </w:r>
      <w:r>
        <w:rPr>
          <w:sz w:val="24"/>
          <w:szCs w:val="24"/>
        </w:rPr>
        <w:t xml:space="preserve"> и кнопку без фиксации</w:t>
      </w:r>
      <w:r w:rsidR="00590E8D" w:rsidRPr="00973F02">
        <w:rPr>
          <w:sz w:val="24"/>
          <w:szCs w:val="24"/>
        </w:rPr>
        <w:t xml:space="preserve">. </w:t>
      </w:r>
    </w:p>
    <w:p w14:paraId="75E6FB66" w14:textId="259DC3FA" w:rsidR="00590E8D" w:rsidRDefault="00590E8D" w:rsidP="00590E8D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>Орган управления</w:t>
      </w:r>
      <w:r w:rsidR="00A67F8F">
        <w:rPr>
          <w:sz w:val="24"/>
          <w:szCs w:val="24"/>
        </w:rPr>
        <w:t xml:space="preserve"> типа ключ</w:t>
      </w:r>
      <w:r w:rsidRPr="00973F02">
        <w:rPr>
          <w:sz w:val="24"/>
          <w:szCs w:val="24"/>
        </w:rPr>
        <w:t xml:space="preserve"> должен иметь </w:t>
      </w:r>
      <w:r w:rsidR="00A67F8F">
        <w:rPr>
          <w:sz w:val="24"/>
          <w:szCs w:val="24"/>
        </w:rPr>
        <w:t>два</w:t>
      </w:r>
      <w:r w:rsidRPr="00973F02">
        <w:rPr>
          <w:sz w:val="24"/>
          <w:szCs w:val="24"/>
        </w:rPr>
        <w:t xml:space="preserve"> </w:t>
      </w:r>
      <w:r w:rsidR="00A67F8F">
        <w:rPr>
          <w:sz w:val="24"/>
          <w:szCs w:val="24"/>
        </w:rPr>
        <w:t>положения</w:t>
      </w:r>
      <w:r>
        <w:rPr>
          <w:sz w:val="24"/>
          <w:szCs w:val="24"/>
        </w:rPr>
        <w:t>, соответствующих:</w:t>
      </w:r>
    </w:p>
    <w:p w14:paraId="39477BA1" w14:textId="295780D1" w:rsidR="00C26F34" w:rsidRDefault="002229EF" w:rsidP="00590E8D">
      <w:pPr>
        <w:pStyle w:val="af1"/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Положение 0 (</w:t>
      </w:r>
      <w:r w:rsidR="00590E8D" w:rsidRPr="00590E8D">
        <w:rPr>
          <w:sz w:val="24"/>
          <w:szCs w:val="24"/>
        </w:rPr>
        <w:t xml:space="preserve">Выкл.) </w:t>
      </w:r>
      <w:r w:rsidR="00A67F8F">
        <w:rPr>
          <w:sz w:val="24"/>
          <w:szCs w:val="24"/>
        </w:rPr>
        <w:t>–</w:t>
      </w:r>
      <w:r w:rsidR="00590E8D" w:rsidRPr="00590E8D">
        <w:rPr>
          <w:sz w:val="24"/>
          <w:szCs w:val="24"/>
        </w:rPr>
        <w:t xml:space="preserve"> </w:t>
      </w:r>
      <w:r w:rsidR="00F904C0">
        <w:rPr>
          <w:sz w:val="24"/>
          <w:szCs w:val="24"/>
        </w:rPr>
        <w:t>линия</w:t>
      </w:r>
      <w:r w:rsidR="00A67F8F">
        <w:rPr>
          <w:sz w:val="24"/>
          <w:szCs w:val="24"/>
        </w:rPr>
        <w:t xml:space="preserve"> внешнего сетевого питания разорвана</w:t>
      </w:r>
      <w:r w:rsidR="00F470F3">
        <w:rPr>
          <w:sz w:val="24"/>
          <w:szCs w:val="24"/>
        </w:rPr>
        <w:t>, питание потребителей стойки управления заблокировано</w:t>
      </w:r>
      <w:r w:rsidR="003526B2">
        <w:rPr>
          <w:sz w:val="24"/>
          <w:szCs w:val="24"/>
        </w:rPr>
        <w:t xml:space="preserve">. </w:t>
      </w:r>
      <w:r w:rsidR="00C26F34">
        <w:rPr>
          <w:sz w:val="24"/>
          <w:szCs w:val="24"/>
        </w:rPr>
        <w:t xml:space="preserve"> </w:t>
      </w:r>
    </w:p>
    <w:p w14:paraId="065EA7D5" w14:textId="000413B7" w:rsidR="00655303" w:rsidRDefault="002229EF" w:rsidP="00655303">
      <w:pPr>
        <w:pStyle w:val="af1"/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Положение 1 (</w:t>
      </w:r>
      <w:proofErr w:type="spellStart"/>
      <w:r w:rsidR="00590E8D" w:rsidRPr="00590E8D">
        <w:rPr>
          <w:sz w:val="24"/>
          <w:szCs w:val="24"/>
        </w:rPr>
        <w:t>Вкл</w:t>
      </w:r>
      <w:proofErr w:type="spellEnd"/>
      <w:r w:rsidR="00C26F34">
        <w:rPr>
          <w:sz w:val="24"/>
          <w:szCs w:val="24"/>
        </w:rPr>
        <w:t xml:space="preserve">) – </w:t>
      </w:r>
      <w:r w:rsidR="00A67F8F">
        <w:rPr>
          <w:sz w:val="24"/>
          <w:szCs w:val="24"/>
        </w:rPr>
        <w:t xml:space="preserve">подача внешнего сетевого питания </w:t>
      </w:r>
      <w:r w:rsidR="00F904C0">
        <w:rPr>
          <w:sz w:val="24"/>
          <w:szCs w:val="24"/>
        </w:rPr>
        <w:t>разблокирована, подача питания потребителям стойки разблокирована</w:t>
      </w:r>
      <w:r w:rsidR="00655303">
        <w:rPr>
          <w:sz w:val="24"/>
          <w:szCs w:val="24"/>
        </w:rPr>
        <w:t xml:space="preserve">. </w:t>
      </w:r>
    </w:p>
    <w:p w14:paraId="15563E04" w14:textId="7A5FF7B9" w:rsidR="00C26F34" w:rsidRDefault="00C26F34" w:rsidP="00F470F3">
      <w:pPr>
        <w:pStyle w:val="af1"/>
        <w:spacing w:after="0"/>
        <w:ind w:left="1004"/>
        <w:rPr>
          <w:sz w:val="24"/>
          <w:szCs w:val="24"/>
        </w:rPr>
      </w:pPr>
    </w:p>
    <w:p w14:paraId="14F6D688" w14:textId="4ABCA9ED" w:rsidR="00F470F3" w:rsidRPr="00110956" w:rsidRDefault="00F470F3" w:rsidP="00110956">
      <w:pPr>
        <w:spacing w:after="0"/>
        <w:ind w:left="284"/>
        <w:rPr>
          <w:sz w:val="24"/>
          <w:szCs w:val="24"/>
        </w:rPr>
      </w:pPr>
      <w:r w:rsidRPr="00110956">
        <w:rPr>
          <w:sz w:val="24"/>
          <w:szCs w:val="24"/>
        </w:rPr>
        <w:t xml:space="preserve">Кнопка без фиксации – нажатие на нее должно </w:t>
      </w:r>
      <w:r w:rsidR="00F904C0" w:rsidRPr="00110956">
        <w:rPr>
          <w:sz w:val="24"/>
          <w:szCs w:val="24"/>
        </w:rPr>
        <w:t>обрабатыва</w:t>
      </w:r>
      <w:r w:rsidRPr="00110956">
        <w:rPr>
          <w:sz w:val="24"/>
          <w:szCs w:val="24"/>
        </w:rPr>
        <w:t>т</w:t>
      </w:r>
      <w:r w:rsidR="00F904C0" w:rsidRPr="00110956">
        <w:rPr>
          <w:sz w:val="24"/>
          <w:szCs w:val="24"/>
        </w:rPr>
        <w:t>ь</w:t>
      </w:r>
      <w:r w:rsidRPr="00110956">
        <w:rPr>
          <w:sz w:val="24"/>
          <w:szCs w:val="24"/>
        </w:rPr>
        <w:t xml:space="preserve">ся контроллером в соответствии с Таблицей </w:t>
      </w:r>
      <w:r w:rsidR="00320F79" w:rsidRPr="00110956">
        <w:rPr>
          <w:sz w:val="24"/>
          <w:szCs w:val="24"/>
        </w:rPr>
        <w:t xml:space="preserve">состояний </w:t>
      </w:r>
      <w:r w:rsidRPr="00110956">
        <w:rPr>
          <w:sz w:val="24"/>
          <w:szCs w:val="24"/>
        </w:rPr>
        <w:t>1.</w:t>
      </w:r>
    </w:p>
    <w:p w14:paraId="2895E643" w14:textId="77777777" w:rsidR="00590E8D" w:rsidRPr="00590E8D" w:rsidRDefault="00590E8D" w:rsidP="00590E8D">
      <w:pPr>
        <w:ind w:left="284"/>
      </w:pPr>
    </w:p>
    <w:p w14:paraId="19AF64C5" w14:textId="77777777" w:rsidR="00331F75" w:rsidRDefault="00DD0531" w:rsidP="00331F75">
      <w:pPr>
        <w:pStyle w:val="2"/>
        <w:ind w:left="567" w:hanging="283"/>
        <w:rPr>
          <w:rFonts w:cstheme="minorHAnsi"/>
          <w:b w:val="0"/>
          <w:sz w:val="24"/>
          <w:szCs w:val="24"/>
        </w:rPr>
      </w:pPr>
      <w:bookmarkStart w:id="10" w:name="_Toc208829441"/>
      <w:r>
        <w:rPr>
          <w:rFonts w:cstheme="minorHAnsi"/>
          <w:b w:val="0"/>
          <w:sz w:val="24"/>
          <w:szCs w:val="24"/>
        </w:rPr>
        <w:t>Система индикации</w:t>
      </w:r>
      <w:bookmarkEnd w:id="10"/>
    </w:p>
    <w:p w14:paraId="78B99787" w14:textId="704C5BB8" w:rsidR="00DD0531" w:rsidRDefault="00DD0531" w:rsidP="00DD0531">
      <w:pPr>
        <w:ind w:left="284"/>
        <w:rPr>
          <w:sz w:val="24"/>
          <w:szCs w:val="24"/>
        </w:rPr>
      </w:pPr>
      <w:r w:rsidRPr="00DD0531">
        <w:rPr>
          <w:sz w:val="24"/>
          <w:szCs w:val="24"/>
        </w:rPr>
        <w:t>Должна предста</w:t>
      </w:r>
      <w:r w:rsidR="00F470F3">
        <w:rPr>
          <w:sz w:val="24"/>
          <w:szCs w:val="24"/>
        </w:rPr>
        <w:t xml:space="preserve">влять из себя набор светодиодов, </w:t>
      </w:r>
      <w:r w:rsidRPr="00DD0531">
        <w:rPr>
          <w:sz w:val="24"/>
          <w:szCs w:val="24"/>
        </w:rPr>
        <w:t>подключаемых к контроллеру управления электрическим питанием</w:t>
      </w:r>
      <w:r>
        <w:rPr>
          <w:sz w:val="24"/>
          <w:szCs w:val="24"/>
        </w:rPr>
        <w:t>. Светодиоды должны устанавливаться на штативе аппарата, показания их должны считываться оператором.</w:t>
      </w:r>
      <w:r w:rsidR="00E239AA">
        <w:rPr>
          <w:sz w:val="24"/>
          <w:szCs w:val="24"/>
        </w:rPr>
        <w:t xml:space="preserve"> </w:t>
      </w:r>
      <w:r w:rsidR="00E239AA">
        <w:rPr>
          <w:sz w:val="24"/>
          <w:szCs w:val="24"/>
        </w:rPr>
        <w:lastRenderedPageBreak/>
        <w:t>Использовать светодиоды из</w:t>
      </w:r>
      <w:r w:rsidR="00F470F3">
        <w:rPr>
          <w:sz w:val="24"/>
          <w:szCs w:val="24"/>
        </w:rPr>
        <w:t xml:space="preserve"> текущей реализации системы электрического питания стойки управления</w:t>
      </w:r>
      <w:r w:rsidR="00110956">
        <w:rPr>
          <w:sz w:val="24"/>
          <w:szCs w:val="24"/>
        </w:rPr>
        <w:t xml:space="preserve"> (</w:t>
      </w:r>
      <w:r w:rsidR="00110956" w:rsidRPr="00110956">
        <w:rPr>
          <w:sz w:val="24"/>
          <w:szCs w:val="24"/>
        </w:rPr>
        <w:t>APR2-10-0740</w:t>
      </w:r>
      <w:r w:rsidR="00110956">
        <w:rPr>
          <w:sz w:val="24"/>
          <w:szCs w:val="24"/>
        </w:rPr>
        <w:t xml:space="preserve"> крышка с индикаторами)</w:t>
      </w:r>
      <w:r w:rsidR="00F470F3">
        <w:rPr>
          <w:sz w:val="24"/>
          <w:szCs w:val="24"/>
        </w:rPr>
        <w:t>.</w:t>
      </w:r>
    </w:p>
    <w:p w14:paraId="02F71E91" w14:textId="77777777" w:rsidR="00281CEF" w:rsidRDefault="00281CEF" w:rsidP="00DD0531">
      <w:pPr>
        <w:ind w:left="284"/>
        <w:rPr>
          <w:sz w:val="24"/>
          <w:szCs w:val="24"/>
        </w:rPr>
      </w:pPr>
      <w:r>
        <w:rPr>
          <w:sz w:val="24"/>
          <w:szCs w:val="24"/>
        </w:rPr>
        <w:t>Зеленый светодиод «Сеть» - горит постоянно при наличии основного электрического питания (при пропадании светодиод не горит).</w:t>
      </w:r>
    </w:p>
    <w:p w14:paraId="5D5C525A" w14:textId="77777777" w:rsidR="00281CEF" w:rsidRDefault="00655303" w:rsidP="00DD0531">
      <w:pPr>
        <w:ind w:left="284"/>
        <w:rPr>
          <w:sz w:val="24"/>
          <w:szCs w:val="24"/>
        </w:rPr>
      </w:pPr>
      <w:r>
        <w:rPr>
          <w:sz w:val="24"/>
          <w:szCs w:val="24"/>
        </w:rPr>
        <w:t>Красный</w:t>
      </w:r>
      <w:r w:rsidR="00281CEF">
        <w:rPr>
          <w:sz w:val="24"/>
          <w:szCs w:val="24"/>
        </w:rPr>
        <w:t xml:space="preserve"> светодиод «Заряд» - светодиод </w:t>
      </w:r>
      <w:r w:rsidR="003526B2">
        <w:rPr>
          <w:sz w:val="24"/>
          <w:szCs w:val="24"/>
        </w:rPr>
        <w:t>горит</w:t>
      </w:r>
      <w:r w:rsidR="00281CEF">
        <w:rPr>
          <w:sz w:val="24"/>
          <w:szCs w:val="24"/>
        </w:rPr>
        <w:t xml:space="preserve"> при заряде аккумулятора.</w:t>
      </w:r>
      <w:r w:rsidR="003526B2">
        <w:rPr>
          <w:sz w:val="24"/>
          <w:szCs w:val="24"/>
        </w:rPr>
        <w:t xml:space="preserve"> В случае ошибки аккумулятора, или аварии (КЗ, перегрев, ошибка зарядного устройства/контроллера) светодиод моргает.</w:t>
      </w:r>
    </w:p>
    <w:p w14:paraId="39D030F2" w14:textId="6FC0D12D" w:rsidR="00281CEF" w:rsidRDefault="00655303" w:rsidP="00DD0531">
      <w:pPr>
        <w:ind w:left="284"/>
        <w:rPr>
          <w:sz w:val="24"/>
          <w:szCs w:val="24"/>
        </w:rPr>
      </w:pPr>
      <w:r>
        <w:rPr>
          <w:sz w:val="24"/>
          <w:szCs w:val="24"/>
        </w:rPr>
        <w:t>Желтый</w:t>
      </w:r>
      <w:r w:rsidR="00281CEF">
        <w:rPr>
          <w:sz w:val="24"/>
          <w:szCs w:val="24"/>
        </w:rPr>
        <w:t xml:space="preserve"> светодиод «АКБ» - горит постоянно при работе от </w:t>
      </w:r>
      <w:r w:rsidR="00E239AA">
        <w:rPr>
          <w:sz w:val="24"/>
          <w:szCs w:val="24"/>
        </w:rPr>
        <w:t>аккумулятора</w:t>
      </w:r>
      <w:r w:rsidR="00281CEF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 случае </w:t>
      </w:r>
      <w:r w:rsidR="003526B2">
        <w:rPr>
          <w:sz w:val="24"/>
          <w:szCs w:val="24"/>
        </w:rPr>
        <w:t>низкого уровня заряда менее 20 процентов – моргание светодиода.</w:t>
      </w:r>
    </w:p>
    <w:p w14:paraId="06DCAAEE" w14:textId="5CB3CC22" w:rsidR="00331F75" w:rsidRDefault="00331F75" w:rsidP="00561901">
      <w:pPr>
        <w:pStyle w:val="2"/>
        <w:spacing w:after="0"/>
        <w:ind w:left="567" w:hanging="283"/>
        <w:rPr>
          <w:rFonts w:cstheme="minorHAnsi"/>
          <w:b w:val="0"/>
          <w:sz w:val="24"/>
          <w:szCs w:val="24"/>
        </w:rPr>
      </w:pPr>
      <w:bookmarkStart w:id="11" w:name="_Toc208829442"/>
      <w:r w:rsidRPr="00331F75">
        <w:rPr>
          <w:rFonts w:cstheme="minorHAnsi"/>
          <w:b w:val="0"/>
          <w:sz w:val="24"/>
          <w:szCs w:val="24"/>
        </w:rPr>
        <w:t>Преобразователь переменного однофазного тока частотой 50 Гц 220В в напряжение постоянного тока</w:t>
      </w:r>
      <w:bookmarkEnd w:id="11"/>
      <w:r w:rsidRPr="00331F75">
        <w:rPr>
          <w:rFonts w:cstheme="minorHAnsi"/>
          <w:b w:val="0"/>
          <w:sz w:val="24"/>
          <w:szCs w:val="24"/>
        </w:rPr>
        <w:t xml:space="preserve"> </w:t>
      </w:r>
    </w:p>
    <w:p w14:paraId="5A962029" w14:textId="2E4C7AF2" w:rsidR="00331F75" w:rsidRPr="00655303" w:rsidRDefault="008C2C02" w:rsidP="003526B2">
      <w:pPr>
        <w:ind w:left="284"/>
        <w:rPr>
          <w:sz w:val="24"/>
          <w:szCs w:val="24"/>
        </w:rPr>
      </w:pPr>
      <w:r w:rsidRPr="00655303">
        <w:rPr>
          <w:sz w:val="24"/>
          <w:szCs w:val="24"/>
        </w:rPr>
        <w:t xml:space="preserve">Формирование питание устройств от основного источника питания. Обеспечение </w:t>
      </w:r>
      <w:r w:rsidRPr="00655303">
        <w:rPr>
          <w:rStyle w:val="ad"/>
          <w:b w:val="0"/>
          <w:bCs w:val="0"/>
          <w:sz w:val="24"/>
          <w:szCs w:val="24"/>
        </w:rPr>
        <w:t xml:space="preserve">гальванической развязки между сетью и </w:t>
      </w:r>
      <w:r w:rsidR="008B7C4F">
        <w:rPr>
          <w:rStyle w:val="ad"/>
          <w:b w:val="0"/>
          <w:bCs w:val="0"/>
          <w:sz w:val="24"/>
          <w:szCs w:val="24"/>
        </w:rPr>
        <w:t>стойкой управления</w:t>
      </w:r>
      <w:r w:rsidRPr="00655303">
        <w:rPr>
          <w:rStyle w:val="ad"/>
          <w:b w:val="0"/>
          <w:bCs w:val="0"/>
          <w:sz w:val="24"/>
          <w:szCs w:val="24"/>
        </w:rPr>
        <w:t xml:space="preserve"> – не менее 4000</w:t>
      </w:r>
      <w:r w:rsidR="002D0ECE">
        <w:rPr>
          <w:rStyle w:val="ad"/>
          <w:b w:val="0"/>
          <w:bCs w:val="0"/>
          <w:sz w:val="24"/>
          <w:szCs w:val="24"/>
        </w:rPr>
        <w:t xml:space="preserve"> В (основная изоляция)</w:t>
      </w:r>
      <w:r w:rsidR="00320F79">
        <w:rPr>
          <w:rStyle w:val="ad"/>
          <w:b w:val="0"/>
          <w:bCs w:val="0"/>
          <w:sz w:val="24"/>
          <w:szCs w:val="24"/>
        </w:rPr>
        <w:t>.</w:t>
      </w:r>
    </w:p>
    <w:p w14:paraId="4C5CAB79" w14:textId="77777777" w:rsidR="00C26F34" w:rsidRDefault="00C26F34" w:rsidP="00655303">
      <w:pPr>
        <w:pStyle w:val="2"/>
        <w:spacing w:before="0" w:after="0"/>
        <w:ind w:left="426" w:hanging="283"/>
        <w:rPr>
          <w:rFonts w:asciiTheme="minorHAnsi" w:hAnsiTheme="minorHAnsi" w:cstheme="minorHAnsi"/>
          <w:b w:val="0"/>
          <w:sz w:val="24"/>
          <w:szCs w:val="24"/>
        </w:rPr>
      </w:pPr>
      <w:bookmarkStart w:id="12" w:name="_Toc208829443"/>
      <w:r w:rsidRPr="00C26F34">
        <w:rPr>
          <w:rFonts w:asciiTheme="minorHAnsi" w:hAnsiTheme="minorHAnsi" w:cstheme="minorHAnsi"/>
          <w:b w:val="0"/>
          <w:sz w:val="24"/>
          <w:szCs w:val="24"/>
        </w:rPr>
        <w:t>Входной фильтр электромагнитных и радиочастотных помех (EMI/RFI)</w:t>
      </w:r>
      <w:bookmarkEnd w:id="12"/>
    </w:p>
    <w:p w14:paraId="1A2B0DFC" w14:textId="77777777" w:rsidR="00C26F34" w:rsidRPr="00973F02" w:rsidRDefault="00C26F34" w:rsidP="00C26F34">
      <w:pPr>
        <w:spacing w:after="0"/>
        <w:rPr>
          <w:sz w:val="24"/>
          <w:szCs w:val="24"/>
        </w:rPr>
      </w:pPr>
    </w:p>
    <w:p w14:paraId="00C44BE6" w14:textId="100625AE" w:rsidR="00C26F34" w:rsidRPr="00973F02" w:rsidRDefault="00C26F34" w:rsidP="00C26F34">
      <w:pPr>
        <w:spacing w:after="0"/>
        <w:ind w:left="284"/>
        <w:rPr>
          <w:sz w:val="24"/>
          <w:szCs w:val="24"/>
        </w:rPr>
      </w:pPr>
      <w:r w:rsidRPr="00973F02">
        <w:rPr>
          <w:sz w:val="24"/>
          <w:szCs w:val="24"/>
        </w:rPr>
        <w:t xml:space="preserve">Фильтр должен эффективно подавлять </w:t>
      </w:r>
      <w:proofErr w:type="spellStart"/>
      <w:r w:rsidRPr="00973F02">
        <w:rPr>
          <w:sz w:val="24"/>
          <w:szCs w:val="24"/>
        </w:rPr>
        <w:t>кондуктивные</w:t>
      </w:r>
      <w:proofErr w:type="spellEnd"/>
      <w:r w:rsidRPr="00973F02">
        <w:rPr>
          <w:sz w:val="24"/>
          <w:szCs w:val="24"/>
        </w:rPr>
        <w:t xml:space="preserve"> помехи как в направлении от сети к системе (помехи от сети), так и от системы в сеть (помехи,</w:t>
      </w:r>
      <w:r>
        <w:rPr>
          <w:sz w:val="24"/>
          <w:szCs w:val="24"/>
        </w:rPr>
        <w:t xml:space="preserve"> создаваемые системой).</w:t>
      </w:r>
      <w:r w:rsidR="000D4BF4">
        <w:rPr>
          <w:sz w:val="24"/>
          <w:szCs w:val="24"/>
        </w:rPr>
        <w:t xml:space="preserve"> </w:t>
      </w:r>
      <w:r w:rsidRPr="00973F02">
        <w:rPr>
          <w:sz w:val="24"/>
          <w:szCs w:val="24"/>
        </w:rPr>
        <w:t xml:space="preserve">Параметры фильтра должны обеспечивать соответствие требованиям CISPR 11 Класс B (или выше) по </w:t>
      </w:r>
      <w:proofErr w:type="spellStart"/>
      <w:r w:rsidRPr="00973F02">
        <w:rPr>
          <w:sz w:val="24"/>
          <w:szCs w:val="24"/>
        </w:rPr>
        <w:t>кондуктивным</w:t>
      </w:r>
      <w:proofErr w:type="spellEnd"/>
      <w:r w:rsidRPr="00973F02">
        <w:rPr>
          <w:sz w:val="24"/>
          <w:szCs w:val="24"/>
        </w:rPr>
        <w:t xml:space="preserve"> помехам. Фильтр должен иметь встроенные разрядные резисторы для безопасного разряда конденсаторов X/Y после отключения от сети.  </w:t>
      </w:r>
    </w:p>
    <w:p w14:paraId="05A077BF" w14:textId="1038F267" w:rsidR="00C26F34" w:rsidRDefault="00C26F34" w:rsidP="00C26F34">
      <w:pPr>
        <w:pStyle w:val="2"/>
        <w:ind w:left="284" w:hanging="142"/>
        <w:rPr>
          <w:rFonts w:cstheme="minorHAnsi"/>
          <w:b w:val="0"/>
          <w:sz w:val="24"/>
          <w:szCs w:val="24"/>
        </w:rPr>
      </w:pPr>
      <w:bookmarkStart w:id="13" w:name="_Toc208829444"/>
      <w:r w:rsidRPr="00C26F34">
        <w:rPr>
          <w:rFonts w:cstheme="minorHAnsi"/>
          <w:b w:val="0"/>
          <w:sz w:val="24"/>
          <w:szCs w:val="24"/>
        </w:rPr>
        <w:t>Неразборный сетевой шнур питания 220В</w:t>
      </w:r>
      <w:bookmarkEnd w:id="13"/>
    </w:p>
    <w:p w14:paraId="781E8EE9" w14:textId="77777777" w:rsidR="00331F75" w:rsidRDefault="00C26F34" w:rsidP="00C26F34">
      <w:pPr>
        <w:ind w:left="284"/>
        <w:rPr>
          <w:rFonts w:cstheme="minorHAnsi"/>
          <w:sz w:val="24"/>
          <w:szCs w:val="24"/>
        </w:rPr>
      </w:pPr>
      <w:r w:rsidRPr="00655303">
        <w:rPr>
          <w:sz w:val="24"/>
          <w:szCs w:val="24"/>
        </w:rPr>
        <w:t xml:space="preserve">Многожильный (трехжильный) кабель с двойной изоляция, с сечением проводника не менее 1.5 мм2. На кабеле установлена штепсельный разъем типа </w:t>
      </w:r>
      <w:r w:rsidRPr="00655303">
        <w:rPr>
          <w:sz w:val="24"/>
          <w:szCs w:val="24"/>
          <w:lang w:val="en-US"/>
        </w:rPr>
        <w:t>CEE</w:t>
      </w:r>
      <w:r w:rsidRPr="00655303">
        <w:rPr>
          <w:sz w:val="24"/>
          <w:szCs w:val="24"/>
        </w:rPr>
        <w:t xml:space="preserve"> 7/7</w:t>
      </w:r>
      <w:r w:rsidRPr="00655303">
        <w:rPr>
          <w:rFonts w:cstheme="minorHAnsi"/>
          <w:sz w:val="24"/>
          <w:szCs w:val="24"/>
        </w:rPr>
        <w:t xml:space="preserve"> на ток 16А.</w:t>
      </w:r>
      <w:r w:rsidR="00331F75" w:rsidRPr="00655303">
        <w:rPr>
          <w:rFonts w:cstheme="minorHAnsi"/>
          <w:sz w:val="24"/>
          <w:szCs w:val="24"/>
        </w:rPr>
        <w:t xml:space="preserve"> </w:t>
      </w:r>
    </w:p>
    <w:p w14:paraId="56E030A4" w14:textId="77777777" w:rsidR="00320F79" w:rsidRPr="00655303" w:rsidRDefault="00320F79" w:rsidP="00C26F34">
      <w:pPr>
        <w:ind w:left="284"/>
        <w:rPr>
          <w:rFonts w:cstheme="minorHAnsi"/>
          <w:sz w:val="24"/>
          <w:szCs w:val="24"/>
        </w:rPr>
      </w:pPr>
    </w:p>
    <w:p w14:paraId="475D72A5" w14:textId="77777777" w:rsidR="00EE6EEA" w:rsidRPr="00C964B2" w:rsidRDefault="00EE6EEA" w:rsidP="00C964B2">
      <w:pPr>
        <w:pStyle w:val="2"/>
        <w:spacing w:after="0"/>
        <w:ind w:left="426" w:hanging="284"/>
        <w:rPr>
          <w:rFonts w:cstheme="minorHAnsi"/>
          <w:b w:val="0"/>
          <w:sz w:val="24"/>
          <w:szCs w:val="24"/>
        </w:rPr>
      </w:pPr>
      <w:r w:rsidRPr="00C964B2">
        <w:rPr>
          <w:sz w:val="24"/>
          <w:szCs w:val="24"/>
        </w:rPr>
        <w:t xml:space="preserve"> </w:t>
      </w:r>
      <w:bookmarkStart w:id="14" w:name="_Toc208829445"/>
      <w:r w:rsidRPr="00C964B2">
        <w:rPr>
          <w:b w:val="0"/>
          <w:sz w:val="24"/>
          <w:szCs w:val="24"/>
        </w:rPr>
        <w:t>Конструктивные требования</w:t>
      </w:r>
      <w:bookmarkEnd w:id="14"/>
    </w:p>
    <w:p w14:paraId="241A5F0E" w14:textId="77777777" w:rsidR="00320F79" w:rsidRDefault="00525511" w:rsidP="00D52763">
      <w:pPr>
        <w:ind w:left="567" w:hanging="283"/>
        <w:rPr>
          <w:sz w:val="24"/>
          <w:szCs w:val="24"/>
        </w:rPr>
      </w:pPr>
      <w:r w:rsidRPr="004746D5">
        <w:rPr>
          <w:strike/>
          <w:sz w:val="24"/>
          <w:szCs w:val="24"/>
        </w:rPr>
        <w:t xml:space="preserve">Компоненты системы электрического </w:t>
      </w:r>
      <w:r w:rsidR="00A67CA7" w:rsidRPr="004746D5">
        <w:rPr>
          <w:strike/>
          <w:sz w:val="24"/>
          <w:szCs w:val="24"/>
        </w:rPr>
        <w:t xml:space="preserve">питания должны быть распределены в объеме </w:t>
      </w:r>
      <w:r w:rsidRPr="004746D5">
        <w:rPr>
          <w:strike/>
          <w:sz w:val="24"/>
          <w:szCs w:val="24"/>
        </w:rPr>
        <w:t>конструктива</w:t>
      </w:r>
      <w:r w:rsidR="00A67CA7" w:rsidRPr="004746D5">
        <w:rPr>
          <w:strike/>
          <w:sz w:val="24"/>
          <w:szCs w:val="24"/>
        </w:rPr>
        <w:t xml:space="preserve"> легкого палатного аппарата</w:t>
      </w:r>
      <w:r w:rsidR="004746D5">
        <w:rPr>
          <w:sz w:val="24"/>
          <w:szCs w:val="24"/>
        </w:rPr>
        <w:t xml:space="preserve"> </w:t>
      </w:r>
    </w:p>
    <w:p w14:paraId="1D430951" w14:textId="7E6298AE" w:rsidR="00CB6B54" w:rsidRPr="00DA28FD" w:rsidRDefault="00320F79" w:rsidP="00C527A8">
      <w:pPr>
        <w:ind w:left="567" w:hanging="283"/>
        <w:rPr>
          <w:sz w:val="24"/>
          <w:szCs w:val="24"/>
        </w:rPr>
      </w:pPr>
      <w:r>
        <w:rPr>
          <w:sz w:val="24"/>
          <w:szCs w:val="24"/>
        </w:rPr>
        <w:t xml:space="preserve">    Основные компоненты системы должны монтироваться </w:t>
      </w:r>
      <w:r w:rsidR="004746D5">
        <w:rPr>
          <w:sz w:val="24"/>
          <w:szCs w:val="24"/>
        </w:rPr>
        <w:t>на плите</w:t>
      </w:r>
      <w:r>
        <w:rPr>
          <w:sz w:val="24"/>
          <w:szCs w:val="24"/>
        </w:rPr>
        <w:t xml:space="preserve"> </w:t>
      </w:r>
      <w:r w:rsidRPr="00320F79">
        <w:rPr>
          <w:sz w:val="24"/>
          <w:szCs w:val="24"/>
        </w:rPr>
        <w:t>APR2-10-0560</w:t>
      </w:r>
      <w:r w:rsidR="0072370B">
        <w:rPr>
          <w:sz w:val="24"/>
          <w:szCs w:val="24"/>
        </w:rPr>
        <w:t xml:space="preserve">. </w:t>
      </w:r>
      <w:r w:rsidR="00CB6B54" w:rsidRPr="00DA28FD">
        <w:rPr>
          <w:sz w:val="24"/>
          <w:szCs w:val="24"/>
        </w:rPr>
        <w:t xml:space="preserve">Компоненты системы, расположенные </w:t>
      </w:r>
      <w:r w:rsidR="0072370B">
        <w:rPr>
          <w:sz w:val="24"/>
          <w:szCs w:val="24"/>
        </w:rPr>
        <w:t xml:space="preserve">на плите </w:t>
      </w:r>
      <w:r w:rsidR="0072370B" w:rsidRPr="0072370B">
        <w:rPr>
          <w:sz w:val="24"/>
          <w:szCs w:val="24"/>
        </w:rPr>
        <w:t>APR2-10-0560</w:t>
      </w:r>
      <w:r w:rsidR="00CB6B54" w:rsidRPr="00DA28FD">
        <w:rPr>
          <w:sz w:val="24"/>
          <w:szCs w:val="24"/>
        </w:rPr>
        <w:t>,</w:t>
      </w:r>
      <w:r w:rsidR="000D69B5" w:rsidRPr="00DA28FD">
        <w:rPr>
          <w:sz w:val="24"/>
          <w:szCs w:val="24"/>
        </w:rPr>
        <w:t xml:space="preserve"> совокупно </w:t>
      </w:r>
      <w:r w:rsidR="00CB6B54" w:rsidRPr="00DA28FD">
        <w:rPr>
          <w:sz w:val="24"/>
          <w:szCs w:val="24"/>
        </w:rPr>
        <w:t xml:space="preserve">должны иметь габарит </w:t>
      </w:r>
      <w:r w:rsidR="00525511" w:rsidRPr="00DA28FD">
        <w:rPr>
          <w:sz w:val="24"/>
          <w:szCs w:val="24"/>
        </w:rPr>
        <w:t>не</w:t>
      </w:r>
      <w:r w:rsidR="00CB6B54" w:rsidRPr="00DA28FD">
        <w:rPr>
          <w:sz w:val="24"/>
          <w:szCs w:val="24"/>
        </w:rPr>
        <w:t xml:space="preserve"> более</w:t>
      </w:r>
      <w:r w:rsidR="00525511" w:rsidRPr="00DA28FD">
        <w:rPr>
          <w:sz w:val="24"/>
          <w:szCs w:val="24"/>
        </w:rPr>
        <w:t xml:space="preserve"> (высота/ширина/глубина) 360/457/79 мм.</w:t>
      </w:r>
    </w:p>
    <w:p w14:paraId="2FC9257E" w14:textId="1DFD92FD" w:rsidR="00525511" w:rsidRPr="00DA28FD" w:rsidRDefault="0072370B" w:rsidP="00D52763">
      <w:pPr>
        <w:ind w:left="567" w:hanging="283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</w:t>
      </w:r>
      <w:r w:rsidR="00525511" w:rsidRPr="00DA28FD">
        <w:rPr>
          <w:sz w:val="24"/>
          <w:szCs w:val="24"/>
        </w:rPr>
        <w:t>На плите должны быть предусмотрены конструктивные элементы для установки компонент системы</w:t>
      </w:r>
      <w:r w:rsidR="00D52763" w:rsidRPr="00DA28FD">
        <w:rPr>
          <w:sz w:val="24"/>
          <w:szCs w:val="24"/>
        </w:rPr>
        <w:t xml:space="preserve"> (</w:t>
      </w:r>
      <w:r w:rsidR="00D52763" w:rsidRPr="00DA28FD">
        <w:rPr>
          <w:sz w:val="24"/>
          <w:szCs w:val="24"/>
          <w:lang w:val="en-US"/>
        </w:rPr>
        <w:t>DIN</w:t>
      </w:r>
      <w:r w:rsidR="00D52763" w:rsidRPr="00DA28FD">
        <w:rPr>
          <w:sz w:val="24"/>
          <w:szCs w:val="24"/>
        </w:rPr>
        <w:t xml:space="preserve">-рейки, стойки, кронштейны и </w:t>
      </w:r>
      <w:proofErr w:type="spellStart"/>
      <w:r w:rsidR="00D52763" w:rsidRPr="00DA28FD">
        <w:rPr>
          <w:sz w:val="24"/>
          <w:szCs w:val="24"/>
        </w:rPr>
        <w:t>т.д</w:t>
      </w:r>
      <w:proofErr w:type="spellEnd"/>
      <w:r w:rsidR="00D52763" w:rsidRPr="00DA28FD">
        <w:rPr>
          <w:sz w:val="24"/>
          <w:szCs w:val="24"/>
        </w:rPr>
        <w:t>)</w:t>
      </w:r>
      <w:r w:rsidR="00525511" w:rsidRPr="00DA28FD">
        <w:rPr>
          <w:sz w:val="24"/>
          <w:szCs w:val="24"/>
        </w:rPr>
        <w:t xml:space="preserve">. Компоненты должны располагаться таким образом, чтобы обеспечить наиболее компактное расположение внутри </w:t>
      </w:r>
      <w:r w:rsidR="008B7C4F">
        <w:rPr>
          <w:sz w:val="24"/>
          <w:szCs w:val="24"/>
        </w:rPr>
        <w:t>стойки управления.</w:t>
      </w:r>
    </w:p>
    <w:p w14:paraId="52B02E09" w14:textId="6648D089" w:rsidR="00525511" w:rsidRPr="00DA28FD" w:rsidRDefault="0072370B" w:rsidP="00D52763">
      <w:pPr>
        <w:ind w:left="567" w:hanging="283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525511" w:rsidRPr="00DA28FD">
        <w:rPr>
          <w:sz w:val="24"/>
          <w:szCs w:val="24"/>
        </w:rPr>
        <w:t xml:space="preserve">Для установки компонент системы на поверхности конструктива </w:t>
      </w:r>
      <w:r w:rsidR="008B7C4F">
        <w:rPr>
          <w:sz w:val="24"/>
          <w:szCs w:val="24"/>
        </w:rPr>
        <w:t>стойки управления</w:t>
      </w:r>
      <w:r w:rsidR="00525511" w:rsidRPr="00DA28FD">
        <w:rPr>
          <w:sz w:val="24"/>
          <w:szCs w:val="24"/>
        </w:rPr>
        <w:t>, в частности для органов управления системы, элементов индикации, должны быть предусмотрены установочные отверстия,</w:t>
      </w:r>
      <w:r w:rsidR="00D52763" w:rsidRPr="00DA28FD">
        <w:rPr>
          <w:sz w:val="24"/>
          <w:szCs w:val="24"/>
        </w:rPr>
        <w:t xml:space="preserve"> пазы и т.д</w:t>
      </w:r>
      <w:r w:rsidR="00525511" w:rsidRPr="00DA28FD">
        <w:rPr>
          <w:sz w:val="24"/>
          <w:szCs w:val="24"/>
        </w:rPr>
        <w:t xml:space="preserve">. </w:t>
      </w:r>
    </w:p>
    <w:p w14:paraId="4BE2F240" w14:textId="5FACEF60" w:rsidR="00DA28FD" w:rsidRPr="00DA28FD" w:rsidRDefault="0072370B" w:rsidP="00D52763">
      <w:pPr>
        <w:ind w:left="567" w:hanging="28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DA28FD" w:rsidRPr="00DA28FD">
        <w:rPr>
          <w:sz w:val="24"/>
          <w:szCs w:val="24"/>
        </w:rPr>
        <w:t xml:space="preserve">Охлаждение компонентов системы электрического питания </w:t>
      </w:r>
      <w:r>
        <w:rPr>
          <w:sz w:val="24"/>
          <w:szCs w:val="24"/>
        </w:rPr>
        <w:t>–</w:t>
      </w:r>
      <w:r w:rsidR="00DA28FD" w:rsidRPr="00DA28F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должно осуществляться принудительно </w:t>
      </w:r>
      <w:r w:rsidR="00DA28FD" w:rsidRPr="00DA28FD">
        <w:rPr>
          <w:sz w:val="24"/>
          <w:szCs w:val="24"/>
        </w:rPr>
        <w:t xml:space="preserve">с помощью вентилятора типа </w:t>
      </w:r>
      <w:proofErr w:type="spellStart"/>
      <w:r w:rsidR="00DA28FD" w:rsidRPr="00DA28FD">
        <w:rPr>
          <w:sz w:val="24"/>
          <w:szCs w:val="24"/>
        </w:rPr>
        <w:t>ExeGate</w:t>
      </w:r>
      <w:proofErr w:type="spellEnd"/>
      <w:r w:rsidR="00DA28FD" w:rsidRPr="00DA28FD">
        <w:rPr>
          <w:sz w:val="24"/>
          <w:szCs w:val="24"/>
        </w:rPr>
        <w:t xml:space="preserve"> </w:t>
      </w:r>
      <w:proofErr w:type="spellStart"/>
      <w:r w:rsidR="00DA28FD" w:rsidRPr="00DA28FD">
        <w:rPr>
          <w:sz w:val="24"/>
          <w:szCs w:val="24"/>
        </w:rPr>
        <w:t>ExtraPower</w:t>
      </w:r>
      <w:proofErr w:type="spellEnd"/>
      <w:r>
        <w:rPr>
          <w:sz w:val="24"/>
          <w:szCs w:val="24"/>
        </w:rPr>
        <w:t xml:space="preserve"> EP08015S2P 12В DC, 80x80x15 мм или аналогичного. </w:t>
      </w:r>
      <w:r w:rsidR="00F13E19">
        <w:rPr>
          <w:sz w:val="24"/>
          <w:szCs w:val="24"/>
        </w:rPr>
        <w:t>В стойке управления д</w:t>
      </w:r>
      <w:r>
        <w:rPr>
          <w:sz w:val="24"/>
          <w:szCs w:val="24"/>
        </w:rPr>
        <w:t xml:space="preserve">олжно быть предусмотрено место для установки вентилятора. </w:t>
      </w:r>
      <w:r w:rsidRPr="00DA28FD">
        <w:rPr>
          <w:sz w:val="24"/>
          <w:szCs w:val="24"/>
        </w:rPr>
        <w:t xml:space="preserve"> </w:t>
      </w:r>
      <w:r>
        <w:rPr>
          <w:sz w:val="24"/>
          <w:szCs w:val="24"/>
        </w:rPr>
        <w:t>Должны быть предусмотрены</w:t>
      </w:r>
      <w:r w:rsidR="00F13E19">
        <w:rPr>
          <w:sz w:val="24"/>
          <w:szCs w:val="24"/>
        </w:rPr>
        <w:t xml:space="preserve"> отверстия внутри стойки управления</w:t>
      </w:r>
      <w:r w:rsidRPr="00DA28FD">
        <w:rPr>
          <w:sz w:val="24"/>
          <w:szCs w:val="24"/>
        </w:rPr>
        <w:t>, обеспечивающие циркуляцию воздуха.</w:t>
      </w:r>
    </w:p>
    <w:p w14:paraId="5C745911" w14:textId="4263ECFB" w:rsidR="00525511" w:rsidRPr="00DA28FD" w:rsidRDefault="0072370B" w:rsidP="00D52763">
      <w:pPr>
        <w:ind w:left="567" w:hanging="283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25511" w:rsidRPr="00DA28FD">
        <w:rPr>
          <w:sz w:val="24"/>
          <w:szCs w:val="24"/>
        </w:rPr>
        <w:t xml:space="preserve">Монтаж компонентов системы электропитания </w:t>
      </w:r>
      <w:r w:rsidR="00A0068F" w:rsidRPr="00DA28FD">
        <w:rPr>
          <w:sz w:val="24"/>
          <w:szCs w:val="24"/>
        </w:rPr>
        <w:t>должен осуществляться кабельными сборками</w:t>
      </w:r>
      <w:r w:rsidR="00F0263F" w:rsidRPr="00DA28FD">
        <w:rPr>
          <w:sz w:val="24"/>
          <w:szCs w:val="24"/>
        </w:rPr>
        <w:t xml:space="preserve"> с минимально необходимым количеством кабельных сборок</w:t>
      </w:r>
      <w:r w:rsidR="00A0068F" w:rsidRPr="00DA28FD">
        <w:rPr>
          <w:sz w:val="24"/>
          <w:szCs w:val="24"/>
        </w:rPr>
        <w:t xml:space="preserve">. Должны быть предусмотрены </w:t>
      </w:r>
      <w:r w:rsidR="00832870" w:rsidRPr="00DA28FD">
        <w:rPr>
          <w:sz w:val="24"/>
          <w:szCs w:val="24"/>
        </w:rPr>
        <w:t>конструктивные элементы,</w:t>
      </w:r>
      <w:r w:rsidR="00A0068F" w:rsidRPr="00DA28FD">
        <w:rPr>
          <w:sz w:val="24"/>
          <w:szCs w:val="24"/>
        </w:rPr>
        <w:t xml:space="preserve"> обеспечивающие фиксацию кабельных сборок к конструктиву легкого палатного аппарата</w:t>
      </w:r>
      <w:r w:rsidR="008D460C" w:rsidRPr="00DA28FD">
        <w:rPr>
          <w:sz w:val="24"/>
          <w:szCs w:val="24"/>
        </w:rPr>
        <w:t>.</w:t>
      </w:r>
      <w:r w:rsidR="00DE53B1" w:rsidRPr="00DA28FD">
        <w:rPr>
          <w:sz w:val="24"/>
          <w:szCs w:val="24"/>
        </w:rPr>
        <w:t xml:space="preserve"> Электрический монтаж кабелей должен соответствовать требованиям ГОСТ 23584 (Монтаж электрический радиоэлектронной аппаратуры и приборов. Общие технические требования), ГОСТ 23594 (Маркировка). При наличии отклонений от указанных стандартов они оговариваются в КД.</w:t>
      </w:r>
    </w:p>
    <w:p w14:paraId="7689B684" w14:textId="2D9925FF" w:rsidR="008D460C" w:rsidRPr="00DA28FD" w:rsidRDefault="0072370B" w:rsidP="00D52763">
      <w:pPr>
        <w:ind w:left="567" w:hanging="283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8D460C" w:rsidRPr="00DA28FD">
        <w:rPr>
          <w:sz w:val="24"/>
          <w:szCs w:val="24"/>
        </w:rPr>
        <w:t xml:space="preserve">В конструктиве </w:t>
      </w:r>
      <w:r w:rsidR="00452097">
        <w:rPr>
          <w:sz w:val="24"/>
          <w:szCs w:val="24"/>
        </w:rPr>
        <w:t>стойки управления долж</w:t>
      </w:r>
      <w:r w:rsidR="008D460C" w:rsidRPr="00DA28FD">
        <w:rPr>
          <w:sz w:val="24"/>
          <w:szCs w:val="24"/>
        </w:rPr>
        <w:t>н</w:t>
      </w:r>
      <w:r w:rsidR="00452097">
        <w:rPr>
          <w:sz w:val="24"/>
          <w:szCs w:val="24"/>
        </w:rPr>
        <w:t>о</w:t>
      </w:r>
      <w:r w:rsidR="008D460C" w:rsidRPr="00DA28FD">
        <w:rPr>
          <w:sz w:val="24"/>
          <w:szCs w:val="24"/>
        </w:rPr>
        <w:t xml:space="preserve"> быть предусмотрен</w:t>
      </w:r>
      <w:r w:rsidR="00452097">
        <w:rPr>
          <w:sz w:val="24"/>
          <w:szCs w:val="24"/>
        </w:rPr>
        <w:t>о</w:t>
      </w:r>
      <w:r w:rsidR="008D460C" w:rsidRPr="00DA28FD">
        <w:rPr>
          <w:sz w:val="24"/>
          <w:szCs w:val="24"/>
        </w:rPr>
        <w:t xml:space="preserve"> место под установку кабельного ввода для неразборного шнура питания.</w:t>
      </w:r>
      <w:r w:rsidR="00CE3BDF" w:rsidRPr="00DA28FD">
        <w:rPr>
          <w:sz w:val="24"/>
          <w:szCs w:val="24"/>
        </w:rPr>
        <w:t xml:space="preserve"> Кабельный вв</w:t>
      </w:r>
      <w:r w:rsidR="008B7C4F">
        <w:rPr>
          <w:sz w:val="24"/>
          <w:szCs w:val="24"/>
        </w:rPr>
        <w:t>од должен обеспечивать разгрузку</w:t>
      </w:r>
      <w:r w:rsidR="00CE3BDF" w:rsidRPr="00DA28FD">
        <w:rPr>
          <w:sz w:val="24"/>
          <w:szCs w:val="24"/>
        </w:rPr>
        <w:t xml:space="preserve"> от натяжения для неразборного шнура пит</w:t>
      </w:r>
      <w:r w:rsidR="004746D5">
        <w:rPr>
          <w:sz w:val="24"/>
          <w:szCs w:val="24"/>
        </w:rPr>
        <w:t>ания, выдерживать испытание нат</w:t>
      </w:r>
      <w:r w:rsidR="00CE3BDF" w:rsidRPr="00DA28FD">
        <w:rPr>
          <w:sz w:val="24"/>
          <w:szCs w:val="24"/>
        </w:rPr>
        <w:t>яжение 30Н и кручение 0.1Нм.</w:t>
      </w:r>
    </w:p>
    <w:p w14:paraId="1C2BE1E3" w14:textId="76104414" w:rsidR="00EE6EEA" w:rsidRPr="005D01D4" w:rsidRDefault="0072370B" w:rsidP="00655303">
      <w:pPr>
        <w:ind w:left="567" w:hanging="283"/>
      </w:pPr>
      <w:r>
        <w:rPr>
          <w:sz w:val="24"/>
          <w:szCs w:val="24"/>
        </w:rPr>
        <w:t xml:space="preserve">  </w:t>
      </w:r>
      <w:r w:rsidR="000D69B5" w:rsidRPr="00DA28FD">
        <w:rPr>
          <w:sz w:val="24"/>
          <w:szCs w:val="24"/>
        </w:rPr>
        <w:t>Вес составных частей системы электропитания должен быть не более 10 кг.</w:t>
      </w:r>
      <w:r w:rsidR="00EE6EEA">
        <w:t xml:space="preserve">           </w:t>
      </w:r>
    </w:p>
    <w:p w14:paraId="5A8585B9" w14:textId="77777777" w:rsidR="00EE6EEA" w:rsidRDefault="00EE6EEA" w:rsidP="002936E4">
      <w:pPr>
        <w:pStyle w:val="1"/>
      </w:pPr>
      <w:bookmarkStart w:id="15" w:name="_Toc208829446"/>
      <w:r>
        <w:t>Требования к условиям эксплуатации</w:t>
      </w:r>
      <w:r w:rsidR="00856FEB">
        <w:t>, стойкости к внешним воздействиям</w:t>
      </w:r>
      <w:bookmarkEnd w:id="15"/>
    </w:p>
    <w:p w14:paraId="4F67F641" w14:textId="0D3B1D64" w:rsidR="00856FEB" w:rsidRDefault="00856FEB" w:rsidP="00D52763">
      <w:pPr>
        <w:autoSpaceDE w:val="0"/>
        <w:autoSpaceDN w:val="0"/>
        <w:adjustRightInd w:val="0"/>
        <w:spacing w:after="0" w:line="240" w:lineRule="auto"/>
        <w:rPr>
          <w:rFonts w:eastAsia="ArialMT" w:cs="ArialMT"/>
          <w:sz w:val="24"/>
          <w:szCs w:val="24"/>
        </w:rPr>
      </w:pPr>
      <w:r>
        <w:rPr>
          <w:rFonts w:eastAsia="ArialMT" w:cs="ArialMT"/>
          <w:sz w:val="24"/>
          <w:szCs w:val="24"/>
        </w:rPr>
        <w:t xml:space="preserve">     Система электропитания </w:t>
      </w:r>
      <w:r w:rsidR="00983C56">
        <w:rPr>
          <w:rFonts w:eastAsia="ArialMT" w:cs="ArialMT"/>
          <w:sz w:val="24"/>
          <w:szCs w:val="24"/>
        </w:rPr>
        <w:t>стойки управления</w:t>
      </w:r>
      <w:r>
        <w:rPr>
          <w:rFonts w:eastAsia="ArialMT" w:cs="ArialMT"/>
          <w:sz w:val="24"/>
          <w:szCs w:val="24"/>
        </w:rPr>
        <w:t xml:space="preserve"> и входящие в ее состав компоненты по условиям эксплуатации и внешним воздействиям должны соответствовать требованиям технических условий на аппарат, включая:</w:t>
      </w:r>
      <w:r>
        <w:rPr>
          <w:rFonts w:eastAsia="ArialMT" w:cs="ArialMT" w:hint="eastAsia"/>
          <w:sz w:val="24"/>
          <w:szCs w:val="24"/>
        </w:rPr>
        <w:t xml:space="preserve"> </w:t>
      </w:r>
    </w:p>
    <w:p w14:paraId="625EF29A" w14:textId="77777777" w:rsidR="00856FEB" w:rsidRPr="00856FEB" w:rsidRDefault="00856FEB" w:rsidP="00D52763">
      <w:pPr>
        <w:pStyle w:val="af1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4"/>
          <w:szCs w:val="24"/>
        </w:rPr>
      </w:pPr>
      <w:r w:rsidRPr="00856FEB">
        <w:rPr>
          <w:rFonts w:eastAsia="ArialMT" w:cstheme="minorHAnsi"/>
          <w:sz w:val="24"/>
          <w:szCs w:val="24"/>
        </w:rPr>
        <w:t xml:space="preserve">При эксплуатации должны быть устойчивы к воздействию климатических факторов по УХЛ 4.2 в соответствии с ГОСТ 15150. </w:t>
      </w:r>
    </w:p>
    <w:p w14:paraId="6F8DF9B9" w14:textId="77777777" w:rsidR="00856FEB" w:rsidRDefault="00856FEB" w:rsidP="00D52763">
      <w:pPr>
        <w:pStyle w:val="af1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4"/>
          <w:szCs w:val="24"/>
        </w:rPr>
      </w:pPr>
      <w:r w:rsidRPr="00856FEB">
        <w:rPr>
          <w:rFonts w:eastAsia="ArialMT" w:cstheme="minorHAnsi"/>
          <w:sz w:val="24"/>
          <w:szCs w:val="24"/>
        </w:rPr>
        <w:lastRenderedPageBreak/>
        <w:t>При хранении должны быть устойчивы к воздействию климатических факторов для</w:t>
      </w:r>
      <w:r>
        <w:rPr>
          <w:rFonts w:eastAsia="ArialMT" w:cstheme="minorHAnsi"/>
          <w:sz w:val="24"/>
          <w:szCs w:val="24"/>
        </w:rPr>
        <w:t xml:space="preserve"> </w:t>
      </w:r>
      <w:r w:rsidRPr="00856FEB">
        <w:rPr>
          <w:rFonts w:eastAsia="ArialMT" w:cstheme="minorHAnsi"/>
          <w:sz w:val="24"/>
          <w:szCs w:val="24"/>
        </w:rPr>
        <w:t>исполнения УХЛ 4.2 при условиях хранения 1 по ГОСТ 15150.</w:t>
      </w:r>
    </w:p>
    <w:p w14:paraId="34B2311C" w14:textId="77777777" w:rsidR="00856FEB" w:rsidRDefault="00856FEB" w:rsidP="00D52763">
      <w:pPr>
        <w:pStyle w:val="af1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4"/>
          <w:szCs w:val="24"/>
        </w:rPr>
      </w:pPr>
      <w:r>
        <w:rPr>
          <w:rFonts w:eastAsia="ArialMT" w:cstheme="minorHAnsi"/>
          <w:sz w:val="24"/>
          <w:szCs w:val="24"/>
        </w:rPr>
        <w:t>П</w:t>
      </w:r>
      <w:r w:rsidRPr="00856FEB">
        <w:rPr>
          <w:rFonts w:eastAsia="ArialMT" w:cstheme="minorHAnsi"/>
          <w:sz w:val="24"/>
          <w:szCs w:val="24"/>
        </w:rPr>
        <w:t>ри транспортировании должны быть устойчивы к воздействию</w:t>
      </w:r>
      <w:r>
        <w:rPr>
          <w:rFonts w:eastAsia="ArialMT" w:cstheme="minorHAnsi"/>
          <w:sz w:val="24"/>
          <w:szCs w:val="24"/>
        </w:rPr>
        <w:t xml:space="preserve"> </w:t>
      </w:r>
      <w:r w:rsidRPr="00856FEB">
        <w:rPr>
          <w:rFonts w:eastAsia="ArialMT" w:cstheme="minorHAnsi"/>
          <w:sz w:val="24"/>
          <w:szCs w:val="24"/>
        </w:rPr>
        <w:t>климатических факторов для исполнения УХЛ 4.2 при условиях хранения 5 по</w:t>
      </w:r>
      <w:r>
        <w:rPr>
          <w:rFonts w:eastAsia="ArialMT" w:cstheme="minorHAnsi"/>
          <w:sz w:val="24"/>
          <w:szCs w:val="24"/>
        </w:rPr>
        <w:t xml:space="preserve"> </w:t>
      </w:r>
      <w:r w:rsidRPr="00856FEB">
        <w:rPr>
          <w:rFonts w:eastAsia="ArialMT" w:cstheme="minorHAnsi"/>
          <w:sz w:val="24"/>
          <w:szCs w:val="24"/>
        </w:rPr>
        <w:t>ГОСТ 15150.</w:t>
      </w:r>
    </w:p>
    <w:p w14:paraId="3312BF3D" w14:textId="77777777" w:rsidR="00856FEB" w:rsidRDefault="00856FEB" w:rsidP="00D52763">
      <w:pPr>
        <w:pStyle w:val="af1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eastAsia="ArialMT" w:cstheme="minorHAnsi"/>
          <w:sz w:val="24"/>
          <w:szCs w:val="24"/>
        </w:rPr>
      </w:pPr>
      <w:r>
        <w:rPr>
          <w:rFonts w:eastAsia="ArialMT" w:cstheme="minorHAnsi"/>
          <w:sz w:val="24"/>
          <w:szCs w:val="24"/>
        </w:rPr>
        <w:t>Д</w:t>
      </w:r>
      <w:r w:rsidRPr="00856FEB">
        <w:rPr>
          <w:rFonts w:eastAsia="ArialMT" w:cstheme="minorHAnsi"/>
          <w:sz w:val="24"/>
          <w:szCs w:val="24"/>
        </w:rPr>
        <w:t>олжны сохранять работоспособность при воздействии транспортной</w:t>
      </w:r>
      <w:r>
        <w:rPr>
          <w:rFonts w:eastAsia="ArialMT" w:cstheme="minorHAnsi"/>
          <w:sz w:val="24"/>
          <w:szCs w:val="24"/>
        </w:rPr>
        <w:t xml:space="preserve"> </w:t>
      </w:r>
      <w:r w:rsidRPr="00856FEB">
        <w:rPr>
          <w:rFonts w:eastAsia="ArialMT" w:cstheme="minorHAnsi"/>
          <w:sz w:val="24"/>
          <w:szCs w:val="24"/>
        </w:rPr>
        <w:t>тряски по ГОСТ 26140.</w:t>
      </w:r>
    </w:p>
    <w:p w14:paraId="713F463F" w14:textId="77777777" w:rsidR="00A67CA7" w:rsidRDefault="00A67CA7" w:rsidP="00A67CA7">
      <w:pPr>
        <w:pStyle w:val="1"/>
      </w:pPr>
      <w:bookmarkStart w:id="16" w:name="_Toc208829447"/>
      <w:r>
        <w:t>Требования по безопасности</w:t>
      </w:r>
      <w:bookmarkEnd w:id="16"/>
    </w:p>
    <w:p w14:paraId="2376DCD8" w14:textId="76CBCBE3" w:rsidR="002177EC" w:rsidRDefault="002177EC" w:rsidP="00D52763">
      <w:pPr>
        <w:spacing w:line="240" w:lineRule="auto"/>
        <w:rPr>
          <w:sz w:val="24"/>
          <w:szCs w:val="24"/>
        </w:rPr>
      </w:pPr>
      <w:r w:rsidRPr="00B83FBF">
        <w:rPr>
          <w:sz w:val="24"/>
          <w:szCs w:val="24"/>
        </w:rPr>
        <w:t xml:space="preserve">      Система электр</w:t>
      </w:r>
      <w:r>
        <w:rPr>
          <w:sz w:val="24"/>
          <w:szCs w:val="24"/>
        </w:rPr>
        <w:t xml:space="preserve">ического </w:t>
      </w:r>
      <w:r w:rsidRPr="00B83FBF">
        <w:rPr>
          <w:sz w:val="24"/>
          <w:szCs w:val="24"/>
        </w:rPr>
        <w:t xml:space="preserve">питания </w:t>
      </w:r>
      <w:r w:rsidR="00452097">
        <w:rPr>
          <w:sz w:val="24"/>
          <w:szCs w:val="24"/>
        </w:rPr>
        <w:t>стойки управления</w:t>
      </w:r>
      <w:r w:rsidRPr="00B83FBF">
        <w:rPr>
          <w:sz w:val="24"/>
          <w:szCs w:val="24"/>
        </w:rPr>
        <w:t xml:space="preserve"> и входящие в ее состав компоненты по </w:t>
      </w:r>
      <w:r>
        <w:rPr>
          <w:sz w:val="24"/>
          <w:szCs w:val="24"/>
        </w:rPr>
        <w:t>безопасности</w:t>
      </w:r>
      <w:r w:rsidRPr="00B83FBF">
        <w:rPr>
          <w:sz w:val="24"/>
          <w:szCs w:val="24"/>
        </w:rPr>
        <w:t xml:space="preserve"> должны соответствовать требованиям технических условий на аппарат, включая:</w:t>
      </w:r>
    </w:p>
    <w:p w14:paraId="69C92815" w14:textId="77777777" w:rsidR="00A0068F" w:rsidRPr="00452097" w:rsidRDefault="00A0068F" w:rsidP="00452097">
      <w:pPr>
        <w:pStyle w:val="af1"/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452097">
        <w:rPr>
          <w:sz w:val="24"/>
          <w:szCs w:val="24"/>
        </w:rPr>
        <w:t>Токоведущие цепи и токопроводящие части системы должны быть недоступны для случайного прикосновения в соответствии с требованиями ГОСТ Р МЭК 60601-1, подпункт 5.9.2.</w:t>
      </w:r>
    </w:p>
    <w:p w14:paraId="651392DB" w14:textId="77777777" w:rsidR="00A0068F" w:rsidRDefault="00A0068F" w:rsidP="00D52763">
      <w:pPr>
        <w:pStyle w:val="af1"/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A0068F">
        <w:rPr>
          <w:sz w:val="24"/>
          <w:szCs w:val="24"/>
        </w:rPr>
        <w:t>Основная изоляция между частями, находящимися под напряжением 220 В, и</w:t>
      </w:r>
      <w:r>
        <w:rPr>
          <w:sz w:val="24"/>
          <w:szCs w:val="24"/>
        </w:rPr>
        <w:t xml:space="preserve"> </w:t>
      </w:r>
      <w:r w:rsidRPr="00A0068F">
        <w:rPr>
          <w:sz w:val="24"/>
          <w:szCs w:val="24"/>
        </w:rPr>
        <w:t>доступными металлическими частями изделий, которые соединены с зажимом защитного</w:t>
      </w:r>
      <w:r>
        <w:rPr>
          <w:sz w:val="24"/>
          <w:szCs w:val="24"/>
        </w:rPr>
        <w:t xml:space="preserve"> </w:t>
      </w:r>
      <w:r w:rsidRPr="00A0068F">
        <w:rPr>
          <w:sz w:val="24"/>
          <w:szCs w:val="24"/>
        </w:rPr>
        <w:t>заземления, должна выдерживать воздействие</w:t>
      </w:r>
      <w:r w:rsidR="00D52763">
        <w:rPr>
          <w:sz w:val="24"/>
          <w:szCs w:val="24"/>
        </w:rPr>
        <w:t xml:space="preserve"> испытательного напряжения 1500 </w:t>
      </w:r>
      <w:r w:rsidRPr="00A0068F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A0068F">
        <w:rPr>
          <w:sz w:val="24"/>
          <w:szCs w:val="24"/>
        </w:rPr>
        <w:t>соответственно, согласно требованиям ГОСТ Р МЭК 60601-1, подпункт 8.8.3.</w:t>
      </w:r>
    </w:p>
    <w:p w14:paraId="3AF5C49C" w14:textId="77777777" w:rsidR="00D52763" w:rsidRDefault="00D52763" w:rsidP="00D52763">
      <w:pPr>
        <w:pStyle w:val="af1"/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D52763">
        <w:rPr>
          <w:sz w:val="24"/>
          <w:szCs w:val="24"/>
        </w:rPr>
        <w:t>Ток утечки на землю не должен превышать 5 мА в нормальном состоянии и 10</w:t>
      </w:r>
      <w:r>
        <w:rPr>
          <w:sz w:val="24"/>
          <w:szCs w:val="24"/>
        </w:rPr>
        <w:t xml:space="preserve"> </w:t>
      </w:r>
      <w:r w:rsidRPr="00D52763">
        <w:rPr>
          <w:sz w:val="24"/>
          <w:szCs w:val="24"/>
        </w:rPr>
        <w:t>мА в условиях единичного нарушения.</w:t>
      </w:r>
    </w:p>
    <w:p w14:paraId="2AD0ED7D" w14:textId="548C1FA6" w:rsidR="00452097" w:rsidRPr="00452097" w:rsidRDefault="00452097" w:rsidP="00452097">
      <w:pPr>
        <w:pStyle w:val="af1"/>
        <w:numPr>
          <w:ilvl w:val="0"/>
          <w:numId w:val="2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ГОС</w:t>
      </w:r>
      <w:r w:rsidRPr="00452097">
        <w:rPr>
          <w:rFonts w:cstheme="minorHAnsi"/>
          <w:sz w:val="24"/>
          <w:szCs w:val="24"/>
        </w:rPr>
        <w:t xml:space="preserve">Т Р </w:t>
      </w:r>
      <w:r>
        <w:rPr>
          <w:rFonts w:cstheme="minorHAnsi"/>
          <w:sz w:val="24"/>
          <w:szCs w:val="24"/>
        </w:rPr>
        <w:t>МЭК 62133-</w:t>
      </w:r>
      <w:r w:rsidR="00C527A8">
        <w:rPr>
          <w:rFonts w:cstheme="minorHAnsi"/>
          <w:sz w:val="24"/>
          <w:szCs w:val="24"/>
        </w:rPr>
        <w:t>2 Аккумуляторы</w:t>
      </w:r>
      <w:r w:rsidRPr="00452097">
        <w:rPr>
          <w:rFonts w:cstheme="minorHAnsi"/>
          <w:sz w:val="24"/>
          <w:szCs w:val="24"/>
        </w:rPr>
        <w:t xml:space="preserve"> и аккумуляторные батареи, содержащие щелочной или другие некислотные электролиты ТРЕБОВАНИЯ БЕЗОПАСНОСТИ ПОРТАТИВНЫХ ГЕРМЕТИЧНЫХ АККУМУЛЯТОРОВ И БАТАРЕЙ ИЗ НИХ ПРИ ПОРТАТИВНОМ ПРИМЕНЕНИИ Часть 2 Системы на основе лития</w:t>
      </w:r>
    </w:p>
    <w:p w14:paraId="0184617A" w14:textId="77777777" w:rsidR="00391ABF" w:rsidRDefault="00391ABF" w:rsidP="00391ABF">
      <w:pPr>
        <w:pStyle w:val="af1"/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391ABF">
        <w:rPr>
          <w:sz w:val="24"/>
          <w:szCs w:val="24"/>
        </w:rPr>
        <w:t xml:space="preserve">Система питания должна сохранять работоспособность и соответствовать требованиям к основным характеристикам (при воздействии следующих помех </w:t>
      </w:r>
    </w:p>
    <w:p w14:paraId="4E9C3FC4" w14:textId="77777777" w:rsidR="00391ABF" w:rsidRDefault="00391ABF" w:rsidP="00391ABF">
      <w:pPr>
        <w:pStyle w:val="af1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91ABF">
        <w:rPr>
          <w:sz w:val="24"/>
          <w:szCs w:val="24"/>
        </w:rPr>
        <w:t>Эле</w:t>
      </w:r>
      <w:r w:rsidR="00DA28FD">
        <w:rPr>
          <w:sz w:val="24"/>
          <w:szCs w:val="24"/>
        </w:rPr>
        <w:t xml:space="preserve">ктростатический разряд: </w:t>
      </w:r>
      <w:r w:rsidRPr="00391ABF">
        <w:rPr>
          <w:sz w:val="24"/>
          <w:szCs w:val="24"/>
        </w:rPr>
        <w:t>±8кВ**</w:t>
      </w:r>
      <w:r>
        <w:rPr>
          <w:sz w:val="24"/>
          <w:szCs w:val="24"/>
        </w:rPr>
        <w:t>(контактный);</w:t>
      </w:r>
    </w:p>
    <w:p w14:paraId="5B470FC1" w14:textId="77777777" w:rsidR="00391ABF" w:rsidRDefault="00391ABF" w:rsidP="00391ABF">
      <w:pPr>
        <w:pStyle w:val="af1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91ABF">
        <w:rPr>
          <w:sz w:val="24"/>
          <w:szCs w:val="24"/>
        </w:rPr>
        <w:t>Электрические быстрые перех</w:t>
      </w:r>
      <w:r w:rsidR="00DA28FD">
        <w:rPr>
          <w:sz w:val="24"/>
          <w:szCs w:val="24"/>
        </w:rPr>
        <w:t>одные процессы</w:t>
      </w:r>
      <w:r>
        <w:rPr>
          <w:sz w:val="24"/>
          <w:szCs w:val="24"/>
        </w:rPr>
        <w:t xml:space="preserve">: </w:t>
      </w:r>
      <w:r w:rsidR="00DA28FD">
        <w:rPr>
          <w:sz w:val="24"/>
          <w:szCs w:val="24"/>
        </w:rPr>
        <w:t xml:space="preserve">±2кВ (напряжение сети), ±1кВ </w:t>
      </w:r>
      <w:r>
        <w:rPr>
          <w:sz w:val="24"/>
          <w:szCs w:val="24"/>
        </w:rPr>
        <w:t>(сигнальные/управляющие линии);</w:t>
      </w:r>
    </w:p>
    <w:p w14:paraId="50344457" w14:textId="77777777" w:rsidR="00391ABF" w:rsidRDefault="00391ABF" w:rsidP="00391ABF">
      <w:pPr>
        <w:pStyle w:val="af1"/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391ABF">
        <w:rPr>
          <w:sz w:val="24"/>
          <w:szCs w:val="24"/>
        </w:rPr>
        <w:t>По</w:t>
      </w:r>
      <w:r>
        <w:rPr>
          <w:sz w:val="24"/>
          <w:szCs w:val="24"/>
        </w:rPr>
        <w:t xml:space="preserve">вышения напряжения: </w:t>
      </w:r>
      <w:r w:rsidR="00DA28FD">
        <w:rPr>
          <w:sz w:val="24"/>
          <w:szCs w:val="24"/>
        </w:rPr>
        <w:t>±2кВ</w:t>
      </w:r>
      <w:r>
        <w:rPr>
          <w:sz w:val="24"/>
          <w:szCs w:val="24"/>
        </w:rPr>
        <w:t xml:space="preserve"> (линия-линия), </w:t>
      </w:r>
      <w:r w:rsidR="00DA28FD">
        <w:rPr>
          <w:sz w:val="24"/>
          <w:szCs w:val="24"/>
        </w:rPr>
        <w:t xml:space="preserve">±4кВ </w:t>
      </w:r>
      <w:r w:rsidRPr="00391ABF">
        <w:rPr>
          <w:sz w:val="24"/>
          <w:szCs w:val="24"/>
        </w:rPr>
        <w:t>(линия-земл</w:t>
      </w:r>
      <w:r>
        <w:rPr>
          <w:sz w:val="24"/>
          <w:szCs w:val="24"/>
        </w:rPr>
        <w:t>я) на входе сети;</w:t>
      </w:r>
    </w:p>
    <w:p w14:paraId="002EA6A9" w14:textId="77777777" w:rsidR="00391ABF" w:rsidRDefault="00391ABF" w:rsidP="00C527A8">
      <w:pPr>
        <w:pStyle w:val="af1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proofErr w:type="spellStart"/>
      <w:r w:rsidRPr="00391ABF">
        <w:rPr>
          <w:sz w:val="24"/>
          <w:szCs w:val="24"/>
        </w:rPr>
        <w:t>Кондуктивные</w:t>
      </w:r>
      <w:proofErr w:type="spellEnd"/>
      <w:r w:rsidRPr="00391ABF">
        <w:rPr>
          <w:sz w:val="24"/>
          <w:szCs w:val="24"/>
        </w:rPr>
        <w:t xml:space="preserve"> помехи, наведен</w:t>
      </w:r>
      <w:r>
        <w:rPr>
          <w:sz w:val="24"/>
          <w:szCs w:val="24"/>
        </w:rPr>
        <w:t xml:space="preserve">ные радиочастотными полями:3В RMS </w:t>
      </w:r>
      <w:r w:rsidRPr="00391ABF">
        <w:rPr>
          <w:sz w:val="24"/>
          <w:szCs w:val="24"/>
        </w:rPr>
        <w:t xml:space="preserve">(от </w:t>
      </w:r>
      <w:r>
        <w:rPr>
          <w:sz w:val="24"/>
          <w:szCs w:val="24"/>
        </w:rPr>
        <w:t>150кГц до 80МГц);</w:t>
      </w:r>
    </w:p>
    <w:p w14:paraId="18BC47D6" w14:textId="77777777" w:rsidR="00391ABF" w:rsidRDefault="00391ABF" w:rsidP="00C527A8">
      <w:pPr>
        <w:pStyle w:val="af1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391ABF">
        <w:rPr>
          <w:sz w:val="24"/>
          <w:szCs w:val="24"/>
        </w:rPr>
        <w:t>Радиочастотное электромагнитное поле</w:t>
      </w:r>
      <w:r>
        <w:rPr>
          <w:sz w:val="24"/>
          <w:szCs w:val="24"/>
        </w:rPr>
        <w:t>:</w:t>
      </w:r>
      <w:r w:rsidRPr="00391ABF">
        <w:rPr>
          <w:sz w:val="24"/>
          <w:szCs w:val="24"/>
        </w:rPr>
        <w:t>10 В/м (от 80МГц до 2.7ГГц).</w:t>
      </w:r>
    </w:p>
    <w:p w14:paraId="0A1C9731" w14:textId="77777777" w:rsidR="00391ABF" w:rsidRDefault="00391ABF" w:rsidP="00C527A8">
      <w:pPr>
        <w:pStyle w:val="af1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391ABF">
        <w:rPr>
          <w:sz w:val="24"/>
          <w:szCs w:val="24"/>
        </w:rPr>
        <w:t xml:space="preserve">Магнитное поле </w:t>
      </w:r>
      <w:r>
        <w:rPr>
          <w:sz w:val="24"/>
          <w:szCs w:val="24"/>
        </w:rPr>
        <w:t>промышленной частоты (50/60Гц):</w:t>
      </w:r>
      <w:r w:rsidRPr="00391ABF">
        <w:rPr>
          <w:sz w:val="24"/>
          <w:szCs w:val="24"/>
        </w:rPr>
        <w:t xml:space="preserve"> </w:t>
      </w:r>
      <w:r>
        <w:rPr>
          <w:sz w:val="24"/>
          <w:szCs w:val="24"/>
        </w:rPr>
        <w:t>30А/м</w:t>
      </w:r>
      <w:r w:rsidRPr="00391ABF">
        <w:rPr>
          <w:sz w:val="24"/>
          <w:szCs w:val="24"/>
        </w:rPr>
        <w:t>.</w:t>
      </w:r>
    </w:p>
    <w:p w14:paraId="79D71EEB" w14:textId="77777777" w:rsidR="00452097" w:rsidRPr="00452097" w:rsidRDefault="00391ABF" w:rsidP="00C527A8">
      <w:pPr>
        <w:pStyle w:val="af1"/>
        <w:numPr>
          <w:ilvl w:val="0"/>
          <w:numId w:val="27"/>
        </w:numPr>
        <w:spacing w:after="0" w:line="240" w:lineRule="auto"/>
      </w:pPr>
      <w:r w:rsidRPr="00655303">
        <w:rPr>
          <w:sz w:val="24"/>
          <w:szCs w:val="24"/>
        </w:rPr>
        <w:t xml:space="preserve">Провалы, кратковременные прерывания и вариации напряжения сети: провалы 0%, 40%, 70%, 80% на 0.5, 1, 5, 10 периодов (50Гц), прерывания на 250/300 периодов (5/6 сек).   </w:t>
      </w:r>
    </w:p>
    <w:p w14:paraId="05E0E85C" w14:textId="6958805D" w:rsidR="00A67CA7" w:rsidRPr="00452097" w:rsidRDefault="00391ABF" w:rsidP="00C527A8">
      <w:pPr>
        <w:spacing w:after="0" w:line="240" w:lineRule="auto"/>
        <w:ind w:left="1080"/>
        <w:rPr>
          <w:sz w:val="24"/>
          <w:szCs w:val="24"/>
        </w:rPr>
      </w:pPr>
      <w:r w:rsidRPr="00452097">
        <w:rPr>
          <w:sz w:val="24"/>
          <w:szCs w:val="24"/>
        </w:rPr>
        <w:t xml:space="preserve">     </w:t>
      </w:r>
    </w:p>
    <w:p w14:paraId="203EC7E1" w14:textId="2923CF34" w:rsidR="00856FEB" w:rsidRDefault="00856FEB" w:rsidP="00A67CA7">
      <w:pPr>
        <w:pStyle w:val="1"/>
      </w:pPr>
      <w:bookmarkStart w:id="17" w:name="_Toc208829448"/>
      <w:r>
        <w:lastRenderedPageBreak/>
        <w:t>Требования по надежности</w:t>
      </w:r>
      <w:bookmarkEnd w:id="17"/>
    </w:p>
    <w:p w14:paraId="2386C016" w14:textId="64CD02BA" w:rsidR="00856FEB" w:rsidRPr="00B83FBF" w:rsidRDefault="00B83FBF" w:rsidP="008E04F0">
      <w:pPr>
        <w:spacing w:line="240" w:lineRule="auto"/>
        <w:ind w:left="709" w:hanging="425"/>
        <w:rPr>
          <w:sz w:val="24"/>
          <w:szCs w:val="24"/>
        </w:rPr>
      </w:pPr>
      <w:r w:rsidRPr="00B83FBF">
        <w:rPr>
          <w:sz w:val="24"/>
          <w:szCs w:val="24"/>
        </w:rPr>
        <w:t xml:space="preserve">      </w:t>
      </w:r>
      <w:r w:rsidR="00856FEB" w:rsidRPr="00B83FBF">
        <w:rPr>
          <w:sz w:val="24"/>
          <w:szCs w:val="24"/>
        </w:rPr>
        <w:t>Система электр</w:t>
      </w:r>
      <w:r w:rsidR="002177EC">
        <w:rPr>
          <w:sz w:val="24"/>
          <w:szCs w:val="24"/>
        </w:rPr>
        <w:t xml:space="preserve">ического </w:t>
      </w:r>
      <w:r w:rsidR="00856FEB" w:rsidRPr="00B83FBF">
        <w:rPr>
          <w:sz w:val="24"/>
          <w:szCs w:val="24"/>
        </w:rPr>
        <w:t xml:space="preserve">питания </w:t>
      </w:r>
      <w:r w:rsidR="00D147EA">
        <w:rPr>
          <w:sz w:val="24"/>
          <w:szCs w:val="24"/>
        </w:rPr>
        <w:t>стойки управления</w:t>
      </w:r>
      <w:r w:rsidR="00856FEB" w:rsidRPr="00B83FBF">
        <w:rPr>
          <w:sz w:val="24"/>
          <w:szCs w:val="24"/>
        </w:rPr>
        <w:t xml:space="preserve"> и входящие в ее состав компоненты по </w:t>
      </w:r>
      <w:r w:rsidRPr="00B83FBF">
        <w:rPr>
          <w:sz w:val="24"/>
          <w:szCs w:val="24"/>
        </w:rPr>
        <w:t xml:space="preserve">надежности </w:t>
      </w:r>
      <w:r w:rsidR="00856FEB" w:rsidRPr="00B83FBF">
        <w:rPr>
          <w:sz w:val="24"/>
          <w:szCs w:val="24"/>
        </w:rPr>
        <w:t>должны соответствовать требованиям технических условий на аппарат, включая:</w:t>
      </w:r>
    </w:p>
    <w:p w14:paraId="0383E4A3" w14:textId="77777777" w:rsidR="00B83FBF" w:rsidRDefault="00B83FBF" w:rsidP="00D52763">
      <w:pPr>
        <w:pStyle w:val="af1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B83FBF">
        <w:rPr>
          <w:sz w:val="24"/>
          <w:szCs w:val="24"/>
        </w:rPr>
        <w:t>Средняя наработка на отказ должна быть не менее 12500 циклов. Цикл, в общем случае, состоит из перемещения подвижных частей аппарата, установки допустимых значений параметров снимка, проведение диагностической процедуры с получением одного снимка. Число циклов в час – не более 20.</w:t>
      </w:r>
    </w:p>
    <w:p w14:paraId="75E6F01E" w14:textId="77777777" w:rsidR="00B83FBF" w:rsidRPr="00B83FBF" w:rsidRDefault="00B83FBF" w:rsidP="00D52763">
      <w:pPr>
        <w:pStyle w:val="af1"/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B83FBF">
        <w:rPr>
          <w:sz w:val="24"/>
          <w:szCs w:val="24"/>
        </w:rPr>
        <w:t xml:space="preserve">Средний срок службы </w:t>
      </w:r>
      <w:r>
        <w:rPr>
          <w:sz w:val="24"/>
          <w:szCs w:val="24"/>
        </w:rPr>
        <w:t>системы</w:t>
      </w:r>
      <w:r w:rsidRPr="00B83FBF">
        <w:rPr>
          <w:sz w:val="24"/>
          <w:szCs w:val="24"/>
        </w:rPr>
        <w:t xml:space="preserve"> должен быть не менее 6 лет. За критерий</w:t>
      </w:r>
      <w:r>
        <w:rPr>
          <w:sz w:val="24"/>
          <w:szCs w:val="24"/>
        </w:rPr>
        <w:t xml:space="preserve"> </w:t>
      </w:r>
      <w:r w:rsidRPr="00B83FBF">
        <w:rPr>
          <w:sz w:val="24"/>
          <w:szCs w:val="24"/>
        </w:rPr>
        <w:t>предельного состояния принимается невозможность или экономическая</w:t>
      </w:r>
      <w:r>
        <w:rPr>
          <w:sz w:val="24"/>
          <w:szCs w:val="24"/>
        </w:rPr>
        <w:t xml:space="preserve"> </w:t>
      </w:r>
      <w:r w:rsidRPr="00B83FBF">
        <w:rPr>
          <w:sz w:val="24"/>
          <w:szCs w:val="24"/>
        </w:rPr>
        <w:t xml:space="preserve">нецелесообразность восстановления работоспособности </w:t>
      </w:r>
      <w:r>
        <w:rPr>
          <w:sz w:val="24"/>
          <w:szCs w:val="24"/>
        </w:rPr>
        <w:t>системы</w:t>
      </w:r>
      <w:r w:rsidRPr="00B83FBF">
        <w:rPr>
          <w:sz w:val="24"/>
          <w:szCs w:val="24"/>
        </w:rPr>
        <w:t>.</w:t>
      </w:r>
    </w:p>
    <w:p w14:paraId="3796A3DD" w14:textId="77777777" w:rsidR="00B83FBF" w:rsidRDefault="00B83FBF" w:rsidP="00CB6B54">
      <w:pPr>
        <w:pStyle w:val="1"/>
        <w:tabs>
          <w:tab w:val="clear" w:pos="425"/>
          <w:tab w:val="left" w:pos="709"/>
        </w:tabs>
        <w:ind w:left="360" w:firstLine="66"/>
      </w:pPr>
      <w:bookmarkStart w:id="18" w:name="_Toc208829449"/>
      <w:r w:rsidRPr="00087F63">
        <w:t>Технико-экономические требования</w:t>
      </w:r>
      <w:bookmarkEnd w:id="18"/>
    </w:p>
    <w:p w14:paraId="0663200E" w14:textId="77777777" w:rsidR="00D147EA" w:rsidRDefault="00B83FBF" w:rsidP="00655303">
      <w:pPr>
        <w:pStyle w:val="2"/>
        <w:spacing w:before="0" w:line="240" w:lineRule="auto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19" w:name="_Toc208829450"/>
      <w:r w:rsidRPr="008E04F0">
        <w:rPr>
          <w:rFonts w:asciiTheme="minorHAnsi" w:hAnsiTheme="minorHAnsi" w:cstheme="minorHAnsi"/>
          <w:b w:val="0"/>
          <w:sz w:val="24"/>
          <w:szCs w:val="24"/>
        </w:rPr>
        <w:t>Стоимость системы электропитания не должна</w:t>
      </w:r>
      <w:r w:rsidR="00D147EA">
        <w:rPr>
          <w:rFonts w:asciiTheme="minorHAnsi" w:hAnsiTheme="minorHAnsi" w:cstheme="minorHAnsi"/>
          <w:b w:val="0"/>
          <w:sz w:val="24"/>
          <w:szCs w:val="24"/>
        </w:rPr>
        <w:t>:</w:t>
      </w:r>
      <w:bookmarkEnd w:id="19"/>
    </w:p>
    <w:p w14:paraId="44F5CE61" w14:textId="1E9D275C" w:rsidR="00D147EA" w:rsidRDefault="00D147EA" w:rsidP="00D147EA">
      <w:pPr>
        <w:pStyle w:val="2"/>
        <w:numPr>
          <w:ilvl w:val="0"/>
          <w:numId w:val="40"/>
        </w:numPr>
        <w:spacing w:before="0" w:line="240" w:lineRule="auto"/>
        <w:rPr>
          <w:rFonts w:asciiTheme="minorHAnsi" w:hAnsiTheme="minorHAnsi" w:cstheme="minorHAnsi"/>
          <w:b w:val="0"/>
          <w:sz w:val="24"/>
          <w:szCs w:val="24"/>
        </w:rPr>
      </w:pPr>
      <w:bookmarkStart w:id="20" w:name="_Toc208829451"/>
      <w:r>
        <w:rPr>
          <w:rFonts w:asciiTheme="minorHAnsi" w:hAnsiTheme="minorHAnsi" w:cstheme="minorHAnsi"/>
          <w:b w:val="0"/>
          <w:sz w:val="24"/>
          <w:szCs w:val="24"/>
        </w:rPr>
        <w:t>превышать 25000 рублей (желательный вариант);</w:t>
      </w:r>
      <w:bookmarkEnd w:id="20"/>
    </w:p>
    <w:p w14:paraId="29191D98" w14:textId="54A28147" w:rsidR="008E04F0" w:rsidRDefault="00B83FBF" w:rsidP="00D147EA">
      <w:pPr>
        <w:pStyle w:val="2"/>
        <w:numPr>
          <w:ilvl w:val="0"/>
          <w:numId w:val="40"/>
        </w:numPr>
        <w:spacing w:before="0" w:line="240" w:lineRule="auto"/>
        <w:rPr>
          <w:rFonts w:asciiTheme="minorHAnsi" w:hAnsiTheme="minorHAnsi" w:cstheme="minorHAnsi"/>
          <w:b w:val="0"/>
          <w:sz w:val="24"/>
          <w:szCs w:val="24"/>
        </w:rPr>
      </w:pPr>
      <w:bookmarkStart w:id="21" w:name="_Toc208829452"/>
      <w:r w:rsidRPr="008E04F0">
        <w:rPr>
          <w:rFonts w:asciiTheme="minorHAnsi" w:hAnsiTheme="minorHAnsi" w:cstheme="minorHAnsi"/>
          <w:b w:val="0"/>
          <w:sz w:val="24"/>
          <w:szCs w:val="24"/>
        </w:rPr>
        <w:t xml:space="preserve">превышать </w:t>
      </w:r>
      <w:r w:rsidR="00A67CA7" w:rsidRPr="008E04F0">
        <w:rPr>
          <w:rFonts w:asciiTheme="minorHAnsi" w:hAnsiTheme="minorHAnsi" w:cstheme="minorHAnsi"/>
          <w:b w:val="0"/>
          <w:sz w:val="24"/>
          <w:szCs w:val="24"/>
        </w:rPr>
        <w:t>43000 рублей (</w:t>
      </w:r>
      <w:r w:rsidR="00D147EA">
        <w:rPr>
          <w:rFonts w:asciiTheme="minorHAnsi" w:hAnsiTheme="minorHAnsi" w:cstheme="minorHAnsi"/>
          <w:b w:val="0"/>
          <w:sz w:val="24"/>
          <w:szCs w:val="24"/>
        </w:rPr>
        <w:t xml:space="preserve">реалистичный - </w:t>
      </w:r>
      <w:r w:rsidR="00A67CA7" w:rsidRPr="008E04F0">
        <w:rPr>
          <w:rFonts w:asciiTheme="minorHAnsi" w:hAnsiTheme="minorHAnsi" w:cstheme="minorHAnsi"/>
          <w:b w:val="0"/>
          <w:sz w:val="24"/>
          <w:szCs w:val="24"/>
        </w:rPr>
        <w:t>при условии, что на текущий момент стоимость системы электропитания оценочно составляет 34000 рублей)</w:t>
      </w:r>
      <w:bookmarkEnd w:id="21"/>
    </w:p>
    <w:p w14:paraId="43910E8F" w14:textId="77777777" w:rsidR="00B83FBF" w:rsidRPr="008E04F0" w:rsidRDefault="00CB6B54" w:rsidP="00655303">
      <w:pPr>
        <w:pStyle w:val="2"/>
        <w:spacing w:before="0" w:line="240" w:lineRule="auto"/>
        <w:ind w:left="567" w:hanging="283"/>
        <w:rPr>
          <w:rFonts w:asciiTheme="minorHAnsi" w:hAnsiTheme="minorHAnsi" w:cstheme="minorHAnsi"/>
          <w:b w:val="0"/>
          <w:sz w:val="24"/>
          <w:szCs w:val="24"/>
        </w:rPr>
      </w:pPr>
      <w:bookmarkStart w:id="22" w:name="_Toc208829453"/>
      <w:r w:rsidRPr="008E04F0">
        <w:rPr>
          <w:rFonts w:asciiTheme="minorHAnsi" w:hAnsiTheme="minorHAnsi" w:cstheme="minorHAnsi"/>
          <w:b w:val="0"/>
          <w:sz w:val="24"/>
          <w:szCs w:val="24"/>
        </w:rPr>
        <w:t>Должны</w:t>
      </w:r>
      <w:r w:rsidR="00A67CA7" w:rsidRPr="008E04F0">
        <w:rPr>
          <w:rFonts w:asciiTheme="minorHAnsi" w:hAnsiTheme="minorHAnsi" w:cstheme="minorHAnsi"/>
          <w:b w:val="0"/>
          <w:sz w:val="24"/>
          <w:szCs w:val="24"/>
        </w:rPr>
        <w:t xml:space="preserve"> быть предусмотрены конструкторские и технологические мероприятия с целью максимального снижения стоимости системы электропитания</w:t>
      </w:r>
      <w:bookmarkEnd w:id="22"/>
      <w:r w:rsidR="00A67CA7" w:rsidRPr="008E04F0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="00B83FBF" w:rsidRPr="008E04F0">
        <w:rPr>
          <w:rFonts w:asciiTheme="minorHAnsi" w:hAnsiTheme="minorHAnsi" w:cstheme="minorHAnsi"/>
          <w:b w:val="0"/>
          <w:sz w:val="24"/>
          <w:szCs w:val="24"/>
        </w:rPr>
        <w:t xml:space="preserve"> </w:t>
      </w:r>
    </w:p>
    <w:p w14:paraId="2EE86296" w14:textId="77777777" w:rsidR="00B83FBF" w:rsidRDefault="00B83FBF" w:rsidP="00B83FBF"/>
    <w:p w14:paraId="241AD7C8" w14:textId="77777777" w:rsidR="00CE3BDF" w:rsidRDefault="002936E4" w:rsidP="00CE3BDF">
      <w:pPr>
        <w:pStyle w:val="1"/>
        <w:spacing w:before="0"/>
        <w:ind w:left="360" w:firstLine="66"/>
      </w:pPr>
      <w:bookmarkStart w:id="23" w:name="_Toc208829454"/>
      <w:r w:rsidRPr="002936E4">
        <w:t>Требования к сырью, материалам и комплектующим изделиям межотраслевого применения</w:t>
      </w:r>
      <w:bookmarkEnd w:id="23"/>
      <w:r w:rsidR="00856FEB">
        <w:t xml:space="preserve"> </w:t>
      </w:r>
    </w:p>
    <w:p w14:paraId="34D4CB7B" w14:textId="77777777" w:rsidR="00CE3BDF" w:rsidRPr="00DA28FD" w:rsidRDefault="00856FEB" w:rsidP="00CE3BDF">
      <w:pPr>
        <w:pStyle w:val="2"/>
        <w:spacing w:before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24" w:name="_Toc208829455"/>
      <w:r w:rsidRPr="00DA28FD">
        <w:rPr>
          <w:rFonts w:asciiTheme="minorHAnsi" w:hAnsiTheme="minorHAnsi" w:cstheme="minorHAnsi"/>
          <w:b w:val="0"/>
          <w:sz w:val="24"/>
          <w:szCs w:val="24"/>
        </w:rPr>
        <w:t>Перечни материалов, комплектующих изделий и элементов, применяемых в системе, должны удовлетворять требованиям настоящего ТЗ.</w:t>
      </w:r>
      <w:bookmarkEnd w:id="24"/>
    </w:p>
    <w:p w14:paraId="628EED85" w14:textId="77777777" w:rsidR="00CE3BDF" w:rsidRPr="00DA28FD" w:rsidRDefault="00930268" w:rsidP="00CE3BDF">
      <w:pPr>
        <w:pStyle w:val="2"/>
        <w:spacing w:before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25" w:name="_Toc208829456"/>
      <w:r w:rsidRPr="00DA28FD">
        <w:rPr>
          <w:rFonts w:asciiTheme="minorHAnsi" w:hAnsiTheme="minorHAnsi" w:cstheme="minorHAnsi"/>
          <w:b w:val="0"/>
          <w:sz w:val="24"/>
          <w:szCs w:val="24"/>
        </w:rPr>
        <w:t>Применяемые комплектующие, материалы должны иметь действующие сертификаты соответствия требованиям действующих стандартов, санитарных норм.</w:t>
      </w:r>
      <w:bookmarkEnd w:id="25"/>
    </w:p>
    <w:p w14:paraId="203AFE3B" w14:textId="77777777" w:rsidR="00CE3BDF" w:rsidRPr="00DA28FD" w:rsidRDefault="00930268" w:rsidP="00CE3BDF">
      <w:pPr>
        <w:pStyle w:val="2"/>
        <w:spacing w:before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26" w:name="_Toc208829457"/>
      <w:r w:rsidRPr="00DA28FD">
        <w:rPr>
          <w:rFonts w:asciiTheme="minorHAnsi" w:hAnsiTheme="minorHAnsi" w:cstheme="minorHAnsi"/>
          <w:b w:val="0"/>
          <w:sz w:val="24"/>
          <w:szCs w:val="24"/>
        </w:rPr>
        <w:t>Номенклатура марок и сортимента аналогов комплектующих изделий и материалов должна быть минимальной. Предпочтительн</w:t>
      </w:r>
      <w:r w:rsidR="00B267C1" w:rsidRPr="00DA28FD">
        <w:rPr>
          <w:rFonts w:asciiTheme="minorHAnsi" w:hAnsiTheme="minorHAnsi" w:cstheme="minorHAnsi"/>
          <w:b w:val="0"/>
          <w:sz w:val="24"/>
          <w:szCs w:val="24"/>
        </w:rPr>
        <w:t xml:space="preserve">о использовать комплектующие и </w:t>
      </w:r>
      <w:r w:rsidRPr="00DA28FD">
        <w:rPr>
          <w:rFonts w:asciiTheme="minorHAnsi" w:hAnsiTheme="minorHAnsi" w:cstheme="minorHAnsi"/>
          <w:b w:val="0"/>
          <w:sz w:val="24"/>
          <w:szCs w:val="24"/>
        </w:rPr>
        <w:t>материалы, ранее примененные в других изделиях предприятия.</w:t>
      </w:r>
      <w:bookmarkEnd w:id="26"/>
      <w:r w:rsidRPr="00DA28FD">
        <w:rPr>
          <w:rFonts w:asciiTheme="minorHAnsi" w:hAnsiTheme="minorHAnsi" w:cstheme="minorHAnsi"/>
          <w:b w:val="0"/>
          <w:sz w:val="24"/>
          <w:szCs w:val="24"/>
        </w:rPr>
        <w:t xml:space="preserve"> </w:t>
      </w:r>
    </w:p>
    <w:p w14:paraId="1237DB07" w14:textId="77777777" w:rsidR="00CE3BDF" w:rsidRPr="00DA28FD" w:rsidRDefault="00B267C1" w:rsidP="00CE3BDF">
      <w:pPr>
        <w:pStyle w:val="2"/>
        <w:spacing w:before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27" w:name="_Toc208829458"/>
      <w:r w:rsidRPr="00DA28FD">
        <w:rPr>
          <w:rFonts w:asciiTheme="minorHAnsi" w:hAnsiTheme="minorHAnsi" w:cstheme="minorHAnsi"/>
          <w:b w:val="0"/>
          <w:sz w:val="24"/>
          <w:szCs w:val="24"/>
        </w:rPr>
        <w:t>При выборе покупных компонентов необходимо оптимизировать по критерию «минимальная стоимость из возможных для заданного уровня технических параметров»</w:t>
      </w:r>
      <w:bookmarkEnd w:id="27"/>
    </w:p>
    <w:p w14:paraId="03DA5ADD" w14:textId="77777777" w:rsidR="00856FEB" w:rsidRPr="00DA28FD" w:rsidRDefault="00856FEB" w:rsidP="00CE3BDF">
      <w:pPr>
        <w:pStyle w:val="2"/>
        <w:spacing w:before="0"/>
        <w:ind w:left="709" w:hanging="425"/>
        <w:rPr>
          <w:rFonts w:asciiTheme="minorHAnsi" w:hAnsiTheme="minorHAnsi" w:cstheme="minorHAnsi"/>
          <w:b w:val="0"/>
          <w:sz w:val="24"/>
          <w:szCs w:val="24"/>
        </w:rPr>
      </w:pPr>
      <w:bookmarkStart w:id="28" w:name="_Toc208829459"/>
      <w:r w:rsidRPr="00DA28FD">
        <w:rPr>
          <w:rFonts w:asciiTheme="minorHAnsi" w:hAnsiTheme="minorHAnsi" w:cstheme="minorHAnsi"/>
          <w:b w:val="0"/>
          <w:sz w:val="24"/>
          <w:szCs w:val="24"/>
        </w:rPr>
        <w:lastRenderedPageBreak/>
        <w:t>Материалы, комплектующие изделия и элементы, применяемые в системе, должны быть подвергнуты входному контролю в порядке и объеме, установленном в инструкции по входному контролю.</w:t>
      </w:r>
      <w:bookmarkEnd w:id="28"/>
    </w:p>
    <w:p w14:paraId="6ADC700D" w14:textId="77777777" w:rsidR="00CE3BDF" w:rsidRDefault="00A0068F" w:rsidP="00CE3BDF">
      <w:pPr>
        <w:pStyle w:val="1"/>
        <w:rPr>
          <w:rFonts w:eastAsia="Microsoft YaHei" w:cstheme="majorHAnsi"/>
        </w:rPr>
      </w:pPr>
      <w:bookmarkStart w:id="29" w:name="_Toc208829460"/>
      <w:r w:rsidRPr="008E04F0">
        <w:rPr>
          <w:rFonts w:eastAsia="Microsoft YaHei" w:cstheme="majorHAnsi"/>
        </w:rPr>
        <w:t>Требования к маркировке</w:t>
      </w:r>
      <w:bookmarkEnd w:id="29"/>
    </w:p>
    <w:p w14:paraId="25C3A387" w14:textId="77777777" w:rsidR="00CE3BDF" w:rsidRPr="00CE3BDF" w:rsidRDefault="00CE3BDF" w:rsidP="00CE3BDF">
      <w:pPr>
        <w:pStyle w:val="2"/>
        <w:spacing w:before="0" w:line="240" w:lineRule="auto"/>
        <w:ind w:left="709" w:hanging="425"/>
        <w:rPr>
          <w:rFonts w:asciiTheme="minorHAnsi" w:eastAsia="Microsoft YaHei" w:hAnsiTheme="minorHAnsi" w:cstheme="minorHAnsi"/>
          <w:b w:val="0"/>
          <w:sz w:val="24"/>
          <w:szCs w:val="24"/>
        </w:rPr>
      </w:pPr>
      <w:bookmarkStart w:id="30" w:name="_Toc208829461"/>
      <w:r w:rsidRPr="00CE3BDF">
        <w:rPr>
          <w:rFonts w:asciiTheme="minorHAnsi" w:hAnsiTheme="minorHAnsi" w:cstheme="minorHAnsi"/>
          <w:b w:val="0"/>
          <w:sz w:val="24"/>
          <w:szCs w:val="24"/>
        </w:rPr>
        <w:t>Маркировка должна производиться в соответствии с ГОСТ 26828. Состав и места маркировки должны быть указаны в КД.</w:t>
      </w:r>
      <w:bookmarkEnd w:id="30"/>
    </w:p>
    <w:p w14:paraId="5D652ECF" w14:textId="77777777" w:rsidR="00CE3BDF" w:rsidRPr="00CE3BDF" w:rsidRDefault="00CE3BDF" w:rsidP="00CE3BDF">
      <w:pPr>
        <w:pStyle w:val="2"/>
        <w:spacing w:before="0" w:line="240" w:lineRule="auto"/>
        <w:ind w:left="709" w:hanging="425"/>
        <w:rPr>
          <w:rFonts w:asciiTheme="minorHAnsi" w:eastAsia="Microsoft YaHei" w:hAnsiTheme="minorHAnsi" w:cstheme="minorHAnsi"/>
          <w:b w:val="0"/>
          <w:sz w:val="24"/>
          <w:szCs w:val="24"/>
        </w:rPr>
      </w:pPr>
      <w:bookmarkStart w:id="31" w:name="_Toc208829462"/>
      <w:r w:rsidRPr="00CE3BDF">
        <w:rPr>
          <w:rFonts w:asciiTheme="minorHAnsi" w:hAnsiTheme="minorHAnsi" w:cstheme="minorHAnsi"/>
          <w:b w:val="0"/>
          <w:sz w:val="24"/>
          <w:szCs w:val="24"/>
        </w:rPr>
        <w:t>Концы проводов, кабелей и жгутов должны иметь буквенную, цифровую или буквенно-цифровую маркировку. Ответные части одного и того же разъема должны иметь одинаковые обозначения. При этом кабельная часть разъема должна содержать в обозначении шифр того блока, где стоит ответная часть.</w:t>
      </w:r>
      <w:bookmarkEnd w:id="31"/>
    </w:p>
    <w:p w14:paraId="0DC1A0F5" w14:textId="77777777" w:rsidR="00CE3BDF" w:rsidRPr="00CE3BDF" w:rsidRDefault="00CE3BDF" w:rsidP="00CE3BDF">
      <w:pPr>
        <w:pStyle w:val="2"/>
        <w:spacing w:before="0" w:line="240" w:lineRule="auto"/>
        <w:ind w:left="709" w:hanging="425"/>
        <w:rPr>
          <w:rFonts w:asciiTheme="minorHAnsi" w:eastAsia="Microsoft YaHei" w:hAnsiTheme="minorHAnsi" w:cstheme="minorHAnsi"/>
          <w:b w:val="0"/>
          <w:sz w:val="24"/>
          <w:szCs w:val="24"/>
        </w:rPr>
      </w:pPr>
      <w:bookmarkStart w:id="32" w:name="_Toc208829463"/>
      <w:r w:rsidRPr="00CE3BDF">
        <w:rPr>
          <w:rFonts w:asciiTheme="minorHAnsi" w:hAnsiTheme="minorHAnsi" w:cstheme="minorHAnsi"/>
          <w:b w:val="0"/>
          <w:sz w:val="24"/>
          <w:szCs w:val="24"/>
        </w:rPr>
        <w:t>Размер шрифта должен выбираться по ГОСТ 26.008 и ГОСТ26.020.</w:t>
      </w:r>
      <w:bookmarkEnd w:id="32"/>
    </w:p>
    <w:p w14:paraId="58487DBE" w14:textId="77777777" w:rsidR="00CE3BDF" w:rsidRPr="00CE3BDF" w:rsidRDefault="00CE3BDF" w:rsidP="00CE3BDF">
      <w:pPr>
        <w:pStyle w:val="2"/>
        <w:spacing w:before="0" w:line="240" w:lineRule="auto"/>
        <w:ind w:left="709" w:hanging="425"/>
        <w:rPr>
          <w:rFonts w:asciiTheme="minorHAnsi" w:eastAsia="Microsoft YaHei" w:hAnsiTheme="minorHAnsi" w:cstheme="minorHAnsi"/>
          <w:b w:val="0"/>
          <w:sz w:val="24"/>
          <w:szCs w:val="24"/>
        </w:rPr>
      </w:pPr>
      <w:bookmarkStart w:id="33" w:name="_Toc208829464"/>
      <w:r w:rsidRPr="00CE3BDF">
        <w:rPr>
          <w:rFonts w:asciiTheme="minorHAnsi" w:hAnsiTheme="minorHAnsi" w:cstheme="minorHAnsi"/>
          <w:b w:val="0"/>
          <w:sz w:val="24"/>
          <w:szCs w:val="24"/>
        </w:rPr>
        <w:t>Маркировка должна быть устойчивой в течение заданного срока службы, механически и климатически прочной и не должна стираться жидкостями, используемыми при эксплуатации, техническом обслуживании и ремонте.</w:t>
      </w:r>
      <w:bookmarkEnd w:id="33"/>
    </w:p>
    <w:p w14:paraId="700CB857" w14:textId="77777777" w:rsidR="002177EC" w:rsidRPr="008E04F0" w:rsidRDefault="002177EC" w:rsidP="00DA28FD">
      <w:pPr>
        <w:pStyle w:val="1"/>
        <w:spacing w:line="240" w:lineRule="auto"/>
        <w:ind w:left="851" w:hanging="491"/>
      </w:pPr>
      <w:bookmarkStart w:id="34" w:name="_Toc208829465"/>
      <w:r w:rsidRPr="008E04F0">
        <w:rPr>
          <w:rFonts w:eastAsia="Microsoft YaHei"/>
        </w:rPr>
        <w:t>Требования к выпускаемой документации</w:t>
      </w:r>
      <w:bookmarkEnd w:id="34"/>
    </w:p>
    <w:p w14:paraId="3308C509" w14:textId="1596A832" w:rsidR="002177EC" w:rsidRPr="00CE3BDF" w:rsidRDefault="00A0068F" w:rsidP="002177EC">
      <w:pPr>
        <w:rPr>
          <w:sz w:val="24"/>
          <w:szCs w:val="24"/>
        </w:rPr>
      </w:pPr>
      <w:r w:rsidRPr="00CE3BDF">
        <w:rPr>
          <w:sz w:val="24"/>
          <w:szCs w:val="24"/>
        </w:rPr>
        <w:t xml:space="preserve">Для разрабатываемой системы электрического питания </w:t>
      </w:r>
      <w:r w:rsidR="00D147EA">
        <w:rPr>
          <w:sz w:val="24"/>
          <w:szCs w:val="24"/>
        </w:rPr>
        <w:t>стойки управления</w:t>
      </w:r>
      <w:r w:rsidRPr="00CE3BDF">
        <w:rPr>
          <w:sz w:val="24"/>
          <w:szCs w:val="24"/>
        </w:rPr>
        <w:t>, должна быть выпущена или скорректирована документация в объеме:</w:t>
      </w:r>
    </w:p>
    <w:p w14:paraId="727BC59B" w14:textId="0BCB7896" w:rsidR="00A0068F" w:rsidRPr="00CE3BDF" w:rsidRDefault="002177EC" w:rsidP="002177EC">
      <w:pPr>
        <w:pStyle w:val="af1"/>
        <w:numPr>
          <w:ilvl w:val="0"/>
          <w:numId w:val="21"/>
        </w:numPr>
        <w:rPr>
          <w:sz w:val="24"/>
          <w:szCs w:val="24"/>
        </w:rPr>
      </w:pPr>
      <w:r w:rsidRPr="00CE3BDF">
        <w:rPr>
          <w:sz w:val="24"/>
          <w:szCs w:val="24"/>
        </w:rPr>
        <w:t>Схема</w:t>
      </w:r>
      <w:r w:rsidR="00D147EA">
        <w:rPr>
          <w:sz w:val="24"/>
          <w:szCs w:val="24"/>
        </w:rPr>
        <w:t xml:space="preserve"> электрических</w:t>
      </w:r>
      <w:r w:rsidRPr="00CE3BDF">
        <w:rPr>
          <w:sz w:val="24"/>
          <w:szCs w:val="24"/>
        </w:rPr>
        <w:t xml:space="preserve"> подключений</w:t>
      </w:r>
      <w:r w:rsidR="00A0068F" w:rsidRPr="00CE3BDF">
        <w:rPr>
          <w:sz w:val="24"/>
          <w:szCs w:val="24"/>
        </w:rPr>
        <w:t xml:space="preserve"> для </w:t>
      </w:r>
      <w:r w:rsidR="00D147EA">
        <w:rPr>
          <w:sz w:val="24"/>
          <w:szCs w:val="24"/>
        </w:rPr>
        <w:t>легкого палатного аппарата</w:t>
      </w:r>
      <w:r w:rsidRPr="00CE3BDF">
        <w:rPr>
          <w:sz w:val="24"/>
          <w:szCs w:val="24"/>
        </w:rPr>
        <w:t>, с</w:t>
      </w:r>
      <w:r w:rsidR="00A0068F" w:rsidRPr="00CE3BDF">
        <w:rPr>
          <w:sz w:val="24"/>
          <w:szCs w:val="24"/>
        </w:rPr>
        <w:t xml:space="preserve"> вложенной</w:t>
      </w:r>
      <w:r w:rsidRPr="00CE3BDF">
        <w:rPr>
          <w:sz w:val="24"/>
          <w:szCs w:val="24"/>
        </w:rPr>
        <w:t xml:space="preserve"> спецификацией</w:t>
      </w:r>
      <w:r w:rsidR="00A0068F" w:rsidRPr="00CE3BDF">
        <w:rPr>
          <w:sz w:val="24"/>
          <w:szCs w:val="24"/>
        </w:rPr>
        <w:t xml:space="preserve"> на компоненты</w:t>
      </w:r>
      <w:r w:rsidR="00BF1E83">
        <w:rPr>
          <w:sz w:val="24"/>
          <w:szCs w:val="24"/>
        </w:rPr>
        <w:t xml:space="preserve"> (</w:t>
      </w:r>
      <w:r w:rsidR="00BF1E83">
        <w:rPr>
          <w:sz w:val="24"/>
          <w:szCs w:val="24"/>
          <w:lang w:val="en-US"/>
        </w:rPr>
        <w:t>APR</w:t>
      </w:r>
      <w:r w:rsidR="00BF1E83" w:rsidRPr="00BF1E83">
        <w:rPr>
          <w:sz w:val="24"/>
          <w:szCs w:val="24"/>
        </w:rPr>
        <w:t xml:space="preserve">2-00-0000-01 </w:t>
      </w:r>
      <w:r w:rsidR="00BF1E83">
        <w:rPr>
          <w:sz w:val="24"/>
          <w:szCs w:val="24"/>
        </w:rPr>
        <w:t>Э4</w:t>
      </w:r>
      <w:r w:rsidR="00BF1E83" w:rsidRPr="00BF1E83">
        <w:rPr>
          <w:sz w:val="24"/>
          <w:szCs w:val="24"/>
        </w:rPr>
        <w:t>)</w:t>
      </w:r>
      <w:r w:rsidRPr="00CE3BDF">
        <w:rPr>
          <w:sz w:val="24"/>
          <w:szCs w:val="24"/>
        </w:rPr>
        <w:t>.</w:t>
      </w:r>
    </w:p>
    <w:p w14:paraId="1158B543" w14:textId="77777777" w:rsidR="00A0068F" w:rsidRPr="00CE3BDF" w:rsidRDefault="002177EC" w:rsidP="002177EC">
      <w:pPr>
        <w:pStyle w:val="af1"/>
        <w:numPr>
          <w:ilvl w:val="0"/>
          <w:numId w:val="21"/>
        </w:numPr>
        <w:rPr>
          <w:sz w:val="24"/>
          <w:szCs w:val="24"/>
        </w:rPr>
      </w:pPr>
      <w:r w:rsidRPr="00CE3BDF">
        <w:rPr>
          <w:sz w:val="24"/>
          <w:szCs w:val="24"/>
        </w:rPr>
        <w:t>Схемы электрические принципиальные на кабели.</w:t>
      </w:r>
      <w:r w:rsidR="00A0068F" w:rsidRPr="00CE3BDF">
        <w:rPr>
          <w:sz w:val="24"/>
          <w:szCs w:val="24"/>
        </w:rPr>
        <w:t xml:space="preserve"> </w:t>
      </w:r>
      <w:r w:rsidRPr="00CE3BDF">
        <w:rPr>
          <w:sz w:val="24"/>
          <w:szCs w:val="24"/>
        </w:rPr>
        <w:t>Перечни элементов на кабели.</w:t>
      </w:r>
      <w:r w:rsidR="00A0068F" w:rsidRPr="00CE3BDF">
        <w:rPr>
          <w:sz w:val="24"/>
          <w:szCs w:val="24"/>
        </w:rPr>
        <w:t xml:space="preserve"> </w:t>
      </w:r>
      <w:r w:rsidRPr="00CE3BDF">
        <w:rPr>
          <w:sz w:val="24"/>
          <w:szCs w:val="24"/>
        </w:rPr>
        <w:t>Сборочные чертежи на кабели.</w:t>
      </w:r>
      <w:r w:rsidR="00A0068F" w:rsidRPr="00CE3BDF">
        <w:rPr>
          <w:sz w:val="24"/>
          <w:szCs w:val="24"/>
        </w:rPr>
        <w:t xml:space="preserve"> </w:t>
      </w:r>
      <w:r w:rsidRPr="00CE3BDF">
        <w:rPr>
          <w:sz w:val="24"/>
          <w:szCs w:val="24"/>
        </w:rPr>
        <w:t>Спецификации на кабели.</w:t>
      </w:r>
    </w:p>
    <w:p w14:paraId="132E78D3" w14:textId="44599CB0" w:rsidR="00A0068F" w:rsidRDefault="002177EC" w:rsidP="00A0068F">
      <w:pPr>
        <w:pStyle w:val="af1"/>
        <w:numPr>
          <w:ilvl w:val="0"/>
          <w:numId w:val="21"/>
        </w:numPr>
        <w:rPr>
          <w:sz w:val="24"/>
          <w:szCs w:val="24"/>
        </w:rPr>
      </w:pPr>
      <w:r w:rsidRPr="00CE3BDF">
        <w:rPr>
          <w:sz w:val="24"/>
          <w:szCs w:val="24"/>
        </w:rPr>
        <w:t>Спецификации на кабельные сборки – часть кабельных сборок, входящих в структуру легкого палатного аппарата</w:t>
      </w:r>
      <w:r w:rsidR="00BF1E83">
        <w:rPr>
          <w:sz w:val="24"/>
          <w:szCs w:val="24"/>
        </w:rPr>
        <w:t xml:space="preserve"> (</w:t>
      </w:r>
      <w:r w:rsidR="00BF1E83">
        <w:rPr>
          <w:sz w:val="24"/>
          <w:szCs w:val="24"/>
          <w:lang w:val="en-US"/>
        </w:rPr>
        <w:t>APR</w:t>
      </w:r>
      <w:r w:rsidR="00BF1E83">
        <w:rPr>
          <w:sz w:val="24"/>
          <w:szCs w:val="24"/>
        </w:rPr>
        <w:t>2-00-035</w:t>
      </w:r>
      <w:r w:rsidR="00BF1E83" w:rsidRPr="00BF1E83">
        <w:rPr>
          <w:sz w:val="24"/>
          <w:szCs w:val="24"/>
        </w:rPr>
        <w:t>0</w:t>
      </w:r>
      <w:r w:rsidR="00FD4324">
        <w:rPr>
          <w:sz w:val="24"/>
          <w:szCs w:val="24"/>
        </w:rPr>
        <w:t xml:space="preserve">, </w:t>
      </w:r>
      <w:r w:rsidR="00FD4324">
        <w:rPr>
          <w:sz w:val="24"/>
          <w:szCs w:val="24"/>
          <w:lang w:val="en-US"/>
        </w:rPr>
        <w:t>APR</w:t>
      </w:r>
      <w:r w:rsidR="00FD4324">
        <w:rPr>
          <w:sz w:val="24"/>
          <w:szCs w:val="24"/>
        </w:rPr>
        <w:t>2-00-034</w:t>
      </w:r>
      <w:r w:rsidR="00FD4324" w:rsidRPr="00BF1E83">
        <w:rPr>
          <w:sz w:val="24"/>
          <w:szCs w:val="24"/>
        </w:rPr>
        <w:t>0</w:t>
      </w:r>
      <w:r w:rsidR="00BF1E83" w:rsidRPr="00BF1E83">
        <w:rPr>
          <w:sz w:val="24"/>
          <w:szCs w:val="24"/>
        </w:rPr>
        <w:t>)</w:t>
      </w:r>
      <w:r w:rsidRPr="00CE3BDF">
        <w:rPr>
          <w:sz w:val="24"/>
          <w:szCs w:val="24"/>
        </w:rPr>
        <w:t>.</w:t>
      </w:r>
    </w:p>
    <w:p w14:paraId="17DDC1A0" w14:textId="5E3116EF" w:rsidR="00BF1E83" w:rsidRDefault="00BF1E83" w:rsidP="00A0068F">
      <w:pPr>
        <w:pStyle w:val="af1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Конструкторская документация на контроллер управления.</w:t>
      </w:r>
    </w:p>
    <w:p w14:paraId="361D47E0" w14:textId="5A1E5AF8" w:rsidR="008B7C4F" w:rsidRPr="00CE3BDF" w:rsidRDefault="008B7C4F" w:rsidP="00A0068F">
      <w:pPr>
        <w:pStyle w:val="af1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Протокол информационного сопряжения контроллера управления</w:t>
      </w:r>
    </w:p>
    <w:p w14:paraId="78DDF3F1" w14:textId="77777777" w:rsidR="00A0068F" w:rsidRPr="00CE3BDF" w:rsidRDefault="00A0068F" w:rsidP="00A0068F">
      <w:pPr>
        <w:ind w:left="360"/>
        <w:rPr>
          <w:sz w:val="24"/>
          <w:szCs w:val="24"/>
        </w:rPr>
      </w:pPr>
      <w:r w:rsidRPr="00CE3BDF">
        <w:rPr>
          <w:sz w:val="24"/>
          <w:szCs w:val="24"/>
        </w:rPr>
        <w:t>В эксплуатационные документы (руководство по эксплуатации, руководство оператора и т.д.) должна быть внесена информация об органах управления системой электропитания</w:t>
      </w:r>
      <w:r w:rsidR="00832870" w:rsidRPr="00CE3BDF">
        <w:rPr>
          <w:sz w:val="24"/>
          <w:szCs w:val="24"/>
        </w:rPr>
        <w:t xml:space="preserve"> (включение, выключение, аварийное отключение и т.д.)</w:t>
      </w:r>
      <w:r w:rsidRPr="00CE3BDF">
        <w:rPr>
          <w:sz w:val="24"/>
          <w:szCs w:val="24"/>
        </w:rPr>
        <w:t xml:space="preserve">, индикация состояния системы электропитания и т.д. </w:t>
      </w:r>
    </w:p>
    <w:p w14:paraId="75E454B7" w14:textId="77777777" w:rsidR="002936E4" w:rsidRPr="00DA28FD" w:rsidRDefault="00A67CA7" w:rsidP="00DA28FD">
      <w:pPr>
        <w:pStyle w:val="1"/>
        <w:spacing w:before="0" w:after="0"/>
        <w:ind w:left="851" w:hanging="491"/>
        <w:rPr>
          <w:rFonts w:eastAsia="Microsoft YaHei" w:cstheme="majorHAnsi"/>
        </w:rPr>
      </w:pPr>
      <w:bookmarkStart w:id="35" w:name="_Toc208829466"/>
      <w:r w:rsidRPr="00DA28FD">
        <w:rPr>
          <w:rFonts w:eastAsia="Microsoft YaHei" w:cstheme="majorHAnsi"/>
        </w:rPr>
        <w:t xml:space="preserve">Стадии и </w:t>
      </w:r>
      <w:proofErr w:type="gramStart"/>
      <w:r w:rsidRPr="00DA28FD">
        <w:rPr>
          <w:rFonts w:eastAsia="Microsoft YaHei" w:cstheme="majorHAnsi"/>
        </w:rPr>
        <w:t>этапы</w:t>
      </w:r>
      <w:proofErr w:type="gramEnd"/>
      <w:r w:rsidRPr="00DA28FD">
        <w:rPr>
          <w:rFonts w:eastAsia="Microsoft YaHei" w:cstheme="majorHAnsi"/>
        </w:rPr>
        <w:t xml:space="preserve"> и сроки разработки</w:t>
      </w:r>
      <w:bookmarkEnd w:id="35"/>
    </w:p>
    <w:p w14:paraId="5392ED89" w14:textId="77777777" w:rsidR="00A67CA7" w:rsidRDefault="008543C5" w:rsidP="00CE3BDF">
      <w:pPr>
        <w:ind w:left="720"/>
      </w:pPr>
      <w:r>
        <w:t>Разработка и внедрение системы управления электрическим питанием легкого палатного аппарата должна включать следующие этапы и стадии:</w:t>
      </w:r>
    </w:p>
    <w:p w14:paraId="46AF80C1" w14:textId="77777777" w:rsidR="008543C5" w:rsidRDefault="00CB6B54" w:rsidP="00CE3BDF">
      <w:pPr>
        <w:pStyle w:val="af1"/>
        <w:numPr>
          <w:ilvl w:val="0"/>
          <w:numId w:val="17"/>
        </w:numPr>
      </w:pPr>
      <w:r>
        <w:t>Р</w:t>
      </w:r>
      <w:r w:rsidR="008543C5">
        <w:t>азработка и согласование технического предложения. Срок 2 недели</w:t>
      </w:r>
    </w:p>
    <w:p w14:paraId="55EB39BD" w14:textId="77777777" w:rsidR="008543C5" w:rsidRDefault="00CB6B54" w:rsidP="00CE3BDF">
      <w:pPr>
        <w:pStyle w:val="af1"/>
        <w:numPr>
          <w:ilvl w:val="0"/>
          <w:numId w:val="17"/>
        </w:numPr>
      </w:pPr>
      <w:r>
        <w:lastRenderedPageBreak/>
        <w:t>Р</w:t>
      </w:r>
      <w:r w:rsidR="008543C5">
        <w:t xml:space="preserve">азработка технического проекта, содержащего эскизную конструкторскую документацию </w:t>
      </w:r>
      <w:r>
        <w:t>в объеме,</w:t>
      </w:r>
      <w:r w:rsidR="008543C5">
        <w:t xml:space="preserve"> обеспечивающем </w:t>
      </w:r>
      <w:r>
        <w:t>изготовление опытного образца</w:t>
      </w:r>
      <w:r w:rsidR="00235B91">
        <w:t>. Срок 2</w:t>
      </w:r>
      <w:r w:rsidR="008543C5">
        <w:t xml:space="preserve"> недели</w:t>
      </w:r>
    </w:p>
    <w:p w14:paraId="3C12E865" w14:textId="77777777" w:rsidR="0084105F" w:rsidRDefault="00CB6B54" w:rsidP="00CE3BDF">
      <w:pPr>
        <w:pStyle w:val="af1"/>
        <w:numPr>
          <w:ilvl w:val="0"/>
          <w:numId w:val="17"/>
        </w:numPr>
      </w:pPr>
      <w:r>
        <w:t>И</w:t>
      </w:r>
      <w:r w:rsidR="008543C5">
        <w:t xml:space="preserve">зготовление опытного образца аппарата с внедренной системой </w:t>
      </w:r>
      <w:r w:rsidR="0084105F">
        <w:t>электрического питания. Срок 4 недели</w:t>
      </w:r>
    </w:p>
    <w:p w14:paraId="3C6A3146" w14:textId="77777777" w:rsidR="008543C5" w:rsidRDefault="00CB6B54" w:rsidP="00CE3BDF">
      <w:pPr>
        <w:pStyle w:val="af1"/>
        <w:numPr>
          <w:ilvl w:val="0"/>
          <w:numId w:val="17"/>
        </w:numPr>
      </w:pPr>
      <w:r>
        <w:t xml:space="preserve">Проведение </w:t>
      </w:r>
      <w:r w:rsidR="00235B91">
        <w:t>технических</w:t>
      </w:r>
      <w:r>
        <w:t xml:space="preserve"> испытания </w:t>
      </w:r>
      <w:r w:rsidRPr="00CB6B54">
        <w:t>на соответствие всем пунктам</w:t>
      </w:r>
      <w:r>
        <w:t xml:space="preserve"> настоящего</w:t>
      </w:r>
      <w:r w:rsidRPr="00CB6B54">
        <w:t xml:space="preserve"> </w:t>
      </w:r>
      <w:r>
        <w:t>Ч</w:t>
      </w:r>
      <w:r w:rsidRPr="00CB6B54">
        <w:t xml:space="preserve">ТЗ. </w:t>
      </w:r>
      <w:r w:rsidR="008543C5">
        <w:t xml:space="preserve"> </w:t>
      </w:r>
      <w:r>
        <w:t>Срок 1 неделя.</w:t>
      </w:r>
    </w:p>
    <w:p w14:paraId="50F12850" w14:textId="77777777" w:rsidR="00CB6B54" w:rsidRDefault="00CB6B54" w:rsidP="00CE3BDF">
      <w:pPr>
        <w:pStyle w:val="af1"/>
        <w:numPr>
          <w:ilvl w:val="0"/>
          <w:numId w:val="17"/>
        </w:numPr>
      </w:pPr>
      <w:r>
        <w:t>Проведение мероприятий по устранению замечаний по результатам испытаний. Срок 1-2 недели.</w:t>
      </w:r>
    </w:p>
    <w:p w14:paraId="4EA475C1" w14:textId="77777777" w:rsidR="00CB6B54" w:rsidRDefault="00CB6B54" w:rsidP="00CE3BDF">
      <w:pPr>
        <w:pStyle w:val="af1"/>
        <w:numPr>
          <w:ilvl w:val="0"/>
          <w:numId w:val="17"/>
        </w:numPr>
      </w:pPr>
      <w:r>
        <w:t xml:space="preserve">Проведение мероприятий по включению системы электропитания в конструкторскую и технологическую документацию на легкий палатный аппарат. Срок </w:t>
      </w:r>
      <w:r w:rsidR="00235B91">
        <w:t>1 неделя</w:t>
      </w:r>
    </w:p>
    <w:p w14:paraId="2230C3E6" w14:textId="77777777" w:rsidR="008543C5" w:rsidRPr="00A67CA7" w:rsidRDefault="008543C5" w:rsidP="008543C5">
      <w:pPr>
        <w:ind w:left="720"/>
      </w:pPr>
    </w:p>
    <w:p w14:paraId="54B551D5" w14:textId="6EA673A0" w:rsidR="00E25DB2" w:rsidRDefault="001F5CD4" w:rsidP="001F5CD4">
      <w:r>
        <w:t xml:space="preserve">Настоящее ЧТЗ может уточняться и дополняться в процессе выполнения этапов разработки системы электрического питания </w:t>
      </w:r>
      <w:r w:rsidR="00BF1E83">
        <w:t>стойки управления по согласованию сторон</w:t>
      </w:r>
      <w:r>
        <w:t xml:space="preserve"> исполнителя и</w:t>
      </w:r>
      <w:r w:rsidR="00BF1E83">
        <w:t xml:space="preserve"> (или)</w:t>
      </w:r>
      <w:r>
        <w:t xml:space="preserve"> заказчика.</w:t>
      </w:r>
    </w:p>
    <w:p w14:paraId="7605E259" w14:textId="77777777" w:rsidR="003C38A0" w:rsidRDefault="003C38A0" w:rsidP="001F5CD4"/>
    <w:p w14:paraId="2164CC57" w14:textId="77777777" w:rsidR="003C38A0" w:rsidRDefault="003C38A0" w:rsidP="001F5CD4"/>
    <w:p w14:paraId="32FFEBD0" w14:textId="77777777" w:rsidR="003C38A0" w:rsidRDefault="003C38A0" w:rsidP="001F5CD4"/>
    <w:p w14:paraId="1F066BF9" w14:textId="77777777" w:rsidR="003C38A0" w:rsidRDefault="003C38A0" w:rsidP="001F5CD4"/>
    <w:p w14:paraId="5468E807" w14:textId="77777777" w:rsidR="003C38A0" w:rsidRDefault="003C38A0" w:rsidP="001F5CD4"/>
    <w:p w14:paraId="579A33B3" w14:textId="77777777" w:rsidR="003C38A0" w:rsidRDefault="003C38A0" w:rsidP="001F5CD4"/>
    <w:p w14:paraId="51BE4E17" w14:textId="77777777" w:rsidR="003C38A0" w:rsidRDefault="003C38A0" w:rsidP="001F5CD4"/>
    <w:p w14:paraId="0CC6B00F" w14:textId="77777777" w:rsidR="003C38A0" w:rsidRDefault="003C38A0" w:rsidP="001F5CD4"/>
    <w:p w14:paraId="5994C1EC" w14:textId="77777777" w:rsidR="008B7C4F" w:rsidRDefault="008B7C4F" w:rsidP="001F5CD4"/>
    <w:p w14:paraId="3AE04ECE" w14:textId="77777777" w:rsidR="008B7C4F" w:rsidRDefault="008B7C4F" w:rsidP="001F5CD4"/>
    <w:p w14:paraId="4A3C0708" w14:textId="77777777" w:rsidR="008B7C4F" w:rsidRDefault="008B7C4F" w:rsidP="001F5CD4"/>
    <w:p w14:paraId="7BE6A1B5" w14:textId="77777777" w:rsidR="008B7C4F" w:rsidRDefault="008B7C4F" w:rsidP="001F5CD4"/>
    <w:p w14:paraId="59D69ADB" w14:textId="77777777" w:rsidR="008B7C4F" w:rsidRDefault="008B7C4F" w:rsidP="001F5CD4"/>
    <w:p w14:paraId="18FFB860" w14:textId="77777777" w:rsidR="008B7C4F" w:rsidRDefault="008B7C4F" w:rsidP="001F5CD4"/>
    <w:p w14:paraId="0B9CE049" w14:textId="651D66B1" w:rsidR="003C38A0" w:rsidRDefault="003C38A0" w:rsidP="003C38A0">
      <w:pPr>
        <w:pStyle w:val="1"/>
        <w:numPr>
          <w:ilvl w:val="0"/>
          <w:numId w:val="0"/>
        </w:numPr>
        <w:spacing w:line="240" w:lineRule="auto"/>
        <w:ind w:left="851"/>
        <w:rPr>
          <w:noProof/>
        </w:rPr>
      </w:pPr>
      <w:bookmarkStart w:id="36" w:name="_Toc208829467"/>
      <w:r>
        <w:rPr>
          <w:noProof/>
        </w:rPr>
        <w:lastRenderedPageBreak/>
        <w:t xml:space="preserve">Приложение 1. Функциональная схема </w:t>
      </w:r>
      <w:r w:rsidRPr="003C38A0">
        <w:rPr>
          <w:noProof/>
        </w:rPr>
        <w:t>системы бесперебойного электрического питания стойки управления в сборе АПР2-1030-01</w:t>
      </w:r>
      <w:bookmarkEnd w:id="36"/>
    </w:p>
    <w:p w14:paraId="71EB294F" w14:textId="77777777" w:rsidR="000306DE" w:rsidRDefault="000306DE" w:rsidP="003C38A0">
      <w:pPr>
        <w:rPr>
          <w:noProof/>
        </w:rPr>
      </w:pPr>
    </w:p>
    <w:p w14:paraId="4D6382EE" w14:textId="2722823D" w:rsidR="003C38A0" w:rsidRPr="003C38A0" w:rsidRDefault="00432A26" w:rsidP="003C38A0">
      <w:bookmarkStart w:id="37" w:name="_GoBack"/>
      <w:r>
        <w:rPr>
          <w:noProof/>
        </w:rPr>
        <w:drawing>
          <wp:inline distT="0" distB="0" distL="0" distR="0" wp14:anchorId="67B4F752" wp14:editId="637F5666">
            <wp:extent cx="5930265" cy="41078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3"/>
                    <a:stretch/>
                  </pic:blipFill>
                  <pic:spPr bwMode="auto">
                    <a:xfrm>
                      <a:off x="0" y="0"/>
                      <a:ext cx="593026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7"/>
    </w:p>
    <w:sectPr w:rsidR="003C38A0" w:rsidRPr="003C38A0" w:rsidSect="003C38A0">
      <w:headerReference w:type="default" r:id="rId9"/>
      <w:foot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D71E0F" w14:textId="77777777" w:rsidR="00A33CF4" w:rsidRDefault="00A33CF4" w:rsidP="00DA2CDF">
      <w:pPr>
        <w:spacing w:after="0" w:line="240" w:lineRule="auto"/>
      </w:pPr>
      <w:r>
        <w:separator/>
      </w:r>
    </w:p>
  </w:endnote>
  <w:endnote w:type="continuationSeparator" w:id="0">
    <w:p w14:paraId="5B1C0928" w14:textId="77777777" w:rsidR="00A33CF4" w:rsidRDefault="00A33CF4" w:rsidP="00DA2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MT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A0051" w14:textId="77777777" w:rsidR="000306DE" w:rsidRDefault="000306DE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22E39C" wp14:editId="76828AD8">
              <wp:simplePos x="0" y="0"/>
              <wp:positionH relativeFrom="page">
                <wp:posOffset>7021830</wp:posOffset>
              </wp:positionH>
              <wp:positionV relativeFrom="topMargin">
                <wp:posOffset>10137775</wp:posOffset>
              </wp:positionV>
              <wp:extent cx="536575" cy="160655"/>
              <wp:effectExtent l="1905" t="3175" r="1270" b="0"/>
              <wp:wrapNone/>
              <wp:docPr id="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160655"/>
                      </a:xfrm>
                      <a:prstGeom prst="rect">
                        <a:avLst/>
                      </a:prstGeom>
                      <a:solidFill>
                        <a:srgbClr val="00664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3A43F8" w14:textId="77777777" w:rsidR="000306DE" w:rsidRDefault="000306DE" w:rsidP="00FF7635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531873">
                            <w:rPr>
                              <w:noProof/>
                              <w:color w:val="FFFFFF" w:themeColor="background1"/>
                              <w:lang w:val="en-US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22E39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552.9pt;margin-top:798.25pt;width:42.25pt;height:12.65pt;z-index:251658240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" o:allowincell="f" fillcolor="#00664d" stroked="f">
              <v:textbox style="mso-fit-shape-to-text:t" inset=",0,,0">
                <w:txbxContent>
                  <w:p w14:paraId="113A43F8" w14:textId="77777777" w:rsidR="00913945" w:rsidRDefault="00913945" w:rsidP="00FF7635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531873" w:rsidRPr="00531873">
                      <w:rPr>
                        <w:noProof/>
                        <w:color w:val="FFFFFF" w:themeColor="background1"/>
                        <w:lang w:val="en-US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B524C" w14:textId="77777777" w:rsidR="00A33CF4" w:rsidRDefault="00A33CF4" w:rsidP="00DA2CDF">
      <w:pPr>
        <w:spacing w:after="0" w:line="240" w:lineRule="auto"/>
      </w:pPr>
      <w:r>
        <w:separator/>
      </w:r>
    </w:p>
  </w:footnote>
  <w:footnote w:type="continuationSeparator" w:id="0">
    <w:p w14:paraId="299913BD" w14:textId="77777777" w:rsidR="00A33CF4" w:rsidRDefault="00A33CF4" w:rsidP="00DA2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38" w:type="dxa"/>
      <w:tblInd w:w="51" w:type="dxa"/>
      <w:tblLayout w:type="fixed"/>
      <w:tblLook w:val="04A0" w:firstRow="1" w:lastRow="0" w:firstColumn="1" w:lastColumn="0" w:noHBand="0" w:noVBand="1"/>
    </w:tblPr>
    <w:tblGrid>
      <w:gridCol w:w="6292"/>
      <w:gridCol w:w="1687"/>
      <w:gridCol w:w="293"/>
      <w:gridCol w:w="1566"/>
    </w:tblGrid>
    <w:tr w:rsidR="000306DE" w:rsidRPr="007163A9" w14:paraId="5F053622" w14:textId="77777777" w:rsidTr="00F67D6C">
      <w:trPr>
        <w:cantSplit/>
        <w:trHeight w:hRule="exact" w:val="289"/>
        <w:tblHeader/>
      </w:trPr>
      <w:tc>
        <w:tcPr>
          <w:tcW w:w="4394" w:type="dxa"/>
          <w:gridSpan w:val="2"/>
          <w:vMerge w:val="restart"/>
          <w:vAlign w:val="center"/>
          <w:hideMark/>
        </w:tcPr>
        <w:p w14:paraId="00338FB5" w14:textId="31EFBEFF" w:rsidR="000306DE" w:rsidRPr="003B0BC4" w:rsidRDefault="000306DE" w:rsidP="007657C5">
          <w:pPr>
            <w:keepNext/>
            <w:rPr>
              <w:rFonts w:ascii="Arial" w:hAnsi="Arial" w:cs="Arial"/>
              <w:sz w:val="20"/>
              <w:szCs w:val="20"/>
              <w:lang w:eastAsia="en-US"/>
            </w:rPr>
          </w:pPr>
          <w:r>
            <w:rPr>
              <w:noProof/>
            </w:rPr>
            <w:t>Частное техническое задание</w:t>
          </w:r>
          <w:r>
            <w:rPr>
              <w:rFonts w:ascii="Arial" w:hAnsi="Arial" w:cs="Arial"/>
              <w:sz w:val="20"/>
              <w:szCs w:val="20"/>
              <w:lang w:eastAsia="en-US"/>
            </w:rPr>
            <w:t xml:space="preserve"> </w:t>
          </w:r>
          <w:r w:rsidRPr="00561901">
            <w:rPr>
              <w:rFonts w:ascii="Arial" w:hAnsi="Arial" w:cs="Arial"/>
              <w:lang w:eastAsia="en-US"/>
            </w:rPr>
            <w:t>“</w:t>
          </w:r>
          <w:r>
            <w:rPr>
              <w:rFonts w:ascii="Arial" w:hAnsi="Arial" w:cs="Arial"/>
              <w:lang w:eastAsia="en-US"/>
            </w:rPr>
            <w:t xml:space="preserve">Доработка системы бесперебойного </w:t>
          </w:r>
          <w:r w:rsidRPr="00561901">
            <w:rPr>
              <w:rFonts w:ascii="Arial" w:hAnsi="Arial" w:cs="Arial"/>
              <w:lang w:eastAsia="en-US"/>
            </w:rPr>
            <w:t>электрического питания</w:t>
          </w:r>
          <w:r>
            <w:rPr>
              <w:rFonts w:ascii="Arial" w:hAnsi="Arial" w:cs="Arial"/>
              <w:lang w:eastAsia="en-US"/>
            </w:rPr>
            <w:t xml:space="preserve"> стойки</w:t>
          </w:r>
          <w:r w:rsidRPr="00561901">
            <w:rPr>
              <w:rFonts w:ascii="Arial" w:hAnsi="Arial" w:cs="Arial"/>
              <w:lang w:eastAsia="en-US"/>
            </w:rPr>
            <w:t xml:space="preserve"> </w:t>
          </w:r>
          <w:r>
            <w:rPr>
              <w:rFonts w:ascii="Arial" w:hAnsi="Arial" w:cs="Arial"/>
              <w:lang w:eastAsia="en-US"/>
            </w:rPr>
            <w:t>управления в сборе АПР2-1030-01</w:t>
          </w:r>
          <w:r w:rsidRPr="00561901">
            <w:rPr>
              <w:rFonts w:ascii="Arial" w:hAnsi="Arial" w:cs="Arial"/>
              <w:lang w:eastAsia="en-US"/>
            </w:rPr>
            <w:t>”</w:t>
          </w:r>
        </w:p>
      </w:tc>
      <w:tc>
        <w:tcPr>
          <w:tcW w:w="271" w:type="dxa"/>
        </w:tcPr>
        <w:p w14:paraId="551CCAA6" w14:textId="77777777" w:rsidR="000306DE" w:rsidRPr="007163A9" w:rsidRDefault="000306DE" w:rsidP="00116045">
          <w:pPr>
            <w:keepNext/>
            <w:jc w:val="right"/>
            <w:rPr>
              <w:rFonts w:ascii="Arial" w:hAnsi="Arial" w:cs="Arial"/>
              <w:sz w:val="16"/>
              <w:lang w:eastAsia="en-US"/>
            </w:rPr>
          </w:pPr>
        </w:p>
      </w:tc>
      <w:tc>
        <w:tcPr>
          <w:tcW w:w="1288" w:type="dxa"/>
          <w:vAlign w:val="center"/>
          <w:hideMark/>
        </w:tcPr>
        <w:p w14:paraId="4C972F7A" w14:textId="77777777" w:rsidR="000306DE" w:rsidRPr="007163A9" w:rsidRDefault="000306DE" w:rsidP="00116045">
          <w:pPr>
            <w:keepNext/>
            <w:tabs>
              <w:tab w:val="right" w:pos="1735"/>
            </w:tabs>
            <w:jc w:val="right"/>
            <w:rPr>
              <w:rFonts w:ascii="Arial" w:hAnsi="Arial" w:cs="Arial"/>
              <w:sz w:val="16"/>
              <w:lang w:eastAsia="en-US"/>
            </w:rPr>
          </w:pPr>
          <w:r w:rsidRPr="007163A9">
            <w:rPr>
              <w:rFonts w:ascii="Arial" w:hAnsi="Arial"/>
              <w:sz w:val="16"/>
              <w:lang w:eastAsia="en-US"/>
            </w:rPr>
            <w:fldChar w:fldCharType="begin"/>
          </w:r>
          <w:r w:rsidRPr="007163A9">
            <w:rPr>
              <w:rFonts w:ascii="Arial" w:hAnsi="Arial"/>
              <w:sz w:val="16"/>
              <w:lang w:eastAsia="en-US"/>
            </w:rPr>
            <w:instrText xml:space="preserve"> PAGE </w:instrText>
          </w:r>
          <w:r w:rsidRPr="007163A9">
            <w:rPr>
              <w:rFonts w:ascii="Arial" w:hAnsi="Arial"/>
              <w:sz w:val="16"/>
              <w:lang w:eastAsia="en-US"/>
            </w:rPr>
            <w:fldChar w:fldCharType="separate"/>
          </w:r>
          <w:r>
            <w:rPr>
              <w:rFonts w:ascii="Arial" w:hAnsi="Arial"/>
              <w:noProof/>
              <w:sz w:val="16"/>
              <w:lang w:eastAsia="en-US"/>
            </w:rPr>
            <w:t>19</w:t>
          </w:r>
          <w:r w:rsidRPr="007163A9">
            <w:rPr>
              <w:rFonts w:ascii="Arial" w:hAnsi="Arial"/>
              <w:sz w:val="16"/>
              <w:lang w:eastAsia="en-US"/>
            </w:rPr>
            <w:fldChar w:fldCharType="end"/>
          </w:r>
          <w:r w:rsidRPr="007163A9">
            <w:rPr>
              <w:rFonts w:ascii="Arial" w:hAnsi="Arial" w:cs="Arial"/>
              <w:sz w:val="16"/>
              <w:lang w:eastAsia="en-US"/>
            </w:rPr>
            <w:t xml:space="preserve"> (</w:t>
          </w:r>
          <w:r w:rsidRPr="007163A9">
            <w:rPr>
              <w:rFonts w:ascii="Arial" w:hAnsi="Arial" w:cs="Arial"/>
              <w:sz w:val="16"/>
              <w:lang w:eastAsia="en-US"/>
            </w:rPr>
            <w:fldChar w:fldCharType="begin"/>
          </w:r>
          <w:r w:rsidRPr="007163A9">
            <w:rPr>
              <w:rFonts w:ascii="Arial" w:hAnsi="Arial" w:cs="Arial"/>
              <w:sz w:val="16"/>
              <w:lang w:eastAsia="en-US"/>
            </w:rPr>
            <w:instrText xml:space="preserve"> NUMPAGES </w:instrText>
          </w:r>
          <w:r w:rsidRPr="007163A9">
            <w:rPr>
              <w:rFonts w:ascii="Arial" w:hAnsi="Arial" w:cs="Arial"/>
              <w:sz w:val="16"/>
              <w:lang w:eastAsia="en-US"/>
            </w:rPr>
            <w:fldChar w:fldCharType="separate"/>
          </w:r>
          <w:r>
            <w:rPr>
              <w:rFonts w:ascii="Arial" w:hAnsi="Arial" w:cs="Arial"/>
              <w:noProof/>
              <w:sz w:val="16"/>
              <w:lang w:eastAsia="en-US"/>
            </w:rPr>
            <w:t>19</w:t>
          </w:r>
          <w:r w:rsidRPr="007163A9">
            <w:rPr>
              <w:rFonts w:ascii="Arial" w:hAnsi="Arial" w:cs="Arial"/>
              <w:sz w:val="16"/>
              <w:lang w:eastAsia="en-US"/>
            </w:rPr>
            <w:fldChar w:fldCharType="end"/>
          </w:r>
          <w:r w:rsidRPr="007163A9">
            <w:rPr>
              <w:rFonts w:ascii="Arial" w:hAnsi="Arial" w:cs="Arial"/>
              <w:sz w:val="16"/>
              <w:lang w:eastAsia="en-US"/>
            </w:rPr>
            <w:t>)</w:t>
          </w:r>
        </w:p>
      </w:tc>
    </w:tr>
    <w:tr w:rsidR="000306DE" w:rsidRPr="007163A9" w14:paraId="2A7A600A" w14:textId="77777777" w:rsidTr="00F67D6C">
      <w:trPr>
        <w:cantSplit/>
        <w:trHeight w:val="457"/>
      </w:trPr>
      <w:tc>
        <w:tcPr>
          <w:tcW w:w="4394" w:type="dxa"/>
          <w:gridSpan w:val="2"/>
          <w:vMerge/>
          <w:vAlign w:val="center"/>
          <w:hideMark/>
        </w:tcPr>
        <w:p w14:paraId="65FA95E2" w14:textId="77777777" w:rsidR="000306DE" w:rsidRPr="007163A9" w:rsidRDefault="000306DE" w:rsidP="00116045">
          <w:pPr>
            <w:rPr>
              <w:rFonts w:ascii="Arial" w:hAnsi="Arial" w:cs="Arial"/>
              <w:sz w:val="20"/>
              <w:szCs w:val="20"/>
              <w:lang w:eastAsia="en-US"/>
            </w:rPr>
          </w:pPr>
        </w:p>
      </w:tc>
      <w:tc>
        <w:tcPr>
          <w:tcW w:w="1559" w:type="dxa"/>
          <w:gridSpan w:val="2"/>
          <w:vAlign w:val="center"/>
        </w:tcPr>
        <w:p w14:paraId="5954EFA5" w14:textId="77777777" w:rsidR="000306DE" w:rsidRPr="007163A9" w:rsidRDefault="000306DE" w:rsidP="00116045">
          <w:pPr>
            <w:keepNext/>
            <w:jc w:val="right"/>
            <w:rPr>
              <w:rFonts w:ascii="Arial" w:hAnsi="Arial" w:cs="Arial"/>
              <w:caps/>
              <w:sz w:val="16"/>
              <w:lang w:eastAsia="en-US"/>
            </w:rPr>
          </w:pPr>
        </w:p>
      </w:tc>
    </w:tr>
    <w:tr w:rsidR="000306DE" w:rsidRPr="007163A9" w14:paraId="3610F8C5" w14:textId="77777777" w:rsidTr="00F67D6C">
      <w:trPr>
        <w:cantSplit/>
        <w:trHeight w:hRule="exact" w:val="284"/>
      </w:trPr>
      <w:tc>
        <w:tcPr>
          <w:tcW w:w="4394" w:type="dxa"/>
          <w:gridSpan w:val="2"/>
          <w:vAlign w:val="center"/>
          <w:hideMark/>
        </w:tcPr>
        <w:p w14:paraId="33C323F8" w14:textId="1D334092" w:rsidR="000306DE" w:rsidRPr="00D75D29" w:rsidRDefault="000306DE" w:rsidP="008B5521">
          <w:r>
            <w:t>АПР2-1030-01 ЧТЗ</w:t>
          </w:r>
        </w:p>
        <w:p w14:paraId="6047ADBE" w14:textId="77777777" w:rsidR="000306DE" w:rsidRPr="003B0BC4" w:rsidRDefault="000306DE" w:rsidP="00116045">
          <w:pPr>
            <w:keepNext/>
            <w:rPr>
              <w:rFonts w:ascii="Arial" w:hAnsi="Arial"/>
              <w:sz w:val="20"/>
              <w:szCs w:val="20"/>
              <w:lang w:val="en-US" w:eastAsia="en-US"/>
            </w:rPr>
          </w:pPr>
        </w:p>
      </w:tc>
      <w:tc>
        <w:tcPr>
          <w:tcW w:w="1559" w:type="dxa"/>
          <w:gridSpan w:val="2"/>
          <w:vAlign w:val="center"/>
          <w:hideMark/>
        </w:tcPr>
        <w:p w14:paraId="38E14B42" w14:textId="77777777" w:rsidR="000306DE" w:rsidRPr="00116045" w:rsidRDefault="000306DE" w:rsidP="00116045">
          <w:pPr>
            <w:keepNext/>
            <w:jc w:val="right"/>
            <w:rPr>
              <w:rFonts w:ascii="Arial" w:hAnsi="Arial" w:cs="Arial"/>
              <w:sz w:val="16"/>
              <w:lang w:eastAsia="en-US"/>
            </w:rPr>
          </w:pPr>
          <w:r>
            <w:rPr>
              <w:rFonts w:ascii="Arial" w:hAnsi="Arial" w:cs="Arial"/>
              <w:sz w:val="16"/>
              <w:lang w:eastAsia="en-US"/>
            </w:rPr>
            <w:t>Конфиденциально</w:t>
          </w:r>
        </w:p>
      </w:tc>
    </w:tr>
    <w:tr w:rsidR="000306DE" w:rsidRPr="00CC0A57" w14:paraId="242F88BC" w14:textId="77777777" w:rsidTr="00F67D6C">
      <w:trPr>
        <w:gridAfter w:val="2"/>
        <w:wAfter w:w="1718" w:type="dxa"/>
        <w:cantSplit/>
        <w:trHeight w:hRule="exact" w:val="284"/>
      </w:trPr>
      <w:tc>
        <w:tcPr>
          <w:tcW w:w="5812" w:type="dxa"/>
          <w:vAlign w:val="center"/>
          <w:hideMark/>
        </w:tcPr>
        <w:p w14:paraId="44247695" w14:textId="77777777" w:rsidR="000306DE" w:rsidRPr="007163A9" w:rsidRDefault="000306DE" w:rsidP="00937A81">
          <w:pPr>
            <w:keepNext/>
            <w:jc w:val="center"/>
            <w:rPr>
              <w:rFonts w:ascii="Arial" w:hAnsi="Arial" w:cs="Arial"/>
              <w:sz w:val="16"/>
              <w:lang w:eastAsia="en-US"/>
            </w:rPr>
          </w:pPr>
          <w:r>
            <w:rPr>
              <w:rFonts w:ascii="Arial" w:hAnsi="Arial" w:cs="Arial"/>
              <w:sz w:val="16"/>
              <w:lang w:eastAsia="en-US"/>
            </w:rPr>
            <w:t>Давыдов М. 18</w:t>
          </w:r>
          <w:r w:rsidRPr="007163A9">
            <w:rPr>
              <w:rFonts w:ascii="Arial" w:hAnsi="Arial" w:cs="Arial"/>
              <w:sz w:val="16"/>
              <w:lang w:eastAsia="en-US"/>
            </w:rPr>
            <w:t>.0</w:t>
          </w:r>
          <w:r>
            <w:rPr>
              <w:rFonts w:ascii="Arial" w:hAnsi="Arial" w:cs="Arial"/>
              <w:sz w:val="16"/>
              <w:lang w:eastAsia="en-US"/>
            </w:rPr>
            <w:t>8</w:t>
          </w:r>
          <w:r w:rsidRPr="007163A9">
            <w:rPr>
              <w:rFonts w:ascii="Arial" w:hAnsi="Arial" w:cs="Arial"/>
              <w:sz w:val="16"/>
              <w:lang w:eastAsia="en-US"/>
            </w:rPr>
            <w:t>.20</w:t>
          </w:r>
          <w:r>
            <w:rPr>
              <w:rFonts w:ascii="Arial" w:hAnsi="Arial" w:cs="Arial"/>
              <w:sz w:val="16"/>
              <w:lang w:eastAsia="en-US"/>
            </w:rPr>
            <w:t>25</w:t>
          </w:r>
        </w:p>
      </w:tc>
      <w:tc>
        <w:tcPr>
          <w:tcW w:w="1559" w:type="dxa"/>
          <w:vAlign w:val="center"/>
          <w:hideMark/>
        </w:tcPr>
        <w:p w14:paraId="45E603E0" w14:textId="1D36B157" w:rsidR="000306DE" w:rsidRPr="00CC0A57" w:rsidRDefault="000306DE" w:rsidP="00B616A8">
          <w:pPr>
            <w:keepNext/>
            <w:jc w:val="right"/>
            <w:rPr>
              <w:rFonts w:ascii="Arial" w:hAnsi="Arial" w:cs="Arial"/>
              <w:sz w:val="16"/>
              <w:lang w:eastAsia="en-US"/>
            </w:rPr>
          </w:pPr>
          <w:r>
            <w:rPr>
              <w:rFonts w:ascii="Arial" w:hAnsi="Arial" w:cs="Arial"/>
              <w:sz w:val="16"/>
              <w:lang w:eastAsia="en-US"/>
            </w:rPr>
            <w:t xml:space="preserve"> Версия:</w:t>
          </w:r>
          <w:r w:rsidRPr="007163A9">
            <w:rPr>
              <w:rFonts w:ascii="Arial" w:hAnsi="Arial" w:cs="Arial"/>
              <w:sz w:val="16"/>
              <w:lang w:eastAsia="en-US"/>
            </w:rPr>
            <w:t xml:space="preserve"> 1.</w:t>
          </w:r>
          <w:r>
            <w:rPr>
              <w:rFonts w:ascii="Arial" w:hAnsi="Arial" w:cs="Arial"/>
              <w:sz w:val="16"/>
              <w:lang w:eastAsia="en-US"/>
            </w:rPr>
            <w:t>2</w:t>
          </w:r>
        </w:p>
      </w:tc>
    </w:tr>
  </w:tbl>
  <w:p w14:paraId="4E9D5E67" w14:textId="77777777" w:rsidR="000306DE" w:rsidRDefault="000306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AA2C8" w14:textId="77777777" w:rsidR="000306DE" w:rsidRDefault="000306DE">
    <w:pPr>
      <w:pStyle w:val="a5"/>
    </w:pPr>
    <w:r w:rsidRPr="00EF0F19">
      <w:rPr>
        <w:noProof/>
      </w:rPr>
      <w:drawing>
        <wp:inline distT="0" distB="0" distL="0" distR="0" wp14:anchorId="091582FF" wp14:editId="194F344D">
          <wp:extent cx="1504950" cy="548798"/>
          <wp:effectExtent l="0" t="0" r="0" b="3810"/>
          <wp:docPr id="4" name="Рисунок 4" descr="LOGO-2020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2020-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494" cy="559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9838" w:type="dxa"/>
      <w:tblLayout w:type="fixed"/>
      <w:tblLook w:val="04A0" w:firstRow="1" w:lastRow="0" w:firstColumn="1" w:lastColumn="0" w:noHBand="0" w:noVBand="1"/>
    </w:tblPr>
    <w:tblGrid>
      <w:gridCol w:w="6402"/>
      <w:gridCol w:w="1718"/>
      <w:gridCol w:w="299"/>
      <w:gridCol w:w="1419"/>
    </w:tblGrid>
    <w:tr w:rsidR="000306DE" w:rsidRPr="007163A9" w14:paraId="3EF10EE4" w14:textId="77777777" w:rsidTr="00944227">
      <w:trPr>
        <w:cantSplit/>
        <w:trHeight w:hRule="exact" w:val="289"/>
        <w:tblHeader/>
      </w:trPr>
      <w:tc>
        <w:tcPr>
          <w:tcW w:w="8120" w:type="dxa"/>
          <w:gridSpan w:val="2"/>
          <w:vMerge w:val="restart"/>
          <w:vAlign w:val="center"/>
          <w:hideMark/>
        </w:tcPr>
        <w:p w14:paraId="1CE3BD0F" w14:textId="033F8D3C" w:rsidR="000306DE" w:rsidRPr="00561901" w:rsidRDefault="000306DE" w:rsidP="00B616A8">
          <w:pPr>
            <w:keepNext/>
            <w:rPr>
              <w:rFonts w:ascii="Arial" w:hAnsi="Arial" w:cs="Arial"/>
              <w:lang w:eastAsia="en-US"/>
            </w:rPr>
          </w:pPr>
          <w:r w:rsidRPr="00561901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E962247" wp14:editId="30ADA907">
                <wp:simplePos x="0" y="0"/>
                <wp:positionH relativeFrom="column">
                  <wp:posOffset>-2551430</wp:posOffset>
                </wp:positionH>
                <wp:positionV relativeFrom="paragraph">
                  <wp:posOffset>12065</wp:posOffset>
                </wp:positionV>
                <wp:extent cx="727710" cy="183515"/>
                <wp:effectExtent l="0" t="0" r="0" b="6985"/>
                <wp:wrapNone/>
                <wp:docPr id="5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lum bright="6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-7025" b="-2553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7710" cy="183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61901">
            <w:rPr>
              <w:noProof/>
            </w:rPr>
            <w:t>Частное техническое задание</w:t>
          </w:r>
          <w:r w:rsidRPr="00561901">
            <w:rPr>
              <w:rFonts w:ascii="Arial" w:hAnsi="Arial" w:cs="Arial"/>
              <w:lang w:eastAsia="en-US"/>
            </w:rPr>
            <w:t xml:space="preserve"> “</w:t>
          </w:r>
          <w:r>
            <w:rPr>
              <w:rFonts w:ascii="Arial" w:hAnsi="Arial" w:cs="Arial"/>
              <w:lang w:eastAsia="en-US"/>
            </w:rPr>
            <w:t xml:space="preserve">Доработка системы бесперебойного </w:t>
          </w:r>
          <w:r w:rsidRPr="00561901">
            <w:rPr>
              <w:rFonts w:ascii="Arial" w:hAnsi="Arial" w:cs="Arial"/>
              <w:lang w:eastAsia="en-US"/>
            </w:rPr>
            <w:t>электрического питания</w:t>
          </w:r>
          <w:r>
            <w:rPr>
              <w:rFonts w:ascii="Arial" w:hAnsi="Arial" w:cs="Arial"/>
              <w:lang w:eastAsia="en-US"/>
            </w:rPr>
            <w:t xml:space="preserve"> стойки</w:t>
          </w:r>
          <w:r w:rsidRPr="00561901">
            <w:rPr>
              <w:rFonts w:ascii="Arial" w:hAnsi="Arial" w:cs="Arial"/>
              <w:lang w:eastAsia="en-US"/>
            </w:rPr>
            <w:t xml:space="preserve"> </w:t>
          </w:r>
          <w:r>
            <w:rPr>
              <w:rFonts w:ascii="Arial" w:hAnsi="Arial" w:cs="Arial"/>
              <w:lang w:eastAsia="en-US"/>
            </w:rPr>
            <w:t>управления в сборе АПР2-1030-01</w:t>
          </w:r>
          <w:r w:rsidRPr="00561901">
            <w:rPr>
              <w:rFonts w:ascii="Arial" w:hAnsi="Arial" w:cs="Arial"/>
              <w:lang w:eastAsia="en-US"/>
            </w:rPr>
            <w:t>”</w:t>
          </w:r>
        </w:p>
      </w:tc>
      <w:tc>
        <w:tcPr>
          <w:tcW w:w="299" w:type="dxa"/>
        </w:tcPr>
        <w:p w14:paraId="67D8993A" w14:textId="77777777" w:rsidR="000306DE" w:rsidRPr="007163A9" w:rsidRDefault="000306DE" w:rsidP="003B0BC4">
          <w:pPr>
            <w:keepNext/>
            <w:jc w:val="right"/>
            <w:rPr>
              <w:rFonts w:ascii="Arial" w:hAnsi="Arial" w:cs="Arial"/>
              <w:sz w:val="16"/>
              <w:lang w:eastAsia="en-US"/>
            </w:rPr>
          </w:pPr>
        </w:p>
      </w:tc>
      <w:tc>
        <w:tcPr>
          <w:tcW w:w="1419" w:type="dxa"/>
          <w:vAlign w:val="center"/>
          <w:hideMark/>
        </w:tcPr>
        <w:p w14:paraId="7B7B296C" w14:textId="77777777" w:rsidR="000306DE" w:rsidRPr="007163A9" w:rsidRDefault="000306DE" w:rsidP="003B0BC4">
          <w:pPr>
            <w:keepNext/>
            <w:tabs>
              <w:tab w:val="right" w:pos="1735"/>
            </w:tabs>
            <w:jc w:val="right"/>
            <w:rPr>
              <w:rFonts w:ascii="Arial" w:hAnsi="Arial" w:cs="Arial"/>
              <w:sz w:val="16"/>
              <w:lang w:eastAsia="en-US"/>
            </w:rPr>
          </w:pPr>
          <w:r w:rsidRPr="007163A9">
            <w:rPr>
              <w:rFonts w:ascii="Arial" w:hAnsi="Arial"/>
              <w:sz w:val="16"/>
              <w:lang w:eastAsia="en-US"/>
            </w:rPr>
            <w:fldChar w:fldCharType="begin"/>
          </w:r>
          <w:r w:rsidRPr="007163A9">
            <w:rPr>
              <w:rFonts w:ascii="Arial" w:hAnsi="Arial"/>
              <w:sz w:val="16"/>
              <w:lang w:eastAsia="en-US"/>
            </w:rPr>
            <w:instrText xml:space="preserve"> PAGE </w:instrText>
          </w:r>
          <w:r w:rsidRPr="007163A9">
            <w:rPr>
              <w:rFonts w:ascii="Arial" w:hAnsi="Arial"/>
              <w:sz w:val="16"/>
              <w:lang w:eastAsia="en-US"/>
            </w:rPr>
            <w:fldChar w:fldCharType="separate"/>
          </w:r>
          <w:r>
            <w:rPr>
              <w:rFonts w:ascii="Arial" w:hAnsi="Arial"/>
              <w:noProof/>
              <w:sz w:val="16"/>
              <w:lang w:eastAsia="en-US"/>
            </w:rPr>
            <w:t>1</w:t>
          </w:r>
          <w:r w:rsidRPr="007163A9">
            <w:rPr>
              <w:rFonts w:ascii="Arial" w:hAnsi="Arial"/>
              <w:sz w:val="16"/>
              <w:lang w:eastAsia="en-US"/>
            </w:rPr>
            <w:fldChar w:fldCharType="end"/>
          </w:r>
          <w:r w:rsidRPr="007163A9">
            <w:rPr>
              <w:rFonts w:ascii="Arial" w:hAnsi="Arial" w:cs="Arial"/>
              <w:sz w:val="16"/>
              <w:lang w:eastAsia="en-US"/>
            </w:rPr>
            <w:t xml:space="preserve"> (</w:t>
          </w:r>
          <w:r w:rsidRPr="007163A9">
            <w:rPr>
              <w:rFonts w:ascii="Arial" w:hAnsi="Arial" w:cs="Arial"/>
              <w:sz w:val="16"/>
              <w:lang w:eastAsia="en-US"/>
            </w:rPr>
            <w:fldChar w:fldCharType="begin"/>
          </w:r>
          <w:r w:rsidRPr="007163A9">
            <w:rPr>
              <w:rFonts w:ascii="Arial" w:hAnsi="Arial" w:cs="Arial"/>
              <w:sz w:val="16"/>
              <w:lang w:eastAsia="en-US"/>
            </w:rPr>
            <w:instrText xml:space="preserve"> NUMPAGES </w:instrText>
          </w:r>
          <w:r w:rsidRPr="007163A9">
            <w:rPr>
              <w:rFonts w:ascii="Arial" w:hAnsi="Arial" w:cs="Arial"/>
              <w:sz w:val="16"/>
              <w:lang w:eastAsia="en-US"/>
            </w:rPr>
            <w:fldChar w:fldCharType="separate"/>
          </w:r>
          <w:r>
            <w:rPr>
              <w:rFonts w:ascii="Arial" w:hAnsi="Arial" w:cs="Arial"/>
              <w:noProof/>
              <w:sz w:val="16"/>
              <w:lang w:eastAsia="en-US"/>
            </w:rPr>
            <w:t>19</w:t>
          </w:r>
          <w:r w:rsidRPr="007163A9">
            <w:rPr>
              <w:rFonts w:ascii="Arial" w:hAnsi="Arial" w:cs="Arial"/>
              <w:sz w:val="16"/>
              <w:lang w:eastAsia="en-US"/>
            </w:rPr>
            <w:fldChar w:fldCharType="end"/>
          </w:r>
          <w:r w:rsidRPr="007163A9">
            <w:rPr>
              <w:rFonts w:ascii="Arial" w:hAnsi="Arial" w:cs="Arial"/>
              <w:sz w:val="16"/>
              <w:lang w:eastAsia="en-US"/>
            </w:rPr>
            <w:t>)</w:t>
          </w:r>
        </w:p>
      </w:tc>
    </w:tr>
    <w:tr w:rsidR="000306DE" w:rsidRPr="007163A9" w14:paraId="7B615CAC" w14:textId="77777777" w:rsidTr="00944227">
      <w:trPr>
        <w:cantSplit/>
        <w:trHeight w:val="457"/>
      </w:trPr>
      <w:tc>
        <w:tcPr>
          <w:tcW w:w="8120" w:type="dxa"/>
          <w:gridSpan w:val="2"/>
          <w:vMerge/>
          <w:vAlign w:val="center"/>
          <w:hideMark/>
        </w:tcPr>
        <w:p w14:paraId="40D52801" w14:textId="77777777" w:rsidR="000306DE" w:rsidRPr="007163A9" w:rsidRDefault="000306DE" w:rsidP="003B0BC4">
          <w:pPr>
            <w:rPr>
              <w:rFonts w:ascii="Arial" w:hAnsi="Arial" w:cs="Arial"/>
              <w:sz w:val="20"/>
              <w:szCs w:val="20"/>
              <w:lang w:eastAsia="en-US"/>
            </w:rPr>
          </w:pPr>
        </w:p>
      </w:tc>
      <w:tc>
        <w:tcPr>
          <w:tcW w:w="1718" w:type="dxa"/>
          <w:gridSpan w:val="2"/>
          <w:vAlign w:val="center"/>
        </w:tcPr>
        <w:p w14:paraId="4C6C8CC6" w14:textId="77777777" w:rsidR="000306DE" w:rsidRPr="007163A9" w:rsidRDefault="000306DE" w:rsidP="003B0BC4">
          <w:pPr>
            <w:keepNext/>
            <w:jc w:val="right"/>
            <w:rPr>
              <w:rFonts w:ascii="Arial" w:hAnsi="Arial" w:cs="Arial"/>
              <w:caps/>
              <w:sz w:val="16"/>
              <w:lang w:eastAsia="en-US"/>
            </w:rPr>
          </w:pPr>
        </w:p>
      </w:tc>
    </w:tr>
    <w:tr w:rsidR="000306DE" w:rsidRPr="007163A9" w14:paraId="361F0238" w14:textId="77777777" w:rsidTr="00944227">
      <w:trPr>
        <w:cantSplit/>
        <w:trHeight w:hRule="exact" w:val="284"/>
      </w:trPr>
      <w:tc>
        <w:tcPr>
          <w:tcW w:w="8120" w:type="dxa"/>
          <w:gridSpan w:val="2"/>
          <w:vAlign w:val="center"/>
          <w:hideMark/>
        </w:tcPr>
        <w:p w14:paraId="612D1D08" w14:textId="5BBCC750" w:rsidR="000306DE" w:rsidRPr="00D75D29" w:rsidRDefault="000306DE" w:rsidP="00467D17">
          <w:r>
            <w:t>АПР2</w:t>
          </w:r>
          <w:r>
            <w:rPr>
              <w:lang w:val="en-US"/>
            </w:rPr>
            <w:t>-</w:t>
          </w:r>
          <w:r>
            <w:t>1030</w:t>
          </w:r>
          <w:r>
            <w:rPr>
              <w:lang w:val="en-US"/>
            </w:rPr>
            <w:t xml:space="preserve">-01 </w:t>
          </w:r>
          <w:r>
            <w:t>ЧТЗ</w:t>
          </w:r>
        </w:p>
        <w:p w14:paraId="1ABFA123" w14:textId="77777777" w:rsidR="000306DE" w:rsidRPr="003B0BC4" w:rsidRDefault="000306DE" w:rsidP="003B0BC4">
          <w:pPr>
            <w:keepNext/>
            <w:rPr>
              <w:rFonts w:ascii="Arial" w:hAnsi="Arial"/>
              <w:sz w:val="20"/>
              <w:szCs w:val="20"/>
              <w:lang w:val="en-US" w:eastAsia="en-US"/>
            </w:rPr>
          </w:pPr>
        </w:p>
      </w:tc>
      <w:tc>
        <w:tcPr>
          <w:tcW w:w="1718" w:type="dxa"/>
          <w:gridSpan w:val="2"/>
          <w:vAlign w:val="center"/>
          <w:hideMark/>
        </w:tcPr>
        <w:p w14:paraId="44957E67" w14:textId="77777777" w:rsidR="000306DE" w:rsidRPr="00116045" w:rsidRDefault="000306DE" w:rsidP="003B0BC4">
          <w:pPr>
            <w:keepNext/>
            <w:jc w:val="right"/>
            <w:rPr>
              <w:rFonts w:ascii="Arial" w:hAnsi="Arial" w:cs="Arial"/>
              <w:sz w:val="16"/>
              <w:lang w:eastAsia="en-US"/>
            </w:rPr>
          </w:pPr>
          <w:r>
            <w:rPr>
              <w:rFonts w:ascii="Arial" w:hAnsi="Arial" w:cs="Arial"/>
              <w:sz w:val="16"/>
              <w:lang w:eastAsia="en-US"/>
            </w:rPr>
            <w:t>Конфиденциально</w:t>
          </w:r>
        </w:p>
      </w:tc>
    </w:tr>
    <w:tr w:rsidR="000306DE" w:rsidRPr="00CC0A57" w14:paraId="163B949C" w14:textId="77777777" w:rsidTr="00944227">
      <w:trPr>
        <w:gridAfter w:val="2"/>
        <w:wAfter w:w="1718" w:type="dxa"/>
        <w:cantSplit/>
        <w:trHeight w:hRule="exact" w:val="284"/>
      </w:trPr>
      <w:tc>
        <w:tcPr>
          <w:tcW w:w="6402" w:type="dxa"/>
          <w:vAlign w:val="center"/>
          <w:hideMark/>
        </w:tcPr>
        <w:p w14:paraId="5EA4FF26" w14:textId="77777777" w:rsidR="000306DE" w:rsidRPr="008B5521" w:rsidRDefault="000306DE" w:rsidP="008B5521">
          <w:pPr>
            <w:keepNext/>
            <w:jc w:val="center"/>
            <w:rPr>
              <w:rFonts w:ascii="Arial" w:hAnsi="Arial" w:cs="Arial"/>
              <w:sz w:val="16"/>
              <w:lang w:val="en-US" w:eastAsia="en-US"/>
            </w:rPr>
          </w:pPr>
          <w:r>
            <w:rPr>
              <w:rFonts w:ascii="Arial" w:hAnsi="Arial" w:cs="Arial"/>
              <w:sz w:val="16"/>
              <w:lang w:eastAsia="en-US"/>
            </w:rPr>
            <w:t xml:space="preserve">Давыдов М. </w:t>
          </w:r>
          <w:r>
            <w:rPr>
              <w:rFonts w:ascii="Arial" w:hAnsi="Arial" w:cs="Arial"/>
              <w:sz w:val="16"/>
              <w:lang w:val="en-US" w:eastAsia="en-US"/>
            </w:rPr>
            <w:t>18</w:t>
          </w:r>
          <w:r w:rsidRPr="007163A9">
            <w:rPr>
              <w:rFonts w:ascii="Arial" w:hAnsi="Arial" w:cs="Arial"/>
              <w:sz w:val="16"/>
              <w:lang w:eastAsia="en-US"/>
            </w:rPr>
            <w:t>.0</w:t>
          </w:r>
          <w:r>
            <w:rPr>
              <w:rFonts w:ascii="Arial" w:hAnsi="Arial" w:cs="Arial"/>
              <w:sz w:val="16"/>
              <w:lang w:val="en-US" w:eastAsia="en-US"/>
            </w:rPr>
            <w:t>8</w:t>
          </w:r>
          <w:r w:rsidRPr="007163A9">
            <w:rPr>
              <w:rFonts w:ascii="Arial" w:hAnsi="Arial" w:cs="Arial"/>
              <w:sz w:val="16"/>
              <w:lang w:eastAsia="en-US"/>
            </w:rPr>
            <w:t>.20</w:t>
          </w:r>
          <w:r>
            <w:rPr>
              <w:rFonts w:ascii="Arial" w:hAnsi="Arial" w:cs="Arial"/>
              <w:sz w:val="16"/>
              <w:lang w:eastAsia="en-US"/>
            </w:rPr>
            <w:t>2</w:t>
          </w:r>
          <w:r>
            <w:rPr>
              <w:rFonts w:ascii="Arial" w:hAnsi="Arial" w:cs="Arial"/>
              <w:sz w:val="16"/>
              <w:lang w:val="en-US" w:eastAsia="en-US"/>
            </w:rPr>
            <w:t>5</w:t>
          </w:r>
        </w:p>
      </w:tc>
      <w:tc>
        <w:tcPr>
          <w:tcW w:w="1718" w:type="dxa"/>
          <w:vAlign w:val="center"/>
          <w:hideMark/>
        </w:tcPr>
        <w:p w14:paraId="7ADD48B7" w14:textId="07F25F3A" w:rsidR="000306DE" w:rsidRPr="00937A81" w:rsidRDefault="000306DE" w:rsidP="00937A81">
          <w:pPr>
            <w:keepNext/>
            <w:jc w:val="right"/>
            <w:rPr>
              <w:rFonts w:ascii="Arial" w:hAnsi="Arial" w:cs="Arial"/>
              <w:sz w:val="16"/>
              <w:lang w:val="en-US" w:eastAsia="en-US"/>
            </w:rPr>
          </w:pPr>
          <w:r>
            <w:rPr>
              <w:rFonts w:ascii="Arial" w:hAnsi="Arial" w:cs="Arial"/>
              <w:sz w:val="16"/>
              <w:lang w:eastAsia="en-US"/>
            </w:rPr>
            <w:t xml:space="preserve">  Версия</w:t>
          </w:r>
          <w:r>
            <w:rPr>
              <w:rFonts w:ascii="Arial" w:hAnsi="Arial" w:cs="Arial"/>
              <w:sz w:val="16"/>
              <w:lang w:val="en-US" w:eastAsia="en-US"/>
            </w:rPr>
            <w:t xml:space="preserve">: </w:t>
          </w:r>
          <w:r w:rsidRPr="007163A9">
            <w:rPr>
              <w:rFonts w:ascii="Arial" w:hAnsi="Arial" w:cs="Arial"/>
              <w:sz w:val="16"/>
              <w:lang w:eastAsia="en-US"/>
            </w:rPr>
            <w:t>1.</w:t>
          </w:r>
          <w:r>
            <w:rPr>
              <w:rFonts w:ascii="Arial" w:hAnsi="Arial" w:cs="Arial"/>
              <w:sz w:val="16"/>
              <w:lang w:val="en-US" w:eastAsia="en-US"/>
            </w:rPr>
            <w:t>2</w:t>
          </w:r>
        </w:p>
      </w:tc>
    </w:tr>
  </w:tbl>
  <w:p w14:paraId="06C0EF87" w14:textId="77777777" w:rsidR="000306DE" w:rsidRDefault="000306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12EF3"/>
    <w:multiLevelType w:val="multilevel"/>
    <w:tmpl w:val="5BC27C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D2F7775"/>
    <w:multiLevelType w:val="hybridMultilevel"/>
    <w:tmpl w:val="3C7CCD12"/>
    <w:lvl w:ilvl="0" w:tplc="04190017">
      <w:start w:val="1"/>
      <w:numFmt w:val="lowerLetter"/>
      <w:lvlText w:val="%1)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10CF0C6A"/>
    <w:multiLevelType w:val="hybridMultilevel"/>
    <w:tmpl w:val="71E25BEA"/>
    <w:lvl w:ilvl="0" w:tplc="6554B7E6">
      <w:start w:val="4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D68F2"/>
    <w:multiLevelType w:val="multilevel"/>
    <w:tmpl w:val="AEE4FD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97840CC"/>
    <w:multiLevelType w:val="hybridMultilevel"/>
    <w:tmpl w:val="0FDE3BE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B55513B"/>
    <w:multiLevelType w:val="hybridMultilevel"/>
    <w:tmpl w:val="2292AF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967B04"/>
    <w:multiLevelType w:val="hybridMultilevel"/>
    <w:tmpl w:val="47BECBE2"/>
    <w:lvl w:ilvl="0" w:tplc="DD967FB4">
      <w:start w:val="1"/>
      <w:numFmt w:val="decimal"/>
      <w:lvlText w:val="%1.1"/>
      <w:lvlJc w:val="left"/>
      <w:pPr>
        <w:ind w:left="10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3" w:hanging="360"/>
      </w:pPr>
    </w:lvl>
    <w:lvl w:ilvl="2" w:tplc="0419001B" w:tentative="1">
      <w:start w:val="1"/>
      <w:numFmt w:val="lowerRoman"/>
      <w:lvlText w:val="%3."/>
      <w:lvlJc w:val="right"/>
      <w:pPr>
        <w:ind w:left="2523" w:hanging="180"/>
      </w:pPr>
    </w:lvl>
    <w:lvl w:ilvl="3" w:tplc="0419000F" w:tentative="1">
      <w:start w:val="1"/>
      <w:numFmt w:val="decimal"/>
      <w:lvlText w:val="%4."/>
      <w:lvlJc w:val="left"/>
      <w:pPr>
        <w:ind w:left="3243" w:hanging="360"/>
      </w:pPr>
    </w:lvl>
    <w:lvl w:ilvl="4" w:tplc="04190019" w:tentative="1">
      <w:start w:val="1"/>
      <w:numFmt w:val="lowerLetter"/>
      <w:lvlText w:val="%5."/>
      <w:lvlJc w:val="left"/>
      <w:pPr>
        <w:ind w:left="3963" w:hanging="360"/>
      </w:pPr>
    </w:lvl>
    <w:lvl w:ilvl="5" w:tplc="0419001B" w:tentative="1">
      <w:start w:val="1"/>
      <w:numFmt w:val="lowerRoman"/>
      <w:lvlText w:val="%6."/>
      <w:lvlJc w:val="right"/>
      <w:pPr>
        <w:ind w:left="4683" w:hanging="180"/>
      </w:pPr>
    </w:lvl>
    <w:lvl w:ilvl="6" w:tplc="0419000F" w:tentative="1">
      <w:start w:val="1"/>
      <w:numFmt w:val="decimal"/>
      <w:lvlText w:val="%7."/>
      <w:lvlJc w:val="left"/>
      <w:pPr>
        <w:ind w:left="5403" w:hanging="360"/>
      </w:pPr>
    </w:lvl>
    <w:lvl w:ilvl="7" w:tplc="04190019" w:tentative="1">
      <w:start w:val="1"/>
      <w:numFmt w:val="lowerLetter"/>
      <w:lvlText w:val="%8."/>
      <w:lvlJc w:val="left"/>
      <w:pPr>
        <w:ind w:left="6123" w:hanging="360"/>
      </w:pPr>
    </w:lvl>
    <w:lvl w:ilvl="8" w:tplc="041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7" w15:restartNumberingAfterBreak="0">
    <w:nsid w:val="1E391C71"/>
    <w:multiLevelType w:val="hybridMultilevel"/>
    <w:tmpl w:val="9588EEC0"/>
    <w:lvl w:ilvl="0" w:tplc="04190001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8" w15:restartNumberingAfterBreak="0">
    <w:nsid w:val="20825B00"/>
    <w:multiLevelType w:val="hybridMultilevel"/>
    <w:tmpl w:val="BD84FF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578C2"/>
    <w:multiLevelType w:val="multilevel"/>
    <w:tmpl w:val="875A1382"/>
    <w:styleLink w:val="111111"/>
    <w:lvl w:ilvl="0">
      <w:start w:val="1"/>
      <w:numFmt w:val="decimal"/>
      <w:suff w:val="space"/>
      <w:lvlText w:val="%1"/>
      <w:lvlJc w:val="left"/>
      <w:pPr>
        <w:ind w:left="357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1"/>
        </w:tabs>
        <w:ind w:left="0" w:firstLine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357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357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357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357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357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357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357"/>
      </w:pPr>
      <w:rPr>
        <w:rFonts w:hint="default"/>
      </w:rPr>
    </w:lvl>
  </w:abstractNum>
  <w:abstractNum w:abstractNumId="10" w15:restartNumberingAfterBreak="0">
    <w:nsid w:val="22C5287C"/>
    <w:multiLevelType w:val="hybridMultilevel"/>
    <w:tmpl w:val="D4729062"/>
    <w:lvl w:ilvl="0" w:tplc="04190017">
      <w:start w:val="1"/>
      <w:numFmt w:val="lowerLetter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2E0006"/>
    <w:multiLevelType w:val="hybridMultilevel"/>
    <w:tmpl w:val="4E8EEB4E"/>
    <w:lvl w:ilvl="0" w:tplc="924005A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5D3487A"/>
    <w:multiLevelType w:val="hybridMultilevel"/>
    <w:tmpl w:val="754C638C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 w15:restartNumberingAfterBreak="0">
    <w:nsid w:val="279C3BC6"/>
    <w:multiLevelType w:val="multilevel"/>
    <w:tmpl w:val="6800261C"/>
    <w:lvl w:ilvl="0">
      <w:start w:val="1"/>
      <w:numFmt w:val="decimal"/>
      <w:pStyle w:val="1"/>
      <w:lvlText w:val="%1."/>
      <w:lvlJc w:val="left"/>
      <w:pPr>
        <w:ind w:left="680" w:hanging="32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04" w:hanging="720"/>
      </w:pPr>
      <w:rPr>
        <w:rFonts w:hint="default"/>
        <w:b w:val="0"/>
        <w:sz w:val="24"/>
        <w:szCs w:val="24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80C06C5"/>
    <w:multiLevelType w:val="hybridMultilevel"/>
    <w:tmpl w:val="A47248E4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4E70A0"/>
    <w:multiLevelType w:val="multilevel"/>
    <w:tmpl w:val="F006DC2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2BB62C5F"/>
    <w:multiLevelType w:val="hybridMultilevel"/>
    <w:tmpl w:val="8BF2422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08355E9"/>
    <w:multiLevelType w:val="hybridMultilevel"/>
    <w:tmpl w:val="26061894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 w15:restartNumberingAfterBreak="0">
    <w:nsid w:val="33BF5CEB"/>
    <w:multiLevelType w:val="hybridMultilevel"/>
    <w:tmpl w:val="BD84FF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6F1A3F"/>
    <w:multiLevelType w:val="hybridMultilevel"/>
    <w:tmpl w:val="136EDAC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924BD"/>
    <w:multiLevelType w:val="hybridMultilevel"/>
    <w:tmpl w:val="314EE6B2"/>
    <w:lvl w:ilvl="0" w:tplc="99721BD0">
      <w:start w:val="2"/>
      <w:numFmt w:val="decimal"/>
      <w:lvlText w:val="%1.1"/>
      <w:lvlJc w:val="left"/>
      <w:pPr>
        <w:ind w:left="10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565CC"/>
    <w:multiLevelType w:val="hybridMultilevel"/>
    <w:tmpl w:val="1A5CA55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E0AD0"/>
    <w:multiLevelType w:val="hybridMultilevel"/>
    <w:tmpl w:val="97AC13F2"/>
    <w:lvl w:ilvl="0" w:tplc="DD967F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91119E"/>
    <w:multiLevelType w:val="hybridMultilevel"/>
    <w:tmpl w:val="5B28862A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24" w15:restartNumberingAfterBreak="0">
    <w:nsid w:val="3DB16EBF"/>
    <w:multiLevelType w:val="hybridMultilevel"/>
    <w:tmpl w:val="CD782CD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E39D3"/>
    <w:multiLevelType w:val="hybridMultilevel"/>
    <w:tmpl w:val="1054D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F60E9B"/>
    <w:multiLevelType w:val="multilevel"/>
    <w:tmpl w:val="1172A8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8F11628"/>
    <w:multiLevelType w:val="hybridMultilevel"/>
    <w:tmpl w:val="4E5E034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934267C"/>
    <w:multiLevelType w:val="hybridMultilevel"/>
    <w:tmpl w:val="4AFCF7F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D61BFB"/>
    <w:multiLevelType w:val="hybridMultilevel"/>
    <w:tmpl w:val="6632EC30"/>
    <w:lvl w:ilvl="0" w:tplc="04190017">
      <w:start w:val="1"/>
      <w:numFmt w:val="lowerLetter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4ED6340C"/>
    <w:multiLevelType w:val="hybridMultilevel"/>
    <w:tmpl w:val="F5C674EE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A26413"/>
    <w:multiLevelType w:val="hybridMultilevel"/>
    <w:tmpl w:val="FC5AA9E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123212"/>
    <w:multiLevelType w:val="hybridMultilevel"/>
    <w:tmpl w:val="52561B26"/>
    <w:lvl w:ilvl="0" w:tplc="04190017">
      <w:start w:val="1"/>
      <w:numFmt w:val="lowerLetter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8335D2A"/>
    <w:multiLevelType w:val="hybridMultilevel"/>
    <w:tmpl w:val="C8EC977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6062F"/>
    <w:multiLevelType w:val="hybridMultilevel"/>
    <w:tmpl w:val="CDD2A02A"/>
    <w:lvl w:ilvl="0" w:tplc="E27EAD76">
      <w:start w:val="1"/>
      <w:numFmt w:val="bullet"/>
      <w:pStyle w:val="0-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FC0A77"/>
    <w:multiLevelType w:val="hybridMultilevel"/>
    <w:tmpl w:val="2D1E2FC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5D722DB9"/>
    <w:multiLevelType w:val="hybridMultilevel"/>
    <w:tmpl w:val="AFF01C6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A8D7168"/>
    <w:multiLevelType w:val="hybridMultilevel"/>
    <w:tmpl w:val="5262D292"/>
    <w:lvl w:ilvl="0" w:tplc="04190017">
      <w:start w:val="1"/>
      <w:numFmt w:val="lowerLetter"/>
      <w:lvlText w:val="%1)"/>
      <w:lvlJc w:val="left"/>
      <w:pPr>
        <w:ind w:left="783" w:hanging="360"/>
      </w:pPr>
    </w:lvl>
    <w:lvl w:ilvl="1" w:tplc="04190019" w:tentative="1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8" w15:restartNumberingAfterBreak="0">
    <w:nsid w:val="6C7E7A37"/>
    <w:multiLevelType w:val="hybridMultilevel"/>
    <w:tmpl w:val="6556EC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7B66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5B7C50"/>
    <w:multiLevelType w:val="hybridMultilevel"/>
    <w:tmpl w:val="C360E1C4"/>
    <w:lvl w:ilvl="0" w:tplc="7326F384">
      <w:start w:val="1"/>
      <w:numFmt w:val="bullet"/>
      <w:lvlText w:val="-"/>
      <w:lvlJc w:val="left"/>
      <w:pPr>
        <w:ind w:left="207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9" w:hanging="360"/>
      </w:pPr>
      <w:rPr>
        <w:rFonts w:ascii="Wingdings" w:hAnsi="Wingdings" w:hint="default"/>
      </w:rPr>
    </w:lvl>
  </w:abstractNum>
  <w:abstractNum w:abstractNumId="41" w15:restartNumberingAfterBreak="0">
    <w:nsid w:val="7C8B33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9"/>
  </w:num>
  <w:num w:numId="3">
    <w:abstractNumId w:val="34"/>
  </w:num>
  <w:num w:numId="4">
    <w:abstractNumId w:val="36"/>
  </w:num>
  <w:num w:numId="5">
    <w:abstractNumId w:val="25"/>
  </w:num>
  <w:num w:numId="6">
    <w:abstractNumId w:val="15"/>
  </w:num>
  <w:num w:numId="7">
    <w:abstractNumId w:val="2"/>
  </w:num>
  <w:num w:numId="8">
    <w:abstractNumId w:val="22"/>
  </w:num>
  <w:num w:numId="9">
    <w:abstractNumId w:val="33"/>
  </w:num>
  <w:num w:numId="10">
    <w:abstractNumId w:val="3"/>
  </w:num>
  <w:num w:numId="11">
    <w:abstractNumId w:val="0"/>
  </w:num>
  <w:num w:numId="12">
    <w:abstractNumId w:val="6"/>
  </w:num>
  <w:num w:numId="13">
    <w:abstractNumId w:val="20"/>
  </w:num>
  <w:num w:numId="14">
    <w:abstractNumId w:val="37"/>
  </w:num>
  <w:num w:numId="15">
    <w:abstractNumId w:val="26"/>
  </w:num>
  <w:num w:numId="16">
    <w:abstractNumId w:val="24"/>
  </w:num>
  <w:num w:numId="17">
    <w:abstractNumId w:val="30"/>
  </w:num>
  <w:num w:numId="18">
    <w:abstractNumId w:val="41"/>
  </w:num>
  <w:num w:numId="19">
    <w:abstractNumId w:val="39"/>
  </w:num>
  <w:num w:numId="20">
    <w:abstractNumId w:val="29"/>
  </w:num>
  <w:num w:numId="21">
    <w:abstractNumId w:val="28"/>
  </w:num>
  <w:num w:numId="22">
    <w:abstractNumId w:val="21"/>
  </w:num>
  <w:num w:numId="23">
    <w:abstractNumId w:val="18"/>
  </w:num>
  <w:num w:numId="24">
    <w:abstractNumId w:val="10"/>
  </w:num>
  <w:num w:numId="25">
    <w:abstractNumId w:val="8"/>
  </w:num>
  <w:num w:numId="26">
    <w:abstractNumId w:val="31"/>
  </w:num>
  <w:num w:numId="27">
    <w:abstractNumId w:val="5"/>
  </w:num>
  <w:num w:numId="28">
    <w:abstractNumId w:val="27"/>
  </w:num>
  <w:num w:numId="29">
    <w:abstractNumId w:val="4"/>
  </w:num>
  <w:num w:numId="30">
    <w:abstractNumId w:val="16"/>
  </w:num>
  <w:num w:numId="31">
    <w:abstractNumId w:val="32"/>
  </w:num>
  <w:num w:numId="32">
    <w:abstractNumId w:val="1"/>
  </w:num>
  <w:num w:numId="33">
    <w:abstractNumId w:val="35"/>
  </w:num>
  <w:num w:numId="34">
    <w:abstractNumId w:val="7"/>
  </w:num>
  <w:num w:numId="35">
    <w:abstractNumId w:val="17"/>
  </w:num>
  <w:num w:numId="36">
    <w:abstractNumId w:val="12"/>
  </w:num>
  <w:num w:numId="37">
    <w:abstractNumId w:val="38"/>
  </w:num>
  <w:num w:numId="38">
    <w:abstractNumId w:val="11"/>
  </w:num>
  <w:num w:numId="39">
    <w:abstractNumId w:val="14"/>
  </w:num>
  <w:num w:numId="40">
    <w:abstractNumId w:val="19"/>
  </w:num>
  <w:num w:numId="41">
    <w:abstractNumId w:val="23"/>
  </w:num>
  <w:num w:numId="42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DF"/>
    <w:rsid w:val="0000138D"/>
    <w:rsid w:val="00004B53"/>
    <w:rsid w:val="0000520C"/>
    <w:rsid w:val="000066CE"/>
    <w:rsid w:val="000071C5"/>
    <w:rsid w:val="000115AC"/>
    <w:rsid w:val="0001294F"/>
    <w:rsid w:val="000149F4"/>
    <w:rsid w:val="00015873"/>
    <w:rsid w:val="00016A2D"/>
    <w:rsid w:val="00017F96"/>
    <w:rsid w:val="00022C54"/>
    <w:rsid w:val="00025115"/>
    <w:rsid w:val="0002553F"/>
    <w:rsid w:val="0002646E"/>
    <w:rsid w:val="00026EF2"/>
    <w:rsid w:val="000306DE"/>
    <w:rsid w:val="000307EE"/>
    <w:rsid w:val="0003130B"/>
    <w:rsid w:val="00031821"/>
    <w:rsid w:val="000318C8"/>
    <w:rsid w:val="00032653"/>
    <w:rsid w:val="00032830"/>
    <w:rsid w:val="000336FD"/>
    <w:rsid w:val="000338E6"/>
    <w:rsid w:val="00034E9C"/>
    <w:rsid w:val="00035AF1"/>
    <w:rsid w:val="00036C9C"/>
    <w:rsid w:val="0004035F"/>
    <w:rsid w:val="00040614"/>
    <w:rsid w:val="000410FB"/>
    <w:rsid w:val="00045FEB"/>
    <w:rsid w:val="000461D1"/>
    <w:rsid w:val="00046C51"/>
    <w:rsid w:val="00050909"/>
    <w:rsid w:val="00056BCB"/>
    <w:rsid w:val="000577BE"/>
    <w:rsid w:val="00060D66"/>
    <w:rsid w:val="000625E3"/>
    <w:rsid w:val="00062CFF"/>
    <w:rsid w:val="00063CC9"/>
    <w:rsid w:val="00067054"/>
    <w:rsid w:val="00070C25"/>
    <w:rsid w:val="00071119"/>
    <w:rsid w:val="00071163"/>
    <w:rsid w:val="00071354"/>
    <w:rsid w:val="00071395"/>
    <w:rsid w:val="000715FA"/>
    <w:rsid w:val="00073E42"/>
    <w:rsid w:val="00075F04"/>
    <w:rsid w:val="00076181"/>
    <w:rsid w:val="00077085"/>
    <w:rsid w:val="00081732"/>
    <w:rsid w:val="00081C40"/>
    <w:rsid w:val="00081C75"/>
    <w:rsid w:val="000828DF"/>
    <w:rsid w:val="00083275"/>
    <w:rsid w:val="00085038"/>
    <w:rsid w:val="00086DDA"/>
    <w:rsid w:val="00090E8A"/>
    <w:rsid w:val="00091A5D"/>
    <w:rsid w:val="00093228"/>
    <w:rsid w:val="00094711"/>
    <w:rsid w:val="00095237"/>
    <w:rsid w:val="000952AF"/>
    <w:rsid w:val="00095467"/>
    <w:rsid w:val="000A0F66"/>
    <w:rsid w:val="000A1C9B"/>
    <w:rsid w:val="000A3C48"/>
    <w:rsid w:val="000A64BA"/>
    <w:rsid w:val="000A7065"/>
    <w:rsid w:val="000B141B"/>
    <w:rsid w:val="000B2618"/>
    <w:rsid w:val="000B2773"/>
    <w:rsid w:val="000B2FCD"/>
    <w:rsid w:val="000B3B78"/>
    <w:rsid w:val="000B5119"/>
    <w:rsid w:val="000C0439"/>
    <w:rsid w:val="000C1BF5"/>
    <w:rsid w:val="000C2616"/>
    <w:rsid w:val="000C2EC6"/>
    <w:rsid w:val="000C68AD"/>
    <w:rsid w:val="000D0D03"/>
    <w:rsid w:val="000D2430"/>
    <w:rsid w:val="000D2C5E"/>
    <w:rsid w:val="000D3051"/>
    <w:rsid w:val="000D4949"/>
    <w:rsid w:val="000D4BF4"/>
    <w:rsid w:val="000D69B5"/>
    <w:rsid w:val="000E18E0"/>
    <w:rsid w:val="000E1C33"/>
    <w:rsid w:val="000E29DB"/>
    <w:rsid w:val="000E4B0B"/>
    <w:rsid w:val="000E4F6F"/>
    <w:rsid w:val="000E5008"/>
    <w:rsid w:val="000E60B7"/>
    <w:rsid w:val="000F2558"/>
    <w:rsid w:val="000F3CD5"/>
    <w:rsid w:val="000F47D0"/>
    <w:rsid w:val="00100B96"/>
    <w:rsid w:val="00100DAC"/>
    <w:rsid w:val="00101B78"/>
    <w:rsid w:val="0010381D"/>
    <w:rsid w:val="001045FF"/>
    <w:rsid w:val="00104FF4"/>
    <w:rsid w:val="00105C5E"/>
    <w:rsid w:val="001072C6"/>
    <w:rsid w:val="00110956"/>
    <w:rsid w:val="00111DE8"/>
    <w:rsid w:val="00112291"/>
    <w:rsid w:val="001137A3"/>
    <w:rsid w:val="0011387C"/>
    <w:rsid w:val="00113B80"/>
    <w:rsid w:val="00114118"/>
    <w:rsid w:val="00114E60"/>
    <w:rsid w:val="00116045"/>
    <w:rsid w:val="00116283"/>
    <w:rsid w:val="00116D2E"/>
    <w:rsid w:val="00121192"/>
    <w:rsid w:val="00121301"/>
    <w:rsid w:val="00121466"/>
    <w:rsid w:val="00121AB8"/>
    <w:rsid w:val="001225C6"/>
    <w:rsid w:val="00123524"/>
    <w:rsid w:val="00124AD7"/>
    <w:rsid w:val="00124D59"/>
    <w:rsid w:val="0012522B"/>
    <w:rsid w:val="0012526D"/>
    <w:rsid w:val="0012558B"/>
    <w:rsid w:val="001303C7"/>
    <w:rsid w:val="00130C8E"/>
    <w:rsid w:val="001331D4"/>
    <w:rsid w:val="001347CC"/>
    <w:rsid w:val="00135260"/>
    <w:rsid w:val="001361E3"/>
    <w:rsid w:val="001366EB"/>
    <w:rsid w:val="001410BC"/>
    <w:rsid w:val="00141D91"/>
    <w:rsid w:val="001423B7"/>
    <w:rsid w:val="00143D43"/>
    <w:rsid w:val="00144851"/>
    <w:rsid w:val="00145DD9"/>
    <w:rsid w:val="001515EA"/>
    <w:rsid w:val="00151F4E"/>
    <w:rsid w:val="00152F71"/>
    <w:rsid w:val="001534D0"/>
    <w:rsid w:val="00153BD8"/>
    <w:rsid w:val="001555CF"/>
    <w:rsid w:val="00155B92"/>
    <w:rsid w:val="00156096"/>
    <w:rsid w:val="001604A2"/>
    <w:rsid w:val="00160A86"/>
    <w:rsid w:val="001638BA"/>
    <w:rsid w:val="001638DA"/>
    <w:rsid w:val="00163E82"/>
    <w:rsid w:val="00164AEC"/>
    <w:rsid w:val="001652ED"/>
    <w:rsid w:val="0017163B"/>
    <w:rsid w:val="00172A01"/>
    <w:rsid w:val="00172E96"/>
    <w:rsid w:val="001743AB"/>
    <w:rsid w:val="001752A2"/>
    <w:rsid w:val="00175C15"/>
    <w:rsid w:val="00177685"/>
    <w:rsid w:val="0017789C"/>
    <w:rsid w:val="00181706"/>
    <w:rsid w:val="00181792"/>
    <w:rsid w:val="00181810"/>
    <w:rsid w:val="001826EE"/>
    <w:rsid w:val="00185B6B"/>
    <w:rsid w:val="00190057"/>
    <w:rsid w:val="001927F4"/>
    <w:rsid w:val="00196B89"/>
    <w:rsid w:val="0019739C"/>
    <w:rsid w:val="001A028F"/>
    <w:rsid w:val="001A03E3"/>
    <w:rsid w:val="001A2961"/>
    <w:rsid w:val="001A29A4"/>
    <w:rsid w:val="001A495A"/>
    <w:rsid w:val="001A60EB"/>
    <w:rsid w:val="001A699F"/>
    <w:rsid w:val="001A728D"/>
    <w:rsid w:val="001B159A"/>
    <w:rsid w:val="001B54E2"/>
    <w:rsid w:val="001B5A4B"/>
    <w:rsid w:val="001B734D"/>
    <w:rsid w:val="001B7670"/>
    <w:rsid w:val="001C04F6"/>
    <w:rsid w:val="001C0C4D"/>
    <w:rsid w:val="001C18EC"/>
    <w:rsid w:val="001C1BFB"/>
    <w:rsid w:val="001C3F5B"/>
    <w:rsid w:val="001C3FFD"/>
    <w:rsid w:val="001C4954"/>
    <w:rsid w:val="001C4D89"/>
    <w:rsid w:val="001C61B5"/>
    <w:rsid w:val="001C6B21"/>
    <w:rsid w:val="001C714E"/>
    <w:rsid w:val="001C7B11"/>
    <w:rsid w:val="001D0B46"/>
    <w:rsid w:val="001D28E6"/>
    <w:rsid w:val="001D3D62"/>
    <w:rsid w:val="001D3F59"/>
    <w:rsid w:val="001D5BB4"/>
    <w:rsid w:val="001D64CF"/>
    <w:rsid w:val="001D6E3A"/>
    <w:rsid w:val="001D6F54"/>
    <w:rsid w:val="001E09D7"/>
    <w:rsid w:val="001E157C"/>
    <w:rsid w:val="001E260F"/>
    <w:rsid w:val="001E4CED"/>
    <w:rsid w:val="001E58A0"/>
    <w:rsid w:val="001E5A88"/>
    <w:rsid w:val="001F2C2B"/>
    <w:rsid w:val="001F5CD4"/>
    <w:rsid w:val="00204081"/>
    <w:rsid w:val="00204392"/>
    <w:rsid w:val="00207515"/>
    <w:rsid w:val="00210065"/>
    <w:rsid w:val="00210808"/>
    <w:rsid w:val="00213505"/>
    <w:rsid w:val="00216E5B"/>
    <w:rsid w:val="002174C7"/>
    <w:rsid w:val="002177EC"/>
    <w:rsid w:val="00217FB5"/>
    <w:rsid w:val="00221005"/>
    <w:rsid w:val="00221299"/>
    <w:rsid w:val="002229EF"/>
    <w:rsid w:val="0022417E"/>
    <w:rsid w:val="00226894"/>
    <w:rsid w:val="00227D26"/>
    <w:rsid w:val="0023058E"/>
    <w:rsid w:val="00231132"/>
    <w:rsid w:val="002311EA"/>
    <w:rsid w:val="00231D31"/>
    <w:rsid w:val="00235228"/>
    <w:rsid w:val="00235B91"/>
    <w:rsid w:val="00235C0F"/>
    <w:rsid w:val="0023601A"/>
    <w:rsid w:val="002417A9"/>
    <w:rsid w:val="00241ECB"/>
    <w:rsid w:val="00243A4C"/>
    <w:rsid w:val="00243F89"/>
    <w:rsid w:val="002453A2"/>
    <w:rsid w:val="00245DA1"/>
    <w:rsid w:val="00251C4C"/>
    <w:rsid w:val="00252A19"/>
    <w:rsid w:val="0025369A"/>
    <w:rsid w:val="0025592C"/>
    <w:rsid w:val="00255E37"/>
    <w:rsid w:val="00257422"/>
    <w:rsid w:val="00261CFB"/>
    <w:rsid w:val="00262217"/>
    <w:rsid w:val="00262732"/>
    <w:rsid w:val="002677B6"/>
    <w:rsid w:val="00267AB0"/>
    <w:rsid w:val="0027080A"/>
    <w:rsid w:val="00273D92"/>
    <w:rsid w:val="002749AA"/>
    <w:rsid w:val="00275363"/>
    <w:rsid w:val="002814F4"/>
    <w:rsid w:val="0028172E"/>
    <w:rsid w:val="00281817"/>
    <w:rsid w:val="00281CEF"/>
    <w:rsid w:val="00282BBC"/>
    <w:rsid w:val="00283BAF"/>
    <w:rsid w:val="0028463D"/>
    <w:rsid w:val="002853CF"/>
    <w:rsid w:val="00287839"/>
    <w:rsid w:val="002922C5"/>
    <w:rsid w:val="00292A61"/>
    <w:rsid w:val="002936E4"/>
    <w:rsid w:val="00293713"/>
    <w:rsid w:val="00295D81"/>
    <w:rsid w:val="002965C9"/>
    <w:rsid w:val="002978AF"/>
    <w:rsid w:val="002A6C73"/>
    <w:rsid w:val="002A79F5"/>
    <w:rsid w:val="002B47D2"/>
    <w:rsid w:val="002B5A3F"/>
    <w:rsid w:val="002B5FB3"/>
    <w:rsid w:val="002C0B3A"/>
    <w:rsid w:val="002C1688"/>
    <w:rsid w:val="002C182D"/>
    <w:rsid w:val="002C1AB8"/>
    <w:rsid w:val="002C3A26"/>
    <w:rsid w:val="002C55E1"/>
    <w:rsid w:val="002C626D"/>
    <w:rsid w:val="002C76C5"/>
    <w:rsid w:val="002C7B7B"/>
    <w:rsid w:val="002C7EC7"/>
    <w:rsid w:val="002D09C6"/>
    <w:rsid w:val="002D09C7"/>
    <w:rsid w:val="002D0ECE"/>
    <w:rsid w:val="002D113B"/>
    <w:rsid w:val="002D24A1"/>
    <w:rsid w:val="002D3844"/>
    <w:rsid w:val="002D5E72"/>
    <w:rsid w:val="002E33C6"/>
    <w:rsid w:val="002E42D9"/>
    <w:rsid w:val="002E58D0"/>
    <w:rsid w:val="002E6121"/>
    <w:rsid w:val="002E740A"/>
    <w:rsid w:val="002E7726"/>
    <w:rsid w:val="002F1D31"/>
    <w:rsid w:val="002F3CDA"/>
    <w:rsid w:val="002F4764"/>
    <w:rsid w:val="00306023"/>
    <w:rsid w:val="003064D7"/>
    <w:rsid w:val="0030746C"/>
    <w:rsid w:val="00307A9C"/>
    <w:rsid w:val="00310C92"/>
    <w:rsid w:val="0031274B"/>
    <w:rsid w:val="003131FE"/>
    <w:rsid w:val="00313DA2"/>
    <w:rsid w:val="00314093"/>
    <w:rsid w:val="003165B9"/>
    <w:rsid w:val="0031692A"/>
    <w:rsid w:val="00320F79"/>
    <w:rsid w:val="00321936"/>
    <w:rsid w:val="00325D74"/>
    <w:rsid w:val="00331C08"/>
    <w:rsid w:val="00331F75"/>
    <w:rsid w:val="00333E24"/>
    <w:rsid w:val="00336240"/>
    <w:rsid w:val="00337E7C"/>
    <w:rsid w:val="0034026B"/>
    <w:rsid w:val="0034083A"/>
    <w:rsid w:val="0034341F"/>
    <w:rsid w:val="003459FF"/>
    <w:rsid w:val="00346700"/>
    <w:rsid w:val="00346A5A"/>
    <w:rsid w:val="0035071A"/>
    <w:rsid w:val="00351371"/>
    <w:rsid w:val="00351A9C"/>
    <w:rsid w:val="003526B2"/>
    <w:rsid w:val="003544CB"/>
    <w:rsid w:val="00354BA6"/>
    <w:rsid w:val="00355435"/>
    <w:rsid w:val="003559E3"/>
    <w:rsid w:val="00355ABA"/>
    <w:rsid w:val="00356E81"/>
    <w:rsid w:val="00357288"/>
    <w:rsid w:val="003639F8"/>
    <w:rsid w:val="00364878"/>
    <w:rsid w:val="00365BE7"/>
    <w:rsid w:val="003661A1"/>
    <w:rsid w:val="003701C0"/>
    <w:rsid w:val="003742C8"/>
    <w:rsid w:val="00377477"/>
    <w:rsid w:val="00380163"/>
    <w:rsid w:val="003809B7"/>
    <w:rsid w:val="00384BF3"/>
    <w:rsid w:val="003858A7"/>
    <w:rsid w:val="003866CB"/>
    <w:rsid w:val="00386B57"/>
    <w:rsid w:val="00391ABF"/>
    <w:rsid w:val="00392BB3"/>
    <w:rsid w:val="003948E0"/>
    <w:rsid w:val="00394CF9"/>
    <w:rsid w:val="003970D9"/>
    <w:rsid w:val="00397A13"/>
    <w:rsid w:val="003A0085"/>
    <w:rsid w:val="003A0302"/>
    <w:rsid w:val="003A1692"/>
    <w:rsid w:val="003A3B6A"/>
    <w:rsid w:val="003A53C3"/>
    <w:rsid w:val="003A6EE5"/>
    <w:rsid w:val="003A6F5E"/>
    <w:rsid w:val="003B0BC4"/>
    <w:rsid w:val="003B1D32"/>
    <w:rsid w:val="003B4180"/>
    <w:rsid w:val="003C04DB"/>
    <w:rsid w:val="003C0EA5"/>
    <w:rsid w:val="003C14A3"/>
    <w:rsid w:val="003C350F"/>
    <w:rsid w:val="003C38A0"/>
    <w:rsid w:val="003C4CD3"/>
    <w:rsid w:val="003C4F99"/>
    <w:rsid w:val="003C70A0"/>
    <w:rsid w:val="003C7629"/>
    <w:rsid w:val="003C77C9"/>
    <w:rsid w:val="003D1A23"/>
    <w:rsid w:val="003D1EA0"/>
    <w:rsid w:val="003D2743"/>
    <w:rsid w:val="003D3C6C"/>
    <w:rsid w:val="003D440F"/>
    <w:rsid w:val="003D59B8"/>
    <w:rsid w:val="003D7333"/>
    <w:rsid w:val="003D7FBD"/>
    <w:rsid w:val="003E14A4"/>
    <w:rsid w:val="003E20B4"/>
    <w:rsid w:val="003E3157"/>
    <w:rsid w:val="003E399E"/>
    <w:rsid w:val="003E48B7"/>
    <w:rsid w:val="003E4AAF"/>
    <w:rsid w:val="003E61FF"/>
    <w:rsid w:val="003F2770"/>
    <w:rsid w:val="003F3BBE"/>
    <w:rsid w:val="003F70D5"/>
    <w:rsid w:val="003F75DC"/>
    <w:rsid w:val="004001AF"/>
    <w:rsid w:val="0040066C"/>
    <w:rsid w:val="004012BF"/>
    <w:rsid w:val="00401A3D"/>
    <w:rsid w:val="0040213C"/>
    <w:rsid w:val="0040570A"/>
    <w:rsid w:val="00405C88"/>
    <w:rsid w:val="00407B2E"/>
    <w:rsid w:val="00407EAC"/>
    <w:rsid w:val="00412646"/>
    <w:rsid w:val="00415205"/>
    <w:rsid w:val="004158C7"/>
    <w:rsid w:val="00415BBB"/>
    <w:rsid w:val="00415C5E"/>
    <w:rsid w:val="00416BA2"/>
    <w:rsid w:val="0041775E"/>
    <w:rsid w:val="00417937"/>
    <w:rsid w:val="004205C7"/>
    <w:rsid w:val="00422335"/>
    <w:rsid w:val="00425FEE"/>
    <w:rsid w:val="00427038"/>
    <w:rsid w:val="004325F7"/>
    <w:rsid w:val="00432A26"/>
    <w:rsid w:val="00432BA3"/>
    <w:rsid w:val="00433452"/>
    <w:rsid w:val="00433717"/>
    <w:rsid w:val="00435494"/>
    <w:rsid w:val="00441045"/>
    <w:rsid w:val="004414DE"/>
    <w:rsid w:val="00441DA8"/>
    <w:rsid w:val="004431F4"/>
    <w:rsid w:val="004450F7"/>
    <w:rsid w:val="00445681"/>
    <w:rsid w:val="00447553"/>
    <w:rsid w:val="004500F7"/>
    <w:rsid w:val="00450EEF"/>
    <w:rsid w:val="004514E8"/>
    <w:rsid w:val="004516D3"/>
    <w:rsid w:val="00452097"/>
    <w:rsid w:val="00452DCA"/>
    <w:rsid w:val="00453059"/>
    <w:rsid w:val="004538A1"/>
    <w:rsid w:val="00453E81"/>
    <w:rsid w:val="00455527"/>
    <w:rsid w:val="00456FA6"/>
    <w:rsid w:val="004578D4"/>
    <w:rsid w:val="00457999"/>
    <w:rsid w:val="00457BB9"/>
    <w:rsid w:val="0046087F"/>
    <w:rsid w:val="004612C6"/>
    <w:rsid w:val="00461A96"/>
    <w:rsid w:val="004634D7"/>
    <w:rsid w:val="00463F74"/>
    <w:rsid w:val="00464BA7"/>
    <w:rsid w:val="00467D17"/>
    <w:rsid w:val="00472A6E"/>
    <w:rsid w:val="004732E0"/>
    <w:rsid w:val="00473E25"/>
    <w:rsid w:val="00473FD0"/>
    <w:rsid w:val="004746D5"/>
    <w:rsid w:val="004749CD"/>
    <w:rsid w:val="004763FF"/>
    <w:rsid w:val="00476F57"/>
    <w:rsid w:val="00480214"/>
    <w:rsid w:val="004807A8"/>
    <w:rsid w:val="004814A0"/>
    <w:rsid w:val="004822E8"/>
    <w:rsid w:val="00486393"/>
    <w:rsid w:val="0048686B"/>
    <w:rsid w:val="0048691C"/>
    <w:rsid w:val="00486AFE"/>
    <w:rsid w:val="00486B4C"/>
    <w:rsid w:val="0048797B"/>
    <w:rsid w:val="004911E8"/>
    <w:rsid w:val="00491593"/>
    <w:rsid w:val="00491B95"/>
    <w:rsid w:val="004926A1"/>
    <w:rsid w:val="00492BB5"/>
    <w:rsid w:val="004947E5"/>
    <w:rsid w:val="00494F85"/>
    <w:rsid w:val="004950AE"/>
    <w:rsid w:val="004957B1"/>
    <w:rsid w:val="004A00C1"/>
    <w:rsid w:val="004A1314"/>
    <w:rsid w:val="004A16FA"/>
    <w:rsid w:val="004A22C6"/>
    <w:rsid w:val="004A250D"/>
    <w:rsid w:val="004A289D"/>
    <w:rsid w:val="004A3810"/>
    <w:rsid w:val="004A3836"/>
    <w:rsid w:val="004A3D2E"/>
    <w:rsid w:val="004A7934"/>
    <w:rsid w:val="004B06D5"/>
    <w:rsid w:val="004B12BC"/>
    <w:rsid w:val="004B32D1"/>
    <w:rsid w:val="004B4264"/>
    <w:rsid w:val="004B42A8"/>
    <w:rsid w:val="004B43C4"/>
    <w:rsid w:val="004B7997"/>
    <w:rsid w:val="004C288C"/>
    <w:rsid w:val="004C3AFA"/>
    <w:rsid w:val="004D0E7D"/>
    <w:rsid w:val="004D126C"/>
    <w:rsid w:val="004D187E"/>
    <w:rsid w:val="004D7FDB"/>
    <w:rsid w:val="004E0CD9"/>
    <w:rsid w:val="004E0E38"/>
    <w:rsid w:val="004E11CA"/>
    <w:rsid w:val="004E30AE"/>
    <w:rsid w:val="004E4D4A"/>
    <w:rsid w:val="004E4FF4"/>
    <w:rsid w:val="004E52E4"/>
    <w:rsid w:val="004E6805"/>
    <w:rsid w:val="004E6AB5"/>
    <w:rsid w:val="004E7CC6"/>
    <w:rsid w:val="004F0A07"/>
    <w:rsid w:val="004F22B8"/>
    <w:rsid w:val="004F4C96"/>
    <w:rsid w:val="004F656A"/>
    <w:rsid w:val="004F6DBB"/>
    <w:rsid w:val="004F712F"/>
    <w:rsid w:val="004F7DBF"/>
    <w:rsid w:val="004F7F4C"/>
    <w:rsid w:val="00504FB3"/>
    <w:rsid w:val="00506279"/>
    <w:rsid w:val="005064C3"/>
    <w:rsid w:val="0051012C"/>
    <w:rsid w:val="005105FC"/>
    <w:rsid w:val="00510C77"/>
    <w:rsid w:val="00510CCB"/>
    <w:rsid w:val="005126BE"/>
    <w:rsid w:val="0051457D"/>
    <w:rsid w:val="0051587D"/>
    <w:rsid w:val="005169CE"/>
    <w:rsid w:val="00517026"/>
    <w:rsid w:val="00522FD3"/>
    <w:rsid w:val="00523BCD"/>
    <w:rsid w:val="005254BF"/>
    <w:rsid w:val="00525511"/>
    <w:rsid w:val="00525A67"/>
    <w:rsid w:val="00526445"/>
    <w:rsid w:val="00526477"/>
    <w:rsid w:val="00531873"/>
    <w:rsid w:val="00532711"/>
    <w:rsid w:val="00533AAA"/>
    <w:rsid w:val="005353C0"/>
    <w:rsid w:val="00535512"/>
    <w:rsid w:val="0053703F"/>
    <w:rsid w:val="005406CC"/>
    <w:rsid w:val="005421F1"/>
    <w:rsid w:val="0054298F"/>
    <w:rsid w:val="0054320D"/>
    <w:rsid w:val="00543C9B"/>
    <w:rsid w:val="00544C38"/>
    <w:rsid w:val="005455C7"/>
    <w:rsid w:val="00545FCF"/>
    <w:rsid w:val="005469BE"/>
    <w:rsid w:val="00551931"/>
    <w:rsid w:val="00552B98"/>
    <w:rsid w:val="00553F7F"/>
    <w:rsid w:val="00554672"/>
    <w:rsid w:val="00554A78"/>
    <w:rsid w:val="00554C1C"/>
    <w:rsid w:val="00556310"/>
    <w:rsid w:val="0056098D"/>
    <w:rsid w:val="005614C8"/>
    <w:rsid w:val="00561901"/>
    <w:rsid w:val="005624EB"/>
    <w:rsid w:val="005646D3"/>
    <w:rsid w:val="005651DC"/>
    <w:rsid w:val="005655BB"/>
    <w:rsid w:val="00565900"/>
    <w:rsid w:val="00566584"/>
    <w:rsid w:val="00580389"/>
    <w:rsid w:val="0058088C"/>
    <w:rsid w:val="00580D2C"/>
    <w:rsid w:val="0058130E"/>
    <w:rsid w:val="0058263B"/>
    <w:rsid w:val="005839DD"/>
    <w:rsid w:val="00583D41"/>
    <w:rsid w:val="00584E11"/>
    <w:rsid w:val="00586EE4"/>
    <w:rsid w:val="005876DB"/>
    <w:rsid w:val="0059089A"/>
    <w:rsid w:val="00590E8D"/>
    <w:rsid w:val="0059328B"/>
    <w:rsid w:val="0059353D"/>
    <w:rsid w:val="005958ED"/>
    <w:rsid w:val="00596178"/>
    <w:rsid w:val="00597D22"/>
    <w:rsid w:val="005A0E2F"/>
    <w:rsid w:val="005A0E55"/>
    <w:rsid w:val="005A190B"/>
    <w:rsid w:val="005A1DE7"/>
    <w:rsid w:val="005A2E29"/>
    <w:rsid w:val="005A3A56"/>
    <w:rsid w:val="005A4D72"/>
    <w:rsid w:val="005A63B8"/>
    <w:rsid w:val="005B0638"/>
    <w:rsid w:val="005B2B48"/>
    <w:rsid w:val="005B61A2"/>
    <w:rsid w:val="005B6E51"/>
    <w:rsid w:val="005C0C6C"/>
    <w:rsid w:val="005C102F"/>
    <w:rsid w:val="005C11F7"/>
    <w:rsid w:val="005C22F9"/>
    <w:rsid w:val="005C27FE"/>
    <w:rsid w:val="005C3A0F"/>
    <w:rsid w:val="005C4E2C"/>
    <w:rsid w:val="005C58E8"/>
    <w:rsid w:val="005C79DF"/>
    <w:rsid w:val="005D01D4"/>
    <w:rsid w:val="005D19C6"/>
    <w:rsid w:val="005D1B6E"/>
    <w:rsid w:val="005D2CCF"/>
    <w:rsid w:val="005D39AA"/>
    <w:rsid w:val="005D3EC9"/>
    <w:rsid w:val="005D4730"/>
    <w:rsid w:val="005D6153"/>
    <w:rsid w:val="005E0CBB"/>
    <w:rsid w:val="005E0D23"/>
    <w:rsid w:val="005E23EB"/>
    <w:rsid w:val="005E5057"/>
    <w:rsid w:val="005E70AC"/>
    <w:rsid w:val="005F00E6"/>
    <w:rsid w:val="005F177D"/>
    <w:rsid w:val="005F17A5"/>
    <w:rsid w:val="005F5BE4"/>
    <w:rsid w:val="005F6A5C"/>
    <w:rsid w:val="00600393"/>
    <w:rsid w:val="0060073F"/>
    <w:rsid w:val="00601F47"/>
    <w:rsid w:val="006026FA"/>
    <w:rsid w:val="00611058"/>
    <w:rsid w:val="0061251F"/>
    <w:rsid w:val="00613477"/>
    <w:rsid w:val="00613909"/>
    <w:rsid w:val="00613E13"/>
    <w:rsid w:val="00615578"/>
    <w:rsid w:val="006162F5"/>
    <w:rsid w:val="00617225"/>
    <w:rsid w:val="00617780"/>
    <w:rsid w:val="00620C37"/>
    <w:rsid w:val="0062216E"/>
    <w:rsid w:val="006225F6"/>
    <w:rsid w:val="0062290F"/>
    <w:rsid w:val="00625931"/>
    <w:rsid w:val="00625D79"/>
    <w:rsid w:val="006266F5"/>
    <w:rsid w:val="006275F0"/>
    <w:rsid w:val="00630C99"/>
    <w:rsid w:val="006314EF"/>
    <w:rsid w:val="00632A55"/>
    <w:rsid w:val="00632CAF"/>
    <w:rsid w:val="0063517E"/>
    <w:rsid w:val="00637827"/>
    <w:rsid w:val="00637DD8"/>
    <w:rsid w:val="006420B1"/>
    <w:rsid w:val="00642182"/>
    <w:rsid w:val="0064597F"/>
    <w:rsid w:val="00647AF4"/>
    <w:rsid w:val="0065161B"/>
    <w:rsid w:val="00652A1D"/>
    <w:rsid w:val="00653D06"/>
    <w:rsid w:val="006545B4"/>
    <w:rsid w:val="00655303"/>
    <w:rsid w:val="006553B1"/>
    <w:rsid w:val="00655D24"/>
    <w:rsid w:val="00656D97"/>
    <w:rsid w:val="00660997"/>
    <w:rsid w:val="00662884"/>
    <w:rsid w:val="00662CDB"/>
    <w:rsid w:val="00664120"/>
    <w:rsid w:val="0066552E"/>
    <w:rsid w:val="00666ABE"/>
    <w:rsid w:val="00672743"/>
    <w:rsid w:val="00674276"/>
    <w:rsid w:val="00676EF7"/>
    <w:rsid w:val="00677439"/>
    <w:rsid w:val="006778FF"/>
    <w:rsid w:val="006864E9"/>
    <w:rsid w:val="00686C7A"/>
    <w:rsid w:val="00691903"/>
    <w:rsid w:val="006930BB"/>
    <w:rsid w:val="00694A16"/>
    <w:rsid w:val="00694BFD"/>
    <w:rsid w:val="00695A07"/>
    <w:rsid w:val="006978F0"/>
    <w:rsid w:val="006A081A"/>
    <w:rsid w:val="006A1356"/>
    <w:rsid w:val="006A1982"/>
    <w:rsid w:val="006A1F4F"/>
    <w:rsid w:val="006A2419"/>
    <w:rsid w:val="006A60D4"/>
    <w:rsid w:val="006A72E8"/>
    <w:rsid w:val="006B06BA"/>
    <w:rsid w:val="006B1915"/>
    <w:rsid w:val="006B247C"/>
    <w:rsid w:val="006B281D"/>
    <w:rsid w:val="006B447C"/>
    <w:rsid w:val="006B4FAA"/>
    <w:rsid w:val="006B5BB3"/>
    <w:rsid w:val="006C1121"/>
    <w:rsid w:val="006C2C53"/>
    <w:rsid w:val="006C2CF9"/>
    <w:rsid w:val="006C3A18"/>
    <w:rsid w:val="006C5514"/>
    <w:rsid w:val="006D23A4"/>
    <w:rsid w:val="006D4294"/>
    <w:rsid w:val="006D525A"/>
    <w:rsid w:val="006D6131"/>
    <w:rsid w:val="006D6BCD"/>
    <w:rsid w:val="006D6D46"/>
    <w:rsid w:val="006D7DA2"/>
    <w:rsid w:val="006E187B"/>
    <w:rsid w:val="006E35FA"/>
    <w:rsid w:val="006E5A3D"/>
    <w:rsid w:val="006E60EA"/>
    <w:rsid w:val="006E734A"/>
    <w:rsid w:val="006F4722"/>
    <w:rsid w:val="006F4883"/>
    <w:rsid w:val="006F70FB"/>
    <w:rsid w:val="006F7104"/>
    <w:rsid w:val="00700290"/>
    <w:rsid w:val="0070078F"/>
    <w:rsid w:val="00702147"/>
    <w:rsid w:val="007022C5"/>
    <w:rsid w:val="00703024"/>
    <w:rsid w:val="00704B44"/>
    <w:rsid w:val="00706F2D"/>
    <w:rsid w:val="00707DD5"/>
    <w:rsid w:val="0071013D"/>
    <w:rsid w:val="007127CB"/>
    <w:rsid w:val="00712E9F"/>
    <w:rsid w:val="007133CF"/>
    <w:rsid w:val="0071508D"/>
    <w:rsid w:val="00716D66"/>
    <w:rsid w:val="00717831"/>
    <w:rsid w:val="00720A34"/>
    <w:rsid w:val="00720B99"/>
    <w:rsid w:val="00721157"/>
    <w:rsid w:val="007226EF"/>
    <w:rsid w:val="00722E1B"/>
    <w:rsid w:val="0072370B"/>
    <w:rsid w:val="00723901"/>
    <w:rsid w:val="007248F2"/>
    <w:rsid w:val="007256EC"/>
    <w:rsid w:val="007265F8"/>
    <w:rsid w:val="00726812"/>
    <w:rsid w:val="00730C23"/>
    <w:rsid w:val="00732DC9"/>
    <w:rsid w:val="0073412F"/>
    <w:rsid w:val="007342D4"/>
    <w:rsid w:val="007347A9"/>
    <w:rsid w:val="00734DB4"/>
    <w:rsid w:val="00737068"/>
    <w:rsid w:val="007371FB"/>
    <w:rsid w:val="00737EAC"/>
    <w:rsid w:val="007409FE"/>
    <w:rsid w:val="00740BDC"/>
    <w:rsid w:val="00741100"/>
    <w:rsid w:val="007435DB"/>
    <w:rsid w:val="0074412C"/>
    <w:rsid w:val="007453DE"/>
    <w:rsid w:val="007512EC"/>
    <w:rsid w:val="007514A9"/>
    <w:rsid w:val="00752BD8"/>
    <w:rsid w:val="00756074"/>
    <w:rsid w:val="00757874"/>
    <w:rsid w:val="007601FB"/>
    <w:rsid w:val="0076131F"/>
    <w:rsid w:val="007657C5"/>
    <w:rsid w:val="0076580A"/>
    <w:rsid w:val="00770C35"/>
    <w:rsid w:val="00771182"/>
    <w:rsid w:val="00771758"/>
    <w:rsid w:val="00771E63"/>
    <w:rsid w:val="00771FC2"/>
    <w:rsid w:val="007728CB"/>
    <w:rsid w:val="00772E9C"/>
    <w:rsid w:val="0077512B"/>
    <w:rsid w:val="0077656F"/>
    <w:rsid w:val="007773CA"/>
    <w:rsid w:val="007808D4"/>
    <w:rsid w:val="00781400"/>
    <w:rsid w:val="00785463"/>
    <w:rsid w:val="0078776D"/>
    <w:rsid w:val="00787BB3"/>
    <w:rsid w:val="00787C65"/>
    <w:rsid w:val="007918D1"/>
    <w:rsid w:val="00792153"/>
    <w:rsid w:val="007921B7"/>
    <w:rsid w:val="0079530D"/>
    <w:rsid w:val="0079574C"/>
    <w:rsid w:val="007967A1"/>
    <w:rsid w:val="007A0AC1"/>
    <w:rsid w:val="007A221F"/>
    <w:rsid w:val="007A33EB"/>
    <w:rsid w:val="007A47E3"/>
    <w:rsid w:val="007A6F66"/>
    <w:rsid w:val="007B094F"/>
    <w:rsid w:val="007B0D2C"/>
    <w:rsid w:val="007B18E6"/>
    <w:rsid w:val="007C17F8"/>
    <w:rsid w:val="007C2CA9"/>
    <w:rsid w:val="007C3486"/>
    <w:rsid w:val="007C48DA"/>
    <w:rsid w:val="007C5748"/>
    <w:rsid w:val="007C621D"/>
    <w:rsid w:val="007D06FD"/>
    <w:rsid w:val="007D3178"/>
    <w:rsid w:val="007D681B"/>
    <w:rsid w:val="007D6E03"/>
    <w:rsid w:val="007E251E"/>
    <w:rsid w:val="007E36DE"/>
    <w:rsid w:val="007E3ABA"/>
    <w:rsid w:val="007E3F2A"/>
    <w:rsid w:val="007E409D"/>
    <w:rsid w:val="007E4590"/>
    <w:rsid w:val="007E4BE0"/>
    <w:rsid w:val="007E51D1"/>
    <w:rsid w:val="007E7542"/>
    <w:rsid w:val="007F0F93"/>
    <w:rsid w:val="007F1209"/>
    <w:rsid w:val="007F1829"/>
    <w:rsid w:val="007F26F7"/>
    <w:rsid w:val="007F514F"/>
    <w:rsid w:val="007F5E50"/>
    <w:rsid w:val="007F6EAF"/>
    <w:rsid w:val="007F76B1"/>
    <w:rsid w:val="007F77F9"/>
    <w:rsid w:val="00804B91"/>
    <w:rsid w:val="008050A2"/>
    <w:rsid w:val="00806040"/>
    <w:rsid w:val="0080653B"/>
    <w:rsid w:val="0080764B"/>
    <w:rsid w:val="00807EA6"/>
    <w:rsid w:val="008121F1"/>
    <w:rsid w:val="00812C53"/>
    <w:rsid w:val="00814427"/>
    <w:rsid w:val="008172C7"/>
    <w:rsid w:val="00817366"/>
    <w:rsid w:val="008203A4"/>
    <w:rsid w:val="00820637"/>
    <w:rsid w:val="00820BD0"/>
    <w:rsid w:val="008233F7"/>
    <w:rsid w:val="0082369C"/>
    <w:rsid w:val="00823997"/>
    <w:rsid w:val="00823A45"/>
    <w:rsid w:val="00824944"/>
    <w:rsid w:val="00824A01"/>
    <w:rsid w:val="00825876"/>
    <w:rsid w:val="00826DE6"/>
    <w:rsid w:val="00830143"/>
    <w:rsid w:val="00831664"/>
    <w:rsid w:val="00832870"/>
    <w:rsid w:val="00833600"/>
    <w:rsid w:val="00836172"/>
    <w:rsid w:val="0084105F"/>
    <w:rsid w:val="00841D63"/>
    <w:rsid w:val="0084270B"/>
    <w:rsid w:val="008429F0"/>
    <w:rsid w:val="00842FEE"/>
    <w:rsid w:val="008504EA"/>
    <w:rsid w:val="00850568"/>
    <w:rsid w:val="008520D6"/>
    <w:rsid w:val="00852E3D"/>
    <w:rsid w:val="008537F8"/>
    <w:rsid w:val="008543C5"/>
    <w:rsid w:val="0085659E"/>
    <w:rsid w:val="00856FEB"/>
    <w:rsid w:val="008632FF"/>
    <w:rsid w:val="00865DE5"/>
    <w:rsid w:val="008669B2"/>
    <w:rsid w:val="00867A59"/>
    <w:rsid w:val="00867F09"/>
    <w:rsid w:val="00871275"/>
    <w:rsid w:val="00871D92"/>
    <w:rsid w:val="00872030"/>
    <w:rsid w:val="0087661D"/>
    <w:rsid w:val="0087748A"/>
    <w:rsid w:val="00881537"/>
    <w:rsid w:val="0088319B"/>
    <w:rsid w:val="0088369E"/>
    <w:rsid w:val="008851F4"/>
    <w:rsid w:val="00885E93"/>
    <w:rsid w:val="00890455"/>
    <w:rsid w:val="00890F83"/>
    <w:rsid w:val="00892A55"/>
    <w:rsid w:val="00892A8A"/>
    <w:rsid w:val="00892A96"/>
    <w:rsid w:val="0089382B"/>
    <w:rsid w:val="0089602B"/>
    <w:rsid w:val="008A0307"/>
    <w:rsid w:val="008A0CCC"/>
    <w:rsid w:val="008A28DE"/>
    <w:rsid w:val="008A378A"/>
    <w:rsid w:val="008A4DBA"/>
    <w:rsid w:val="008A5839"/>
    <w:rsid w:val="008A599A"/>
    <w:rsid w:val="008A6342"/>
    <w:rsid w:val="008A6B59"/>
    <w:rsid w:val="008A6CF6"/>
    <w:rsid w:val="008B2FA5"/>
    <w:rsid w:val="008B3623"/>
    <w:rsid w:val="008B429D"/>
    <w:rsid w:val="008B508A"/>
    <w:rsid w:val="008B5352"/>
    <w:rsid w:val="008B5521"/>
    <w:rsid w:val="008B6BD2"/>
    <w:rsid w:val="008B7C4F"/>
    <w:rsid w:val="008C1043"/>
    <w:rsid w:val="008C27BB"/>
    <w:rsid w:val="008C2C02"/>
    <w:rsid w:val="008C54DE"/>
    <w:rsid w:val="008C60D5"/>
    <w:rsid w:val="008C6312"/>
    <w:rsid w:val="008C671B"/>
    <w:rsid w:val="008C67A4"/>
    <w:rsid w:val="008C67F9"/>
    <w:rsid w:val="008C7132"/>
    <w:rsid w:val="008D00A7"/>
    <w:rsid w:val="008D0C84"/>
    <w:rsid w:val="008D191A"/>
    <w:rsid w:val="008D2029"/>
    <w:rsid w:val="008D22FC"/>
    <w:rsid w:val="008D24C0"/>
    <w:rsid w:val="008D33CE"/>
    <w:rsid w:val="008D460C"/>
    <w:rsid w:val="008D4E12"/>
    <w:rsid w:val="008D6D84"/>
    <w:rsid w:val="008E04F0"/>
    <w:rsid w:val="008E586B"/>
    <w:rsid w:val="008E586D"/>
    <w:rsid w:val="008E6487"/>
    <w:rsid w:val="008E6817"/>
    <w:rsid w:val="008F0444"/>
    <w:rsid w:val="008F06B0"/>
    <w:rsid w:val="008F1831"/>
    <w:rsid w:val="008F52D4"/>
    <w:rsid w:val="0090025E"/>
    <w:rsid w:val="00900744"/>
    <w:rsid w:val="00902720"/>
    <w:rsid w:val="00905231"/>
    <w:rsid w:val="00906EC6"/>
    <w:rsid w:val="00907582"/>
    <w:rsid w:val="00910A3F"/>
    <w:rsid w:val="00912C6C"/>
    <w:rsid w:val="009135F7"/>
    <w:rsid w:val="00913945"/>
    <w:rsid w:val="00913F0C"/>
    <w:rsid w:val="0091465A"/>
    <w:rsid w:val="009146C7"/>
    <w:rsid w:val="00915072"/>
    <w:rsid w:val="00915DFE"/>
    <w:rsid w:val="00917213"/>
    <w:rsid w:val="009209BA"/>
    <w:rsid w:val="00920A63"/>
    <w:rsid w:val="00922237"/>
    <w:rsid w:val="009228BE"/>
    <w:rsid w:val="009233C1"/>
    <w:rsid w:val="009272AB"/>
    <w:rsid w:val="00927C04"/>
    <w:rsid w:val="00930268"/>
    <w:rsid w:val="00930356"/>
    <w:rsid w:val="00934791"/>
    <w:rsid w:val="00935758"/>
    <w:rsid w:val="0093799E"/>
    <w:rsid w:val="00937A81"/>
    <w:rsid w:val="00943FFD"/>
    <w:rsid w:val="00944227"/>
    <w:rsid w:val="009442F7"/>
    <w:rsid w:val="00947C78"/>
    <w:rsid w:val="009512DD"/>
    <w:rsid w:val="009525A3"/>
    <w:rsid w:val="00952BB1"/>
    <w:rsid w:val="00953AD2"/>
    <w:rsid w:val="00953BF9"/>
    <w:rsid w:val="00957728"/>
    <w:rsid w:val="00960DD7"/>
    <w:rsid w:val="00961D90"/>
    <w:rsid w:val="00962108"/>
    <w:rsid w:val="00965645"/>
    <w:rsid w:val="0096705A"/>
    <w:rsid w:val="009701E5"/>
    <w:rsid w:val="00970A4B"/>
    <w:rsid w:val="00971AFA"/>
    <w:rsid w:val="009723F0"/>
    <w:rsid w:val="00972993"/>
    <w:rsid w:val="00972F88"/>
    <w:rsid w:val="00973F02"/>
    <w:rsid w:val="00975710"/>
    <w:rsid w:val="00975D1F"/>
    <w:rsid w:val="00975D8C"/>
    <w:rsid w:val="00976816"/>
    <w:rsid w:val="00983C56"/>
    <w:rsid w:val="009845C6"/>
    <w:rsid w:val="00986F18"/>
    <w:rsid w:val="00987B81"/>
    <w:rsid w:val="00990E62"/>
    <w:rsid w:val="00991E0D"/>
    <w:rsid w:val="00992C8F"/>
    <w:rsid w:val="00992DE1"/>
    <w:rsid w:val="00992E1B"/>
    <w:rsid w:val="009962D3"/>
    <w:rsid w:val="009974CB"/>
    <w:rsid w:val="00997F10"/>
    <w:rsid w:val="009A1D32"/>
    <w:rsid w:val="009A1DC9"/>
    <w:rsid w:val="009A21BB"/>
    <w:rsid w:val="009A30A4"/>
    <w:rsid w:val="009A3C61"/>
    <w:rsid w:val="009A6FD9"/>
    <w:rsid w:val="009A7C7E"/>
    <w:rsid w:val="009B102D"/>
    <w:rsid w:val="009B334F"/>
    <w:rsid w:val="009B423B"/>
    <w:rsid w:val="009B4525"/>
    <w:rsid w:val="009B4A3A"/>
    <w:rsid w:val="009B56FF"/>
    <w:rsid w:val="009B63AA"/>
    <w:rsid w:val="009B6ED0"/>
    <w:rsid w:val="009C0130"/>
    <w:rsid w:val="009C0440"/>
    <w:rsid w:val="009C0554"/>
    <w:rsid w:val="009C071D"/>
    <w:rsid w:val="009C0C7C"/>
    <w:rsid w:val="009C3DA8"/>
    <w:rsid w:val="009C50E1"/>
    <w:rsid w:val="009C641B"/>
    <w:rsid w:val="009C7F78"/>
    <w:rsid w:val="009D20BE"/>
    <w:rsid w:val="009D4432"/>
    <w:rsid w:val="009D4B5C"/>
    <w:rsid w:val="009D53CA"/>
    <w:rsid w:val="009D627B"/>
    <w:rsid w:val="009D79D4"/>
    <w:rsid w:val="009E08F5"/>
    <w:rsid w:val="009E2EE7"/>
    <w:rsid w:val="009E62C9"/>
    <w:rsid w:val="009F0305"/>
    <w:rsid w:val="009F0DC3"/>
    <w:rsid w:val="009F344F"/>
    <w:rsid w:val="009F3ACA"/>
    <w:rsid w:val="00A0068F"/>
    <w:rsid w:val="00A0116D"/>
    <w:rsid w:val="00A014C7"/>
    <w:rsid w:val="00A014F6"/>
    <w:rsid w:val="00A0203C"/>
    <w:rsid w:val="00A0220B"/>
    <w:rsid w:val="00A06E70"/>
    <w:rsid w:val="00A117D4"/>
    <w:rsid w:val="00A13098"/>
    <w:rsid w:val="00A14F9D"/>
    <w:rsid w:val="00A1571F"/>
    <w:rsid w:val="00A16A23"/>
    <w:rsid w:val="00A2146B"/>
    <w:rsid w:val="00A216BC"/>
    <w:rsid w:val="00A23CE1"/>
    <w:rsid w:val="00A23E6D"/>
    <w:rsid w:val="00A259BD"/>
    <w:rsid w:val="00A30084"/>
    <w:rsid w:val="00A30574"/>
    <w:rsid w:val="00A3099F"/>
    <w:rsid w:val="00A30DFC"/>
    <w:rsid w:val="00A32D85"/>
    <w:rsid w:val="00A33CF4"/>
    <w:rsid w:val="00A34874"/>
    <w:rsid w:val="00A35A62"/>
    <w:rsid w:val="00A35D95"/>
    <w:rsid w:val="00A368DC"/>
    <w:rsid w:val="00A424B1"/>
    <w:rsid w:val="00A42FC3"/>
    <w:rsid w:val="00A44AA4"/>
    <w:rsid w:val="00A51675"/>
    <w:rsid w:val="00A52000"/>
    <w:rsid w:val="00A521D6"/>
    <w:rsid w:val="00A52AB3"/>
    <w:rsid w:val="00A53C55"/>
    <w:rsid w:val="00A54AD5"/>
    <w:rsid w:val="00A5504D"/>
    <w:rsid w:val="00A57356"/>
    <w:rsid w:val="00A6039C"/>
    <w:rsid w:val="00A6105B"/>
    <w:rsid w:val="00A62032"/>
    <w:rsid w:val="00A645B0"/>
    <w:rsid w:val="00A648AB"/>
    <w:rsid w:val="00A65A60"/>
    <w:rsid w:val="00A67CA7"/>
    <w:rsid w:val="00A67F8F"/>
    <w:rsid w:val="00A71285"/>
    <w:rsid w:val="00A74D79"/>
    <w:rsid w:val="00A7555E"/>
    <w:rsid w:val="00A76802"/>
    <w:rsid w:val="00A77AAF"/>
    <w:rsid w:val="00A80023"/>
    <w:rsid w:val="00A80EBD"/>
    <w:rsid w:val="00A83B25"/>
    <w:rsid w:val="00A86937"/>
    <w:rsid w:val="00A86ABB"/>
    <w:rsid w:val="00A92023"/>
    <w:rsid w:val="00A93292"/>
    <w:rsid w:val="00A957B3"/>
    <w:rsid w:val="00A96277"/>
    <w:rsid w:val="00A967A0"/>
    <w:rsid w:val="00A9711C"/>
    <w:rsid w:val="00AA153F"/>
    <w:rsid w:val="00AA15CE"/>
    <w:rsid w:val="00AA288A"/>
    <w:rsid w:val="00AA2C93"/>
    <w:rsid w:val="00AA4EC5"/>
    <w:rsid w:val="00AA5E3E"/>
    <w:rsid w:val="00AA62FA"/>
    <w:rsid w:val="00AA7B0F"/>
    <w:rsid w:val="00AB2FBE"/>
    <w:rsid w:val="00AB3F67"/>
    <w:rsid w:val="00AB66C9"/>
    <w:rsid w:val="00AC05D3"/>
    <w:rsid w:val="00AC072B"/>
    <w:rsid w:val="00AC1801"/>
    <w:rsid w:val="00AC2023"/>
    <w:rsid w:val="00AC2930"/>
    <w:rsid w:val="00AC60E5"/>
    <w:rsid w:val="00AC6E1D"/>
    <w:rsid w:val="00AC768D"/>
    <w:rsid w:val="00AC7849"/>
    <w:rsid w:val="00AD0921"/>
    <w:rsid w:val="00AD0B4E"/>
    <w:rsid w:val="00AD3BDF"/>
    <w:rsid w:val="00AE060F"/>
    <w:rsid w:val="00AE0942"/>
    <w:rsid w:val="00AE1518"/>
    <w:rsid w:val="00AE1583"/>
    <w:rsid w:val="00AE16FC"/>
    <w:rsid w:val="00AE1A54"/>
    <w:rsid w:val="00AE341E"/>
    <w:rsid w:val="00AE3454"/>
    <w:rsid w:val="00AE5D96"/>
    <w:rsid w:val="00AE5F0D"/>
    <w:rsid w:val="00AE6E94"/>
    <w:rsid w:val="00AF02D1"/>
    <w:rsid w:val="00AF19D1"/>
    <w:rsid w:val="00AF600F"/>
    <w:rsid w:val="00B00D0D"/>
    <w:rsid w:val="00B01CEE"/>
    <w:rsid w:val="00B02201"/>
    <w:rsid w:val="00B02FAC"/>
    <w:rsid w:val="00B03751"/>
    <w:rsid w:val="00B03844"/>
    <w:rsid w:val="00B06735"/>
    <w:rsid w:val="00B07B4A"/>
    <w:rsid w:val="00B11DCD"/>
    <w:rsid w:val="00B12370"/>
    <w:rsid w:val="00B1313B"/>
    <w:rsid w:val="00B154F5"/>
    <w:rsid w:val="00B15542"/>
    <w:rsid w:val="00B2017F"/>
    <w:rsid w:val="00B20C22"/>
    <w:rsid w:val="00B211C1"/>
    <w:rsid w:val="00B23D92"/>
    <w:rsid w:val="00B260CD"/>
    <w:rsid w:val="00B267C1"/>
    <w:rsid w:val="00B303DD"/>
    <w:rsid w:val="00B31133"/>
    <w:rsid w:val="00B32BF9"/>
    <w:rsid w:val="00B33C40"/>
    <w:rsid w:val="00B401C8"/>
    <w:rsid w:val="00B4121A"/>
    <w:rsid w:val="00B41370"/>
    <w:rsid w:val="00B42620"/>
    <w:rsid w:val="00B435DB"/>
    <w:rsid w:val="00B4429A"/>
    <w:rsid w:val="00B45E24"/>
    <w:rsid w:val="00B46633"/>
    <w:rsid w:val="00B46F2D"/>
    <w:rsid w:val="00B4712B"/>
    <w:rsid w:val="00B517B9"/>
    <w:rsid w:val="00B51ECD"/>
    <w:rsid w:val="00B52489"/>
    <w:rsid w:val="00B529F1"/>
    <w:rsid w:val="00B53966"/>
    <w:rsid w:val="00B5489A"/>
    <w:rsid w:val="00B57079"/>
    <w:rsid w:val="00B5754D"/>
    <w:rsid w:val="00B57CF6"/>
    <w:rsid w:val="00B60EF5"/>
    <w:rsid w:val="00B61642"/>
    <w:rsid w:val="00B616A8"/>
    <w:rsid w:val="00B616EE"/>
    <w:rsid w:val="00B646E3"/>
    <w:rsid w:val="00B64D40"/>
    <w:rsid w:val="00B6607C"/>
    <w:rsid w:val="00B6611B"/>
    <w:rsid w:val="00B66DE5"/>
    <w:rsid w:val="00B720BE"/>
    <w:rsid w:val="00B73793"/>
    <w:rsid w:val="00B73C4A"/>
    <w:rsid w:val="00B73CEC"/>
    <w:rsid w:val="00B73DD5"/>
    <w:rsid w:val="00B7547D"/>
    <w:rsid w:val="00B75A7D"/>
    <w:rsid w:val="00B82FE9"/>
    <w:rsid w:val="00B83558"/>
    <w:rsid w:val="00B83FBF"/>
    <w:rsid w:val="00B90E3F"/>
    <w:rsid w:val="00B92669"/>
    <w:rsid w:val="00B92ABD"/>
    <w:rsid w:val="00B92D30"/>
    <w:rsid w:val="00B945FD"/>
    <w:rsid w:val="00B97A6D"/>
    <w:rsid w:val="00B97D2F"/>
    <w:rsid w:val="00BA08B0"/>
    <w:rsid w:val="00BA257D"/>
    <w:rsid w:val="00BA4893"/>
    <w:rsid w:val="00BA57F2"/>
    <w:rsid w:val="00BA5C74"/>
    <w:rsid w:val="00BB08B6"/>
    <w:rsid w:val="00BB0D5C"/>
    <w:rsid w:val="00BB111E"/>
    <w:rsid w:val="00BB3CF2"/>
    <w:rsid w:val="00BB5CAF"/>
    <w:rsid w:val="00BB608E"/>
    <w:rsid w:val="00BB702C"/>
    <w:rsid w:val="00BC166E"/>
    <w:rsid w:val="00BC3A0A"/>
    <w:rsid w:val="00BC3C08"/>
    <w:rsid w:val="00BC79D1"/>
    <w:rsid w:val="00BD1098"/>
    <w:rsid w:val="00BD17F9"/>
    <w:rsid w:val="00BD1FC4"/>
    <w:rsid w:val="00BD2F26"/>
    <w:rsid w:val="00BD3EDA"/>
    <w:rsid w:val="00BD4795"/>
    <w:rsid w:val="00BD5918"/>
    <w:rsid w:val="00BD5F9C"/>
    <w:rsid w:val="00BE1692"/>
    <w:rsid w:val="00BE2332"/>
    <w:rsid w:val="00BE48F6"/>
    <w:rsid w:val="00BE5057"/>
    <w:rsid w:val="00BE530E"/>
    <w:rsid w:val="00BE5BD2"/>
    <w:rsid w:val="00BE76B8"/>
    <w:rsid w:val="00BE7F42"/>
    <w:rsid w:val="00BF1223"/>
    <w:rsid w:val="00BF18E6"/>
    <w:rsid w:val="00BF1B79"/>
    <w:rsid w:val="00BF1E83"/>
    <w:rsid w:val="00BF3679"/>
    <w:rsid w:val="00C01722"/>
    <w:rsid w:val="00C02BD3"/>
    <w:rsid w:val="00C05552"/>
    <w:rsid w:val="00C06AC2"/>
    <w:rsid w:val="00C06BED"/>
    <w:rsid w:val="00C06DCB"/>
    <w:rsid w:val="00C1052D"/>
    <w:rsid w:val="00C13FC3"/>
    <w:rsid w:val="00C1447B"/>
    <w:rsid w:val="00C16168"/>
    <w:rsid w:val="00C16AB6"/>
    <w:rsid w:val="00C16B57"/>
    <w:rsid w:val="00C20DAA"/>
    <w:rsid w:val="00C21E79"/>
    <w:rsid w:val="00C22CDA"/>
    <w:rsid w:val="00C24009"/>
    <w:rsid w:val="00C25D9D"/>
    <w:rsid w:val="00C26F34"/>
    <w:rsid w:val="00C33B65"/>
    <w:rsid w:val="00C34E2E"/>
    <w:rsid w:val="00C35A5A"/>
    <w:rsid w:val="00C37CEC"/>
    <w:rsid w:val="00C37CFF"/>
    <w:rsid w:val="00C41BB9"/>
    <w:rsid w:val="00C42A90"/>
    <w:rsid w:val="00C44689"/>
    <w:rsid w:val="00C44966"/>
    <w:rsid w:val="00C459DA"/>
    <w:rsid w:val="00C46A50"/>
    <w:rsid w:val="00C46C53"/>
    <w:rsid w:val="00C47AA4"/>
    <w:rsid w:val="00C47FB4"/>
    <w:rsid w:val="00C513C9"/>
    <w:rsid w:val="00C51DDF"/>
    <w:rsid w:val="00C527A8"/>
    <w:rsid w:val="00C62D50"/>
    <w:rsid w:val="00C62F5D"/>
    <w:rsid w:val="00C641C4"/>
    <w:rsid w:val="00C724A4"/>
    <w:rsid w:val="00C728C9"/>
    <w:rsid w:val="00C73C74"/>
    <w:rsid w:val="00C73C84"/>
    <w:rsid w:val="00C74F1A"/>
    <w:rsid w:val="00C769CB"/>
    <w:rsid w:val="00C81BC7"/>
    <w:rsid w:val="00C8284F"/>
    <w:rsid w:val="00C8430B"/>
    <w:rsid w:val="00C84EF4"/>
    <w:rsid w:val="00C87E86"/>
    <w:rsid w:val="00C90B13"/>
    <w:rsid w:val="00C91648"/>
    <w:rsid w:val="00C91C3D"/>
    <w:rsid w:val="00C9308A"/>
    <w:rsid w:val="00C942C0"/>
    <w:rsid w:val="00C964B2"/>
    <w:rsid w:val="00CA12EA"/>
    <w:rsid w:val="00CA21DD"/>
    <w:rsid w:val="00CA250B"/>
    <w:rsid w:val="00CA320D"/>
    <w:rsid w:val="00CA6314"/>
    <w:rsid w:val="00CA726D"/>
    <w:rsid w:val="00CB2111"/>
    <w:rsid w:val="00CB2759"/>
    <w:rsid w:val="00CB6B54"/>
    <w:rsid w:val="00CB7081"/>
    <w:rsid w:val="00CC2833"/>
    <w:rsid w:val="00CC645A"/>
    <w:rsid w:val="00CC6655"/>
    <w:rsid w:val="00CC6889"/>
    <w:rsid w:val="00CD13FD"/>
    <w:rsid w:val="00CD2477"/>
    <w:rsid w:val="00CD326D"/>
    <w:rsid w:val="00CD3B1E"/>
    <w:rsid w:val="00CD7400"/>
    <w:rsid w:val="00CE20D9"/>
    <w:rsid w:val="00CE320B"/>
    <w:rsid w:val="00CE3BDF"/>
    <w:rsid w:val="00CE4264"/>
    <w:rsid w:val="00CE7F1F"/>
    <w:rsid w:val="00CF128A"/>
    <w:rsid w:val="00CF1A30"/>
    <w:rsid w:val="00CF1CDF"/>
    <w:rsid w:val="00CF5608"/>
    <w:rsid w:val="00CF57C3"/>
    <w:rsid w:val="00CF59B7"/>
    <w:rsid w:val="00CF667B"/>
    <w:rsid w:val="00CF7F38"/>
    <w:rsid w:val="00D0479F"/>
    <w:rsid w:val="00D101D4"/>
    <w:rsid w:val="00D12DA7"/>
    <w:rsid w:val="00D13B37"/>
    <w:rsid w:val="00D147EA"/>
    <w:rsid w:val="00D15DE9"/>
    <w:rsid w:val="00D2020B"/>
    <w:rsid w:val="00D20AA2"/>
    <w:rsid w:val="00D211CA"/>
    <w:rsid w:val="00D21478"/>
    <w:rsid w:val="00D21D10"/>
    <w:rsid w:val="00D23B41"/>
    <w:rsid w:val="00D2449D"/>
    <w:rsid w:val="00D25978"/>
    <w:rsid w:val="00D26366"/>
    <w:rsid w:val="00D26F64"/>
    <w:rsid w:val="00D303E0"/>
    <w:rsid w:val="00D3095B"/>
    <w:rsid w:val="00D30E6E"/>
    <w:rsid w:val="00D33C53"/>
    <w:rsid w:val="00D33E98"/>
    <w:rsid w:val="00D372FB"/>
    <w:rsid w:val="00D376F4"/>
    <w:rsid w:val="00D40C0F"/>
    <w:rsid w:val="00D41809"/>
    <w:rsid w:val="00D4212A"/>
    <w:rsid w:val="00D42EF2"/>
    <w:rsid w:val="00D44376"/>
    <w:rsid w:val="00D50265"/>
    <w:rsid w:val="00D5114E"/>
    <w:rsid w:val="00D52763"/>
    <w:rsid w:val="00D52817"/>
    <w:rsid w:val="00D52E01"/>
    <w:rsid w:val="00D52E19"/>
    <w:rsid w:val="00D53D16"/>
    <w:rsid w:val="00D561D7"/>
    <w:rsid w:val="00D60E4D"/>
    <w:rsid w:val="00D60F5B"/>
    <w:rsid w:val="00D611E8"/>
    <w:rsid w:val="00D6140D"/>
    <w:rsid w:val="00D628E8"/>
    <w:rsid w:val="00D6381D"/>
    <w:rsid w:val="00D669E0"/>
    <w:rsid w:val="00D70BEF"/>
    <w:rsid w:val="00D70F86"/>
    <w:rsid w:val="00D72A9F"/>
    <w:rsid w:val="00D72C6C"/>
    <w:rsid w:val="00D739E2"/>
    <w:rsid w:val="00D75D29"/>
    <w:rsid w:val="00D761C7"/>
    <w:rsid w:val="00D777F1"/>
    <w:rsid w:val="00D801FD"/>
    <w:rsid w:val="00D8168B"/>
    <w:rsid w:val="00D836DA"/>
    <w:rsid w:val="00D83D45"/>
    <w:rsid w:val="00D84AC6"/>
    <w:rsid w:val="00D87243"/>
    <w:rsid w:val="00D90693"/>
    <w:rsid w:val="00D92C37"/>
    <w:rsid w:val="00D943BB"/>
    <w:rsid w:val="00D94510"/>
    <w:rsid w:val="00D951CE"/>
    <w:rsid w:val="00D95479"/>
    <w:rsid w:val="00D9767F"/>
    <w:rsid w:val="00DA062F"/>
    <w:rsid w:val="00DA1CD4"/>
    <w:rsid w:val="00DA28FD"/>
    <w:rsid w:val="00DA2CDF"/>
    <w:rsid w:val="00DA3142"/>
    <w:rsid w:val="00DA44CC"/>
    <w:rsid w:val="00DA5A2B"/>
    <w:rsid w:val="00DA61E2"/>
    <w:rsid w:val="00DB1219"/>
    <w:rsid w:val="00DB1F1F"/>
    <w:rsid w:val="00DB2963"/>
    <w:rsid w:val="00DB435C"/>
    <w:rsid w:val="00DB47B5"/>
    <w:rsid w:val="00DB4D26"/>
    <w:rsid w:val="00DB53E7"/>
    <w:rsid w:val="00DB5AC5"/>
    <w:rsid w:val="00DB5C40"/>
    <w:rsid w:val="00DC2433"/>
    <w:rsid w:val="00DC2957"/>
    <w:rsid w:val="00DC2BF9"/>
    <w:rsid w:val="00DC45EB"/>
    <w:rsid w:val="00DC4683"/>
    <w:rsid w:val="00DC4D98"/>
    <w:rsid w:val="00DC5A9C"/>
    <w:rsid w:val="00DC5F8B"/>
    <w:rsid w:val="00DC6288"/>
    <w:rsid w:val="00DD0531"/>
    <w:rsid w:val="00DD1B76"/>
    <w:rsid w:val="00DD6E19"/>
    <w:rsid w:val="00DE2619"/>
    <w:rsid w:val="00DE4558"/>
    <w:rsid w:val="00DE53B1"/>
    <w:rsid w:val="00DE7046"/>
    <w:rsid w:val="00DF26E0"/>
    <w:rsid w:val="00DF2C39"/>
    <w:rsid w:val="00DF422C"/>
    <w:rsid w:val="00DF4E3C"/>
    <w:rsid w:val="00E01A62"/>
    <w:rsid w:val="00E021A4"/>
    <w:rsid w:val="00E07807"/>
    <w:rsid w:val="00E1079B"/>
    <w:rsid w:val="00E10878"/>
    <w:rsid w:val="00E11265"/>
    <w:rsid w:val="00E11CF9"/>
    <w:rsid w:val="00E1288B"/>
    <w:rsid w:val="00E16BB9"/>
    <w:rsid w:val="00E16F0F"/>
    <w:rsid w:val="00E206FD"/>
    <w:rsid w:val="00E218CC"/>
    <w:rsid w:val="00E23794"/>
    <w:rsid w:val="00E239AA"/>
    <w:rsid w:val="00E25DB2"/>
    <w:rsid w:val="00E27A29"/>
    <w:rsid w:val="00E31A8F"/>
    <w:rsid w:val="00E344B2"/>
    <w:rsid w:val="00E347A0"/>
    <w:rsid w:val="00E34B17"/>
    <w:rsid w:val="00E36D71"/>
    <w:rsid w:val="00E3752C"/>
    <w:rsid w:val="00E40318"/>
    <w:rsid w:val="00E41832"/>
    <w:rsid w:val="00E443D5"/>
    <w:rsid w:val="00E4505A"/>
    <w:rsid w:val="00E45786"/>
    <w:rsid w:val="00E45E09"/>
    <w:rsid w:val="00E45EF3"/>
    <w:rsid w:val="00E54228"/>
    <w:rsid w:val="00E54727"/>
    <w:rsid w:val="00E54F15"/>
    <w:rsid w:val="00E54F32"/>
    <w:rsid w:val="00E55506"/>
    <w:rsid w:val="00E5565C"/>
    <w:rsid w:val="00E57771"/>
    <w:rsid w:val="00E6032A"/>
    <w:rsid w:val="00E60879"/>
    <w:rsid w:val="00E6094B"/>
    <w:rsid w:val="00E60AAE"/>
    <w:rsid w:val="00E61D99"/>
    <w:rsid w:val="00E627E1"/>
    <w:rsid w:val="00E63894"/>
    <w:rsid w:val="00E643AC"/>
    <w:rsid w:val="00E6551D"/>
    <w:rsid w:val="00E666CB"/>
    <w:rsid w:val="00E675C1"/>
    <w:rsid w:val="00E7008D"/>
    <w:rsid w:val="00E722F4"/>
    <w:rsid w:val="00E7362A"/>
    <w:rsid w:val="00E73D57"/>
    <w:rsid w:val="00E75377"/>
    <w:rsid w:val="00E75690"/>
    <w:rsid w:val="00E80ECA"/>
    <w:rsid w:val="00E817EF"/>
    <w:rsid w:val="00E84A6D"/>
    <w:rsid w:val="00E862ED"/>
    <w:rsid w:val="00E8696C"/>
    <w:rsid w:val="00E90560"/>
    <w:rsid w:val="00E9239E"/>
    <w:rsid w:val="00E93996"/>
    <w:rsid w:val="00E9457B"/>
    <w:rsid w:val="00E94A7A"/>
    <w:rsid w:val="00E95F6A"/>
    <w:rsid w:val="00E97A2F"/>
    <w:rsid w:val="00E97C37"/>
    <w:rsid w:val="00E97CFC"/>
    <w:rsid w:val="00EA0460"/>
    <w:rsid w:val="00EA076B"/>
    <w:rsid w:val="00EA0895"/>
    <w:rsid w:val="00EA0BF8"/>
    <w:rsid w:val="00EA24D6"/>
    <w:rsid w:val="00EA4CBD"/>
    <w:rsid w:val="00EA614E"/>
    <w:rsid w:val="00EA663D"/>
    <w:rsid w:val="00EB0BDB"/>
    <w:rsid w:val="00EB20DE"/>
    <w:rsid w:val="00EB28FE"/>
    <w:rsid w:val="00EB40B3"/>
    <w:rsid w:val="00EB51DF"/>
    <w:rsid w:val="00EB6415"/>
    <w:rsid w:val="00EB7802"/>
    <w:rsid w:val="00EB7E0C"/>
    <w:rsid w:val="00EC0B79"/>
    <w:rsid w:val="00EC1A61"/>
    <w:rsid w:val="00EC488B"/>
    <w:rsid w:val="00EC51E7"/>
    <w:rsid w:val="00EC67B5"/>
    <w:rsid w:val="00EC67F3"/>
    <w:rsid w:val="00ED6B97"/>
    <w:rsid w:val="00ED7B13"/>
    <w:rsid w:val="00EE1427"/>
    <w:rsid w:val="00EE3035"/>
    <w:rsid w:val="00EE32AB"/>
    <w:rsid w:val="00EE3C52"/>
    <w:rsid w:val="00EE3F5B"/>
    <w:rsid w:val="00EE4E94"/>
    <w:rsid w:val="00EE6188"/>
    <w:rsid w:val="00EE6EEA"/>
    <w:rsid w:val="00EE7322"/>
    <w:rsid w:val="00EE7628"/>
    <w:rsid w:val="00EE7D44"/>
    <w:rsid w:val="00EF019C"/>
    <w:rsid w:val="00EF2B81"/>
    <w:rsid w:val="00EF4A9E"/>
    <w:rsid w:val="00EF50E3"/>
    <w:rsid w:val="00F0263F"/>
    <w:rsid w:val="00F0497F"/>
    <w:rsid w:val="00F05984"/>
    <w:rsid w:val="00F060F6"/>
    <w:rsid w:val="00F06364"/>
    <w:rsid w:val="00F07715"/>
    <w:rsid w:val="00F10475"/>
    <w:rsid w:val="00F109E6"/>
    <w:rsid w:val="00F113D4"/>
    <w:rsid w:val="00F12BD3"/>
    <w:rsid w:val="00F13E19"/>
    <w:rsid w:val="00F15D88"/>
    <w:rsid w:val="00F16D7F"/>
    <w:rsid w:val="00F21C91"/>
    <w:rsid w:val="00F22199"/>
    <w:rsid w:val="00F22D9C"/>
    <w:rsid w:val="00F234B3"/>
    <w:rsid w:val="00F2448A"/>
    <w:rsid w:val="00F27016"/>
    <w:rsid w:val="00F270D1"/>
    <w:rsid w:val="00F308D1"/>
    <w:rsid w:val="00F31557"/>
    <w:rsid w:val="00F3246C"/>
    <w:rsid w:val="00F34DAE"/>
    <w:rsid w:val="00F3508D"/>
    <w:rsid w:val="00F35DEF"/>
    <w:rsid w:val="00F3648D"/>
    <w:rsid w:val="00F40110"/>
    <w:rsid w:val="00F4102B"/>
    <w:rsid w:val="00F42199"/>
    <w:rsid w:val="00F4466D"/>
    <w:rsid w:val="00F4475B"/>
    <w:rsid w:val="00F46AD1"/>
    <w:rsid w:val="00F470F3"/>
    <w:rsid w:val="00F510FF"/>
    <w:rsid w:val="00F51662"/>
    <w:rsid w:val="00F52033"/>
    <w:rsid w:val="00F524CC"/>
    <w:rsid w:val="00F543A1"/>
    <w:rsid w:val="00F57CEC"/>
    <w:rsid w:val="00F60357"/>
    <w:rsid w:val="00F608E2"/>
    <w:rsid w:val="00F60CC6"/>
    <w:rsid w:val="00F61DFC"/>
    <w:rsid w:val="00F6398C"/>
    <w:rsid w:val="00F63B67"/>
    <w:rsid w:val="00F6438E"/>
    <w:rsid w:val="00F650F4"/>
    <w:rsid w:val="00F65BDA"/>
    <w:rsid w:val="00F6686B"/>
    <w:rsid w:val="00F679C7"/>
    <w:rsid w:val="00F67D6C"/>
    <w:rsid w:val="00F70D45"/>
    <w:rsid w:val="00F71AD6"/>
    <w:rsid w:val="00F726C4"/>
    <w:rsid w:val="00F7314C"/>
    <w:rsid w:val="00F73158"/>
    <w:rsid w:val="00F75FBD"/>
    <w:rsid w:val="00F7656F"/>
    <w:rsid w:val="00F76576"/>
    <w:rsid w:val="00F8272E"/>
    <w:rsid w:val="00F83401"/>
    <w:rsid w:val="00F87DC8"/>
    <w:rsid w:val="00F904C0"/>
    <w:rsid w:val="00F907BE"/>
    <w:rsid w:val="00F91E07"/>
    <w:rsid w:val="00F927E4"/>
    <w:rsid w:val="00F95FB0"/>
    <w:rsid w:val="00FA11DC"/>
    <w:rsid w:val="00FA3B7C"/>
    <w:rsid w:val="00FA7415"/>
    <w:rsid w:val="00FB69E9"/>
    <w:rsid w:val="00FB6DDB"/>
    <w:rsid w:val="00FC496D"/>
    <w:rsid w:val="00FC6054"/>
    <w:rsid w:val="00FC63E9"/>
    <w:rsid w:val="00FC6BE6"/>
    <w:rsid w:val="00FD0958"/>
    <w:rsid w:val="00FD0FFF"/>
    <w:rsid w:val="00FD3EDE"/>
    <w:rsid w:val="00FD4324"/>
    <w:rsid w:val="00FD4C06"/>
    <w:rsid w:val="00FD5692"/>
    <w:rsid w:val="00FD6669"/>
    <w:rsid w:val="00FD6941"/>
    <w:rsid w:val="00FD6B6D"/>
    <w:rsid w:val="00FD7941"/>
    <w:rsid w:val="00FE0261"/>
    <w:rsid w:val="00FE4511"/>
    <w:rsid w:val="00FE4C48"/>
    <w:rsid w:val="00FE4E86"/>
    <w:rsid w:val="00FE6715"/>
    <w:rsid w:val="00FE6E0E"/>
    <w:rsid w:val="00FE6ED4"/>
    <w:rsid w:val="00FE7CEA"/>
    <w:rsid w:val="00FF0547"/>
    <w:rsid w:val="00FF1E35"/>
    <w:rsid w:val="00FF21F7"/>
    <w:rsid w:val="00FF6920"/>
    <w:rsid w:val="00FF6E02"/>
    <w:rsid w:val="00FF7607"/>
    <w:rsid w:val="00FF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4D152D"/>
  <w15:docId w15:val="{52AF895E-ABD7-4174-9C95-64ABEEB7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4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4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77EC"/>
  </w:style>
  <w:style w:type="paragraph" w:styleId="1">
    <w:name w:val="heading 1"/>
    <w:basedOn w:val="a"/>
    <w:next w:val="a"/>
    <w:link w:val="10"/>
    <w:qFormat/>
    <w:rsid w:val="002978AF"/>
    <w:pPr>
      <w:numPr>
        <w:numId w:val="1"/>
      </w:numPr>
      <w:tabs>
        <w:tab w:val="left" w:pos="425"/>
      </w:tabs>
      <w:spacing w:before="600" w:after="12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40C0F"/>
    <w:pPr>
      <w:numPr>
        <w:ilvl w:val="1"/>
        <w:numId w:val="1"/>
      </w:numPr>
      <w:spacing w:before="36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746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30746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46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46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46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46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46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2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2CD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A2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2CDF"/>
  </w:style>
  <w:style w:type="paragraph" w:styleId="a7">
    <w:name w:val="footer"/>
    <w:basedOn w:val="a"/>
    <w:link w:val="a8"/>
    <w:uiPriority w:val="99"/>
    <w:unhideWhenUsed/>
    <w:rsid w:val="00DA2C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2CDF"/>
  </w:style>
  <w:style w:type="character" w:customStyle="1" w:styleId="10">
    <w:name w:val="Заголовок 1 Знак"/>
    <w:basedOn w:val="a0"/>
    <w:link w:val="1"/>
    <w:rsid w:val="002978A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40C0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0746C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rsid w:val="0030746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30746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30746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30746C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30746C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0746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9">
    <w:name w:val="Title"/>
    <w:basedOn w:val="a"/>
    <w:next w:val="a"/>
    <w:link w:val="aa"/>
    <w:qFormat/>
    <w:rsid w:val="0030746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a">
    <w:name w:val="Заголовок Знак"/>
    <w:basedOn w:val="a0"/>
    <w:link w:val="a9"/>
    <w:uiPriority w:val="10"/>
    <w:rsid w:val="0030746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b">
    <w:name w:val="Subtitle"/>
    <w:basedOn w:val="a"/>
    <w:next w:val="a"/>
    <w:link w:val="ac"/>
    <w:uiPriority w:val="11"/>
    <w:qFormat/>
    <w:rsid w:val="0030746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c">
    <w:name w:val="Подзаголовок Знак"/>
    <w:basedOn w:val="a0"/>
    <w:link w:val="ab"/>
    <w:uiPriority w:val="11"/>
    <w:rsid w:val="0030746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d">
    <w:name w:val="Strong"/>
    <w:qFormat/>
    <w:rsid w:val="0030746C"/>
    <w:rPr>
      <w:b/>
      <w:bCs/>
    </w:rPr>
  </w:style>
  <w:style w:type="character" w:styleId="ae">
    <w:name w:val="Emphasis"/>
    <w:uiPriority w:val="20"/>
    <w:qFormat/>
    <w:rsid w:val="0030746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f">
    <w:name w:val="No Spacing"/>
    <w:basedOn w:val="a"/>
    <w:link w:val="af0"/>
    <w:uiPriority w:val="1"/>
    <w:qFormat/>
    <w:rsid w:val="0030746C"/>
    <w:pPr>
      <w:spacing w:after="0" w:line="240" w:lineRule="auto"/>
    </w:pPr>
  </w:style>
  <w:style w:type="paragraph" w:styleId="af1">
    <w:name w:val="List Paragraph"/>
    <w:basedOn w:val="a"/>
    <w:uiPriority w:val="34"/>
    <w:qFormat/>
    <w:rsid w:val="0030746C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0746C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30746C"/>
    <w:rPr>
      <w:i/>
      <w:iCs/>
    </w:rPr>
  </w:style>
  <w:style w:type="paragraph" w:styleId="af2">
    <w:name w:val="Intense Quote"/>
    <w:basedOn w:val="a"/>
    <w:next w:val="a"/>
    <w:link w:val="af3"/>
    <w:uiPriority w:val="30"/>
    <w:qFormat/>
    <w:rsid w:val="0030746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3">
    <w:name w:val="Выделенная цитата Знак"/>
    <w:basedOn w:val="a0"/>
    <w:link w:val="af2"/>
    <w:uiPriority w:val="30"/>
    <w:rsid w:val="0030746C"/>
    <w:rPr>
      <w:b/>
      <w:bCs/>
      <w:i/>
      <w:iCs/>
    </w:rPr>
  </w:style>
  <w:style w:type="character" w:styleId="af4">
    <w:name w:val="Subtle Emphasis"/>
    <w:uiPriority w:val="19"/>
    <w:qFormat/>
    <w:rsid w:val="0030746C"/>
    <w:rPr>
      <w:i/>
      <w:iCs/>
    </w:rPr>
  </w:style>
  <w:style w:type="character" w:styleId="af5">
    <w:name w:val="Intense Emphasis"/>
    <w:uiPriority w:val="21"/>
    <w:qFormat/>
    <w:rsid w:val="0030746C"/>
    <w:rPr>
      <w:b/>
      <w:bCs/>
    </w:rPr>
  </w:style>
  <w:style w:type="character" w:styleId="af6">
    <w:name w:val="Subtle Reference"/>
    <w:uiPriority w:val="31"/>
    <w:qFormat/>
    <w:rsid w:val="0030746C"/>
    <w:rPr>
      <w:smallCaps/>
    </w:rPr>
  </w:style>
  <w:style w:type="character" w:styleId="af7">
    <w:name w:val="Intense Reference"/>
    <w:uiPriority w:val="32"/>
    <w:qFormat/>
    <w:rsid w:val="0030746C"/>
    <w:rPr>
      <w:smallCaps/>
      <w:spacing w:val="5"/>
      <w:u w:val="single"/>
    </w:rPr>
  </w:style>
  <w:style w:type="character" w:styleId="af8">
    <w:name w:val="Book Title"/>
    <w:uiPriority w:val="33"/>
    <w:qFormat/>
    <w:rsid w:val="0030746C"/>
    <w:rPr>
      <w:i/>
      <w:iCs/>
      <w:smallCaps/>
      <w:spacing w:val="5"/>
    </w:rPr>
  </w:style>
  <w:style w:type="paragraph" w:styleId="af9">
    <w:name w:val="TOC Heading"/>
    <w:basedOn w:val="1"/>
    <w:next w:val="a"/>
    <w:uiPriority w:val="39"/>
    <w:semiHidden/>
    <w:unhideWhenUsed/>
    <w:qFormat/>
    <w:rsid w:val="0030746C"/>
    <w:pPr>
      <w:outlineLvl w:val="9"/>
    </w:pPr>
  </w:style>
  <w:style w:type="character" w:customStyle="1" w:styleId="af0">
    <w:name w:val="Без интервала Знак"/>
    <w:basedOn w:val="a0"/>
    <w:link w:val="af"/>
    <w:uiPriority w:val="1"/>
    <w:rsid w:val="0030746C"/>
  </w:style>
  <w:style w:type="table" w:styleId="afa">
    <w:name w:val="Table Grid"/>
    <w:basedOn w:val="a1"/>
    <w:uiPriority w:val="39"/>
    <w:rsid w:val="003D73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Grid Accent 4"/>
    <w:basedOn w:val="a1"/>
    <w:uiPriority w:val="62"/>
    <w:rsid w:val="003D733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-11">
    <w:name w:val="Светлый список - Акцент 11"/>
    <w:basedOn w:val="a1"/>
    <w:uiPriority w:val="61"/>
    <w:rsid w:val="00083275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blStylePr w:type="firstRow">
      <w:pPr>
        <w:spacing w:before="0" w:after="0" w:line="240" w:lineRule="auto"/>
      </w:pPr>
      <w:rPr>
        <w:b w:val="0"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11">
    <w:name w:val="toc 1"/>
    <w:basedOn w:val="a"/>
    <w:next w:val="a"/>
    <w:autoRedefine/>
    <w:uiPriority w:val="39"/>
    <w:unhideWhenUsed/>
    <w:rsid w:val="007A47E3"/>
    <w:pPr>
      <w:spacing w:after="100"/>
    </w:pPr>
  </w:style>
  <w:style w:type="character" w:styleId="afb">
    <w:name w:val="Hyperlink"/>
    <w:basedOn w:val="a0"/>
    <w:uiPriority w:val="99"/>
    <w:unhideWhenUsed/>
    <w:rsid w:val="007A47E3"/>
    <w:rPr>
      <w:color w:val="0000FF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F344F"/>
    <w:pPr>
      <w:spacing w:after="100"/>
      <w:ind w:left="220"/>
    </w:pPr>
  </w:style>
  <w:style w:type="paragraph" w:styleId="afc">
    <w:name w:val="endnote text"/>
    <w:basedOn w:val="a"/>
    <w:link w:val="afd"/>
    <w:semiHidden/>
    <w:rsid w:val="006A2419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afd">
    <w:name w:val="Текст концевой сноски Знак"/>
    <w:basedOn w:val="a0"/>
    <w:link w:val="afc"/>
    <w:semiHidden/>
    <w:rsid w:val="006A2419"/>
    <w:rPr>
      <w:rFonts w:ascii="Arial" w:eastAsia="Times New Roman" w:hAnsi="Arial" w:cs="Times New Roman"/>
      <w:sz w:val="20"/>
      <w:szCs w:val="20"/>
      <w:lang w:bidi="ar-SA"/>
    </w:rPr>
  </w:style>
  <w:style w:type="paragraph" w:styleId="afe">
    <w:name w:val="footnote text"/>
    <w:basedOn w:val="a"/>
    <w:link w:val="aff"/>
    <w:semiHidden/>
    <w:rsid w:val="0043371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aff">
    <w:name w:val="Текст сноски Знак"/>
    <w:basedOn w:val="a0"/>
    <w:link w:val="afe"/>
    <w:semiHidden/>
    <w:rsid w:val="00433717"/>
    <w:rPr>
      <w:rFonts w:ascii="Arial" w:eastAsia="Times New Roman" w:hAnsi="Arial" w:cs="Times New Roman"/>
      <w:sz w:val="20"/>
      <w:szCs w:val="20"/>
      <w:lang w:bidi="ar-SA"/>
    </w:rPr>
  </w:style>
  <w:style w:type="character" w:styleId="aff0">
    <w:name w:val="footnote reference"/>
    <w:basedOn w:val="a0"/>
    <w:semiHidden/>
    <w:rsid w:val="00433717"/>
    <w:rPr>
      <w:rFonts w:ascii="Arial" w:hAnsi="Arial"/>
      <w:vertAlign w:val="superscript"/>
    </w:rPr>
  </w:style>
  <w:style w:type="paragraph" w:customStyle="1" w:styleId="aff1">
    <w:name w:val="Комментарий"/>
    <w:basedOn w:val="aff2"/>
    <w:link w:val="aff3"/>
    <w:qFormat/>
    <w:rsid w:val="000410FB"/>
    <w:pPr>
      <w:spacing w:before="60" w:after="60" w:line="240" w:lineRule="auto"/>
      <w:ind w:firstLine="357"/>
      <w:jc w:val="both"/>
    </w:pPr>
    <w:rPr>
      <w:rFonts w:ascii="Times New Roman" w:eastAsia="Times New Roman" w:hAnsi="Times New Roman" w:cs="Times New Roman"/>
      <w:color w:val="0000FF"/>
      <w:sz w:val="24"/>
      <w:szCs w:val="24"/>
    </w:rPr>
  </w:style>
  <w:style w:type="character" w:customStyle="1" w:styleId="aff3">
    <w:name w:val="Комментарий Знак"/>
    <w:link w:val="aff1"/>
    <w:rsid w:val="000410FB"/>
    <w:rPr>
      <w:rFonts w:ascii="Times New Roman" w:eastAsia="Times New Roman" w:hAnsi="Times New Roman" w:cs="Times New Roman"/>
      <w:color w:val="0000FF"/>
      <w:sz w:val="24"/>
      <w:szCs w:val="24"/>
      <w:lang w:val="ru-RU" w:eastAsia="ru-RU" w:bidi="ar-SA"/>
    </w:rPr>
  </w:style>
  <w:style w:type="paragraph" w:styleId="aff2">
    <w:name w:val="Body Text"/>
    <w:basedOn w:val="a"/>
    <w:link w:val="aff4"/>
    <w:uiPriority w:val="99"/>
    <w:semiHidden/>
    <w:unhideWhenUsed/>
    <w:rsid w:val="000410FB"/>
    <w:pPr>
      <w:spacing w:after="120"/>
    </w:pPr>
  </w:style>
  <w:style w:type="character" w:customStyle="1" w:styleId="aff4">
    <w:name w:val="Основной текст Знак"/>
    <w:basedOn w:val="a0"/>
    <w:link w:val="aff2"/>
    <w:uiPriority w:val="99"/>
    <w:semiHidden/>
    <w:rsid w:val="000410FB"/>
  </w:style>
  <w:style w:type="numbering" w:styleId="111111">
    <w:name w:val="Outline List 2"/>
    <w:basedOn w:val="a2"/>
    <w:semiHidden/>
    <w:rsid w:val="00D611E8"/>
    <w:pPr>
      <w:numPr>
        <w:numId w:val="2"/>
      </w:numPr>
    </w:pPr>
  </w:style>
  <w:style w:type="paragraph" w:customStyle="1" w:styleId="24">
    <w:name w:val="Подраздел 2"/>
    <w:basedOn w:val="aff5"/>
    <w:next w:val="aff2"/>
    <w:qFormat/>
    <w:rsid w:val="00D611E8"/>
    <w:pPr>
      <w:tabs>
        <w:tab w:val="clear" w:pos="811"/>
      </w:tabs>
      <w:outlineLvl w:val="2"/>
    </w:pPr>
  </w:style>
  <w:style w:type="paragraph" w:customStyle="1" w:styleId="aff5">
    <w:name w:val="Подраздел"/>
    <w:basedOn w:val="aff2"/>
    <w:next w:val="aff2"/>
    <w:qFormat/>
    <w:rsid w:val="00D611E8"/>
    <w:pPr>
      <w:keepNext/>
      <w:tabs>
        <w:tab w:val="num" w:pos="811"/>
      </w:tabs>
      <w:spacing w:before="120" w:after="60" w:line="240" w:lineRule="auto"/>
      <w:ind w:firstLine="357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31">
    <w:name w:val="Подраздел 3"/>
    <w:basedOn w:val="24"/>
    <w:next w:val="aff2"/>
    <w:qFormat/>
    <w:rsid w:val="00D611E8"/>
    <w:pPr>
      <w:outlineLvl w:val="3"/>
    </w:pPr>
  </w:style>
  <w:style w:type="character" w:styleId="aff6">
    <w:name w:val="annotation reference"/>
    <w:uiPriority w:val="4"/>
    <w:rsid w:val="00D611E8"/>
    <w:rPr>
      <w:sz w:val="16"/>
      <w:szCs w:val="16"/>
    </w:rPr>
  </w:style>
  <w:style w:type="paragraph" w:styleId="aff7">
    <w:name w:val="annotation text"/>
    <w:basedOn w:val="a"/>
    <w:link w:val="aff8"/>
    <w:uiPriority w:val="4"/>
    <w:rsid w:val="00D611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4"/>
    <w:rsid w:val="00D611E8"/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D801FD"/>
    <w:pPr>
      <w:spacing w:after="200"/>
    </w:pPr>
    <w:rPr>
      <w:rFonts w:asciiTheme="minorHAnsi" w:eastAsiaTheme="minorEastAsia" w:hAnsiTheme="minorHAnsi" w:cstheme="minorBidi"/>
      <w:b/>
      <w:bCs/>
      <w:lang w:val="en-US" w:eastAsia="en-US" w:bidi="en-US"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D801FD"/>
    <w:rPr>
      <w:rFonts w:ascii="Times New Roman" w:eastAsia="Times New Roman" w:hAnsi="Times New Roman" w:cs="Times New Roman"/>
      <w:b/>
      <w:bCs/>
      <w:sz w:val="20"/>
      <w:szCs w:val="20"/>
      <w:lang w:val="ru-RU" w:eastAsia="ru-RU" w:bidi="ar-SA"/>
    </w:rPr>
  </w:style>
  <w:style w:type="paragraph" w:customStyle="1" w:styleId="0-0">
    <w:name w:val="0-Об"/>
    <w:basedOn w:val="a"/>
    <w:link w:val="0-1"/>
    <w:qFormat/>
    <w:rsid w:val="008F52D4"/>
    <w:pPr>
      <w:spacing w:after="0"/>
      <w:jc w:val="both"/>
    </w:pPr>
    <w:rPr>
      <w:rFonts w:ascii="Calibri" w:eastAsia="Calibri" w:hAnsi="Calibri" w:cs="Calibri"/>
    </w:rPr>
  </w:style>
  <w:style w:type="character" w:customStyle="1" w:styleId="0-1">
    <w:name w:val="0-Об Знак"/>
    <w:link w:val="0-0"/>
    <w:rsid w:val="008F52D4"/>
    <w:rPr>
      <w:rFonts w:ascii="Calibri" w:eastAsia="Calibri" w:hAnsi="Calibri" w:cs="Calibri"/>
      <w:lang w:val="ru-RU" w:bidi="ar-SA"/>
    </w:rPr>
  </w:style>
  <w:style w:type="paragraph" w:customStyle="1" w:styleId="0-">
    <w:name w:val="0-список М"/>
    <w:basedOn w:val="0-0"/>
    <w:link w:val="0-2"/>
    <w:qFormat/>
    <w:rsid w:val="008F52D4"/>
    <w:pPr>
      <w:numPr>
        <w:numId w:val="3"/>
      </w:numPr>
    </w:pPr>
  </w:style>
  <w:style w:type="character" w:customStyle="1" w:styleId="0-2">
    <w:name w:val="0-список М Знак"/>
    <w:link w:val="0-"/>
    <w:rsid w:val="008F52D4"/>
    <w:rPr>
      <w:rFonts w:ascii="Calibri" w:eastAsia="Calibri" w:hAnsi="Calibri" w:cs="Calibri"/>
    </w:rPr>
  </w:style>
  <w:style w:type="paragraph" w:styleId="affb">
    <w:name w:val="Normal (Web)"/>
    <w:basedOn w:val="a"/>
    <w:uiPriority w:val="99"/>
    <w:semiHidden/>
    <w:unhideWhenUsed/>
    <w:rsid w:val="0062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c">
    <w:name w:val="FollowedHyperlink"/>
    <w:basedOn w:val="a0"/>
    <w:uiPriority w:val="99"/>
    <w:semiHidden/>
    <w:unhideWhenUsed/>
    <w:rsid w:val="006D525A"/>
    <w:rPr>
      <w:color w:val="800080" w:themeColor="followedHyperlink"/>
      <w:u w:val="single"/>
    </w:rPr>
  </w:style>
  <w:style w:type="paragraph" w:styleId="32">
    <w:name w:val="toc 3"/>
    <w:basedOn w:val="a"/>
    <w:next w:val="a"/>
    <w:autoRedefine/>
    <w:uiPriority w:val="39"/>
    <w:unhideWhenUsed/>
    <w:rsid w:val="00AE6E94"/>
    <w:pPr>
      <w:spacing w:after="100"/>
      <w:ind w:left="440"/>
    </w:pPr>
  </w:style>
  <w:style w:type="paragraph" w:customStyle="1" w:styleId="affd">
    <w:name w:val="По правому краю"/>
    <w:basedOn w:val="a"/>
    <w:rsid w:val="00944227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Павел">
  <a:themeElements>
    <a:clrScheme name="Custom 1">
      <a:dk1>
        <a:sysClr val="windowText" lastClr="000000"/>
      </a:dk1>
      <a:lt1>
        <a:sysClr val="window" lastClr="FFFFFF"/>
      </a:lt1>
      <a:dk2>
        <a:srgbClr val="FFFFFF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Заголовок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lnDef>
  </a:objectDefaults>
  <a:extraClrSchemeLst>
    <a:extraClrScheme>
      <a:clrScheme name="TNK-BP 1">
        <a:dk1>
          <a:srgbClr val="000000"/>
        </a:dk1>
        <a:lt1>
          <a:srgbClr val="C0C0C0"/>
        </a:lt1>
        <a:dk2>
          <a:srgbClr val="FFFFFF"/>
        </a:dk2>
        <a:lt2>
          <a:srgbClr val="7D828D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2">
        <a:dk1>
          <a:srgbClr val="000000"/>
        </a:dk1>
        <a:lt1>
          <a:srgbClr val="C0C0C0"/>
        </a:lt1>
        <a:dk2>
          <a:srgbClr val="FFFFFF"/>
        </a:dk2>
        <a:lt2>
          <a:srgbClr val="B7B56B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3">
        <a:dk1>
          <a:srgbClr val="000000"/>
        </a:dk1>
        <a:lt1>
          <a:srgbClr val="C0C0C0"/>
        </a:lt1>
        <a:dk2>
          <a:srgbClr val="FFFFFF"/>
        </a:dk2>
        <a:lt2>
          <a:srgbClr val="008080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4">
        <a:dk1>
          <a:srgbClr val="000000"/>
        </a:dk1>
        <a:lt1>
          <a:srgbClr val="C0C0C0"/>
        </a:lt1>
        <a:dk2>
          <a:srgbClr val="FFFFFF"/>
        </a:dk2>
        <a:lt2>
          <a:srgbClr val="D17700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TNK-BP 5">
        <a:dk1>
          <a:srgbClr val="000000"/>
        </a:dk1>
        <a:lt1>
          <a:srgbClr val="C0C0C0"/>
        </a:lt1>
        <a:dk2>
          <a:srgbClr val="FFFFFF"/>
        </a:dk2>
        <a:lt2>
          <a:srgbClr val="339966"/>
        </a:lt2>
        <a:accent1>
          <a:srgbClr val="B7B56B"/>
        </a:accent1>
        <a:accent2>
          <a:srgbClr val="008080"/>
        </a:accent2>
        <a:accent3>
          <a:srgbClr val="DCDCDC"/>
        </a:accent3>
        <a:accent4>
          <a:srgbClr val="000000"/>
        </a:accent4>
        <a:accent5>
          <a:srgbClr val="D8D7BA"/>
        </a:accent5>
        <a:accent6>
          <a:srgbClr val="007373"/>
        </a:accent6>
        <a:hlink>
          <a:srgbClr val="D17700"/>
        </a:hlink>
        <a:folHlink>
          <a:srgbClr val="339966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B59FA3-4A80-4F3D-B19D-0B91C4C7F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1</Pages>
  <Words>4902</Words>
  <Characters>27944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изделию    «Пульт управления   комплекса рентгенографического цифрового на 2 рабочих места на базе штатива СУР»</vt:lpstr>
    </vt:vector>
  </TitlesOfParts>
  <Company/>
  <LinksUpToDate>false</LinksUpToDate>
  <CharactersWithSpaces>32781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изделию    «Пульт управления   комплекса рентгенографического цифрового на 2 рабочих места на базе штатива СУР»</dc:title>
  <dc:subject>Версия 1.7 от 03-03-2024</dc:subject>
  <dc:creator>PAlferov</dc:creator>
  <cp:lastModifiedBy>xxx</cp:lastModifiedBy>
  <cp:revision>7</cp:revision>
  <cp:lastPrinted>2025-09-15T08:50:00Z</cp:lastPrinted>
  <dcterms:created xsi:type="dcterms:W3CDTF">2025-09-15T06:45:00Z</dcterms:created>
  <dcterms:modified xsi:type="dcterms:W3CDTF">2026-04-17T15:42:00Z</dcterms:modified>
</cp:coreProperties>
</file>