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МИНОБРНАУКИ РОССИИ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Санкт-Петербургский государственный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электротехнический университет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«ЛЭТИ» им. В.И. Ульянова (Ленина)</w:t>
      </w:r>
    </w:p>
    <w:p>
      <w:pPr>
        <w:spacing w:before="36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САПР</w:t>
      </w:r>
    </w:p>
    <w:p>
      <w:pPr>
        <w:spacing w:before="80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Подготовка к защите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Реализация метода Эйлера с комплексными шагами в Python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(методичка «как для друга» – подробное объяснение сути работы,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терминологии, формул и графиков)</w:t>
      </w:r>
    </w:p>
    <w:p>
      <w:pPr>
        <w:spacing w:before="1600"/>
      </w:pPr>
      <w:r>
        <w:t xml:space="preserve"/>
      </w:r>
    </w:p>
    <w:p>
      <w:pPr>
        <w:tabs>
          <w:tab w:val="left" w:pos="3600"/>
          <w:tab w:val="left" w:pos="7200"/>
        </w:tabs>
        <w:spacing w:after="100" w:before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Студенты гр. 1302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Серкин Д. А., Савелов А. А.,</w:t>
      </w:r>
    </w:p>
    <w:p>
      <w:pPr>
        <w:tabs>
          <w:tab w:val="left" w:pos="7200"/>
        </w:tabs>
        <w:spacing w:after="100" w:before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	Солончак И. П.</w:t>
      </w:r>
    </w:p>
    <w:p>
      <w:pPr>
        <w:spacing w:before="800"/>
      </w:pPr>
      <w:r>
        <w:t xml:space="preserve"/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</w:t>
      </w:r>
    </w:p>
    <w:p>
      <w:pPr>
        <w:spacing w:after="100" w:before="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Зачем нужен этот документ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тобой не отчёт и не приложение к нему, а отдельная «методичка», написанная человеческим языком. Её задача – помочь тебе за один-два вечера понять, что мы вообще делали в работе, и научиться объяснять это словами. Преподаватель не будет спрашивать математические выкладки и доказательства теорем – ему важно услышать, что ты понимаешь СУТЬ.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устроен так: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А. Что мы делали и зачем – суть работы в трёх абзацах и развёрнуто.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Б. Терминология – все важные слова, которые могут прозвучать на защите, с подробными определениями.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В. Разбор всех формул – по каждой объясняется, откуда взялась, что означает каждая буква и какой в ней смысл.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Г. Разбор всех графиков – по каждому из 16 рисунков рассказано, что на нём, почему оси такие, какие выводы.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Д. Шпаргалка к защите – самые вероятные вопросы преподавателя и короткие, понятные ответы на них.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Изложение нарочно простое. Где не хватает слов – мы поясняем аналогиями из быта. Если что-то покажется «слишком очевидным» – пропусти, это не для тебя. Если что-то покажется «слишком сложным» – перечитай, мы старались разжевать.</w:t>
      </w:r>
    </w:p>
    <w:p>
      <w:pPr>
        <w:pStyle w:val="Heading1"/>
        <w:pageBreakBefore/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А. О ЧЁМ ЭТА РАБОТА (СУТЬ ЗА 3 АБЗАЦА И ПОДРОБНО)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Суть работы за 3 абзаца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Существует огромный класс задач, в которых мы знаем, КАК что-то меняется во времени (то есть знаем закон – производную), но НЕ знаем явной формулы для самой величины. Эти задачи описываются обыкновенными дифференциальными уравнениями (ОДУ). Чтобы найти решение, не имея формулы, используют численные методы: разбивают время на маленькие шажки и пошагово приближают значение.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Самый простой численный метод – метод Эйлера. Он 1-го порядка точности: уменьшил шаг в 10 раз – уменьшил ошибку в 10 раз. Это медленно. Авторы статьи George–Jung–Mangan (2022) предложили хитрый приём: разрешить шагу быть КОМПЛЕКСНЫМ числом. Если за один «макрошаг» сделать два специальных комплексных подшага, которые в сумме дают обычный вещественный шаг, метод Эйлера становится 2-го порядка точности – уменьшил шаг в 10 раз, уменьшил ошибку в 100. БЕЗ дополнительных вычислений. Это и есть главная идея, которую мы воспроизводили.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повышения точности, переход в комплексную плоскость даёт ещё одно: расширяет область устойчивости метода. То есть позволяет брать более крупный шаг времени без того, чтобы решение «взорвалось». Этим можно управлять, выбирая конкретное значение комплексного коэффициента – отсюда название «управляемая устойчивость». Мы сделали интерактивные программы (GUI с ползунками), которые позволяют это видеть «вживую».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Суть работы развёрнуто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Мы взяли набор тестовых уравнений из статьи: пять штук разной сложности (от линейного экспоненциального роста до гармонического осциллятора). У всех есть точное аналитическое решение, поэтому с ним можно сравнивать численное.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Реализовали в Python два метода. Первый – классический явный метод Эйлера (всем знакомый со школы по геометрической картинке «движение по касательной»). Второй – двухшаговый комплексный метод Эйлера: вместо двух реальных шагов делает два «обхода через мнимую плоскость» и возвращается на ось времени.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Запустили оба метода на всех 5 уравнениях при разных размерах шага Δt. Сравнили численное решение с точным, посчитали ошибку. Построили графики сходимости в двойных логарифмических координатах – чтобы измерить порядок методов по углу наклона прямой. Получили: классический Эйлер имеет порядок ~1, комплексный – ~2. Это и есть базовое подтверждение теории.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Дополнительно провели три новых эксперимента, которые не были описаны в статье явно: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Кольцевой тест (round-trip) – интегрируем туда и обратно, смотрим, насколько вернулись в стартовую точку. Это альтернативный способ оценить точность, не требующий знания точного решения.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Управляемая устойчивость – на интерактивном окне с ползунками показали, что есть такой режим (λ и Δt), где классический Эйлер уже теряет устойчивость, а комплексный – ещё нет.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Произвольный комплексный коэффициент – проверили, что только канонический выбор w₁ = ½ + i/2 даёт 2-й порядок; любые другие комплексные пути остаются в 1-м порядке.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Подытожили в отчёте по требованиям ЛЭТИ: три части (теория – оценка точности – реализация с управляемой устойчивостью), таблицы, рисунки, формулы, список литературы. Получилась цельная работа, в которой каждое утверждение подтверждено и графиком, и численной таблицей, и математическим выводом.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 чём практическая польза?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у тебя спросят «а зачем это вообще нужно?» – есть три простых ответа: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Скорость. Метод Эйлера с комплексными шагами вдвое быстрее достигает заданной точности при тех же вычислительных ресурсах. На больших задачах (например, моделирование физики плазмы или ядерной кинетики) это серьёзный выигрыш.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Устойчивость. Бывают «жёсткие» задачи, где малый шаг неприемлем – расчёт занимает годы. Расширенная область устойчивости позволяет считать более крупным шагом.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Концептуальная новизна. Это пример того, как давно известный простой метод (Эйлеру – 250 лет) можно улучшить нестандартным взглядом – уходом во временно мнимое пространство. Такие идеи появляются в самых разных областях математики и физики.</w:t>
      </w:r>
    </w:p>
    <w:p>
      <w:pPr>
        <w:pStyle w:val="Heading1"/>
        <w:pageBreakBefore/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Б. ТЕРМИНОЛОГИЯ (ГЛОССАРИЙ)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Здесь собраны все слова, которые могут прозвучать на защите. Многие из них имеют «бытовое» значение, поэтому термин и его житейский смысл разнесены. Старайся на защите использовать ИМЕННО эти слова – так преподаватель поймёт, что ты говоришь на одном с ним языке.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Основные понятия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ОДУ (обыкновенное дифференциальное уравнение)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уравнение, связывающее неизвестную функцию y(t) и её производные ẏ, ÿ и т.д. Слово «обыкновенное» означает, что y зависит только от ОДНОЙ переменной (обычно времени t). Пример: «ускорение тела пропорционально координате со знаком минус» – ÿ = −y; это и есть ОДУ.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Численный метод решения ОДУ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 найти значение y(t) приближённо, в виде набора чисел в узлах сетки времени. Нужен потому, что в большинстве реальных задач явной формулы для y(t) не существует.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Δt (дельта-тэ)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величина «прыжка по времени» между двумя соседними узлами сетки. Чем меньше Δt, тем точнее метод, но тем больше арифметики – баланс точности и скорости.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 Эйлера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самый простой численный метод решения ОДУ: на каждом шаге y увеличивается на Δt, умноженное на текущую производную. Геометрически – это движение по касательной к кривой решения.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Порядок точности метода (p)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степень, с которой убывает ошибка при уменьшении шага: ошибка ~ Const · Δtᵖ. Если p = 1 – уменьшил шаг в 10 раз, ошибка упала в 10 раз. Если p = 2 – ошибка упала в 100 раз. Поэтому методы 2-го порядка СУЩЕСТВЕННО ценнее методов 1-го.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Локальная ошибка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насколько метод промахивается за ОДИН шаг. У Эйлера локальная ошибка имеет порядок O(Δt²).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Глобальная ошибка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насколько метод промахивается за ВЕСЬ интервал интегрирования, после многих шагов. У Эйлера глобальная ошибка имеет порядок O(Δt). Именно этот порядок принято называть «порядком метода».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Точное решение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аналитическая (символьная) формула для y(t), которую можно записать через известные функции (экспоненты, синусы, степени). Если она есть – по ней можно проверять численный метод.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Эталонное решение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точного аналитического решения не существует, в качестве «эталона» берётся численное решение, посчитанное очень мелким шагом другим, проверенным методом (например, Рунге-Кутты высокого порядка).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Комплексные шаги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Комплексное число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вида a + b·i, где i² = −1. Действительная часть (a) и мнимая часть (b) задают точку на плоскости. Может казаться, что это «искусственная» абстракция, но именно эта абстракция и даёт неожиданный выигрыш в нашем методе.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Комплексный шаг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разрешённое в нашем методе значение Δt, у которого есть мнимая часть. Например, Δt/2 + i·Δt/2 – это комплексный «полу-шаг», который сдвигает нас одновременно вправо (по реальному времени) и вверх (в мнимое).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Двухшаговый комплексный метод Эйлера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метод, в котором между двумя соседними узлами вещественной сетки выполняется ПАРА сопряжённых комплексных подшагов: первый – с мнимой частью «вверх», второй – с мнимой частью «вниз». Их сумма даёт вещественный Δt – мы оказываемся ровно в нужной точке оси времени.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Веса w₁ и w₂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коэффициенты, на которые умножается Δt при делении его на подшаги. То есть подшаги – это w₁·Δt и w₂·Δt. Канонические веса: w₁ = ½ + i/2, w₂ = ½ − i/2. Они единственные, при которых метод имеет 2-й порядок.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Условия порядка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математические равенства на веса, гарантирующие, что метод имеет нужный порядок. У нас два условия: w₁ + w₂ = 1 (1-й порядок) и w₁ · w₂ = 1/2 (2-й порядок). Канонические веса – единственное решение этой системы.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Возврат на действительную ось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операция «взять Re(·)» – вещественную часть – после выполнения пары комплексных подшагов. Поскольку наша физическая величина y вещественная, мнимая часть, накопившаяся в результате арифметики, не несёт смысла и отбрасывается.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Устойчивость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Устойчивость метода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способность метода НЕ «разваливаться» от шага к шагу из-за накопления ошибок округления. Неустойчивый метод даёт численное решение, амплитуда которого растёт даже там, где истинное решение должно затухать.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Пробная задача ẏ = λy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простейшая задача, на которой исследуют устойчивость метода. λ (лямбда) – заданное комплексное число. Истинное решение – y(t) = y₀ · e^{λt}. Если λ имеет отрицательную действительную часть – решение затухает; если положительную – растёт; если чисто мнимое – колеблется.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Функция устойчивости Φ(z)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функция, на которую численный метод умножает y_k за один шаг (z = λ·Δt). Например, у классического Эйлера Φ(z) = 1 + z. У комплексного 2-шагового – Φ(z) = 1 + z + z²/2.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Область абсолютной устойчивости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всех z = λ·Δt, при которых |Φ(z)| ≤ 1. На этом множестве метод устойчив. Если точка z вылетает за его границу – метод теряет устойчивость, решение «взрывается».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Управляемая устойчивость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идея, что у нас есть «ручки», которыми можно влиять на то, попадает ли наша задача в область устойчивости метода: (1) выбор шага Δt, (2) выбор комплексного коэффициента w₁, который меняет саму форму области устойчивости.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Жёсткая задача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задача, у которой |λ| очень велико (по модулю). На таких задачах метод теряет устойчивость при разумных Δt, и нужны специальные методы – неявные или с расширенной областью устойчивости.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Прочие термины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Кольцевой тест (round-trip)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диагностический эксперимент: интегрировать уравнение «вперёд» от t = 0 до t = T, затем тем же методом «назад» от T до 0 и сравнить полученное значение с исходным. Идеальный метод вернётся точно в y₀; реальные – с ошибкой порядка O(Δtᵖ).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Невязка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общее слово численной математики – разность между «идеальным» и «фактически полученным» значением. В кольцевом тесте «невязка кольца» – это |y_back(0) − y₀|.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Log-log график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график, у которого ОБЕ оси логарифмические. Используется для оценки порядка сходимости: степенная зависимость (ошибка ~ Δtᵖ) превращается в прямую с углом наклона p.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Эмпирический порядок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точности, ИЗМЕРЕННЫЙ из эксперимента (по углу наклона прямой на log-log графике), в отличие от теоретического, выведенного из формул.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Сходимость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свойство метода: численное решение стремится к точному при уменьшении шага. Чем выше порядок – тем быстрее сходимость.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Норма ‖·‖∞ (бесконечная норма)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максимальное по модулю значение разности численного и точного решения на сетке. Используется как мера ошибки. Записывается как ‖y_num − y_exact‖_∞.</w:t>
      </w:r>
    </w:p>
    <w:p>
      <w:pPr>
        <w:spacing w:after="100" w:before="12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GUI 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графический пользовательский интерфейс. У нас два GUI – с ползунками, позволяют «крутить» параметры (λ, Δt, w₁) и видеть, как меняются графики.</w:t>
      </w:r>
    </w:p>
    <w:p>
      <w:pPr>
        <w:pStyle w:val="Heading1"/>
        <w:pageBreakBefore/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В. РАЗБОР ВСЕХ ФОРМУЛ ИЗ ОТЧЁТА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отчёте 10 пронумерованных формул. Здесь по каждой расписано: откуда она взялась, что значит каждый символ, и в чём её смысл.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(1)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ẏ(t) = f(t, y(t)),     y(t₀) = y₀.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общий вид ОДУ первого порядка с начальным условием. ẏ – производная функции y по времени t (точка над буквой так обозначается ещё со времён Ньютона). f(t, y) – «правая часть» – заданная функция, которая описывает закон. y(t₀) = y₀ – «стартовая точка»: в начальный момент t₀ мы знаем значение y₀.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Метафора: ты идёшь в гору. Закон f(t, y) говорит «склон в этой точке такой-то». ẏ – это твоя текущая скорость подъёма. y₀ – высота, с которой стартуешь. Задача: имея закон склона и стартовую высоту, восстановить всю траекторию высоты во времени.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Пример: ẏ = y значит «скорость изменения y равна самому y», y(0) = 1 – «стартовая высота 1». Решение очевидно: y(t) = eᵗ.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(2)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y_{k+1} = y_k + Δt · f(t_k, y_k),    t_{k+1} = t_k + Δt.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формула классического метода Эйлера. y_k – значение y в k-м узле сетки времени. y_{k+1} – значение в следующем узле. Δt – величина шага. f(t_k, y_k) – производная (наклон) в текущей точке.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Смысл: мы делаем шаг вперёд на Δt по горизонтали, при этом по вертикали поднимаемся ровно на Δt·(наклон). Это движение по касательной.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шаг маленький, мы недалеко уходим от истинной кривой. Если шаг большой – заметно отстаём.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(3)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y(t_k + Δt) = y_k + Δt·ẏ_k + (Δt²/2)·ÿ_k + (Δt³/6)·⃛y_k + …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разложение точного решения в ряд Тейлора в окрестности t_k. То есть это «идеал», с которым мы сравниваем численный метод.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Сравнивая формулу (2) и формулу (3), видим: Эйлер совпадает с истинным решением только в первых двух членах (y_k и Δt·ẏ_k). Член (Δt²/2)·ÿ_k Эйлер «теряет» – вот откуда берётся ошибка локального порядка O(Δt²) и глобального O(Δt).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(4)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y_real(Δt) = (1 + Δt/2)² = 1 + Δt + Δt²/4.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результат двух обычных шагов Эйлера по Δt/2 на пробной задаче ẏ = y. Первый шаг даёт умножение на (1 + Δt/2). Второй – ещё раз на (1 + Δt/2). Возводим в квадрат и раскрываем.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Видим: коэффициент при Δt² оказался ¼. А в истинной экспоненте e^Δt он равен ½. Разница ½ − ¼ = ¼ – это и есть локальная ошибка метода Эйлера на втором порядке.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(5)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y_compl(Δt) = (1 + h₁)(1 + h₂) = 1 + Δt + Δt²/2,    h₁ = Δt/2 + iΔt/2, h₂ = Δt/2 − iΔt/2.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результат двух КОМПЛЕКСНЫХ шагов на той же пробной задаче ẏ = y. h₁ и h₂ – два сопряжённых комплексных полу-шага. В сумме h₁ + h₂ = Δt (мы возвращаемся на ось времени), а произведение h₁ · h₂ = Δt²/2 (это и есть «секрет» 2-го порядка).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Раскрывая скобки и используя тождество (a + ib)(a − ib) = a² + b², получаем ровно тот коэффициент Δt²/2, который нужен для совпадения с истинной экспонентой до 2-го порядка. Локальная ошибка падает с O(Δt²) до O(Δt³), глобальная – с O(Δt) до O(Δt²).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(6)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w₁ + w₂ = 1    (условие 1-го порядка).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первое условие на веса w₁, w₂ комплексных подшагов. Сумма весов должна равняться единице – тогда два подшага суммарно сдвигают нас на Δt по реальному времени, и мы возвращаемся на ось.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условие нужно для самого факта 1-го порядка точности – без него метод вообще «не Эйлер», а произвольная схема.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(7)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w₁ · w₂ = 1/2    (условие 2-го порядка).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второе условие на веса – оно отвечает за 2-й порядок. Произведение весов должно быть в точности 1/2. Иначе коэффициент при Δt² в численном решении не совпадёт с ½ – коэффициентом из ряда Тейлора истинной экспоненты.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Решая систему (6) + (7), получаем квадратное уравнение w² − w + ½ = 0. Его дискриминант равен −1 (отрицательный), значит вещественных корней нет, и единственные решения – комплексно-сопряжённые ½ ± i/2.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Этот факт – ГЛАВНОЕ теоретическое открытие статьи: 2-й порядок Эйлера достижим ТОЛЬКО при уходе в комплексную плоскость.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(8)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y_{k+1} = Φ(z) · y_k,    z = λ · Δt.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общая запись поведения любого численного метода на пробной задаче ẏ = λy. На каждом шаге y умножается на функцию устойчивости Φ(z), где z – произведение λ и Δt.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|Φ(z)| ≤ 1 – амплитуда не растёт, метод устойчив. Если &gt; 1 – растёт, метод неустойчив, и решение «взрывается».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(9)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Φ_classic(z) = 1 + z,    Φ_compl2(z) = (1 + w₁z)(1 + w₂z) = 1 + z + z²/2.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конкретные функции устойчивости двух наших методов. Первая – линейный полином (даёт круг устойчивости с центром в (−1, 0) радиуса 1). Вторая – квадратичный полином (даёт овальную область, ШИРЕ круга, особенно вблизи мнимой оси).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этих двух функций на одной плоскости и есть «области устойчивости» – зелёный круг и голубой овал на рис. 9 отчёта.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Формула (10)</w:t>
      </w:r>
    </w:p>
    <w:p>
      <w:pPr>
        <w:shd w:fill="F5F5F5" w:val="clear"/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32"/>
          <w:szCs w:val="32"/>
        </w:rPr>
        <w:t xml:space="preserve">r ~ C · Δtᵖ.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асимптотический закон ошибки для метода порядка p. r – ошибка (например, невязка кольца в round-trip-тесте). C – некоторая константа, зависящая от задачи. Δt – размер шага. p – порядок метода.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логарифмических координатах формула превращается в линейную: ln r = ln C + p · ln Δt. То есть p – это УГОЛ НАКЛОНА прямой на log-log графике. Именно так мы измеряем порядок метода экспериментально.</w:t>
      </w:r>
    </w:p>
    <w:p>
      <w:pPr>
        <w:pStyle w:val="Heading1"/>
        <w:pageBreakBefore/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Г. РАЗБОР ВСЕХ ГРАФИКОВ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отчёте 16 рисунков. Для каждого здесь дано простое объяснение: что нарисовано, как читать оси, какой смысл несёт каждая линия, и какой главный вывод следует из картинки.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1. Пути интегрирования в комплексной плоскости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complex_path.png" descr="complex_path.png" title="complex_pa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горизонтальной оси – действительное время Re(t). По вертикальной – мнимое время Im(t).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Синяя ломаная – путь классического Эйлера: маленькие шаги по действительной оси, без всякой мнимой части. Чёрный «зигзаг» – путь комплексного 2-шагового метода: каждый макрошаг идёт через комплексное «верхнее» и «нижнее» положения.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Главное наблюдение: оба пути попадают в одни и те же узлы на оси времени. Но второй путь даёт более точное решение, потому что использует свойства комплексной арифметики. Это иллюстрация ИДЕИ метода.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2. Воспроизведение Fig. 1 статьи – задача ẏ = y</w:t>
      </w:r>
    </w:p>
    <w:p>
      <w:pPr>
        <w:spacing w:after="60" w:before="200"/>
        <w:jc w:val="center"/>
      </w:pPr>
      <w:r>
        <w:drawing>
          <wp:inline distT="0" distB="0" distL="0" distR="0">
            <wp:extent cx="4953000" cy="2952750"/>
            <wp:effectExtent t="0" r="0" b="0" l="0"/>
            <wp:docPr id="1" name="fig1_linear.png" descr="fig1_linear.png" title="fig1_lin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первое и самое наглядное сравнение методов. Уравнение простейшее – ẏ = y с y(0) = 1, точное решение y(t) = eᵗ.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Зелёная линия – истинная экспонента (она плавная). Синие маркеры – классический Эйлер с 6 шагами длины 0,5. Чёрные квадраты – комплексный метод с 3 макрошагами длины 1.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метода ВЫЗЫВАЮТ функцию f одинаковое число раз (6 вызовов). Но чёрные квадраты заметно ближе к зелёной линии, чем синие точки. Это и есть «бесплатное» повышение точности.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3. Воспроизведение Fig. 2 статьи – 6 разных уравнений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fig2_grid.png" descr="fig2_grid.png" title="fig2_gr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Сетка из 6 панелей: ẏ = y², ẏ = 4y·sin³t·cos t, ẏ = cos t, ÿ = t·y (уравнение Эйри), ÿ = −y (гармонический осциллятор), уравнение Ван-дер-Поля.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каждой панели одинаковая «легенда»: зелёная – точное решение, синий пунктир – классический Эйлер, чёрная – комплексный 2-шаговый.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вывод: преимущество комплексного метода ОДИНАКОВО сохраняется по всем типам уравнений – линейным, нелинейным, неавтономным, системам 2-го порядка. Это не «частный случай», а общее свойство.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4. Сходимость в log-log координатах – разделённые панели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convergence_split.png" descr="convergence_split.png" title="convergence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Слева – только классический Эйлер. Справа – только комплексный. На обеих панелях по 5 цветных линий (по числу тестовых уравнений) и одна чёрная пунктирная – опорная.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 оси логарифмические. По x – размер шага Δt. По y – максимальная ошибка ‖y_num − y_exact‖∞.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Угол наклона прямой = порядок метода. Слева все 5 линий идут параллельно опорной «наклон 1» – подтверждает, что классический Эйлер 1-го порядка. Справа все 5 линий идут параллельно «наклон 2» – подтверждает, что комплексный метод 2-го порядка.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Этот рисунок – главное КОЛИЧЕСТВЕННОЕ подтверждение теории.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5. Кольцевой тест для ẏ = y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ring_test_path_linear.png" descr="ring_test_path_linear.png" title="ring_test_path_lin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иллюстрация идеи round-trip-теста на простейшем уравнении.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левой панели – классический Эйлер. Синие точки – движение «вперёд» от y(0) = 1 до y(3). Красные точки – движение «обратно» от y(3) к y(0) с шагом −Δt. Видно, что обратный путь возвращает нас в y_back(0) = 0,30 – далеко от стартового y₀ = 1. Невязка 0,70.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правой панели – комплексный 2-шаговый. Невязка возврата всего 0,36 – почти вдвое меньше при том же числе вычислений f. У ИДЕАЛЬНОГО метода невязка была бы строго ноль.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6. Кольцевой тест для гармонического осциллятора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ring_test_path_shm.png" descr="ring_test_path_shm.png" title="ring_test_path_sh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 же самое, но на уравнении ÿ = −y. Это самая «требовательная» задача – она моделирует механический осциллятор (например, маятник).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классического Эйлера накапливается фазовая ошибка – колебания численного решения «раскручиваются» наружу. У комплексного – остаются ограниченными.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на длинных интервалах времени, особенно для колебательных систем, преимущество комплексного метода усиливается.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7. Сходимость невязки кольца от Δt – разделённые панели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ring_test_convergence_split.png" descr="ring_test_convergence_split.png" title="ring_test_convergence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log-log график для round-trip-теста. Левая панель – классический Эйлер, правая – комплексный 2-шаговый.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Аналогично рисунку 4, угол наклона прямых = порядок метода. Слева наклон ≈ 1, справа ≈ 2.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Ключевой момент: кольцевой тест ПОДТВЕРЖДАЕТ те же порядки точности, что и обычный анализ погрешности. При этом он НЕ требует знания точного решения – значит, его можно применять там, где точная формула неизвестна.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8. Эмпирический порядок как функция Im(w₁)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vc_order_vs_imag.png" descr="vc_order_vs_imag.png" title="vc_order_vs_im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Этот график проверяет теорему о единственности канонических весов. Мы фиксируем Re(w₁) = 0,5 и меняем Im(w₁) от 0 до 1.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оси y – эмпирический порядок метода, измеренный на задаче ẏ = y.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Видно резкий пик ровно при Im(w₁) = 0,5 – единственная точка, где порядок достигает 2. При всех остальных значениях метод остаётся 1-го порядка.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экспериментальное подтверждение: 2-й порядок – «острое» свойство, достижимое ТОЛЬКО при канонических весах ½ ± i/2.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9. Области абсолютной устойчивости методов</w:t>
      </w:r>
    </w:p>
    <w:p>
      <w:pPr>
        <w:spacing w:after="60" w:before="200"/>
        <w:jc w:val="center"/>
      </w:pPr>
      <w:r>
        <w:drawing>
          <wp:inline distT="0" distB="0" distL="0" distR="0">
            <wp:extent cx="4381500" cy="3429000"/>
            <wp:effectExtent t="0" r="0" b="0" l="0"/>
            <wp:docPr id="1" name="stability_regions.png" descr="stability_regions.png" title="stability_reg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«карта», показывающая, при каких z = λ·Δt метод устойчив, а при каких – нет.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Зелёный круг – область устойчивости классического Эйлера. Это в точности единичный круг с центром в (−1; 0).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Голубой овал – область устойчивости комплексного 2-шагового. Она ПОЛНОСТЬЮ включает в себя зелёный круг и заметно вытянута по мнимой оси – значит, метод устойчив на бо́льшем множестве (λ, Δt).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Жёлтая область – для справки, область 3-шагового комплексного метода (ещё больше).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10. Положение λ·Δt при разных Δt для λ = −2</w:t>
      </w:r>
    </w:p>
    <w:p>
      <w:pPr>
        <w:spacing w:after="60" w:before="200"/>
        <w:jc w:val="center"/>
      </w:pPr>
      <w:r>
        <w:drawing>
          <wp:inline distT="0" distB="0" distL="0" distR="0">
            <wp:extent cx="4191000" cy="3048000"/>
            <wp:effectExtent t="0" r="0" b="0" l="0"/>
            <wp:docPr id="1" name="stability_demo.png" descr="stability_demo.png" title="stability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Иллюстрация управляемой устойчивости в простейшем виде.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Фиксируем λ = −2 (вещественное, отрицательное – такая задача затухает). Меняем Δt = 0,5; 1; 1,5; 2; 2,5. Каждой паре соответствует своя точка z = λ·Δt на действительной оси.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Δt = 1,5 точка уже вылетела из зелёного круга Эйлера, но всё ещё внутри голубого овала комплексного метода. Значит, комплексный метод выдержит шаг 1,5, а классический – нет.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и есть «УПРАВЛЕНИЕ устойчивостью» через выбор Δt при данных свойствах задачи.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11. Сценарий A1 – оба метода устойчивы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1_inside.png" descr="cs_A1_inside.png" title="cs_A1_ins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Снимок интерактивного GUI controllable_stability_gui.py.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λ = −0,8, Δt = 1,0. Точка z = −0,8 находится глубоко внутри обеих областей. |Φ_classic| = 0,20, |Φ_complex| = 0,28 – оба меньше единицы.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Численные решения обоих методов плавно затухают, согласуются с точным Re(e^{λt}).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«нормальный режим» – оба метода работают.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12. Сценарий A2 – классический неустойчив, комплексный – нет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2_classic_unstable.png" descr="cs_A2_classic_unstable.png" title="cs_A2_classic_uns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Самый показательный сценарий «управляемой устойчивости».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λ = −0,5 + 1,5i, Δt = 1,0. Точка z = −0,5 + 1,5i уже выскочила за границу единичного круга (|Φ_classic| = 1,58 &gt; 1), но всё ещё внутри овала комплексного метода (|Φ_complex| = 0,90 &lt; 1).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Численно: синяя кривая (классический) ОСЦИЛЛИРУЕТ с РАСТУЩЕЙ амплитудой – неустойчив. Чёрная (комплексный) плавно затухает – устойчив.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и есть демонстрация ПРАКТИЧЕСКОГО преимущества: тот же шаг, на котором классический Эйлер уже непригоден, для комплексного метода ещё в порядке.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13. Сценарий A3 – оба метода неустойчивы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s_A3_both_unstable.png" descr="cs_A3_both_unstable.png" title="cs_A3_both_uns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λ = −2,5, Δt = 1,0. Точка z = −2,5 далеко за пределами ОБЕИХ областей.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Численные решения обоих методов растут и быстро уходят в overflow.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Этот сценарий напоминает, что комплексный метод – НЕ панацея. У него есть ограничения, и для очень жёстких задач даже он не спасает; нужен либо ещё меньший шаг, либо НЕЯВНЫЕ методы (которые в этой работе не рассматривались).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14. Сценарий B1 – канонический w₁ = 0,5 + 0,5i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1_canonical.png" descr="vc_B1_canonical.png" title="vc_B1_canon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Снимок интерактивного GUI varying_coefficient_gui.py для «эталонного» состояния.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Слева – путь интегрирования: симметричный «домик» через мнимую плоскость.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центру – область устойчивости: стандартный овал.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Справа – численное решение ẏ = y, точно совпадающее с точным eᵗ.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режим, в котором метод имеет ровно 2-й порядок точности и стандартную область устойчивости.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15. Сценарий B2 – вырожденный случай w₁ = 1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2_real.png" descr="vc_B2_real.png" title="vc_B2_r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будет, если попытаться сделать w₁ вещественным.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Слева – путь идёт строго по действительной оси (нет мнимой части). По центру – область устойчивости совпадает с кругом классического Эйлера.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Справа – численное решение хуже, чем в каноническом случае. Эмпирический порядок – 1-й, а не 2-й.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убрав мнимую часть из весов, мы убили всё преимущество метода и вернулись к обычному Эйлеру.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Рисунок 16. Сценарий B3 – произвольный w₁ = 0,3 + 0,7i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vc_B3_other.png" descr="vc_B3_other.png" title="vc_B3_ot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Промежуточный случай: w₁ имеет мнимую часть, но НЕ канонический.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Слева – несимметричный «домик»: первый подшаг крупнее второго. По центру – область устойчивости становится НЕСИММЕТРИЧНОЙ относительно действительной оси.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Справа – порядок точности всё ещё 1-й (так как нарушено условие w₁·w₂ = ½).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Главное наблюдение: меняя w₁, мы можем менять ФОРМУ области устойчивости. Это и есть «расширенное» понимание управляемой устойчивости: ручка управления – сам коэффициент, а не только Δt.</w:t>
      </w:r>
    </w:p>
    <w:p>
      <w:pPr>
        <w:pStyle w:val="Heading1"/>
        <w:pageBreakBefore/>
        <w:spacing w:after="360" w:before="4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ЧАСТЬ Д. ШПАРГАЛКА К ЗАЩИТЕ</w:t>
      </w:r>
    </w:p>
    <w:p>
      <w:pPr>
        <w:spacing w:after="10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Здесь самые вероятные вопросы преподавателя и короткие, понятные ответы. Учи их так, чтобы суметь сказать СВОИМИ словами – тогда будет звучать естественно.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Расскажите за минуту суть работы.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взяли простой метод Эйлера и проверили идею из недавней статьи: что если позволить шагу по времени быть комплексным числом? Оказалось, что специальный комплексный двухшаговый путь даёт 2-й порядок точности вместо 1-го у обычного Эйлера – без дополнительных вычислений правой части. Кроме того, такой метод имеет более широкую область устойчивости. Мы реализовали это в Python, проверили на 5 уравнениях и сделали интерактивные программы, демонстрирующие управляемую устойчивость.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Почему именно ½ ± i/2 – канонические веса?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системы уравнений: w₁ + w₂ = 1 (даёт 1-й порядок) и w₁·w₂ = ½ (даёт 2-й порядок). Решая её, получаем квадратное уравнение w² − w + ½ = 0. Его дискриминант равен −1, значит вещественных корней нет. Единственные решения – комплексно-сопряжённые ½ ± i/2. Это и доказывает, что 2-й порядок Эйлера достижим только в комплексной плоскости.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Что такое порядок точности?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степень p, с которой ошибка убывает при уменьшении шага: ошибка ~ Δtᵖ. У Эйлера p = 1: уменьшил шаг в 10 раз – ошибка упала в 10 раз. У комплексного двухшагового p = 2: уменьшил шаг в 10 раз – ошибка упала в 100 раз. Поэтому методы 2-го порядка ценнее.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Как вы измеряли порядок численно?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Запускали метод при разных Δt, измеряли максимальную ошибку, строили log-log график. Угол наклона прямой на нём равен порядку метода. Получили: для классического ≈ 1, для комплексного ≈ 2. Это видно на рисунке 4.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Что такое функция устойчивости?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функция, на которую численный метод умножает значение y за один шаг при работе с пробной задачей ẏ = λy. Записывается как Φ(z), где z = λ·Δt. Для устойчивости нужно |Φ(z)| ≤ 1. Множество таких z – область абсолютной устойчивости. У классического Эйлера это единичный круг с центром в (−1, 0). У комплексного двухшагового – овал, который больше круга.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Зачем брать вещественную часть в конце макрошага?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Потому что наша исходная задача вещественная – физическая величина y вещественная. После пары комплексных подшагов в численном значении накапливается небольшая мнимая часть из-за арифметики. Она не имеет физического смысла, и мы её просто отбрасываем. Это не портит порядок точности – доказано в разделе 3.3 статьи.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Что такое кольцевой тест?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диагностический эксперимент. Идём вперёд от t = 0 до t = T выбранным методом, потом из полученной точки тем же методом идём ОБРАТНО с шагом −Δt до t = 0. У идеального метода мы вернулись бы в y₀; у реальных – с ошибкой порядка O(Δtᵖ). Преимущество: не требует знания точного решения. Применили к 5 задачам, получили те же порядки сходимости 1 и 2.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Что такое управляемая устойчивость?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Идея, что у нас есть два «канала» влияния на то, попадает ли наша задача в область устойчивости. Канал 1 – выбор Δt: им мы двигаем точку z = λ·Δt по плоскости. Канал 2 – выбор комплексного коэффициента w₁: им мы меняем саму ФОРМУ области устойчивости. Оба канала доступны в интерактивных GUI – пользователь может «крутить» параметры и наблюдать поведение метода.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Что показывает резкий пик на графике порядка от Im(w₁)?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2-й порядок – «острое» свойство, достижимое ровно в одной точке. Мы фиксируем Re(w₁) = 0,5 и меняем мнимую часть от 0 до 1. Только при Im(w₁) = 0,5 порядок становится 2. Любое отклонение, даже сколь угодно малое, моментально опускает метод до 1-го порядка. Это экспериментальное подтверждение математической теоремы.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Что делают ваши два интерактивных GUI?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– controllable_stability_gui.py – позволяет менять λ и Δt и видеть, попадает ли точка z = λ·Δt в области устойчивости каждого метода, плюс наблюдать само численное решение ẏ = λy. Второй – varying_coefficient_gui.py – позволяет менять Re(w₁) и Im(w₁) и видеть, как меняются путь интегрирования, форма области устойчивости и точность метода. Оба написаны на matplotlib.widgets.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Какие у метода ограничения?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Главных два. (1) Для очень жёстких задач даже расширенная область устойчивости может оказаться недостаточной – нужен ещё меньший шаг или неявные методы. (2) Метод требует, чтобы правая часть f(t, y) была АНАЛИТИЧНОЙ – то есть допускала продолжение в комплексную окрестность. Большинство встречающихся в инженерных задачах функций (полиномы, экспоненты, синусы) этому условию удовлетворяют.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Что нового по сравнению со статьёй?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воспроизведения базовых экспериментов Fig. 1 и Fig. 2 статьи, мы добавили три собственных исследования: кольцевой тест как независимый способ оценки точности; интерактивный GUI для управляемой устойчивости с тремя характерными сценариями (A1, A2, A3); анализ влияния произвольного комплексного коэффициента w₁ с тремя сценариями (B1, B2, B3). Также построили график эмпирического порядка как функции Im(w₁) – экспериментальное подтверждение единственности канонических весов.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?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Если бы у вас был ещё месяц – что бы вы добавили?</w:t>
      </w:r>
    </w:p>
    <w:p>
      <w:pPr>
        <w:spacing w:after="8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направления. Первое – перенесли бы реализацию на численные методы более высокого порядка (3-шаговый комплексный путь даёт 3-й порядок). Второе – реализовали бы неявные методы с комплексными шагами для жёстких задач. Третье – сравнили бы скорость работы наших Python-функций с библиотекой scipy.integrate на больших системах ОДУ.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2c32e8d6e4f7f4fac21e1538526714f0de28a3.png"/><Relationship Id="rId8" Type="http://schemas.openxmlformats.org/officeDocument/2006/relationships/image" Target="media/eaeb0300f4531a11b8688fda8e5d4973fa8ee77c.png"/><Relationship Id="rId9" Type="http://schemas.openxmlformats.org/officeDocument/2006/relationships/image" Target="media/d3a83621a002dccf62460128843a250ee501e9ba.png"/><Relationship Id="rId10" Type="http://schemas.openxmlformats.org/officeDocument/2006/relationships/image" Target="media/f4d0ce954f10e588c1d3abd70332aa3db0b59f18.png"/><Relationship Id="rId11" Type="http://schemas.openxmlformats.org/officeDocument/2006/relationships/image" Target="media/c35093d57612a6549fb95275b0aaee3706d26d1b.png"/><Relationship Id="rId12" Type="http://schemas.openxmlformats.org/officeDocument/2006/relationships/image" Target="media/8d0ade4c09ce4e2ba8c51de2bd2fb286361638da.png"/><Relationship Id="rId13" Type="http://schemas.openxmlformats.org/officeDocument/2006/relationships/image" Target="media/a339e72a29eeea0185c7a0932fb76a9c8e8042a1.png"/><Relationship Id="rId14" Type="http://schemas.openxmlformats.org/officeDocument/2006/relationships/image" Target="media/925884512f8b2a46cd5931e940c2206e4ed90d79.png"/><Relationship Id="rId15" Type="http://schemas.openxmlformats.org/officeDocument/2006/relationships/image" Target="media/203e9e0556e2b26f1e0bf787fc5fa20c81d3f228.png"/><Relationship Id="rId16" Type="http://schemas.openxmlformats.org/officeDocument/2006/relationships/image" Target="media/a0a97f22ab0d51836489b8b2aca34d14edaee789.png"/><Relationship Id="rId17" Type="http://schemas.openxmlformats.org/officeDocument/2006/relationships/image" Target="media/320b681db27b999b74b21cb62a98b9b7652f2d9b.png"/><Relationship Id="rId18" Type="http://schemas.openxmlformats.org/officeDocument/2006/relationships/image" Target="media/9eeb16b0fe25d6035a1a0e47d90dcce4ffb38833.png"/><Relationship Id="rId19" Type="http://schemas.openxmlformats.org/officeDocument/2006/relationships/image" Target="media/061d6296289ff66bf2253b31920600bd87dc0024.png"/><Relationship Id="rId20" Type="http://schemas.openxmlformats.org/officeDocument/2006/relationships/image" Target="media/af2bd830d6eae59022b7e8c2a53628cb7d71ac30.png"/><Relationship Id="rId21" Type="http://schemas.openxmlformats.org/officeDocument/2006/relationships/image" Target="media/5567963e61d3289f6711958d3243e6110855f008.png"/><Relationship Id="rId22" Type="http://schemas.openxmlformats.org/officeDocument/2006/relationships/image" Target="media/12822d3337bc97dac40f8ddbb957900234322a8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2026-06-09T10:39:28.185Z</dcterms:created>
  <dcterms:modified xsi:type="dcterms:W3CDTF">2026-06-09T10:39:28.187Z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