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381864E9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C07">
        <w:rPr>
          <w:rFonts w:asciiTheme="minorHAnsi" w:eastAsia="Merriweather Light" w:hAnsiTheme="minorHAnsi" w:cstheme="minorHAnsi"/>
          <w:color w:val="2E3D50"/>
          <w:sz w:val="13"/>
          <w:szCs w:val="13"/>
        </w:rPr>
        <w:t>https://linkedin.com/in/</w:t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</w:p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34B5307B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iOS engineer with fifteen-plus years of mobile design and architecture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—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 shipping production iOS from solo POCs through core-team work on apps with 2M+ DAU inside a 120+ iOS engineer organization at Walmart. Fluent in modern Swift 6.2 concurrency, SwiftUI, Swift Testing, and AI-native delivery using Claude Code, Codex, and GitHub Speckit across the full lifecycle. Equally effective translating a non-technical customer's requirements into working software and evaluating a mature codebase to recommend architectural direction. Most recent role at Walmart was Principal Software Engineer on the iOS checkout platform (2021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–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2026).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33A62CC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16D72C9D" w14:textId="57CCD7E6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Subcontractor</w:t>
      </w:r>
    </w:p>
    <w:p w14:paraId="0993A00C" w14:textId="0A40175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CLEAR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Present</w:t>
      </w:r>
    </w:p>
    <w:p w14:paraId="3F71C96A" w14:textId="119DE890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bookmarkStart w:id="0" w:name="_Hlk231812397"/>
      <w:r w:rsidRPr="008D254A">
        <w:rPr>
          <w:rFonts w:asciiTheme="minorHAnsi" w:hAnsiTheme="minorHAnsi" w:cstheme="minorHAnsi"/>
          <w:color w:val="2E3D50"/>
          <w:sz w:val="15"/>
          <w:szCs w:val="15"/>
        </w:rPr>
        <w:t>Enhance the user experience of CLEAR's flagship iOS app — the primary focus of the engagement — for a large consumer user base.</w:t>
      </w:r>
    </w:p>
    <w:p w14:paraId="41ECD5F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Lead the migration of the production iOS app to Swift 6.2 structured concurrency — async/await, actors, Sendable, and strict concurrency checking — phased across a live codebase.</w:t>
      </w:r>
    </w:p>
    <w:p w14:paraId="35DA5FB8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Use SwiftUI for all recent and new-feature work; write new test coverage with the Swift Testing framework.</w:t>
      </w:r>
    </w:p>
    <w:p w14:paraId="1596E5A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 and extend the team's Fastlane CI/CD configuration, updating lanes as build-automation needs evolve.</w:t>
      </w:r>
    </w:p>
    <w:p w14:paraId="58F4AF93" w14:textId="2A077D4B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Research the flagship iOS codebase with Claude Code and Codex; develop architectural proposals</w:t>
      </w:r>
      <w:r w:rsidR="008D254A" w:rsidRPr="008D254A"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p w14:paraId="34ABA6D9" w14:textId="72E60283" w:rsidR="00491F41" w:rsidRPr="008D254A" w:rsidRDefault="0053342D" w:rsidP="008D254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0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Mentor a six-engineer iOS team on</w:t>
      </w:r>
      <w:r w:rsidR="008D254A"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development practices, modern Swift usage, and</w:t>
      </w:r>
      <w:r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agentic tooling</w:t>
      </w:r>
      <w:r w:rsidR="008D254A" w:rsidRPr="008D254A"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bookmarkEnd w:id="0"/>
    <w:p w14:paraId="382CAA20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Lead iOS Engineer &amp; Architect (Independent)</w:t>
      </w:r>
    </w:p>
    <w:p w14:paraId="2487588E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FirefighterSpot version 1.0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May 2026</w:t>
      </w:r>
    </w:p>
    <w:p w14:paraId="775D0BA3" w14:textId="7CFB605C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bookmarkStart w:id="1" w:name="_Hlk231812355"/>
      <w:r>
        <w:rPr>
          <w:rFonts w:asciiTheme="minorHAnsi" w:hAnsiTheme="minorHAnsi" w:cstheme="minorHAnsi"/>
          <w:color w:val="2E3D50"/>
          <w:sz w:val="15"/>
          <w:szCs w:val="15"/>
        </w:rPr>
        <w:t>Delivered a working iOS incident-management prototype for volunteer fire departments from initial customer requirements, owning client, backend, and rollout end-to-end.</w:t>
      </w:r>
    </w:p>
    <w:p w14:paraId="47945411" w14:textId="69BC320F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Translated non-technical customer requirements into formal specifications, then implemented </w:t>
      </w:r>
      <w:r w:rsidR="008D254A">
        <w:rPr>
          <w:rFonts w:asciiTheme="minorHAnsi" w:hAnsiTheme="minorHAnsi" w:cstheme="minorHAnsi"/>
          <w:color w:val="2E3D50"/>
          <w:sz w:val="15"/>
          <w:szCs w:val="15"/>
        </w:rPr>
        <w:t xml:space="preserve">a local-first </w:t>
      </w:r>
      <w:proofErr w:type="spellStart"/>
      <w:r w:rsidR="008D254A">
        <w:rPr>
          <w:rFonts w:asciiTheme="minorHAnsi" w:hAnsiTheme="minorHAnsi" w:cstheme="minorHAnsi"/>
          <w:color w:val="2E3D50"/>
          <w:sz w:val="15"/>
          <w:szCs w:val="15"/>
        </w:rPr>
        <w:t>S</w:t>
      </w:r>
      <w:r>
        <w:rPr>
          <w:rFonts w:asciiTheme="minorHAnsi" w:hAnsiTheme="minorHAnsi" w:cstheme="minorHAnsi"/>
          <w:color w:val="2E3D50"/>
          <w:sz w:val="15"/>
          <w:szCs w:val="15"/>
        </w:rPr>
        <w:t>wiftUI</w:t>
      </w:r>
      <w:proofErr w:type="spellEnd"/>
      <w:r>
        <w:rPr>
          <w:rFonts w:asciiTheme="minorHAnsi" w:hAnsiTheme="minorHAnsi" w:cstheme="minorHAnsi"/>
          <w:color w:val="2E3D50"/>
          <w:sz w:val="15"/>
          <w:szCs w:val="15"/>
        </w:rPr>
        <w:t xml:space="preserve"> client on Swift 6.2 concurrency</w:t>
      </w:r>
      <w:r w:rsidR="008D254A">
        <w:rPr>
          <w:rFonts w:asciiTheme="minorHAnsi" w:hAnsiTheme="minorHAnsi" w:cstheme="minorHAnsi"/>
          <w:color w:val="2E3D50"/>
          <w:sz w:val="15"/>
          <w:szCs w:val="15"/>
        </w:rPr>
        <w:t xml:space="preserve"> that synchronizes across devices.</w:t>
      </w:r>
    </w:p>
    <w:p w14:paraId="2069E0BA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Built and operate a Supabase backend; validated with the Swift Testing framework and iterated on-platform with stakeholders.</w:t>
      </w:r>
    </w:p>
    <w:bookmarkEnd w:id="1"/>
    <w:p w14:paraId="18DEFD2A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3DA2F393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Engineer, iOS Platform / Checkout</w:t>
      </w:r>
    </w:p>
    <w:p w14:paraId="2F671489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2021 – February 2026</w:t>
      </w:r>
    </w:p>
    <w:p w14:paraId="208BA636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Owned iOS technical strategy for checkout — the highest-stakes flow in a high-volume e-commerce app serving 5–6 million daily active users: architecture evolution, modularization, long-term platform maintainability.</w:t>
      </w:r>
    </w:p>
    <w:p w14:paraId="28742250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Architected unidirectional, reactive iOS systems in Swift and Combine with MVVM-style patterns.</w:t>
      </w:r>
    </w:p>
    <w:p w14:paraId="0A550F7D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Established automated testing discipline (unit, integration, UI) with XCTest and XCUITest; raised coverage to approximately 85% with a measurable drop in post-release defects.</w:t>
      </w:r>
    </w:p>
    <w:p w14:paraId="7C3FD944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Maintained 99.9%+ crash-free sessions; instrumented approximately 90% of core checkout flows.</w:t>
      </w:r>
    </w:p>
    <w:p w14:paraId="387F0203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Defined and enforced iOS engineering standards across architecture, code quality, performance, security, and testing for the full 120+ iOS engineer organization.</w:t>
      </w:r>
    </w:p>
    <w:p w14:paraId="7B7CEDC0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At the request of the engineering accessibility team, taught sessions across the entire iOS engineering organization on the reasoning behind accessibility and iOS implementation techniques for building accessible apps.</w:t>
      </w:r>
    </w:p>
    <w:p w14:paraId="02B9D597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Led multi-team delivery and release readiness on a large inner-sourced codebase with frequent production releases.</w:t>
      </w:r>
    </w:p>
    <w:p w14:paraId="2E43B8A1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Collaborated with backend teams on GraphQL schema design and mobile-optimized APIs for checkout and payments.</w:t>
      </w:r>
    </w:p>
    <w:p w14:paraId="770EC9DC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Led the 2025 evaluation, training, and integration of Builder.io, connecting Walmart's design library with Figma to generate iOS views; trained 80+ engineers.</w:t>
      </w:r>
    </w:p>
    <w:p w14:paraId="0D62F7CF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Mentored 12+ engineers and built standardized iOS onboarding materials.</w:t>
      </w:r>
    </w:p>
    <w:p w14:paraId="0D62F7CF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Served as an iOS interview bar-raiser: developed standardized interview materials and interviewed dozens of prospective engineers each year.</w:t>
      </w:r>
    </w:p>
    <w:p w14:paraId="28C96F7B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2C68CC3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iOS Developer &amp; Data Engineer (concurrent with Walmart)</w:t>
      </w:r>
    </w:p>
    <w:p w14:paraId="2612EED5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McGraw-Hill Education (Sharpen)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– September 2023</w:t>
      </w:r>
    </w:p>
    <w:p w14:paraId="3F611AA0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Delivered settings, onboarding, and authentication features for the Sharpen iOS consumer study app within a product-team cadence.</w:t>
      </w:r>
    </w:p>
    <w:p w14:paraId="0B473D47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Integrated five analytics tools into the Sharpen iOS app.</w:t>
      </w:r>
    </w:p>
    <w:p w14:paraId="47067567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Built seven internal tools including an AWS data lake, push notifications, and email/SMS automation.</w:t>
      </w:r>
    </w:p>
    <w:p w14:paraId="5DD2DB7D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D3B39E6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6429378B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2020 – May 2021</w:t>
      </w:r>
    </w:p>
    <w:p w14:paraId="1C44CD9A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Core contributor on the small initial team for the complete ground-up rewrite of the Walmart iOS app.</w:t>
      </w:r>
    </w:p>
    <w:p w14:paraId="16905B53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Established architectural patterns in Swift and Combine that became the foundation for subsequent checkout platform work.</w:t>
      </w:r>
    </w:p>
    <w:p w14:paraId="3B0C327B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DF95C6B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425B5681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2017 – May 2020</w:t>
      </w:r>
    </w:p>
    <w:p w14:paraId="45126057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Migrated the Sam's Club Objective-C codebase to Swift with uninterrupted service for approximately 2M daily active users.</w:t>
      </w:r>
    </w:p>
    <w:p w14:paraId="6D06BC66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Led the refactor of checkout to unidirectional, reactive architecture using RxSwift.</w:t>
      </w:r>
    </w:p>
    <w:p w14:paraId="36768A3E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Drove a significant increase in checkout test coverage during the refactor; prepared the migration path to SwiftUI and Combine.</w:t>
      </w:r>
    </w:p>
    <w:p w14:paraId="7CA249A8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8F0A9C3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43ADA83C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(ASDA)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– April 2017</w:t>
      </w:r>
    </w:p>
    <w:p w14:paraId="781BCC27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Maintained ASDA legacy Objective-C modules across multiple releases over three years for a 500K+ DAU UK grocery app.</w:t>
      </w:r>
    </w:p>
    <w:p w14:paraId="5D73E383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Converted the app's internal architecture to reactive programming using RxSwift; rewrote legacy Objective-C components in Swift.</w:t>
      </w:r>
    </w:p>
    <w:p w14:paraId="41EBEF6F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34D3CCF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</w:t>
      </w:r>
    </w:p>
    <w:p w14:paraId="15228F9E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lastRenderedPageBreak/>
        <w:t>Independent iOS Consulting (via Sunetos Inc)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2010 – 2016</w:t>
      </w:r>
    </w:p>
    <w:p w14:paraId="69EC5FA3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Shipped over 20 iOS apps from inception to App Store across healthcare, retail, training, real estate, music, market research, and aviation events.</w:t>
      </w:r>
    </w:p>
    <w:p w14:paraId="2C1DD5BF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Developed the MyFactor (BioRx) iOS app for patients to track and report medically significant health events to their care providers, with ongoing feature and bug-fix maintenance across multiple App Store releases.</w:t>
      </w:r>
    </w:p>
    <w:p w14:paraId="0F9DB896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Developed the TherexRx (Clinically Relevant) iOS app for physical therapists to create and prescribe individualized treatment plans, architecting data synchronization across the iOS client, a REST backend, and a Realm-backed distributed database.</w:t>
      </w:r>
    </w:p>
    <w:p w14:paraId="30BF0ED0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Built reusable iOS frameworks including a quiz/test-bank framework for training apps and a dynamic form-generator for medical records.</w:t>
      </w:r>
    </w:p>
    <w:p w14:paraId="2CA7FD82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43B523B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17271160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Computer Information Systems emphasis.</w:t>
      </w:r>
    </w:p>
    <w:p w14:paraId="50D23BB5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2C49728F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18BCAFB1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Languages and Frameworks: Swift, Swift 6.2 Concurrency (async/await, actors, Sendable, strict concurrency checking), SwiftUI, UIKit, Objective-C, Combine, RxSwift, SwiftData, Swift Testing, XCTest, XCUITest, Core Data, Realm, MVVM</w:t>
      </w:r>
    </w:p>
    <w:p w14:paraId="19ACE7AE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Architecture and Practices: iOS Architecture, Mobile System Design, SOLID Principles, Unidirectional Reactive Architecture, Multithreading and Concurrency, Modularization, Swift Package Manager, Legacy Refactoring, Code Migration, Engineering Standards, Performance Optimization, Reliability Engineering, Accessibility</w:t>
      </w:r>
    </w:p>
    <w:p w14:paraId="1940B18A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Build and Delivery: CI/CD, Fastlane, Build Automation, Release Management, Git, Trunk-Based Development, Feature-Branch Workflows, TestFlight, App Store Release, Instrumentation, Observability</w:t>
      </w:r>
    </w:p>
    <w:p w14:paraId="61E7BEDE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AI-Assisted Development: Claude Code, Codex, GitHub Speckit, Microsoft Copilot, Builder.io, Figma, Agentic Tooling Evaluation, AI-Assisted Code Development, AI-Assisted Testing</w:t>
      </w:r>
    </w:p>
    <w:p w14:paraId="12922C48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Backend and Data: RESTful APIs, GraphQL, Supabase, AWS, Push Notifications, Data Synchronization, Authentication, Analytics Integration</w:t>
      </w:r>
    </w:p>
    <w:p w14:paraId="0CB993A3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Leadership and Process: Technical Leadership, Code Review, Mentorship, Cross-Team Training, Product Collaboration, Design Collaboration, Interview and Onboarding Design</w:t>
      </w:r>
    </w:p>
    <w:sectPr w:rsidR="002D760A" w:rsidRPr="002E46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A0857" w14:textId="77777777" w:rsidR="000E5D82" w:rsidRDefault="000E5D82" w:rsidP="00491F41">
      <w:pPr>
        <w:rPr>
          <w:rFonts w:hint="eastAsia"/>
        </w:rPr>
      </w:pPr>
      <w:r>
        <w:separator/>
      </w:r>
    </w:p>
  </w:endnote>
  <w:endnote w:type="continuationSeparator" w:id="0">
    <w:p w14:paraId="17BA3124" w14:textId="77777777" w:rsidR="000E5D82" w:rsidRDefault="000E5D82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B39C9" w14:textId="77777777" w:rsidR="000E5D82" w:rsidRDefault="000E5D82" w:rsidP="00491F41">
      <w:pPr>
        <w:rPr>
          <w:rFonts w:hint="eastAsia"/>
        </w:rPr>
      </w:pPr>
      <w:r>
        <w:separator/>
      </w:r>
    </w:p>
  </w:footnote>
  <w:footnote w:type="continuationSeparator" w:id="0">
    <w:p w14:paraId="26064533" w14:textId="77777777" w:rsidR="000E5D82" w:rsidRDefault="000E5D82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2D3E2100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0E5D82"/>
    <w:rsid w:val="00172244"/>
    <w:rsid w:val="002D760A"/>
    <w:rsid w:val="002E4628"/>
    <w:rsid w:val="0041105C"/>
    <w:rsid w:val="004114C7"/>
    <w:rsid w:val="00491F41"/>
    <w:rsid w:val="005270D2"/>
    <w:rsid w:val="0053342D"/>
    <w:rsid w:val="00633D60"/>
    <w:rsid w:val="00677C07"/>
    <w:rsid w:val="006D6411"/>
    <w:rsid w:val="00783ED1"/>
    <w:rsid w:val="008D254A"/>
    <w:rsid w:val="00932C92"/>
    <w:rsid w:val="00A62A12"/>
    <w:rsid w:val="00B709B3"/>
    <w:rsid w:val="00BE69A1"/>
    <w:rsid w:val="00CB1B44"/>
    <w:rsid w:val="00CB28A1"/>
    <w:rsid w:val="00F2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cp:lastPrinted>2026-04-05T00:03:00Z</cp:lastPrinted>
  <dcterms:created xsi:type="dcterms:W3CDTF">2026-04-05T00:03:00Z</dcterms:created>
  <dcterms:modified xsi:type="dcterms:W3CDTF">2026-06-08T16:02:00Z</dcterms:modified>
</cp:coreProperties>
</file>