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E990CA5" w14:textId="77777777" w:rsidR="00B709B3" w:rsidRPr="00491F41" w:rsidRDefault="00A62A12">
      <w:pPr>
        <w:spacing w:line="270" w:lineRule="auto"/>
        <w:jc w:val="center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29"/>
          <w:szCs w:val="29"/>
        </w:rPr>
        <w:t xml:space="preserve">Douglas W. </w:t>
      </w:r>
      <w:proofErr w:type="spellStart"/>
      <w:r w:rsidRPr="00491F41">
        <w:rPr>
          <w:rFonts w:asciiTheme="minorHAnsi" w:eastAsia="Merriweather" w:hAnsiTheme="minorHAnsi" w:cstheme="minorHAnsi"/>
          <w:b/>
          <w:bCs/>
          <w:color w:val="2E3D50"/>
          <w:sz w:val="29"/>
          <w:szCs w:val="29"/>
        </w:rPr>
        <w:t>Sjoquist</w:t>
      </w:r>
      <w:proofErr w:type="spellEnd"/>
    </w:p>
    <w:p w14:paraId="4086E644" w14:textId="381864E9" w:rsidR="00B709B3" w:rsidRPr="00491F41" w:rsidRDefault="00A62A12">
      <w:pPr>
        <w:spacing w:line="270" w:lineRule="auto"/>
        <w:jc w:val="center"/>
        <w:rPr>
          <w:rFonts w:asciiTheme="minorHAnsi" w:hAnsiTheme="minorHAnsi" w:cstheme="minorHAnsi"/>
          <w:sz w:val="0"/>
        </w:rPr>
      </w:pP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1FAB2B0E" wp14:editId="049F6B91">
            <wp:extent cx="91440" cy="914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 xml:space="preserve">dwsjoquist@sunetos.com  </w:t>
      </w: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72EE44FB" wp14:editId="39D950F0">
            <wp:extent cx="91440" cy="914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 xml:space="preserve">937-725-8126  </w:t>
      </w:r>
      <w:r w:rsidRPr="00491F41">
        <w:rPr>
          <w:rFonts w:asciiTheme="minorHAnsi" w:hAnsiTheme="minorHAnsi" w:cstheme="minorHAnsi"/>
          <w:noProof/>
        </w:rPr>
        <w:drawing>
          <wp:inline distT="0" distB="0" distL="0" distR="0" wp14:anchorId="6102D57C" wp14:editId="44C4EF22">
            <wp:extent cx="91440" cy="914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77C07">
        <w:rPr>
          <w:rFonts w:asciiTheme="minorHAnsi" w:eastAsia="Merriweather Light" w:hAnsiTheme="minorHAnsi" w:cstheme="minorHAnsi"/>
          <w:color w:val="2E3D50"/>
          <w:sz w:val="13"/>
          <w:szCs w:val="13"/>
        </w:rPr>
        <w:t>https://linkedin.com/in/</w:t>
      </w:r>
      <w:r w:rsidRPr="00491F41">
        <w:rPr>
          <w:rFonts w:asciiTheme="minorHAnsi" w:eastAsia="Merriweather Light" w:hAnsiTheme="minorHAnsi" w:cstheme="minorHAnsi"/>
          <w:color w:val="2E3D50"/>
          <w:sz w:val="13"/>
          <w:szCs w:val="13"/>
        </w:rPr>
        <w:t>dwsjoquist</w:t>
      </w:r>
    </w:p>
    <w:p w14:paraId="123C8DC1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SUMMARY</w:t>
      </w:r>
    </w:p>
    <w:p w14:paraId="2754CB3F" w14:textId="34B5307B" w:rsidR="00491F41" w:rsidRDefault="00491F41">
      <w:pPr>
        <w:spacing w:line="270" w:lineRule="auto"/>
        <w:rPr>
          <w:rFonts w:asciiTheme="minorHAnsi" w:hAnsiTheme="minorHAnsi" w:cstheme="minorHAnsi"/>
          <w:color w:val="2E3D50"/>
          <w:sz w:val="15"/>
          <w:szCs w:val="15"/>
        </w:rPr>
      </w:pP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 xml:space="preserve">iOS engineer with fifteen-plus years of mobile design and architecture 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>—</w:t>
      </w:r>
      <w:r w:rsidRPr="00491F41">
        <w:rPr>
          <w:rFonts w:asciiTheme="minorHAnsi" w:hAnsiTheme="minorHAnsi" w:cstheme="minorHAnsi" w:hint="eastAsia"/>
          <w:color w:val="2E3D50"/>
          <w:sz w:val="15"/>
          <w:szCs w:val="15"/>
        </w:rPr>
        <w:t xml:space="preserve"> shipping production iOS from solo POCs through core-team work on apps with 2M+ DAU inside a 120+ iOS engineer organization at Walmart. Fluent in modern Swift 6.2 concurrency, SwiftUI, Swift Testing, and AI-native delivery using Claude Code, Codex, and GitHub Speckit across the full lifecycle. Equally effective translating a non-technical customer's requirements into working software and evaluating a mature codebase to recommend architectural direction. Most recent role at Walmart was Principal Software Engineer on the iOS checkout platform (2021-2026).</w:t>
      </w:r>
    </w:p>
    <w:p w14:paraId="5650C2BC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6ABA3E0A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EXPERIENCE</w:t>
      </w:r>
    </w:p>
    <w:p w14:paraId="16D72C9D" w14:textId="57CCD7E6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Senior iOS Subcontractor</w:t>
      </w:r>
    </w:p>
    <w:p w14:paraId="0993A00C" w14:textId="0A40175C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CLEAR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February 2026 – Present</w:t>
      </w:r>
    </w:p>
    <w:p w14:paraId="3F71C96A" w14:textId="119DE890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Built a phased plan to migrate CLEAR's production iOS app to Swift 6.2+ structured concurrency — async/await, actors, Sendable, and strict concurrency checking — and am implementing it step by step across the codebase.</w:t>
      </w:r>
    </w:p>
    <w:p w14:paraId="05EB05D7" w14:textId="768DA545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Develop architectural proposals and research the flagship iOS codebase with Claude Code and Codex to surface architectural patterns, technical debt, and improvement opportunities.</w:t>
      </w:r>
    </w:p>
    <w:p w14:paraId="244BB46B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Use SwiftUI for recent and new-feature work; write new test coverage with the Swift Testing framework.</w:t>
      </w:r>
    </w:p>
    <w:p w14:paraId="07551FE7" w14:textId="544783F0" w:rsidR="002D760A" w:rsidRPr="002E4628" w:rsidRDefault="004114C7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Provide senior level guidance to the</w:t>
      </w:r>
      <w:r w:rsidR="0053342D">
        <w:rPr>
          <w:rFonts w:asciiTheme="minorHAnsi" w:hAnsiTheme="minorHAnsi" w:cstheme="minorHAnsi"/>
          <w:color w:val="2E3D50"/>
          <w:sz w:val="15"/>
          <w:szCs w:val="15"/>
        </w:rPr>
        <w:t xml:space="preserve"> six-engineer iOS team </w:t>
      </w:r>
      <w:r>
        <w:rPr>
          <w:rFonts w:asciiTheme="minorHAnsi" w:hAnsiTheme="minorHAnsi" w:cstheme="minorHAnsi"/>
          <w:color w:val="2E3D50"/>
          <w:sz w:val="15"/>
          <w:szCs w:val="15"/>
        </w:rPr>
        <w:t>as needed.</w:t>
      </w:r>
    </w:p>
    <w:p w14:paraId="67B588C7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3A4D2C69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Solo Architect and Developer</w:t>
      </w:r>
    </w:p>
    <w:p w14:paraId="3DAD841F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Jason Thomas Architect (FirefighterSpot)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January 2026 – Present</w:t>
      </w:r>
    </w:p>
    <w:p w14:paraId="44B27A25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Delivered a working iOS incident-management prototype from initial customer requirements in approximately 30 days — roughly a 5x solo time-to-market improvement versus conventional development.</w:t>
      </w:r>
    </w:p>
    <w:p w14:paraId="0E04B1F7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 xml:space="preserve">Architected the app ground-up on Swift 6.2 concurrency, the Observation framework, SwiftUI </w:t>
      </w:r>
      <w:proofErr w:type="spellStart"/>
      <w:r>
        <w:rPr>
          <w:rFonts w:asciiTheme="minorHAnsi" w:hAnsiTheme="minorHAnsi" w:cstheme="minorHAnsi"/>
          <w:color w:val="2E3D50"/>
          <w:sz w:val="15"/>
          <w:szCs w:val="15"/>
        </w:rPr>
        <w:t>NavigationStack</w:t>
      </w:r>
      <w:proofErr w:type="spellEnd"/>
      <w:r>
        <w:rPr>
          <w:rFonts w:asciiTheme="minorHAnsi" w:hAnsiTheme="minorHAnsi" w:cstheme="minorHAnsi"/>
          <w:color w:val="2E3D50"/>
          <w:sz w:val="15"/>
          <w:szCs w:val="15"/>
        </w:rPr>
        <w:t>, and Swift Testing.</w:t>
      </w:r>
    </w:p>
    <w:p w14:paraId="652C0002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Translated non-technical customer requirements into formal specifications via GitHub Speckit, then implemented in SwiftUI and Supabase driven by Claude Code.</w:t>
      </w:r>
    </w:p>
    <w:p w14:paraId="64093E2B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Integrated the Supabase backend via RESTful APIs including authentication, pagination, error handling, and data modeling.</w:t>
      </w:r>
    </w:p>
    <w:p w14:paraId="51A2D19C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6E502D47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Principal Software Engineer, iOS Platform / Checkout</w:t>
      </w:r>
    </w:p>
    <w:p w14:paraId="14E5F44E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June 2021 – February 2026</w:t>
      </w:r>
    </w:p>
    <w:p w14:paraId="54DA2362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Owned iOS technical strategy for checkout — the highest-stakes flow in the app — serving 5–6 million daily active users: architecture evolution, modularization, and long-term platform maintainability.</w:t>
      </w:r>
    </w:p>
    <w:p w14:paraId="4F8C58A4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Architected and scaled reactive iOS systems using Swift, Combine, and GraphQL for high-traffic checkout flows serving millions of users.</w:t>
      </w:r>
    </w:p>
    <w:p w14:paraId="563176F3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Drove real-time performance and reliability initiatives handling traffic spikes and event-driven interactions.</w:t>
      </w:r>
    </w:p>
    <w:p w14:paraId="42AD2D48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Led root-cause analysis and long-term fixes across the checkout platform; maintained 99.9%+ crash-free sessions with approximately 90% instrumentation of core checkout flows.</w:t>
      </w:r>
    </w:p>
    <w:p w14:paraId="08AEF74E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Established automated testing discipline (unit, integration, UI) with XCTest and XCUITest; raised coverage to approximately 85% with a measurable drop in post-release defects.</w:t>
      </w:r>
    </w:p>
    <w:p w14:paraId="3B521E23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Defined and enforced iOS engineering standards across architecture, performance, security, and testing for the full 120+ iOS engineer organization.</w:t>
      </w:r>
    </w:p>
    <w:p w14:paraId="585B0466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Collaborated with backend teams on GraphQL schema design and mobile-optimized APIs for checkout and payments; defined contracts and debugged end-to-end issues.</w:t>
      </w:r>
    </w:p>
    <w:p w14:paraId="2E9B83D7" w14:textId="1F3C6282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Owned CI/CD and release readiness</w:t>
      </w:r>
      <w:r w:rsidR="004114C7">
        <w:rPr>
          <w:rFonts w:asciiTheme="minorHAnsi" w:hAnsiTheme="minorHAnsi" w:cstheme="minorHAnsi"/>
          <w:color w:val="2E3D50"/>
          <w:sz w:val="15"/>
          <w:szCs w:val="15"/>
        </w:rPr>
        <w:t xml:space="preserve"> for checkout</w:t>
      </w:r>
      <w:r>
        <w:rPr>
          <w:rFonts w:asciiTheme="minorHAnsi" w:hAnsiTheme="minorHAnsi" w:cstheme="minorHAnsi"/>
          <w:color w:val="2E3D50"/>
          <w:sz w:val="15"/>
          <w:szCs w:val="15"/>
        </w:rPr>
        <w:t>; led multi-team delivery on a large inner-sourced codebase with frequent production releases.</w:t>
      </w:r>
    </w:p>
    <w:p w14:paraId="1F1D9431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Mentored 12+ engineers; built standardized iOS interview and onboarding materials.</w:t>
      </w:r>
    </w:p>
    <w:p w14:paraId="4CCAE169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Led evaluation, training, and integration of Builder.io during 2025 (design library + Figma to generate iOS views); trained 80+ iOS engineers on AI-assisted development workflows through live sessions plus recordings.</w:t>
      </w:r>
    </w:p>
    <w:p w14:paraId="1E36492C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23A1D02A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Data Engineer &amp; iOS Developer (concurrent with Walmart)</w:t>
      </w:r>
    </w:p>
    <w:p w14:paraId="11BB910F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McGraw-Hill Education (Sharpen)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June 2022 – September 2023</w:t>
      </w:r>
    </w:p>
    <w:p w14:paraId="63B8AFF5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Delivered settings, onboarding, and authentication features for the Sharpen iOS consumer study app within a product-team cadence.</w:t>
      </w:r>
    </w:p>
    <w:p w14:paraId="3F433D18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Built seven internal tools including email/SMS automation, an AWS data lake, and push notifications; integrated five analytics tools into the iOS app.</w:t>
      </w:r>
    </w:p>
    <w:p w14:paraId="118B9B90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33DB8E9F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Senior iOS Engineer (Contractor)</w:t>
      </w:r>
    </w:p>
    <w:p w14:paraId="08FB4328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June 2020 – May 2021</w:t>
      </w:r>
    </w:p>
    <w:p w14:paraId="2A4BFD65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Core contributor on the small initial team for the complete ground-up rewrite of the Walmart iOS app.</w:t>
      </w:r>
    </w:p>
    <w:p w14:paraId="4044D772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Established architectural patterns in Swift and Combine that became the foundation for subsequent checkout platform work.</w:t>
      </w:r>
    </w:p>
    <w:p w14:paraId="2C09FC65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16246937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Senior iOS Engineer (Contractor)</w:t>
      </w:r>
    </w:p>
    <w:p w14:paraId="0DE51124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WalmartLabs (Sam's Club)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April 2017 – May 2020</w:t>
      </w:r>
    </w:p>
    <w:p w14:paraId="27CF415C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Migrated the Sam's Club Objective-C codebase to Swift with uninterrupted service for approximately 2M daily active users.</w:t>
      </w:r>
    </w:p>
    <w:p w14:paraId="550B3180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Led the refactor of checkout to a unidirectional, reactive architecture using RxSwift; drove a significant increase in checkout test coverage.</w:t>
      </w:r>
    </w:p>
    <w:p w14:paraId="4EE8FC05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5B191CF6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Independent iOS Developer (concurrent with WalmartLabs)</w:t>
      </w:r>
    </w:p>
    <w:p w14:paraId="6D78FEB4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Clinically Relevant (TherexRx)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October 2016 – April 2019</w:t>
      </w:r>
    </w:p>
    <w:p w14:paraId="55D02A76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Developed the TherexRx iOS app for physical therapists to create and prescribe individualized treatment plans.</w:t>
      </w:r>
    </w:p>
    <w:p w14:paraId="2DF9E070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Architected data synchronization between the iOS client, a backend REST API, and a distributed database backed by Realm.</w:t>
      </w:r>
    </w:p>
    <w:p w14:paraId="6623EDEB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0B6B4A48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Senior iOS Engineer (Contractor)</w:t>
      </w:r>
    </w:p>
    <w:p w14:paraId="2E0D73F0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WalmartLabs (ASDA)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April 2014 – April 2017</w:t>
      </w:r>
    </w:p>
    <w:p w14:paraId="5525987A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lastRenderedPageBreak/>
        <w:t>Maintained and extended ASDA Objective-C modules across multiple releases over three years for a 500K+ DAU UK consumer grocery app.</w:t>
      </w:r>
    </w:p>
    <w:p w14:paraId="1E575571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 xml:space="preserve">Converted the app's internal architecture to reactive programming with RxSwift; rewrote legacy Objective-C components in Swift and </w:t>
      </w:r>
      <w:proofErr w:type="spellStart"/>
      <w:r>
        <w:rPr>
          <w:rFonts w:asciiTheme="minorHAnsi" w:hAnsiTheme="minorHAnsi" w:cstheme="minorHAnsi"/>
          <w:color w:val="2E3D50"/>
          <w:sz w:val="15"/>
          <w:szCs w:val="15"/>
        </w:rPr>
        <w:t>RxSwift</w:t>
      </w:r>
      <w:proofErr w:type="spellEnd"/>
      <w:r>
        <w:rPr>
          <w:rFonts w:asciiTheme="minorHAnsi" w:hAnsiTheme="minorHAnsi" w:cstheme="minorHAnsi"/>
          <w:color w:val="2E3D50"/>
          <w:sz w:val="15"/>
          <w:szCs w:val="15"/>
        </w:rPr>
        <w:t>.</w:t>
      </w:r>
    </w:p>
    <w:p w14:paraId="177590B7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143D8CF5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Independent iOS Developer</w:t>
      </w:r>
    </w:p>
    <w:p w14:paraId="185549A1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BioRx (MyFactor)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2013 – August 2016</w:t>
      </w:r>
    </w:p>
    <w:p w14:paraId="1AF668ED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Developed the MyFactor iOS app enabling consumers to track and report medically significant events to their care providers; delivered multiple App Store releases with ongoing maintenance.</w:t>
      </w:r>
    </w:p>
    <w:p w14:paraId="7A2411DA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54CDDC85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Independent iOS Developer</w:t>
      </w:r>
    </w:p>
    <w:p w14:paraId="7891ABC3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TRC (TRCShowLeads)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2013 – 2014</w:t>
      </w:r>
    </w:p>
    <w:p w14:paraId="077742B1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Developed the TRCShowLeads iOS trade-show lead-capture app; managed TestFlight releases and crash remediation with the client technical lead.</w:t>
      </w:r>
    </w:p>
    <w:p w14:paraId="054634AE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715FA969" w14:textId="77777777" w:rsidR="00491F41" w:rsidRPr="00491F41" w:rsidRDefault="00491F41">
      <w:pPr>
        <w:tabs>
          <w:tab w:val="right" w:pos="20000"/>
        </w:tabs>
        <w:spacing w:line="270" w:lineRule="auto"/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Independent iOS Developer</w:t>
      </w:r>
    </w:p>
    <w:p w14:paraId="7DF315CE" w14:textId="77777777" w:rsidR="00B709B3" w:rsidRPr="00491F41" w:rsidRDefault="00A62A12">
      <w:pPr>
        <w:tabs>
          <w:tab w:val="right" w:pos="20000"/>
        </w:tabs>
        <w:spacing w:line="270" w:lineRule="auto"/>
        <w:rPr>
          <w:rFonts w:asciiTheme="minorHAnsi" w:hAnsiTheme="minorHAnsi" w:cstheme="minorHAnsi"/>
          <w:sz w:val="0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Independent iOS Consulting (via Sunetos Inc)</w:t>
      </w:r>
      <w:r w:rsidRPr="00491F41">
        <w:rPr>
          <w:rFonts w:asciiTheme="minorHAnsi" w:hAnsiTheme="minorHAnsi" w:cstheme="minorHAnsi"/>
        </w:rPr>
        <w:tab/>
      </w: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2010 – 2014</w:t>
      </w:r>
    </w:p>
    <w:p w14:paraId="719878FE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Shipped 20+ consumer and enterprise iOS apps across aviation events (EAA AirVenture, SUN 'n FUN, WAI, AOPA), training, real estate, healthcare, music, and market research.</w:t>
      </w:r>
    </w:p>
    <w:p w14:paraId="01669D8A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 xml:space="preserve">Built reusable iOS frameworks including a quiz/test-bank framework, a dynamic medical-records form generator, and a LineaPRO barcode/magstripe SDK integration; spoke on iOS dependency management and automated testing at 360iDev and </w:t>
      </w:r>
      <w:proofErr w:type="spellStart"/>
      <w:r>
        <w:rPr>
          <w:rFonts w:asciiTheme="minorHAnsi" w:hAnsiTheme="minorHAnsi" w:cstheme="minorHAnsi"/>
          <w:color w:val="2E3D50"/>
          <w:sz w:val="15"/>
          <w:szCs w:val="15"/>
        </w:rPr>
        <w:t>CocoaConf</w:t>
      </w:r>
      <w:proofErr w:type="spellEnd"/>
      <w:r>
        <w:rPr>
          <w:rFonts w:asciiTheme="minorHAnsi" w:hAnsiTheme="minorHAnsi" w:cstheme="minorHAnsi"/>
          <w:color w:val="2E3D50"/>
          <w:sz w:val="15"/>
          <w:szCs w:val="15"/>
        </w:rPr>
        <w:t>.</w:t>
      </w:r>
    </w:p>
    <w:p w14:paraId="58B674F3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6AB1627F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EDUCATION</w:t>
      </w:r>
    </w:p>
    <w:p w14:paraId="602ADE53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8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  <w:sz w:val="18"/>
          <w:szCs w:val="18"/>
        </w:rPr>
        <w:t>B.A. Business Administration</w:t>
      </w:r>
    </w:p>
    <w:p w14:paraId="67A01262" w14:textId="77777777" w:rsidR="00B709B3" w:rsidRPr="00491F41" w:rsidRDefault="00A62A12">
      <w:pPr>
        <w:spacing w:line="270" w:lineRule="auto"/>
        <w:rPr>
          <w:rFonts w:asciiTheme="minorHAnsi" w:hAnsiTheme="minorHAnsi" w:cstheme="minorHAnsi"/>
          <w:sz w:val="15"/>
        </w:rPr>
      </w:pPr>
      <w:r w:rsidRPr="00491F41">
        <w:rPr>
          <w:rFonts w:asciiTheme="minorHAnsi" w:eastAsia="Merriweather Light" w:hAnsiTheme="minorHAnsi" w:cstheme="minorHAnsi"/>
          <w:color w:val="2E3D50"/>
          <w:sz w:val="15"/>
          <w:szCs w:val="15"/>
        </w:rPr>
        <w:t>Cedarville College • June 1982</w:t>
      </w:r>
    </w:p>
    <w:p w14:paraId="02EE1997" w14:textId="77777777" w:rsidR="00B709B3" w:rsidRPr="00491F41" w:rsidRDefault="00A62A12">
      <w:pPr>
        <w:numPr>
          <w:ilvl w:val="0"/>
          <w:numId w:val="1"/>
        </w:numPr>
        <w:spacing w:line="270" w:lineRule="auto"/>
        <w:ind w:left="111"/>
        <w:rPr>
          <w:rFonts w:asciiTheme="minorHAnsi" w:hAnsiTheme="minorHAnsi" w:cstheme="minorHAnsi"/>
          <w:sz w:val="15"/>
        </w:rPr>
      </w:pPr>
      <w:r w:rsidRPr="00491F41">
        <w:rPr>
          <w:rFonts w:asciiTheme="minorHAnsi" w:hAnsiTheme="minorHAnsi" w:cstheme="minorHAnsi"/>
          <w:color w:val="2E3D50"/>
          <w:sz w:val="15"/>
          <w:szCs w:val="15"/>
        </w:rPr>
        <w:t>Computer Information Systems emphasis.</w:t>
      </w:r>
    </w:p>
    <w:p w14:paraId="321C8DBC" w14:textId="77777777" w:rsidR="00491F41" w:rsidRPr="00491F41" w:rsidRDefault="00491F41">
      <w:pPr>
        <w:spacing w:line="270" w:lineRule="auto"/>
        <w:rPr>
          <w:rFonts w:asciiTheme="minorHAnsi" w:hAnsiTheme="minorHAnsi" w:cstheme="minorHAnsi"/>
          <w:sz w:val="0"/>
        </w:rPr>
      </w:pPr>
    </w:p>
    <w:p w14:paraId="0C7638D8" w14:textId="77777777" w:rsidR="00B709B3" w:rsidRPr="00491F41" w:rsidRDefault="00A62A12">
      <w:pPr>
        <w:pStyle w:val="ReziHeading"/>
        <w:spacing w:before="180" w:after="60" w:line="270" w:lineRule="auto"/>
        <w:rPr>
          <w:rFonts w:asciiTheme="minorHAnsi" w:hAnsiTheme="minorHAnsi" w:cstheme="minorHAnsi"/>
        </w:rPr>
      </w:pPr>
      <w:r w:rsidRPr="00491F41">
        <w:rPr>
          <w:rFonts w:asciiTheme="minorHAnsi" w:eastAsia="Merriweather" w:hAnsiTheme="minorHAnsi" w:cstheme="minorHAnsi"/>
          <w:b/>
          <w:bCs/>
          <w:color w:val="2E3D50"/>
        </w:rPr>
        <w:t>SKILLS</w:t>
      </w:r>
    </w:p>
    <w:p w14:paraId="2E6F7E40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Languages and Frameworks: Swift, Swift 6.2 Concurrency (async/await, actors, Sendable, strict concurrency checking), Generics, SwiftUI, Objective-C, Combine, RxSwift, SwiftData, Swift Testing, XCTest, XCUITest, UIKit, Core Data, Realm, MVVM, MVVM-C</w:t>
      </w:r>
    </w:p>
    <w:p w14:paraId="064B378B" w14:textId="22CE0FE0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Architecture and Delivery: iOS Architecture, Mobile System Design for Large-Scale Consumer Apps, Architecture Decision Records (ADRs), Event-Driven Architecture, Reactive Programming, Unidirectional Reactive Architecture, High-Traffic / High-Availability Systems, Graceful Degradation Under Load, Performance Optimization, Reliability Engineering, Observability and Instrumentation, Root-Cause Analysis, Modularization, Dependency Injection, Swift Package Manager, CocoaPods, Legacy Refactoring, Code Migration, Engineering Standards, Release Management, CI/CD</w:t>
      </w:r>
    </w:p>
    <w:p w14:paraId="0E9E7E41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Backend and Networking: GraphQL, RESTful APIs, Mobile-Optimized API Design, Pub-Sub / Messaging Middleware (TIBCO Rendezvous), Data Modeling, Data Synchronization, Supabase, AWS, Push Notifications, Analytics Integration</w:t>
      </w:r>
    </w:p>
    <w:p w14:paraId="715E4446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AI-Assisted Development: Claude Code, Codex, GitHub Speckit, Microsoft Copilot, Builder.io, Figma, Agentic Tooling Evaluation, AI-Assisted Code Development, AI-Assisted Testing</w:t>
      </w:r>
    </w:p>
    <w:p w14:paraId="486E2844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Leadership and Process: Technical Leadership, Mentorship and Coaching, Cross-Team Training, Knowledge-Sharing Sessions, Conference Speaking, Interview and Onboarding Design, Product and Design Collaboration, Clear Written Communication</w:t>
      </w:r>
    </w:p>
    <w:p w14:paraId="450B95D7" w14:textId="77777777" w:rsidR="002D760A" w:rsidRPr="002E4628" w:rsidRDefault="0053342D" w:rsidP="002D760A">
      <w:pPr>
        <w:pStyle w:val="ListParagraph"/>
        <w:numPr>
          <w:ilvl w:val="0"/>
          <w:numId w:val="5"/>
        </w:numPr>
        <w:spacing w:line="270" w:lineRule="auto"/>
        <w:rPr>
          <w:rFonts w:asciiTheme="minorHAnsi" w:hAnsiTheme="minorHAnsi" w:cstheme="minorHAnsi"/>
          <w:sz w:val="15"/>
        </w:rPr>
      </w:pPr>
      <w:r>
        <w:rPr>
          <w:rFonts w:asciiTheme="minorHAnsi" w:hAnsiTheme="minorHAnsi" w:cstheme="minorHAnsi"/>
          <w:color w:val="2E3D50"/>
          <w:sz w:val="15"/>
          <w:szCs w:val="15"/>
        </w:rPr>
        <w:t>Testing and Quality: Unit Testing, Integration Testing, UI Testing, Swift Testing, TestFlight, App Store Release, Beta Testing, Crash Remediation, Instrumentation, Metrics and Logging, Root-Cause Analysis</w:t>
      </w:r>
    </w:p>
    <w:sectPr w:rsidR="002D760A" w:rsidRPr="002E462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720" w:right="720" w:bottom="720" w:left="72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945BD" w14:textId="77777777" w:rsidR="00F2404B" w:rsidRDefault="00F2404B" w:rsidP="00491F41">
      <w:pPr>
        <w:rPr>
          <w:rFonts w:hint="eastAsia"/>
        </w:rPr>
      </w:pPr>
      <w:r>
        <w:separator/>
      </w:r>
    </w:p>
  </w:endnote>
  <w:endnote w:type="continuationSeparator" w:id="0">
    <w:p w14:paraId="5E26B943" w14:textId="77777777" w:rsidR="00F2404B" w:rsidRDefault="00F2404B" w:rsidP="00491F4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erriweather Light">
    <w:altName w:val="Cambria"/>
    <w:panose1 w:val="020B0604020202020204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erriweather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EF82C" w14:textId="77777777" w:rsidR="00491F41" w:rsidRDefault="00491F41">
    <w:pPr>
      <w:pStyle w:val="Footer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2DA5B" w14:textId="77777777" w:rsidR="00491F41" w:rsidRDefault="00491F41">
    <w:pPr>
      <w:pStyle w:val="Footer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C56DA" w14:textId="77777777" w:rsidR="00491F41" w:rsidRDefault="00491F41">
    <w:pPr>
      <w:pStyle w:val="Foo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F771C1" w14:textId="77777777" w:rsidR="00F2404B" w:rsidRDefault="00F2404B" w:rsidP="00491F41">
      <w:pPr>
        <w:rPr>
          <w:rFonts w:hint="eastAsia"/>
        </w:rPr>
      </w:pPr>
      <w:r>
        <w:separator/>
      </w:r>
    </w:p>
  </w:footnote>
  <w:footnote w:type="continuationSeparator" w:id="0">
    <w:p w14:paraId="64D4BADA" w14:textId="77777777" w:rsidR="00F2404B" w:rsidRDefault="00F2404B" w:rsidP="00491F41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26ADB" w14:textId="77777777" w:rsidR="00491F41" w:rsidRDefault="00491F41">
    <w:pPr>
      <w:pStyle w:val="Header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2357BC" w14:textId="77777777" w:rsidR="00491F41" w:rsidRDefault="00491F41">
    <w:pPr>
      <w:pStyle w:val="Header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7BD5C" w14:textId="77777777" w:rsidR="00491F41" w:rsidRDefault="00491F41">
    <w:pPr>
      <w:pStyle w:val="Head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D7B8B"/>
    <w:multiLevelType w:val="hybridMultilevel"/>
    <w:tmpl w:val="C7500658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1" w15:restartNumberingAfterBreak="0">
    <w:nsid w:val="08991768"/>
    <w:multiLevelType w:val="hybridMultilevel"/>
    <w:tmpl w:val="5B0A2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664518"/>
    <w:multiLevelType w:val="hybridMultilevel"/>
    <w:tmpl w:val="B5E23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B499B"/>
    <w:multiLevelType w:val="multilevel"/>
    <w:tmpl w:val="1D28CB0E"/>
    <w:lvl w:ilvl="0">
      <w:start w:val="1"/>
      <w:numFmt w:val="bullet"/>
      <w:lvlText w:val="•"/>
      <w:lvlJc w:val="left"/>
      <w:pPr>
        <w:ind w:left="0" w:hanging="90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u w:val="none"/>
        <w:shd w:val="clear" w:color="auto" w:fill="auto"/>
        <w:vertAlign w:val="baseli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DF74BDA"/>
    <w:multiLevelType w:val="hybridMultilevel"/>
    <w:tmpl w:val="2D3E2100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5" w15:restartNumberingAfterBreak="0">
    <w:nsid w:val="536753E9"/>
    <w:multiLevelType w:val="hybridMultilevel"/>
    <w:tmpl w:val="CDD4D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2446FC"/>
    <w:multiLevelType w:val="hybridMultilevel"/>
    <w:tmpl w:val="F3E43CCC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7" w15:restartNumberingAfterBreak="0">
    <w:nsid w:val="63C12B70"/>
    <w:multiLevelType w:val="hybridMultilevel"/>
    <w:tmpl w:val="412210AC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abstractNum w:abstractNumId="8" w15:restartNumberingAfterBreak="0">
    <w:nsid w:val="7DBA1AFF"/>
    <w:multiLevelType w:val="hybridMultilevel"/>
    <w:tmpl w:val="BED0DD1E"/>
    <w:lvl w:ilvl="0" w:tplc="04090001">
      <w:start w:val="1"/>
      <w:numFmt w:val="bullet"/>
      <w:lvlText w:val=""/>
      <w:lvlJc w:val="left"/>
      <w:pPr>
        <w:ind w:left="74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1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1"/>
  </w:num>
  <w:num w:numId="5">
    <w:abstractNumId w:val="8"/>
  </w:num>
  <w:num w:numId="6">
    <w:abstractNumId w:val="6"/>
  </w:num>
  <w:num w:numId="7">
    <w:abstractNumId w:val="7"/>
  </w:num>
  <w:num w:numId="8">
    <w:abstractNumId w:val="0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9B3"/>
    <w:rsid w:val="00172244"/>
    <w:rsid w:val="002D760A"/>
    <w:rsid w:val="002E4628"/>
    <w:rsid w:val="0041105C"/>
    <w:rsid w:val="004114C7"/>
    <w:rsid w:val="00491F41"/>
    <w:rsid w:val="005270D2"/>
    <w:rsid w:val="0053342D"/>
    <w:rsid w:val="00633D60"/>
    <w:rsid w:val="00677C07"/>
    <w:rsid w:val="006D6411"/>
    <w:rsid w:val="00783ED1"/>
    <w:rsid w:val="00932C92"/>
    <w:rsid w:val="00A62A12"/>
    <w:rsid w:val="00B709B3"/>
    <w:rsid w:val="00BE69A1"/>
    <w:rsid w:val="00CB1B44"/>
    <w:rsid w:val="00CB28A1"/>
    <w:rsid w:val="00F2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26AE3"/>
  <w15:docId w15:val="{0C6C32B4-E2B4-3D49-B247-31EF409E6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erriweather Light" w:eastAsia="SimSun" w:hAnsi="Merriweather Light" w:cs="Georgia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0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astAsianStyle">
    <w:name w:val="East Asian Style"/>
    <w:rPr>
      <w:rFonts w:eastAsia="Yu Gothic" w:hAnsi="Georgia"/>
    </w:rPr>
  </w:style>
  <w:style w:type="paragraph" w:customStyle="1" w:styleId="ReziHeading">
    <w:name w:val="Rezi_Heading"/>
    <w:pPr>
      <w:pBdr>
        <w:top w:val="single" w:sz="1" w:space="9" w:color="E5E7EB"/>
        <w:bottom w:val="single" w:sz="1" w:space="1" w:color="000000"/>
      </w:pBdr>
    </w:pPr>
  </w:style>
  <w:style w:type="paragraph" w:styleId="Header">
    <w:name w:val="header"/>
    <w:basedOn w:val="Normal"/>
    <w:link w:val="HeaderChar"/>
    <w:uiPriority w:val="99"/>
    <w:unhideWhenUsed/>
    <w:rsid w:val="00491F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91F41"/>
  </w:style>
  <w:style w:type="paragraph" w:styleId="Footer">
    <w:name w:val="footer"/>
    <w:basedOn w:val="Normal"/>
    <w:link w:val="FooterChar"/>
    <w:uiPriority w:val="99"/>
    <w:unhideWhenUsed/>
    <w:rsid w:val="00491F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91F41"/>
  </w:style>
  <w:style w:type="paragraph" w:styleId="ListParagraph">
    <w:name w:val="List Paragraph"/>
    <w:basedOn w:val="Normal"/>
    <w:uiPriority w:val="34"/>
    <w:qFormat/>
    <w:rsid w:val="00491F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1</cp:revision>
  <cp:lastPrinted>2026-04-05T00:03:00Z</cp:lastPrinted>
  <dcterms:created xsi:type="dcterms:W3CDTF">2026-04-05T00:03:00Z</dcterms:created>
  <dcterms:modified xsi:type="dcterms:W3CDTF">2026-06-05T01:22:00Z</dcterms:modified>
</cp:coreProperties>
</file>