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74E4B" w14:textId="77777777" w:rsidR="008B0ABA" w:rsidRDefault="008B0ABA">
      <w:pPr>
        <w:pStyle w:val="Standard"/>
        <w:spacing w:line="360" w:lineRule="auto"/>
        <w:jc w:val="center"/>
      </w:pPr>
    </w:p>
    <w:p w14:paraId="7C13886E" w14:textId="77777777" w:rsidR="008B0ABA" w:rsidRDefault="008B0ABA">
      <w:pPr>
        <w:pStyle w:val="Standard"/>
        <w:spacing w:line="360" w:lineRule="auto"/>
        <w:jc w:val="center"/>
      </w:pPr>
    </w:p>
    <w:p w14:paraId="1465E777" w14:textId="77777777" w:rsidR="008B0ABA" w:rsidRDefault="008B0ABA">
      <w:pPr>
        <w:pStyle w:val="Standard"/>
        <w:spacing w:line="360" w:lineRule="auto"/>
        <w:jc w:val="center"/>
      </w:pPr>
    </w:p>
    <w:p w14:paraId="246D6B51" w14:textId="77777777" w:rsidR="008B0ABA" w:rsidRDefault="008B0ABA">
      <w:pPr>
        <w:pStyle w:val="Standard"/>
        <w:spacing w:line="360" w:lineRule="auto"/>
        <w:jc w:val="center"/>
      </w:pPr>
    </w:p>
    <w:p w14:paraId="14BAC6EA" w14:textId="77777777" w:rsidR="008B0ABA" w:rsidRDefault="008B0ABA">
      <w:pPr>
        <w:pStyle w:val="Standard"/>
        <w:spacing w:line="360" w:lineRule="auto"/>
        <w:jc w:val="center"/>
      </w:pPr>
    </w:p>
    <w:p w14:paraId="5C6DB33B" w14:textId="77777777" w:rsidR="008B0ABA" w:rsidRDefault="008B0ABA">
      <w:pPr>
        <w:pStyle w:val="Standard"/>
        <w:spacing w:line="360" w:lineRule="auto"/>
        <w:jc w:val="center"/>
      </w:pPr>
    </w:p>
    <w:p w14:paraId="7781CF6C" w14:textId="77777777" w:rsidR="008B0ABA" w:rsidRDefault="008B0ABA">
      <w:pPr>
        <w:pStyle w:val="Standard"/>
        <w:spacing w:line="360" w:lineRule="auto"/>
        <w:jc w:val="center"/>
      </w:pPr>
    </w:p>
    <w:p w14:paraId="49FF5F24" w14:textId="77777777" w:rsidR="008B0ABA" w:rsidRDefault="008B0ABA">
      <w:pPr>
        <w:pStyle w:val="Standard"/>
        <w:spacing w:line="360" w:lineRule="auto"/>
        <w:jc w:val="center"/>
      </w:pPr>
    </w:p>
    <w:p w14:paraId="64F1BA1F" w14:textId="77777777" w:rsidR="008B0ABA" w:rsidRDefault="008B0ABA">
      <w:pPr>
        <w:pStyle w:val="Standard"/>
        <w:spacing w:line="360" w:lineRule="auto"/>
        <w:jc w:val="center"/>
      </w:pPr>
    </w:p>
    <w:p w14:paraId="287E337F" w14:textId="77777777" w:rsidR="008B0ABA" w:rsidRDefault="008B0ABA">
      <w:pPr>
        <w:pStyle w:val="Standard"/>
        <w:spacing w:line="360" w:lineRule="auto"/>
        <w:jc w:val="center"/>
      </w:pPr>
    </w:p>
    <w:p w14:paraId="0C8A48C3" w14:textId="77777777" w:rsidR="008B0ABA" w:rsidRDefault="008B0ABA">
      <w:pPr>
        <w:pStyle w:val="Standard"/>
        <w:spacing w:line="360" w:lineRule="auto"/>
        <w:jc w:val="center"/>
      </w:pPr>
    </w:p>
    <w:p w14:paraId="3016081B" w14:textId="77777777" w:rsidR="008B0ABA" w:rsidRDefault="008B0ABA">
      <w:pPr>
        <w:pStyle w:val="Standard"/>
        <w:spacing w:line="360" w:lineRule="auto"/>
        <w:jc w:val="center"/>
      </w:pPr>
    </w:p>
    <w:p w14:paraId="5841AE2D" w14:textId="77777777" w:rsidR="008B0ABA" w:rsidRDefault="008B0ABA">
      <w:pPr>
        <w:pStyle w:val="Standard"/>
        <w:spacing w:line="360" w:lineRule="auto"/>
        <w:jc w:val="center"/>
      </w:pPr>
    </w:p>
    <w:p w14:paraId="6AC3E14B" w14:textId="77777777" w:rsidR="008B0ABA" w:rsidRDefault="008B0ABA">
      <w:pPr>
        <w:pStyle w:val="Standard"/>
        <w:spacing w:line="360" w:lineRule="auto"/>
        <w:jc w:val="center"/>
      </w:pPr>
    </w:p>
    <w:p w14:paraId="77A6D821" w14:textId="77777777" w:rsidR="008B0ABA" w:rsidRDefault="00E04E64">
      <w:pPr>
        <w:pStyle w:val="Standard"/>
        <w:spacing w:line="360" w:lineRule="auto"/>
        <w:jc w:val="center"/>
      </w:pPr>
      <w:r>
        <w:t>Midterm Report</w:t>
      </w:r>
    </w:p>
    <w:p w14:paraId="56BE5AAE" w14:textId="77777777" w:rsidR="008B0ABA" w:rsidRDefault="00E04E64">
      <w:pPr>
        <w:pStyle w:val="Standard"/>
        <w:spacing w:line="360" w:lineRule="auto"/>
        <w:jc w:val="center"/>
      </w:pPr>
      <w:r>
        <w:t>ECE 437: Computer Design and Prototyping</w:t>
      </w:r>
    </w:p>
    <w:p w14:paraId="5FA9A63E" w14:textId="77777777" w:rsidR="008B0ABA" w:rsidRDefault="00E04E64">
      <w:pPr>
        <w:pStyle w:val="Standard"/>
        <w:spacing w:line="360" w:lineRule="auto"/>
        <w:jc w:val="center"/>
      </w:pPr>
      <w:r>
        <w:t>Stephen Bulley &amp; Jun He</w:t>
      </w:r>
    </w:p>
    <w:p w14:paraId="0A5B7AFC" w14:textId="18290155" w:rsidR="008B0ABA" w:rsidRDefault="007F00F7">
      <w:pPr>
        <w:pStyle w:val="Standard"/>
        <w:spacing w:line="360" w:lineRule="auto"/>
        <w:jc w:val="center"/>
      </w:pPr>
      <w:r>
        <w:t xml:space="preserve">TA: </w:t>
      </w:r>
      <w:proofErr w:type="spellStart"/>
      <w:r w:rsidR="00E04E64">
        <w:t>Chuan</w:t>
      </w:r>
      <w:proofErr w:type="spellEnd"/>
      <w:r w:rsidR="00E04E64">
        <w:t xml:space="preserve"> Tan &amp; Jiangshan Jing</w:t>
      </w:r>
    </w:p>
    <w:p w14:paraId="7289BC95" w14:textId="77777777" w:rsidR="008B0ABA" w:rsidRDefault="00E04E64">
      <w:pPr>
        <w:pStyle w:val="Standard"/>
        <w:spacing w:line="360" w:lineRule="auto"/>
        <w:jc w:val="center"/>
      </w:pPr>
      <w:r>
        <w:t>October 14, 2016</w:t>
      </w:r>
    </w:p>
    <w:p w14:paraId="29149252" w14:textId="77777777" w:rsidR="008B0ABA" w:rsidRDefault="008B0ABA">
      <w:pPr>
        <w:pStyle w:val="Standard"/>
        <w:spacing w:line="360" w:lineRule="auto"/>
        <w:jc w:val="center"/>
      </w:pPr>
    </w:p>
    <w:p w14:paraId="153E26BD" w14:textId="77777777" w:rsidR="008B0ABA" w:rsidRDefault="008B0ABA">
      <w:pPr>
        <w:pStyle w:val="Standard"/>
        <w:spacing w:line="360" w:lineRule="auto"/>
        <w:jc w:val="center"/>
      </w:pPr>
    </w:p>
    <w:p w14:paraId="0C60D710" w14:textId="77777777" w:rsidR="008B0ABA" w:rsidRDefault="008B0ABA">
      <w:pPr>
        <w:pStyle w:val="Standard"/>
        <w:spacing w:line="360" w:lineRule="auto"/>
        <w:jc w:val="center"/>
      </w:pPr>
    </w:p>
    <w:p w14:paraId="7A272F57" w14:textId="77777777" w:rsidR="008B0ABA" w:rsidRDefault="008B0ABA">
      <w:pPr>
        <w:pStyle w:val="Standard"/>
        <w:spacing w:line="360" w:lineRule="auto"/>
        <w:jc w:val="center"/>
      </w:pPr>
    </w:p>
    <w:p w14:paraId="4C501517" w14:textId="77777777" w:rsidR="008B0ABA" w:rsidRDefault="008B0ABA">
      <w:pPr>
        <w:pStyle w:val="Standard"/>
        <w:spacing w:line="360" w:lineRule="auto"/>
        <w:jc w:val="center"/>
      </w:pPr>
    </w:p>
    <w:p w14:paraId="3745F031" w14:textId="77777777" w:rsidR="008B0ABA" w:rsidRDefault="008B0ABA">
      <w:pPr>
        <w:pStyle w:val="Standard"/>
        <w:spacing w:line="360" w:lineRule="auto"/>
        <w:jc w:val="center"/>
      </w:pPr>
    </w:p>
    <w:p w14:paraId="111C63AB" w14:textId="77777777" w:rsidR="008B0ABA" w:rsidRDefault="008B0ABA">
      <w:pPr>
        <w:pStyle w:val="Standard"/>
        <w:spacing w:line="360" w:lineRule="auto"/>
        <w:jc w:val="center"/>
      </w:pPr>
    </w:p>
    <w:p w14:paraId="09283EC3" w14:textId="77777777" w:rsidR="008B0ABA" w:rsidRDefault="008B0ABA">
      <w:pPr>
        <w:pStyle w:val="Standard"/>
        <w:spacing w:line="360" w:lineRule="auto"/>
        <w:jc w:val="center"/>
      </w:pPr>
    </w:p>
    <w:p w14:paraId="67FC75AF" w14:textId="77777777" w:rsidR="008B0ABA" w:rsidRDefault="008B0ABA">
      <w:pPr>
        <w:pStyle w:val="Standard"/>
        <w:spacing w:line="360" w:lineRule="auto"/>
        <w:jc w:val="center"/>
      </w:pPr>
    </w:p>
    <w:p w14:paraId="5B3BB947" w14:textId="77777777" w:rsidR="008B0ABA" w:rsidRDefault="008B0ABA">
      <w:pPr>
        <w:pStyle w:val="Standard"/>
        <w:spacing w:line="360" w:lineRule="auto"/>
        <w:jc w:val="center"/>
      </w:pPr>
    </w:p>
    <w:p w14:paraId="1D3FB88E" w14:textId="77777777" w:rsidR="008B0ABA" w:rsidRDefault="008B0ABA">
      <w:pPr>
        <w:pStyle w:val="Standard"/>
        <w:spacing w:line="360" w:lineRule="auto"/>
        <w:jc w:val="center"/>
      </w:pPr>
    </w:p>
    <w:p w14:paraId="3097D84F" w14:textId="77777777" w:rsidR="008B0ABA" w:rsidRDefault="008B0ABA">
      <w:pPr>
        <w:pStyle w:val="Standard"/>
        <w:spacing w:line="360" w:lineRule="auto"/>
        <w:jc w:val="center"/>
      </w:pPr>
    </w:p>
    <w:p w14:paraId="4C52156E" w14:textId="77777777" w:rsidR="008B0ABA" w:rsidRDefault="008B0ABA">
      <w:pPr>
        <w:pStyle w:val="Standard"/>
        <w:spacing w:line="360" w:lineRule="auto"/>
        <w:jc w:val="center"/>
      </w:pPr>
    </w:p>
    <w:p w14:paraId="040D08C9" w14:textId="77777777" w:rsidR="008B0ABA" w:rsidRDefault="008B0ABA">
      <w:pPr>
        <w:pStyle w:val="Standard"/>
        <w:spacing w:line="360" w:lineRule="auto"/>
        <w:jc w:val="center"/>
      </w:pPr>
    </w:p>
    <w:p w14:paraId="0316C91C" w14:textId="77777777" w:rsidR="008B0ABA" w:rsidRDefault="00E04E64">
      <w:pPr>
        <w:pStyle w:val="Standard"/>
        <w:spacing w:line="360" w:lineRule="auto"/>
        <w:rPr>
          <w:b/>
          <w:bCs/>
        </w:rPr>
      </w:pPr>
      <w:r>
        <w:rPr>
          <w:b/>
          <w:bCs/>
        </w:rPr>
        <w:lastRenderedPageBreak/>
        <w:t>Overview</w:t>
      </w:r>
    </w:p>
    <w:p w14:paraId="1C2DF298" w14:textId="77777777" w:rsidR="008B0ABA" w:rsidRDefault="00E04E64">
      <w:pPr>
        <w:pStyle w:val="Standard"/>
        <w:spacing w:line="360" w:lineRule="auto"/>
      </w:pPr>
      <w:r>
        <w:tab/>
        <w:t xml:space="preserve">This midterm report analyzes the performance of our </w:t>
      </w:r>
      <w:proofErr w:type="spellStart"/>
      <w:r>
        <w:t>our</w:t>
      </w:r>
      <w:proofErr w:type="spellEnd"/>
      <w:r>
        <w:t xml:space="preserve"> single-cycle processor and pipelined-processor designs.  Both of these designs attempt to implement a simplified MIPS instruction set. Although these designs attempt to accomplish the same tasks, the pipeline design attempts to complete these tasks in a lower execution time than the single cycle implementation, but at the risk of introducing structural and data hazards. The idea of the pipeline is to increase the throughput of the processor without sacrificing CPI by utilizing different hardware in different steps as they are needed. The compartmentalization of the hardware increases the throughput, but also creates the risk of having incorrect data being used and data being overwritten when reading from RAM. Our design overcomes these obstacles by two units known as the Hazard Unit and the Forwarding Unit. These modules take care of different sorts of hazards that become apparent in our pipeline design.</w:t>
      </w:r>
    </w:p>
    <w:p w14:paraId="29C06646" w14:textId="77777777" w:rsidR="008B0ABA" w:rsidRDefault="00E04E64">
      <w:pPr>
        <w:pStyle w:val="Standard"/>
        <w:spacing w:line="360" w:lineRule="auto"/>
      </w:pPr>
      <w:r>
        <w:tab/>
        <w:t>The metrics that the report use to measure the relative performance of the processors are the maximum clock frequency, instructions per cycle, instruction latency, and so on.  A merge sort algorithm was run on each design to acquire the above metrics. The merge sort algorithm is fairly complex and requires the use of most of the MIPS instructions that we attempted to implement as well as has the highest potential to invoke structural and data hazards. Finally, the looping nature of the algorithm gives it a very long run-time which will yield the best contrast in effectiveness of the two implementations. After looking at the data that we collected, our conclusion is that our pipeline design improves upon our single cycle design, but still leaves a lot of room for improvement. The pipeline design improves on the maximum clock frequency, CPI, runtime, instruction latency and the critical path. Unfortunately, the number of registers increased by over 600 to achieve this solution. In a space restricted environment, the pipeline processor may not be the best choice.</w:t>
      </w:r>
    </w:p>
    <w:p w14:paraId="5520469F" w14:textId="77777777" w:rsidR="008B0ABA" w:rsidRDefault="008B0ABA">
      <w:pPr>
        <w:pStyle w:val="Standard"/>
        <w:spacing w:line="360" w:lineRule="auto"/>
      </w:pPr>
    </w:p>
    <w:p w14:paraId="52422EA2" w14:textId="77777777" w:rsidR="008B0ABA" w:rsidRDefault="008B0ABA">
      <w:pPr>
        <w:pStyle w:val="Standard"/>
        <w:spacing w:line="360" w:lineRule="auto"/>
      </w:pPr>
    </w:p>
    <w:p w14:paraId="5003D3C5" w14:textId="77777777" w:rsidR="008B0ABA" w:rsidRDefault="008B0ABA">
      <w:pPr>
        <w:pStyle w:val="Standard"/>
        <w:spacing w:line="360" w:lineRule="auto"/>
      </w:pPr>
    </w:p>
    <w:p w14:paraId="3DDFFB04" w14:textId="77777777" w:rsidR="008B0ABA" w:rsidRDefault="008B0ABA">
      <w:pPr>
        <w:pStyle w:val="Standard"/>
        <w:spacing w:line="360" w:lineRule="auto"/>
      </w:pPr>
    </w:p>
    <w:p w14:paraId="54ADA91C" w14:textId="77777777" w:rsidR="008B0ABA" w:rsidRDefault="008B0ABA">
      <w:pPr>
        <w:pStyle w:val="Standard"/>
        <w:spacing w:line="360" w:lineRule="auto"/>
      </w:pPr>
    </w:p>
    <w:p w14:paraId="253D7D27" w14:textId="77777777" w:rsidR="008B0ABA" w:rsidRDefault="008B0ABA">
      <w:pPr>
        <w:pStyle w:val="Standard"/>
        <w:spacing w:line="360" w:lineRule="auto"/>
      </w:pPr>
    </w:p>
    <w:p w14:paraId="42F6FCD0" w14:textId="77777777" w:rsidR="008B0ABA" w:rsidRDefault="008B0ABA">
      <w:pPr>
        <w:pStyle w:val="Standard"/>
        <w:spacing w:line="360" w:lineRule="auto"/>
      </w:pPr>
    </w:p>
    <w:p w14:paraId="184D8185" w14:textId="77777777" w:rsidR="008B0ABA" w:rsidRDefault="008B0ABA">
      <w:pPr>
        <w:pStyle w:val="Standard"/>
        <w:spacing w:line="360" w:lineRule="auto"/>
      </w:pPr>
    </w:p>
    <w:p w14:paraId="706E8981" w14:textId="77777777" w:rsidR="008B0ABA" w:rsidRDefault="008B0ABA">
      <w:pPr>
        <w:pStyle w:val="Standard"/>
        <w:spacing w:line="360" w:lineRule="auto"/>
      </w:pPr>
    </w:p>
    <w:p w14:paraId="5B9E10EC" w14:textId="77777777" w:rsidR="008B0ABA" w:rsidRDefault="008B0ABA">
      <w:pPr>
        <w:pStyle w:val="Standard"/>
        <w:spacing w:line="360" w:lineRule="auto"/>
      </w:pPr>
    </w:p>
    <w:p w14:paraId="59FC1FB3" w14:textId="77777777" w:rsidR="008B0ABA" w:rsidRDefault="008B0ABA">
      <w:pPr>
        <w:pStyle w:val="Standard"/>
        <w:spacing w:line="360" w:lineRule="auto"/>
      </w:pPr>
    </w:p>
    <w:p w14:paraId="3858FA6F" w14:textId="77777777" w:rsidR="008B0ABA" w:rsidRDefault="00E04E64">
      <w:pPr>
        <w:pStyle w:val="Standard"/>
        <w:spacing w:line="360" w:lineRule="auto"/>
      </w:pPr>
      <w:r>
        <w:rPr>
          <w:noProof/>
          <w:lang w:bidi="ar-SA"/>
        </w:rPr>
        <w:drawing>
          <wp:anchor distT="0" distB="0" distL="114300" distR="114300" simplePos="0" relativeHeight="251658240" behindDoc="0" locked="0" layoutInCell="1" allowOverlap="1" wp14:anchorId="1FDBCC50" wp14:editId="3741974D">
            <wp:simplePos x="0" y="0"/>
            <wp:positionH relativeFrom="column">
              <wp:posOffset>516270</wp:posOffset>
            </wp:positionH>
            <wp:positionV relativeFrom="paragraph">
              <wp:posOffset>75620</wp:posOffset>
            </wp:positionV>
            <wp:extent cx="4761372" cy="7892277"/>
            <wp:effectExtent l="0" t="0" r="1128"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761372" cy="7892277"/>
                    </a:xfrm>
                    <a:prstGeom prst="rect">
                      <a:avLst/>
                    </a:prstGeom>
                  </pic:spPr>
                </pic:pic>
              </a:graphicData>
            </a:graphic>
            <wp14:sizeRelH relativeFrom="margin">
              <wp14:pctWidth>0</wp14:pctWidth>
            </wp14:sizeRelH>
            <wp14:sizeRelV relativeFrom="margin">
              <wp14:pctHeight>0</wp14:pctHeight>
            </wp14:sizeRelV>
          </wp:anchor>
        </w:drawing>
      </w:r>
    </w:p>
    <w:p w14:paraId="488C3716" w14:textId="77777777" w:rsidR="008B0ABA" w:rsidRDefault="008B0ABA">
      <w:pPr>
        <w:pStyle w:val="Standard"/>
        <w:spacing w:line="360" w:lineRule="auto"/>
      </w:pPr>
    </w:p>
    <w:p w14:paraId="462A1AC3" w14:textId="77777777" w:rsidR="008B0ABA" w:rsidRDefault="008B0ABA">
      <w:pPr>
        <w:pStyle w:val="Standard"/>
        <w:spacing w:line="360" w:lineRule="auto"/>
      </w:pPr>
    </w:p>
    <w:p w14:paraId="58518786" w14:textId="77777777" w:rsidR="008B0ABA" w:rsidRDefault="008B0ABA">
      <w:pPr>
        <w:pStyle w:val="Standard"/>
        <w:spacing w:line="360" w:lineRule="auto"/>
      </w:pPr>
    </w:p>
    <w:p w14:paraId="4AC913F8" w14:textId="77777777" w:rsidR="008B0ABA" w:rsidRDefault="008B0ABA">
      <w:pPr>
        <w:pStyle w:val="Standard"/>
        <w:spacing w:line="360" w:lineRule="auto"/>
      </w:pPr>
    </w:p>
    <w:p w14:paraId="1F0FE757" w14:textId="77777777" w:rsidR="008B0ABA" w:rsidRDefault="008B0ABA">
      <w:pPr>
        <w:pStyle w:val="Standard"/>
        <w:spacing w:line="360" w:lineRule="auto"/>
      </w:pPr>
    </w:p>
    <w:p w14:paraId="402AAAB4" w14:textId="77777777" w:rsidR="008B0ABA" w:rsidRDefault="008B0ABA">
      <w:pPr>
        <w:pStyle w:val="Standard"/>
        <w:spacing w:line="360" w:lineRule="auto"/>
      </w:pPr>
    </w:p>
    <w:p w14:paraId="3FE39AC6" w14:textId="77777777" w:rsidR="008B0ABA" w:rsidRDefault="008B0ABA">
      <w:pPr>
        <w:pStyle w:val="Standard"/>
        <w:spacing w:line="360" w:lineRule="auto"/>
      </w:pPr>
    </w:p>
    <w:p w14:paraId="19B5808A" w14:textId="77777777" w:rsidR="008B0ABA" w:rsidRDefault="008B0ABA">
      <w:pPr>
        <w:pStyle w:val="Standard"/>
        <w:spacing w:line="360" w:lineRule="auto"/>
      </w:pPr>
    </w:p>
    <w:p w14:paraId="6310E31B" w14:textId="77777777" w:rsidR="008B0ABA" w:rsidRDefault="008B0ABA">
      <w:pPr>
        <w:pStyle w:val="Standard"/>
        <w:spacing w:line="360" w:lineRule="auto"/>
      </w:pPr>
    </w:p>
    <w:p w14:paraId="19E56CC3" w14:textId="77777777" w:rsidR="008B0ABA" w:rsidRDefault="008B0ABA">
      <w:pPr>
        <w:pStyle w:val="Standard"/>
        <w:spacing w:line="360" w:lineRule="auto"/>
      </w:pPr>
    </w:p>
    <w:p w14:paraId="118A222D" w14:textId="77777777" w:rsidR="008B0ABA" w:rsidRDefault="008B0ABA">
      <w:pPr>
        <w:pStyle w:val="Standard"/>
        <w:spacing w:line="360" w:lineRule="auto"/>
      </w:pPr>
    </w:p>
    <w:p w14:paraId="7B4DC7B3" w14:textId="77777777" w:rsidR="008B0ABA" w:rsidRDefault="008B0ABA">
      <w:pPr>
        <w:pStyle w:val="Standard"/>
        <w:spacing w:line="360" w:lineRule="auto"/>
      </w:pPr>
    </w:p>
    <w:p w14:paraId="71F3166F" w14:textId="77777777" w:rsidR="008B0ABA" w:rsidRDefault="008B0ABA">
      <w:pPr>
        <w:pStyle w:val="Standard"/>
        <w:spacing w:line="360" w:lineRule="auto"/>
      </w:pPr>
    </w:p>
    <w:p w14:paraId="15B09CA2" w14:textId="77777777" w:rsidR="008B0ABA" w:rsidRDefault="008B0ABA">
      <w:pPr>
        <w:pStyle w:val="Standard"/>
        <w:spacing w:line="360" w:lineRule="auto"/>
      </w:pPr>
    </w:p>
    <w:p w14:paraId="3375B384" w14:textId="77777777" w:rsidR="008B0ABA" w:rsidRDefault="008B0ABA">
      <w:pPr>
        <w:pStyle w:val="Standard"/>
        <w:spacing w:line="360" w:lineRule="auto"/>
      </w:pPr>
      <w:bookmarkStart w:id="0" w:name="_GoBack"/>
      <w:bookmarkEnd w:id="0"/>
    </w:p>
    <w:p w14:paraId="45749F6D" w14:textId="77777777" w:rsidR="008B0ABA" w:rsidRDefault="008B0ABA">
      <w:pPr>
        <w:pStyle w:val="Standard"/>
        <w:spacing w:line="360" w:lineRule="auto"/>
      </w:pPr>
    </w:p>
    <w:p w14:paraId="2614F596" w14:textId="77777777" w:rsidR="008B0ABA" w:rsidRDefault="008B0ABA">
      <w:pPr>
        <w:pStyle w:val="Standard"/>
        <w:spacing w:line="360" w:lineRule="auto"/>
      </w:pPr>
    </w:p>
    <w:p w14:paraId="0D1E3EEE" w14:textId="77777777" w:rsidR="008B0ABA" w:rsidRDefault="008B0ABA">
      <w:pPr>
        <w:pStyle w:val="Standard"/>
        <w:spacing w:line="360" w:lineRule="auto"/>
      </w:pPr>
    </w:p>
    <w:p w14:paraId="5C60F638" w14:textId="77777777" w:rsidR="008B0ABA" w:rsidRDefault="008B0ABA">
      <w:pPr>
        <w:pStyle w:val="Standard"/>
        <w:spacing w:line="360" w:lineRule="auto"/>
      </w:pPr>
    </w:p>
    <w:p w14:paraId="0ED2A04F" w14:textId="77777777" w:rsidR="008B0ABA" w:rsidRDefault="008B0ABA">
      <w:pPr>
        <w:pStyle w:val="Standard"/>
        <w:spacing w:line="360" w:lineRule="auto"/>
      </w:pPr>
    </w:p>
    <w:p w14:paraId="415CA1A2" w14:textId="77777777" w:rsidR="008B0ABA" w:rsidRDefault="008B0ABA">
      <w:pPr>
        <w:pStyle w:val="Standard"/>
        <w:spacing w:line="360" w:lineRule="auto"/>
      </w:pPr>
    </w:p>
    <w:p w14:paraId="19B1A0C4" w14:textId="77777777" w:rsidR="008B0ABA" w:rsidRDefault="008B0ABA">
      <w:pPr>
        <w:pStyle w:val="Standard"/>
        <w:spacing w:line="360" w:lineRule="auto"/>
      </w:pPr>
    </w:p>
    <w:p w14:paraId="4E713BAB" w14:textId="77777777" w:rsidR="008B0ABA" w:rsidRDefault="008B0ABA">
      <w:pPr>
        <w:pStyle w:val="Standard"/>
        <w:spacing w:line="360" w:lineRule="auto"/>
      </w:pPr>
    </w:p>
    <w:p w14:paraId="690AFF5D" w14:textId="77777777" w:rsidR="008B0ABA" w:rsidRDefault="008B0ABA">
      <w:pPr>
        <w:pStyle w:val="Standard"/>
        <w:spacing w:line="360" w:lineRule="auto"/>
      </w:pPr>
    </w:p>
    <w:p w14:paraId="65F3705E" w14:textId="77777777" w:rsidR="008B0ABA" w:rsidRDefault="008B0ABA">
      <w:pPr>
        <w:pStyle w:val="Standard"/>
        <w:spacing w:line="360" w:lineRule="auto"/>
      </w:pPr>
    </w:p>
    <w:p w14:paraId="472AC155" w14:textId="77777777" w:rsidR="008B0ABA" w:rsidRDefault="008B0ABA">
      <w:pPr>
        <w:pStyle w:val="Standard"/>
        <w:spacing w:line="360" w:lineRule="auto"/>
      </w:pPr>
    </w:p>
    <w:p w14:paraId="4E47A508" w14:textId="77777777" w:rsidR="008B0ABA" w:rsidRDefault="008B0ABA">
      <w:pPr>
        <w:pStyle w:val="Standard"/>
        <w:spacing w:line="360" w:lineRule="auto"/>
      </w:pPr>
    </w:p>
    <w:p w14:paraId="2D9304DD" w14:textId="77777777" w:rsidR="008B0ABA" w:rsidRDefault="008B0ABA">
      <w:pPr>
        <w:pStyle w:val="Standard"/>
        <w:spacing w:line="360" w:lineRule="auto"/>
      </w:pPr>
    </w:p>
    <w:p w14:paraId="7C2E6DC5" w14:textId="77777777" w:rsidR="008B0ABA" w:rsidRDefault="008B0ABA">
      <w:pPr>
        <w:pStyle w:val="Standard"/>
        <w:spacing w:line="360" w:lineRule="auto"/>
      </w:pPr>
    </w:p>
    <w:p w14:paraId="1C361674" w14:textId="77777777" w:rsidR="008B0ABA" w:rsidRDefault="008B0ABA">
      <w:pPr>
        <w:pStyle w:val="Standard"/>
        <w:spacing w:line="360" w:lineRule="auto"/>
      </w:pPr>
    </w:p>
    <w:p w14:paraId="62082B97" w14:textId="77777777" w:rsidR="008B0ABA" w:rsidRDefault="00E04E64">
      <w:pPr>
        <w:pStyle w:val="Standard"/>
        <w:spacing w:line="360" w:lineRule="auto"/>
      </w:pPr>
      <w:r>
        <w:t>Figure 1: Single Cycle Schematic</w:t>
      </w:r>
    </w:p>
    <w:p w14:paraId="6E7D3CAF" w14:textId="77777777" w:rsidR="008B0ABA" w:rsidRDefault="008B0ABA">
      <w:pPr>
        <w:pStyle w:val="Standard"/>
        <w:spacing w:line="360" w:lineRule="auto"/>
      </w:pPr>
    </w:p>
    <w:p w14:paraId="558DF6F1" w14:textId="77777777" w:rsidR="008B0ABA" w:rsidRDefault="00E04E64">
      <w:pPr>
        <w:pStyle w:val="Standard"/>
        <w:spacing w:line="360" w:lineRule="auto"/>
      </w:pPr>
      <w:r>
        <w:rPr>
          <w:noProof/>
          <w:lang w:bidi="ar-SA"/>
        </w:rPr>
        <w:drawing>
          <wp:anchor distT="0" distB="0" distL="114300" distR="114300" simplePos="0" relativeHeight="251659264" behindDoc="0" locked="0" layoutInCell="1" allowOverlap="1" wp14:anchorId="1A6E5B8C" wp14:editId="16BADB02">
            <wp:simplePos x="0" y="0"/>
            <wp:positionH relativeFrom="column">
              <wp:align>center</wp:align>
            </wp:positionH>
            <wp:positionV relativeFrom="paragraph">
              <wp:align>top</wp:align>
            </wp:positionV>
            <wp:extent cx="5821161" cy="7580193"/>
            <wp:effectExtent l="0" t="0" r="8139" b="1707"/>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21161" cy="7580193"/>
                    </a:xfrm>
                    <a:prstGeom prst="rect">
                      <a:avLst/>
                    </a:prstGeom>
                  </pic:spPr>
                </pic:pic>
              </a:graphicData>
            </a:graphic>
          </wp:anchor>
        </w:drawing>
      </w:r>
    </w:p>
    <w:p w14:paraId="42474EA5" w14:textId="77777777" w:rsidR="008B0ABA" w:rsidRDefault="00E04E64">
      <w:pPr>
        <w:pStyle w:val="Standard"/>
        <w:spacing w:line="360" w:lineRule="auto"/>
      </w:pPr>
      <w:r>
        <w:t>Figure 2: Pipeline Processor Schematic</w:t>
      </w:r>
    </w:p>
    <w:p w14:paraId="44A0FAA4" w14:textId="77777777" w:rsidR="008B0ABA" w:rsidRDefault="008B0ABA">
      <w:pPr>
        <w:pStyle w:val="Standard"/>
        <w:spacing w:line="360" w:lineRule="auto"/>
      </w:pPr>
    </w:p>
    <w:p w14:paraId="6EBC323A" w14:textId="77777777" w:rsidR="008B0ABA" w:rsidRDefault="008B0ABA">
      <w:pPr>
        <w:pStyle w:val="Standard"/>
        <w:spacing w:line="360" w:lineRule="auto"/>
      </w:pPr>
    </w:p>
    <w:p w14:paraId="44DFD44E" w14:textId="77777777" w:rsidR="008B0ABA" w:rsidRDefault="00E04E64">
      <w:pPr>
        <w:pStyle w:val="Standard"/>
        <w:spacing w:line="360" w:lineRule="auto"/>
        <w:rPr>
          <w:b/>
          <w:bCs/>
        </w:rPr>
      </w:pPr>
      <w:r>
        <w:rPr>
          <w:b/>
          <w:bCs/>
        </w:rPr>
        <w:t>Results</w:t>
      </w:r>
    </w:p>
    <w:p w14:paraId="59E08A47" w14:textId="77777777" w:rsidR="008B0ABA" w:rsidRDefault="00E04E64">
      <w:pPr>
        <w:pStyle w:val="Standard"/>
        <w:spacing w:line="360" w:lineRule="auto"/>
      </w:pPr>
      <w:r>
        <w:tab/>
        <w:t>The results of our testing and simulations are as follows:</w:t>
      </w:r>
    </w:p>
    <w:tbl>
      <w:tblPr>
        <w:tblStyle w:val="TableGrid"/>
        <w:tblW w:w="0" w:type="auto"/>
        <w:tblLook w:val="04A0" w:firstRow="1" w:lastRow="0" w:firstColumn="1" w:lastColumn="0" w:noHBand="0" w:noVBand="1"/>
      </w:tblPr>
      <w:tblGrid>
        <w:gridCol w:w="3231"/>
        <w:gridCol w:w="2243"/>
        <w:gridCol w:w="2244"/>
        <w:gridCol w:w="2244"/>
      </w:tblGrid>
      <w:tr w:rsidR="00511E64" w14:paraId="36CB32E8" w14:textId="77777777" w:rsidTr="00511E64">
        <w:tc>
          <w:tcPr>
            <w:tcW w:w="3231" w:type="dxa"/>
          </w:tcPr>
          <w:p w14:paraId="6617C276" w14:textId="77777777" w:rsidR="00511E64" w:rsidRDefault="00511E64">
            <w:pPr>
              <w:pStyle w:val="Standard"/>
              <w:spacing w:line="360" w:lineRule="auto"/>
            </w:pPr>
          </w:p>
        </w:tc>
        <w:tc>
          <w:tcPr>
            <w:tcW w:w="2243" w:type="dxa"/>
          </w:tcPr>
          <w:p w14:paraId="388C1AFC" w14:textId="7CA440B3" w:rsidR="00511E64" w:rsidRDefault="00511E64">
            <w:pPr>
              <w:pStyle w:val="Standard"/>
              <w:spacing w:line="360" w:lineRule="auto"/>
            </w:pPr>
            <w:r>
              <w:t>Single Cycle</w:t>
            </w:r>
          </w:p>
        </w:tc>
        <w:tc>
          <w:tcPr>
            <w:tcW w:w="2244" w:type="dxa"/>
          </w:tcPr>
          <w:p w14:paraId="71F40185" w14:textId="445310D5" w:rsidR="00511E64" w:rsidRDefault="00511E64">
            <w:pPr>
              <w:pStyle w:val="Standard"/>
              <w:spacing w:line="360" w:lineRule="auto"/>
            </w:pPr>
            <w:r>
              <w:t>Pipelined</w:t>
            </w:r>
          </w:p>
        </w:tc>
        <w:tc>
          <w:tcPr>
            <w:tcW w:w="2244" w:type="dxa"/>
          </w:tcPr>
          <w:p w14:paraId="38EB5290" w14:textId="41B99452" w:rsidR="00511E64" w:rsidRDefault="00511E64">
            <w:pPr>
              <w:pStyle w:val="Standard"/>
              <w:spacing w:line="360" w:lineRule="auto"/>
            </w:pPr>
            <w:r>
              <w:t>Units</w:t>
            </w:r>
          </w:p>
        </w:tc>
      </w:tr>
      <w:tr w:rsidR="00511E64" w14:paraId="1A4749A9" w14:textId="77777777" w:rsidTr="00511E64">
        <w:tc>
          <w:tcPr>
            <w:tcW w:w="3231" w:type="dxa"/>
          </w:tcPr>
          <w:p w14:paraId="2C6CCAE5" w14:textId="077BD892" w:rsidR="00511E64" w:rsidRDefault="00511E64">
            <w:pPr>
              <w:pStyle w:val="Standard"/>
              <w:spacing w:line="360" w:lineRule="auto"/>
            </w:pPr>
            <w:r>
              <w:t>Max Clock Frequency (logs)</w:t>
            </w:r>
          </w:p>
        </w:tc>
        <w:tc>
          <w:tcPr>
            <w:tcW w:w="2243" w:type="dxa"/>
          </w:tcPr>
          <w:p w14:paraId="64B07A26" w14:textId="629A3CA3" w:rsidR="00511E64" w:rsidRDefault="00511E64">
            <w:pPr>
              <w:pStyle w:val="Standard"/>
              <w:spacing w:line="360" w:lineRule="auto"/>
            </w:pPr>
            <w:r>
              <w:t>36.625</w:t>
            </w:r>
          </w:p>
        </w:tc>
        <w:tc>
          <w:tcPr>
            <w:tcW w:w="2244" w:type="dxa"/>
          </w:tcPr>
          <w:p w14:paraId="614ADE2B" w14:textId="667E51DE" w:rsidR="00511E64" w:rsidRDefault="00511E64">
            <w:pPr>
              <w:pStyle w:val="Standard"/>
              <w:spacing w:line="360" w:lineRule="auto"/>
            </w:pPr>
            <w:r>
              <w:t>45.52</w:t>
            </w:r>
          </w:p>
        </w:tc>
        <w:tc>
          <w:tcPr>
            <w:tcW w:w="2244" w:type="dxa"/>
          </w:tcPr>
          <w:p w14:paraId="1039F3B6" w14:textId="6FF19AFA" w:rsidR="00511E64" w:rsidRDefault="00511E64">
            <w:pPr>
              <w:pStyle w:val="Standard"/>
              <w:spacing w:line="360" w:lineRule="auto"/>
            </w:pPr>
            <w:r>
              <w:t>MHz</w:t>
            </w:r>
          </w:p>
        </w:tc>
      </w:tr>
      <w:tr w:rsidR="00511E64" w14:paraId="3C680167" w14:textId="77777777" w:rsidTr="00511E64">
        <w:tc>
          <w:tcPr>
            <w:tcW w:w="3231" w:type="dxa"/>
          </w:tcPr>
          <w:p w14:paraId="3BE1A93E" w14:textId="35301728" w:rsidR="00511E64" w:rsidRDefault="00511E64">
            <w:pPr>
              <w:pStyle w:val="Standard"/>
              <w:spacing w:line="360" w:lineRule="auto"/>
            </w:pPr>
            <w:r>
              <w:t>Max Clock Frequency (</w:t>
            </w:r>
            <w:proofErr w:type="spellStart"/>
            <w:r>
              <w:t>tb</w:t>
            </w:r>
            <w:proofErr w:type="spellEnd"/>
            <w:r>
              <w:t>)</w:t>
            </w:r>
          </w:p>
        </w:tc>
        <w:tc>
          <w:tcPr>
            <w:tcW w:w="2243" w:type="dxa"/>
          </w:tcPr>
          <w:p w14:paraId="5B2688FD" w14:textId="521517D9" w:rsidR="00511E64" w:rsidRDefault="00511E64">
            <w:pPr>
              <w:pStyle w:val="Standard"/>
              <w:spacing w:line="360" w:lineRule="auto"/>
            </w:pPr>
            <w:r>
              <w:t>50</w:t>
            </w:r>
          </w:p>
        </w:tc>
        <w:tc>
          <w:tcPr>
            <w:tcW w:w="2244" w:type="dxa"/>
          </w:tcPr>
          <w:p w14:paraId="7062271A" w14:textId="171797DA" w:rsidR="00511E64" w:rsidRDefault="00511E64">
            <w:pPr>
              <w:pStyle w:val="Standard"/>
              <w:spacing w:line="360" w:lineRule="auto"/>
            </w:pPr>
            <w:r>
              <w:t>83.33</w:t>
            </w:r>
          </w:p>
        </w:tc>
        <w:tc>
          <w:tcPr>
            <w:tcW w:w="2244" w:type="dxa"/>
          </w:tcPr>
          <w:p w14:paraId="0082FE72" w14:textId="22D34EA6" w:rsidR="00511E64" w:rsidRDefault="00511E64">
            <w:pPr>
              <w:pStyle w:val="Standard"/>
              <w:spacing w:line="360" w:lineRule="auto"/>
            </w:pPr>
            <w:r>
              <w:t>MHz</w:t>
            </w:r>
          </w:p>
        </w:tc>
      </w:tr>
      <w:tr w:rsidR="00511E64" w14:paraId="24DAE5E1" w14:textId="77777777" w:rsidTr="00511E64">
        <w:tc>
          <w:tcPr>
            <w:tcW w:w="3231" w:type="dxa"/>
          </w:tcPr>
          <w:p w14:paraId="7D0AA9C7" w14:textId="10F52344" w:rsidR="00511E64" w:rsidRDefault="00511E64">
            <w:pPr>
              <w:pStyle w:val="Standard"/>
              <w:spacing w:line="360" w:lineRule="auto"/>
            </w:pPr>
            <w:r>
              <w:t>IPC</w:t>
            </w:r>
          </w:p>
        </w:tc>
        <w:tc>
          <w:tcPr>
            <w:tcW w:w="2243" w:type="dxa"/>
          </w:tcPr>
          <w:p w14:paraId="1D202909" w14:textId="0E40C97C" w:rsidR="00511E64" w:rsidRDefault="00511E64">
            <w:pPr>
              <w:pStyle w:val="Standard"/>
              <w:spacing w:line="360" w:lineRule="auto"/>
            </w:pPr>
            <w:r>
              <w:t>0.130489426</w:t>
            </w:r>
          </w:p>
        </w:tc>
        <w:tc>
          <w:tcPr>
            <w:tcW w:w="2244" w:type="dxa"/>
          </w:tcPr>
          <w:p w14:paraId="75D30DEA" w14:textId="7F2956BD" w:rsidR="00511E64" w:rsidRDefault="00511E64">
            <w:pPr>
              <w:pStyle w:val="Standard"/>
              <w:spacing w:line="360" w:lineRule="auto"/>
            </w:pPr>
            <w:r>
              <w:t>0.3134397678</w:t>
            </w:r>
          </w:p>
        </w:tc>
        <w:tc>
          <w:tcPr>
            <w:tcW w:w="2244" w:type="dxa"/>
          </w:tcPr>
          <w:p w14:paraId="3CC9CD6F" w14:textId="540B7268" w:rsidR="00511E64" w:rsidRDefault="00BE23F6">
            <w:pPr>
              <w:pStyle w:val="Standard"/>
              <w:spacing w:line="360" w:lineRule="auto"/>
            </w:pPr>
            <w:r>
              <w:t>Instr.</w:t>
            </w:r>
            <w:r w:rsidR="00511E64">
              <w:t>/Cycle</w:t>
            </w:r>
          </w:p>
        </w:tc>
      </w:tr>
      <w:tr w:rsidR="00511E64" w14:paraId="5170DDDD" w14:textId="77777777" w:rsidTr="00511E64">
        <w:tc>
          <w:tcPr>
            <w:tcW w:w="3231" w:type="dxa"/>
          </w:tcPr>
          <w:p w14:paraId="7CB1B84F" w14:textId="275690FE" w:rsidR="00511E64" w:rsidRDefault="00511E64">
            <w:pPr>
              <w:pStyle w:val="Standard"/>
              <w:spacing w:line="360" w:lineRule="auto"/>
            </w:pPr>
            <w:r>
              <w:t>MIPS</w:t>
            </w:r>
          </w:p>
        </w:tc>
        <w:tc>
          <w:tcPr>
            <w:tcW w:w="2243" w:type="dxa"/>
          </w:tcPr>
          <w:p w14:paraId="48F8AB28" w14:textId="3E069549" w:rsidR="00511E64" w:rsidRDefault="00511E64">
            <w:pPr>
              <w:pStyle w:val="Standard"/>
              <w:spacing w:line="360" w:lineRule="auto"/>
            </w:pPr>
            <w:r>
              <w:t>6.5243136118</w:t>
            </w:r>
          </w:p>
        </w:tc>
        <w:tc>
          <w:tcPr>
            <w:tcW w:w="2244" w:type="dxa"/>
          </w:tcPr>
          <w:p w14:paraId="06CAEC23" w14:textId="1D99EB10" w:rsidR="00511E64" w:rsidRDefault="00511E64">
            <w:pPr>
              <w:pStyle w:val="Standard"/>
              <w:spacing w:line="360" w:lineRule="auto"/>
            </w:pPr>
            <w:r>
              <w:t>15.6710786021</w:t>
            </w:r>
          </w:p>
        </w:tc>
        <w:tc>
          <w:tcPr>
            <w:tcW w:w="2244" w:type="dxa"/>
          </w:tcPr>
          <w:p w14:paraId="31D19C95" w14:textId="6B665E9B" w:rsidR="00511E64" w:rsidRDefault="00BE23F6">
            <w:pPr>
              <w:pStyle w:val="Standard"/>
              <w:spacing w:line="360" w:lineRule="auto"/>
            </w:pPr>
            <w:r>
              <w:t>Millions of i</w:t>
            </w:r>
            <w:r w:rsidR="00511E64">
              <w:t>nstr./</w:t>
            </w:r>
            <w:proofErr w:type="gramStart"/>
            <w:r w:rsidR="00511E64">
              <w:t>sec</w:t>
            </w:r>
            <w:proofErr w:type="gramEnd"/>
          </w:p>
        </w:tc>
      </w:tr>
      <w:tr w:rsidR="00511E64" w14:paraId="6486C07E" w14:textId="77777777" w:rsidTr="00511E64">
        <w:tc>
          <w:tcPr>
            <w:tcW w:w="3231" w:type="dxa"/>
          </w:tcPr>
          <w:p w14:paraId="71FC4A0A" w14:textId="3F0516F9" w:rsidR="00511E64" w:rsidRDefault="00511E64">
            <w:pPr>
              <w:pStyle w:val="Standard"/>
              <w:spacing w:line="360" w:lineRule="auto"/>
            </w:pPr>
            <w:r>
              <w:t>Latency of Instructions</w:t>
            </w:r>
          </w:p>
        </w:tc>
        <w:tc>
          <w:tcPr>
            <w:tcW w:w="2243" w:type="dxa"/>
          </w:tcPr>
          <w:p w14:paraId="76B14AE7" w14:textId="0EC97AE4" w:rsidR="00511E64" w:rsidRDefault="00B7450E">
            <w:pPr>
              <w:pStyle w:val="Standard"/>
              <w:spacing w:line="360" w:lineRule="auto"/>
            </w:pPr>
            <w:r>
              <w:t>27.3037542662</w:t>
            </w:r>
          </w:p>
        </w:tc>
        <w:tc>
          <w:tcPr>
            <w:tcW w:w="2244" w:type="dxa"/>
          </w:tcPr>
          <w:p w14:paraId="0A938811" w14:textId="1F97B753" w:rsidR="00511E64" w:rsidRDefault="00B7450E">
            <w:pPr>
              <w:pStyle w:val="Standard"/>
              <w:spacing w:line="360" w:lineRule="auto"/>
            </w:pPr>
            <w:r>
              <w:t>109.841827768</w:t>
            </w:r>
          </w:p>
        </w:tc>
        <w:tc>
          <w:tcPr>
            <w:tcW w:w="2244" w:type="dxa"/>
          </w:tcPr>
          <w:p w14:paraId="58D7A94C" w14:textId="7FF5DD8E" w:rsidR="00511E64" w:rsidRDefault="00511E64">
            <w:pPr>
              <w:pStyle w:val="Standard"/>
              <w:spacing w:line="360" w:lineRule="auto"/>
            </w:pPr>
            <w:r>
              <w:t>ns</w:t>
            </w:r>
          </w:p>
        </w:tc>
      </w:tr>
      <w:tr w:rsidR="00511E64" w14:paraId="52A59AF4" w14:textId="77777777" w:rsidTr="00511E64">
        <w:tc>
          <w:tcPr>
            <w:tcW w:w="3231" w:type="dxa"/>
          </w:tcPr>
          <w:p w14:paraId="20939397" w14:textId="414F18DC" w:rsidR="00511E64" w:rsidRDefault="00511E64">
            <w:pPr>
              <w:pStyle w:val="Standard"/>
              <w:spacing w:line="360" w:lineRule="auto"/>
            </w:pPr>
            <w:r>
              <w:t>Length of Critical Path</w:t>
            </w:r>
          </w:p>
        </w:tc>
        <w:tc>
          <w:tcPr>
            <w:tcW w:w="2243" w:type="dxa"/>
          </w:tcPr>
          <w:p w14:paraId="5891DE52" w14:textId="627C2823" w:rsidR="00511E64" w:rsidRDefault="00B7450E">
            <w:pPr>
              <w:pStyle w:val="Standard"/>
              <w:spacing w:line="360" w:lineRule="auto"/>
            </w:pPr>
            <w:r>
              <w:t>24.385</w:t>
            </w:r>
          </w:p>
        </w:tc>
        <w:tc>
          <w:tcPr>
            <w:tcW w:w="2244" w:type="dxa"/>
          </w:tcPr>
          <w:p w14:paraId="6F0AE127" w14:textId="7EF5324D" w:rsidR="00511E64" w:rsidRDefault="00B7450E">
            <w:pPr>
              <w:pStyle w:val="Standard"/>
              <w:spacing w:line="360" w:lineRule="auto"/>
            </w:pPr>
            <w:r>
              <w:t>21.904</w:t>
            </w:r>
          </w:p>
        </w:tc>
        <w:tc>
          <w:tcPr>
            <w:tcW w:w="2244" w:type="dxa"/>
          </w:tcPr>
          <w:p w14:paraId="0F6C8E8E" w14:textId="0F337212" w:rsidR="00511E64" w:rsidRDefault="00511E64">
            <w:pPr>
              <w:pStyle w:val="Standard"/>
              <w:spacing w:line="360" w:lineRule="auto"/>
            </w:pPr>
            <w:r>
              <w:t>ns</w:t>
            </w:r>
          </w:p>
        </w:tc>
      </w:tr>
      <w:tr w:rsidR="00511E64" w14:paraId="74C58077" w14:textId="77777777" w:rsidTr="00511E64">
        <w:trPr>
          <w:trHeight w:val="440"/>
        </w:trPr>
        <w:tc>
          <w:tcPr>
            <w:tcW w:w="3231" w:type="dxa"/>
          </w:tcPr>
          <w:p w14:paraId="3636536A" w14:textId="127997ED" w:rsidR="00511E64" w:rsidRDefault="00511E64">
            <w:pPr>
              <w:pStyle w:val="Standard"/>
              <w:spacing w:line="360" w:lineRule="auto"/>
            </w:pPr>
            <w:r>
              <w:t>FPGA Resources</w:t>
            </w:r>
          </w:p>
        </w:tc>
        <w:tc>
          <w:tcPr>
            <w:tcW w:w="2243" w:type="dxa"/>
          </w:tcPr>
          <w:p w14:paraId="5D2ADC01" w14:textId="501CA01B" w:rsidR="00511E64" w:rsidRDefault="00B7450E">
            <w:pPr>
              <w:pStyle w:val="Standard"/>
              <w:spacing w:line="360" w:lineRule="auto"/>
            </w:pPr>
            <w:r>
              <w:t>1283</w:t>
            </w:r>
          </w:p>
        </w:tc>
        <w:tc>
          <w:tcPr>
            <w:tcW w:w="2244" w:type="dxa"/>
          </w:tcPr>
          <w:p w14:paraId="5046EBAD" w14:textId="0E927438" w:rsidR="00511E64" w:rsidRDefault="00511E64">
            <w:pPr>
              <w:pStyle w:val="Standard"/>
              <w:spacing w:line="360" w:lineRule="auto"/>
            </w:pPr>
            <w:r>
              <w:t>1856</w:t>
            </w:r>
          </w:p>
        </w:tc>
        <w:tc>
          <w:tcPr>
            <w:tcW w:w="2244" w:type="dxa"/>
          </w:tcPr>
          <w:p w14:paraId="4BCC3978" w14:textId="0532E697" w:rsidR="00511E64" w:rsidRDefault="00511E64">
            <w:pPr>
              <w:pStyle w:val="Standard"/>
              <w:spacing w:line="360" w:lineRule="auto"/>
            </w:pPr>
            <w:r>
              <w:t>Registers</w:t>
            </w:r>
          </w:p>
        </w:tc>
      </w:tr>
      <w:tr w:rsidR="00511E64" w14:paraId="36842F6A" w14:textId="77777777" w:rsidTr="00511E64">
        <w:tc>
          <w:tcPr>
            <w:tcW w:w="3231" w:type="dxa"/>
          </w:tcPr>
          <w:p w14:paraId="57DE4732" w14:textId="5DC61711" w:rsidR="00511E64" w:rsidRDefault="00511E64">
            <w:pPr>
              <w:pStyle w:val="Standard"/>
              <w:spacing w:line="360" w:lineRule="auto"/>
            </w:pPr>
            <w:r>
              <w:t>Runtime</w:t>
            </w:r>
          </w:p>
        </w:tc>
        <w:tc>
          <w:tcPr>
            <w:tcW w:w="2243" w:type="dxa"/>
          </w:tcPr>
          <w:p w14:paraId="055E2DA6" w14:textId="7536FA08" w:rsidR="00511E64" w:rsidRDefault="00B7450E">
            <w:pPr>
              <w:pStyle w:val="Standard"/>
              <w:spacing w:line="360" w:lineRule="auto"/>
            </w:pPr>
            <w:r>
              <w:t>827520</w:t>
            </w:r>
          </w:p>
        </w:tc>
        <w:tc>
          <w:tcPr>
            <w:tcW w:w="2244" w:type="dxa"/>
          </w:tcPr>
          <w:p w14:paraId="0909DCAD" w14:textId="45ACBB18" w:rsidR="00511E64" w:rsidRDefault="00511E64">
            <w:pPr>
              <w:pStyle w:val="Standard"/>
              <w:spacing w:line="360" w:lineRule="auto"/>
            </w:pPr>
            <w:r>
              <w:t>344520</w:t>
            </w:r>
          </w:p>
        </w:tc>
        <w:tc>
          <w:tcPr>
            <w:tcW w:w="2244" w:type="dxa"/>
          </w:tcPr>
          <w:p w14:paraId="5A638222" w14:textId="0CC4D36D" w:rsidR="00511E64" w:rsidRDefault="00511E64">
            <w:pPr>
              <w:pStyle w:val="Standard"/>
              <w:spacing w:line="360" w:lineRule="auto"/>
            </w:pPr>
            <w:r>
              <w:t>ns</w:t>
            </w:r>
          </w:p>
        </w:tc>
      </w:tr>
      <w:tr w:rsidR="00511E64" w14:paraId="09A81780" w14:textId="77777777" w:rsidTr="00511E64">
        <w:tc>
          <w:tcPr>
            <w:tcW w:w="3231" w:type="dxa"/>
          </w:tcPr>
          <w:p w14:paraId="081BBFEA" w14:textId="136FDB51" w:rsidR="00511E64" w:rsidRDefault="00511E64">
            <w:pPr>
              <w:pStyle w:val="Standard"/>
              <w:spacing w:line="360" w:lineRule="auto"/>
            </w:pPr>
            <w:r>
              <w:t>Cycles</w:t>
            </w:r>
          </w:p>
        </w:tc>
        <w:tc>
          <w:tcPr>
            <w:tcW w:w="2243" w:type="dxa"/>
          </w:tcPr>
          <w:p w14:paraId="2B9E35A6" w14:textId="5922F705" w:rsidR="00511E64" w:rsidRDefault="00B7450E">
            <w:pPr>
              <w:pStyle w:val="Standard"/>
              <w:spacing w:line="360" w:lineRule="auto"/>
            </w:pPr>
            <w:r>
              <w:t>41375</w:t>
            </w:r>
          </w:p>
        </w:tc>
        <w:tc>
          <w:tcPr>
            <w:tcW w:w="2244" w:type="dxa"/>
          </w:tcPr>
          <w:p w14:paraId="6F7CD946" w14:textId="0A3F9E68" w:rsidR="00511E64" w:rsidRDefault="00511E64">
            <w:pPr>
              <w:pStyle w:val="Standard"/>
              <w:spacing w:line="360" w:lineRule="auto"/>
            </w:pPr>
            <w:r>
              <w:t>17225</w:t>
            </w:r>
          </w:p>
        </w:tc>
        <w:tc>
          <w:tcPr>
            <w:tcW w:w="2244" w:type="dxa"/>
          </w:tcPr>
          <w:p w14:paraId="23A84692" w14:textId="0531B260" w:rsidR="00511E64" w:rsidRDefault="00511E64">
            <w:pPr>
              <w:pStyle w:val="Standard"/>
              <w:spacing w:line="360" w:lineRule="auto"/>
            </w:pPr>
            <w:r>
              <w:t>-</w:t>
            </w:r>
          </w:p>
        </w:tc>
      </w:tr>
      <w:tr w:rsidR="00511E64" w14:paraId="19506704" w14:textId="77777777" w:rsidTr="00511E64">
        <w:tc>
          <w:tcPr>
            <w:tcW w:w="3231" w:type="dxa"/>
          </w:tcPr>
          <w:p w14:paraId="109A2F6B" w14:textId="453D7ABB" w:rsidR="00511E64" w:rsidRDefault="00511E64">
            <w:pPr>
              <w:pStyle w:val="Standard"/>
              <w:spacing w:line="360" w:lineRule="auto"/>
            </w:pPr>
            <w:r>
              <w:t>Instructions</w:t>
            </w:r>
          </w:p>
        </w:tc>
        <w:tc>
          <w:tcPr>
            <w:tcW w:w="2243" w:type="dxa"/>
          </w:tcPr>
          <w:p w14:paraId="0619CBE7" w14:textId="2D6B6D3C" w:rsidR="00511E64" w:rsidRDefault="00B7450E">
            <w:pPr>
              <w:pStyle w:val="Standard"/>
              <w:spacing w:line="360" w:lineRule="auto"/>
            </w:pPr>
            <w:r>
              <w:t>5399</w:t>
            </w:r>
          </w:p>
        </w:tc>
        <w:tc>
          <w:tcPr>
            <w:tcW w:w="2244" w:type="dxa"/>
          </w:tcPr>
          <w:p w14:paraId="26B020F4" w14:textId="75EFA249" w:rsidR="00511E64" w:rsidRDefault="00511E64">
            <w:pPr>
              <w:pStyle w:val="Standard"/>
              <w:spacing w:line="360" w:lineRule="auto"/>
            </w:pPr>
            <w:r>
              <w:t>5399</w:t>
            </w:r>
          </w:p>
        </w:tc>
        <w:tc>
          <w:tcPr>
            <w:tcW w:w="2244" w:type="dxa"/>
          </w:tcPr>
          <w:p w14:paraId="4DED07C8" w14:textId="5E94B70F" w:rsidR="00511E64" w:rsidRDefault="00511E64">
            <w:pPr>
              <w:pStyle w:val="Standard"/>
              <w:spacing w:line="360" w:lineRule="auto"/>
            </w:pPr>
            <w:r>
              <w:t>-</w:t>
            </w:r>
          </w:p>
        </w:tc>
      </w:tr>
    </w:tbl>
    <w:p w14:paraId="1625ACBF" w14:textId="1A4C9465" w:rsidR="008B0ABA" w:rsidRDefault="008B0ABA">
      <w:pPr>
        <w:pStyle w:val="Standard"/>
        <w:spacing w:line="360" w:lineRule="auto"/>
      </w:pPr>
    </w:p>
    <w:p w14:paraId="3E60E4E4" w14:textId="76690D81" w:rsidR="008B0ABA" w:rsidRDefault="00E04E64">
      <w:pPr>
        <w:pStyle w:val="Standard"/>
        <w:spacing w:line="360" w:lineRule="auto"/>
      </w:pPr>
      <w:r>
        <w:tab/>
        <w:t xml:space="preserve">Our max clock frequency was found by looking at the system.log file as well as testing different periods in the system </w:t>
      </w:r>
      <w:proofErr w:type="spellStart"/>
      <w:r>
        <w:t>testbench</w:t>
      </w:r>
      <w:proofErr w:type="spellEnd"/>
      <w:r>
        <w:t>. The IPC was calculated simply by dividing the number of instructions by the number of cycles in one successful execution of the program. The MIPS was calculated as follows: (Instructions/C</w:t>
      </w:r>
      <w:r w:rsidR="00BE23F6">
        <w:t>ycles) * (Cycles</w:t>
      </w:r>
      <w:proofErr w:type="gramStart"/>
      <w:r w:rsidR="00BE23F6">
        <w:t>/(</w:t>
      </w:r>
      <w:proofErr w:type="gramEnd"/>
      <w:r w:rsidR="00BE23F6">
        <w:t>Runtime * 10</w:t>
      </w:r>
      <w:r w:rsidR="00BE23F6">
        <w:rPr>
          <w:vertAlign w:val="superscript"/>
        </w:rPr>
        <w:t>6</w:t>
      </w:r>
      <w:r w:rsidR="00BE23F6">
        <w:t>)) * 10</w:t>
      </w:r>
      <w:r w:rsidR="00BE23F6">
        <w:rPr>
          <w:vertAlign w:val="superscript"/>
        </w:rPr>
        <w:t>9</w:t>
      </w:r>
      <w:r>
        <w:t>. This results in the Millions of instruction per second. The instruction latency was simply the inverse of the max frequency from</w:t>
      </w:r>
      <w:r w:rsidR="00BE23F6">
        <w:t xml:space="preserve"> the log file multiplied by 10</w:t>
      </w:r>
      <w:r w:rsidR="00BE23F6">
        <w:rPr>
          <w:vertAlign w:val="superscript"/>
        </w:rPr>
        <w:t>9</w:t>
      </w:r>
      <w:r>
        <w:t xml:space="preserve">. The critical path and the FPGA resources were acquired from the log file and the runtime, cycles, and instructions were found in </w:t>
      </w:r>
      <w:proofErr w:type="gramStart"/>
      <w:r>
        <w:t>the .</w:t>
      </w:r>
      <w:proofErr w:type="spellStart"/>
      <w:r>
        <w:t>syn</w:t>
      </w:r>
      <w:proofErr w:type="spellEnd"/>
      <w:proofErr w:type="gramEnd"/>
      <w:r>
        <w:t xml:space="preserve"> simulation.</w:t>
      </w:r>
    </w:p>
    <w:p w14:paraId="2639DFF0" w14:textId="77777777" w:rsidR="008B0ABA" w:rsidRDefault="008B0ABA">
      <w:pPr>
        <w:pStyle w:val="Standard"/>
        <w:spacing w:line="360" w:lineRule="auto"/>
      </w:pPr>
    </w:p>
    <w:p w14:paraId="1550BD40" w14:textId="77777777" w:rsidR="008B0ABA" w:rsidRDefault="008B0ABA">
      <w:pPr>
        <w:pStyle w:val="Standard"/>
        <w:spacing w:line="360" w:lineRule="auto"/>
      </w:pPr>
    </w:p>
    <w:p w14:paraId="55790987" w14:textId="77777777" w:rsidR="008B0ABA" w:rsidRDefault="008B0ABA">
      <w:pPr>
        <w:pStyle w:val="Standard"/>
        <w:spacing w:line="360" w:lineRule="auto"/>
      </w:pPr>
    </w:p>
    <w:p w14:paraId="1F6F729C" w14:textId="77777777" w:rsidR="008B0ABA" w:rsidRDefault="008B0ABA">
      <w:pPr>
        <w:pStyle w:val="Standard"/>
        <w:spacing w:line="360" w:lineRule="auto"/>
      </w:pPr>
    </w:p>
    <w:p w14:paraId="118C9A19" w14:textId="77777777" w:rsidR="008B0ABA" w:rsidRDefault="008B0ABA">
      <w:pPr>
        <w:pStyle w:val="Standard"/>
        <w:spacing w:line="360" w:lineRule="auto"/>
      </w:pPr>
    </w:p>
    <w:p w14:paraId="5A00793D" w14:textId="77777777" w:rsidR="008B0ABA" w:rsidRDefault="008B0ABA">
      <w:pPr>
        <w:pStyle w:val="Standard"/>
        <w:spacing w:line="360" w:lineRule="auto"/>
      </w:pPr>
    </w:p>
    <w:p w14:paraId="5F37EFED" w14:textId="77777777" w:rsidR="008B0ABA" w:rsidRDefault="008B0ABA">
      <w:pPr>
        <w:pStyle w:val="Standard"/>
        <w:spacing w:line="360" w:lineRule="auto"/>
      </w:pPr>
    </w:p>
    <w:p w14:paraId="7FFC3DF8" w14:textId="77777777" w:rsidR="008B0ABA" w:rsidRDefault="008B0ABA">
      <w:pPr>
        <w:pStyle w:val="Standard"/>
        <w:spacing w:line="360" w:lineRule="auto"/>
      </w:pPr>
    </w:p>
    <w:p w14:paraId="0AE2625C" w14:textId="77777777" w:rsidR="008B0ABA" w:rsidRDefault="008B0ABA">
      <w:pPr>
        <w:pStyle w:val="Standard"/>
        <w:spacing w:line="360" w:lineRule="auto"/>
      </w:pPr>
    </w:p>
    <w:p w14:paraId="29E4224A" w14:textId="77777777" w:rsidR="008B0ABA" w:rsidRDefault="008B0ABA">
      <w:pPr>
        <w:pStyle w:val="Standard"/>
        <w:spacing w:line="360" w:lineRule="auto"/>
      </w:pPr>
    </w:p>
    <w:p w14:paraId="30043392" w14:textId="77777777" w:rsidR="008B0ABA" w:rsidRDefault="008B0ABA">
      <w:pPr>
        <w:pStyle w:val="Standard"/>
        <w:spacing w:line="360" w:lineRule="auto"/>
      </w:pPr>
    </w:p>
    <w:p w14:paraId="2C3B34D8" w14:textId="77777777" w:rsidR="008B0ABA" w:rsidRDefault="008B0ABA">
      <w:pPr>
        <w:pStyle w:val="Standard"/>
        <w:spacing w:line="360" w:lineRule="auto"/>
      </w:pPr>
    </w:p>
    <w:p w14:paraId="7666FCE9" w14:textId="77777777" w:rsidR="008B0ABA" w:rsidRDefault="008B0ABA">
      <w:pPr>
        <w:pStyle w:val="Standard"/>
        <w:spacing w:line="360" w:lineRule="auto"/>
      </w:pPr>
    </w:p>
    <w:p w14:paraId="68016A8E" w14:textId="77777777" w:rsidR="008B0ABA" w:rsidRDefault="008B0ABA">
      <w:pPr>
        <w:pStyle w:val="Standard"/>
        <w:spacing w:line="360" w:lineRule="auto"/>
      </w:pPr>
    </w:p>
    <w:p w14:paraId="1961C9CA" w14:textId="77777777" w:rsidR="008B0ABA" w:rsidRDefault="00E04E64">
      <w:pPr>
        <w:pStyle w:val="Standard"/>
        <w:spacing w:line="360" w:lineRule="auto"/>
        <w:rPr>
          <w:b/>
          <w:bCs/>
        </w:rPr>
      </w:pPr>
      <w:r>
        <w:rPr>
          <w:b/>
          <w:bCs/>
        </w:rPr>
        <w:t>Conclusions</w:t>
      </w:r>
    </w:p>
    <w:p w14:paraId="57871C0E" w14:textId="609C5D0E" w:rsidR="008B0ABA" w:rsidRDefault="00E04E64">
      <w:pPr>
        <w:pStyle w:val="Standard"/>
        <w:spacing w:line="360" w:lineRule="auto"/>
        <w:rPr>
          <w:b/>
          <w:bCs/>
        </w:rPr>
      </w:pPr>
      <w:r>
        <w:rPr>
          <w:b/>
          <w:bCs/>
        </w:rPr>
        <w:tab/>
      </w:r>
      <w:r>
        <w:t xml:space="preserve">Overall, the pipeline's increase in speed is obvious. Every single category shows an improvement in the pipeline design except </w:t>
      </w:r>
      <w:proofErr w:type="gramStart"/>
      <w:r>
        <w:t>for  FPGA</w:t>
      </w:r>
      <w:proofErr w:type="gramEnd"/>
      <w:r>
        <w:t xml:space="preserve"> Resources. This increase in required registers makes sense due to our more complicated design and our need to watch for hazards. Not only does ou</w:t>
      </w:r>
      <w:r w:rsidR="00611638">
        <w:t>r pipeline require</w:t>
      </w:r>
      <w:r>
        <w:t xml:space="preserve"> a register for each signal moving into each next stage of the processor, but our design also has two additional modules: hazard and forwarding unit</w:t>
      </w:r>
      <w:r w:rsidR="00611638">
        <w:t>s</w:t>
      </w:r>
      <w:r>
        <w:t xml:space="preserve">. This sacrifice in required space is more than rational considering the huge increase in execution time. Although the number of registers grows by 1.5x the single cycle, the execution time drops by almost 60%. This increase in speed is a huge improvement. The improvement though can be attributed to a combination of factors. First, the maximum possible frequency increased as well as the instructions per cycle. This alone will increase speed. </w:t>
      </w:r>
      <w:proofErr w:type="gramStart"/>
      <w:r>
        <w:t>Additionally</w:t>
      </w:r>
      <w:proofErr w:type="gramEnd"/>
      <w:r>
        <w:t xml:space="preserve"> though, the critical path decreased by 2.5 ns. This is a huge percentage comparatively speaking.</w:t>
      </w:r>
    </w:p>
    <w:p w14:paraId="754C1E79" w14:textId="77777777" w:rsidR="008B0ABA" w:rsidRDefault="00E04E64">
      <w:pPr>
        <w:pStyle w:val="Standard"/>
        <w:spacing w:line="360" w:lineRule="auto"/>
        <w:rPr>
          <w:b/>
          <w:bCs/>
        </w:rPr>
      </w:pPr>
      <w:r>
        <w:tab/>
        <w:t>In addition to the required registers, one might say that the instruction latency might be an issue, however, upon a closer look and a better understanding of a pipelined design, this increase is expected. The whole idea of the design is to increase throughput but compartmentalizing the processors resources. By breaking up the design, this will slow down the time it takes for each instruction to be processed. The individual delay however is negated due to the increase in clock speed and the splitting of resources.</w:t>
      </w:r>
    </w:p>
    <w:p w14:paraId="0439FC8D" w14:textId="77777777" w:rsidR="008B0ABA" w:rsidRDefault="00E04E64">
      <w:pPr>
        <w:pStyle w:val="Standard"/>
        <w:spacing w:line="360" w:lineRule="auto"/>
        <w:rPr>
          <w:b/>
          <w:bCs/>
        </w:rPr>
      </w:pPr>
      <w:r>
        <w:tab/>
        <w:t>Overall, our pipeline achieved what we wanted, however it shows that there is a long way to go. Our next step would be to build a branch predictor to better predict branches and whether or not to load instructions from the branch location or from the next chronological location. Additionally, parallel processing provides the potential to speed up our design even more. Just like the pipeline however, the likelihood of hazards increases exponentially with this design choice.</w:t>
      </w:r>
    </w:p>
    <w:p w14:paraId="3F9A529D" w14:textId="77777777" w:rsidR="008B0ABA" w:rsidRDefault="008B0ABA">
      <w:pPr>
        <w:pStyle w:val="Standard"/>
        <w:spacing w:line="360" w:lineRule="auto"/>
        <w:rPr>
          <w:b/>
          <w:bCs/>
        </w:rPr>
      </w:pPr>
    </w:p>
    <w:p w14:paraId="1E601D04" w14:textId="77777777" w:rsidR="008B0ABA" w:rsidRDefault="00E04E64">
      <w:pPr>
        <w:pStyle w:val="Standard"/>
        <w:spacing w:line="360" w:lineRule="auto"/>
        <w:rPr>
          <w:b/>
          <w:bCs/>
        </w:rPr>
      </w:pPr>
      <w:r>
        <w:rPr>
          <w:b/>
          <w:bCs/>
        </w:rPr>
        <w:t>Team Contributions</w:t>
      </w:r>
    </w:p>
    <w:p w14:paraId="6845DCF8" w14:textId="77777777" w:rsidR="008B0ABA" w:rsidRDefault="00E04E64">
      <w:pPr>
        <w:pStyle w:val="Standard"/>
        <w:spacing w:line="360" w:lineRule="auto"/>
      </w:pPr>
      <w:r>
        <w:t xml:space="preserve">Stephen Bulley – Conceptualized and planned pipelined design, wrote hazard unit and </w:t>
      </w:r>
      <w:proofErr w:type="spellStart"/>
      <w:r>
        <w:t>testbench</w:t>
      </w:r>
      <w:proofErr w:type="spellEnd"/>
      <w:r>
        <w:t>, debugged, data collection for report, checked grammar and wording of midterm report</w:t>
      </w:r>
    </w:p>
    <w:p w14:paraId="5B3B10FA" w14:textId="77777777" w:rsidR="008B0ABA" w:rsidRDefault="008B0ABA">
      <w:pPr>
        <w:pStyle w:val="Standard"/>
        <w:spacing w:line="360" w:lineRule="auto"/>
      </w:pPr>
    </w:p>
    <w:p w14:paraId="04071C78" w14:textId="31F9AE57" w:rsidR="008B0ABA" w:rsidRDefault="00DD7A1E">
      <w:pPr>
        <w:pStyle w:val="Standard"/>
        <w:spacing w:line="360" w:lineRule="auto"/>
      </w:pPr>
      <w:r>
        <w:t>Jun He – Planned and coded part</w:t>
      </w:r>
      <w:r w:rsidR="00E04E64">
        <w:t xml:space="preserve"> of the pipeline design, wrote forwarding unit and </w:t>
      </w:r>
      <w:proofErr w:type="spellStart"/>
      <w:r w:rsidR="00E04E64">
        <w:t>testbench</w:t>
      </w:r>
      <w:proofErr w:type="spellEnd"/>
      <w:r w:rsidR="00E04E64">
        <w:t>, debugged forwarding unit, wrote branch prediction, wrote rough draft of the midterm report</w:t>
      </w:r>
    </w:p>
    <w:sectPr w:rsidR="008B0AB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93DE7" w14:textId="77777777" w:rsidR="000E2480" w:rsidRDefault="000E2480">
      <w:r>
        <w:separator/>
      </w:r>
    </w:p>
  </w:endnote>
  <w:endnote w:type="continuationSeparator" w:id="0">
    <w:p w14:paraId="1AD437F0" w14:textId="77777777" w:rsidR="000E2480" w:rsidRDefault="000E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w:charset w:val="00"/>
    <w:family w:val="auto"/>
    <w:pitch w:val="variable"/>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D7208" w14:textId="77777777" w:rsidR="000E2480" w:rsidRDefault="000E2480">
      <w:r>
        <w:rPr>
          <w:color w:val="000000"/>
        </w:rPr>
        <w:separator/>
      </w:r>
    </w:p>
  </w:footnote>
  <w:footnote w:type="continuationSeparator" w:id="0">
    <w:p w14:paraId="44C73B3B" w14:textId="77777777" w:rsidR="000E2480" w:rsidRDefault="000E2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hideGrammaticalErrors/>
  <w:proofState w:spelling="clean" w:grammar="clean"/>
  <w:defaultTabStop w:val="709"/>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ABA"/>
    <w:rsid w:val="000E2480"/>
    <w:rsid w:val="00204E95"/>
    <w:rsid w:val="00511E64"/>
    <w:rsid w:val="00611638"/>
    <w:rsid w:val="006803D1"/>
    <w:rsid w:val="007F00F7"/>
    <w:rsid w:val="008B0ABA"/>
    <w:rsid w:val="009C48BA"/>
    <w:rsid w:val="00B7450E"/>
    <w:rsid w:val="00BE23F6"/>
    <w:rsid w:val="00C00906"/>
    <w:rsid w:val="00DD7A1E"/>
    <w:rsid w:val="00E04E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B9752"/>
  <w15:docId w15:val="{D70CDD2E-3A96-4270-9A4C-A37794DD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leGrid">
    <w:name w:val="Table Grid"/>
    <w:basedOn w:val="TableNormal"/>
    <w:uiPriority w:val="39"/>
    <w:rsid w:val="00511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882</Words>
  <Characters>5034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Mentor Graphics</dc:creator>
  <cp:lastModifiedBy>Jun He</cp:lastModifiedBy>
  <cp:revision>3</cp:revision>
  <cp:lastPrinted>2016-10-13T23:10:00Z</cp:lastPrinted>
  <dcterms:created xsi:type="dcterms:W3CDTF">2016-10-14T16:00:00Z</dcterms:created>
  <dcterms:modified xsi:type="dcterms:W3CDTF">2016-10-14T16:24:00Z</dcterms:modified>
</cp:coreProperties>
</file>