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1CAC26" w14:textId="77777777" w:rsidR="006D2E76" w:rsidRDefault="006D2E76" w:rsidP="007921D9">
      <w:pPr>
        <w:pStyle w:val="Body"/>
      </w:pPr>
    </w:p>
    <w:p w14:paraId="1257065C" w14:textId="5AEDE2CB" w:rsidR="007921D9" w:rsidRDefault="007921D9" w:rsidP="007921D9">
      <w:pPr>
        <w:pStyle w:val="Body"/>
      </w:pPr>
    </w:p>
    <w:p w14:paraId="73227DC7" w14:textId="0D403B0D" w:rsidR="000654C4" w:rsidRDefault="000654C4" w:rsidP="007921D9">
      <w:pPr>
        <w:pStyle w:val="Body"/>
      </w:pPr>
    </w:p>
    <w:tbl>
      <w:tblPr>
        <w:tblpPr w:leftFromText="181" w:rightFromText="181" w:horzAnchor="margin" w:tblpYSpec="bottom"/>
        <w:tblW w:w="0" w:type="auto"/>
        <w:tblLook w:val="01E0" w:firstRow="1" w:lastRow="1" w:firstColumn="1" w:lastColumn="1" w:noHBand="0" w:noVBand="0"/>
      </w:tblPr>
      <w:tblGrid>
        <w:gridCol w:w="9355"/>
      </w:tblGrid>
      <w:tr w:rsidR="000654C4" w:rsidRPr="00BC4E63" w14:paraId="1CFEE5BA" w14:textId="77777777" w:rsidTr="00A1047A">
        <w:tc>
          <w:tcPr>
            <w:tcW w:w="9355" w:type="dxa"/>
            <w:shd w:val="clear" w:color="auto" w:fill="auto"/>
          </w:tcPr>
          <w:p w14:paraId="724D6B1D" w14:textId="77777777" w:rsidR="000654C4" w:rsidRPr="00BC4E63" w:rsidRDefault="000654C4" w:rsidP="0093166F">
            <w:pPr>
              <w:pStyle w:val="Body"/>
              <w:spacing w:line="240" w:lineRule="auto"/>
              <w:ind w:left="0"/>
              <w:rPr>
                <w:bCs/>
              </w:rPr>
            </w:pPr>
            <w:bookmarkStart w:id="0" w:name="EndSection"/>
            <w:r w:rsidRPr="00BC4E63">
              <w:rPr>
                <w:bCs/>
              </w:rPr>
              <w:t>GHD</w:t>
            </w:r>
          </w:p>
          <w:bookmarkEnd w:id="0"/>
          <w:p w14:paraId="1F1325C2" w14:textId="77777777" w:rsidR="000654C4" w:rsidRPr="00BC4E63" w:rsidRDefault="000654C4" w:rsidP="0093166F">
            <w:pPr>
              <w:pStyle w:val="Body"/>
              <w:spacing w:line="240" w:lineRule="auto"/>
              <w:ind w:left="0"/>
              <w:rPr>
                <w:bCs/>
              </w:rPr>
            </w:pPr>
            <w:r w:rsidRPr="00BC4E63">
              <w:rPr>
                <w:bCs/>
              </w:rPr>
              <w:fldChar w:fldCharType="begin"/>
            </w:r>
            <w:r w:rsidRPr="00BC4E63">
              <w:rPr>
                <w:bCs/>
              </w:rPr>
              <w:instrText xml:space="preserve"> DOCPROPERTY "OfficeAddressLine1"  \* MERGEFORMAT </w:instrText>
            </w:r>
            <w:r w:rsidRPr="00BC4E63">
              <w:rPr>
                <w:bCs/>
              </w:rPr>
              <w:fldChar w:fldCharType="separate"/>
            </w:r>
            <w:r>
              <w:rPr>
                <w:bCs/>
              </w:rPr>
              <w:t xml:space="preserve">11/F </w:t>
            </w:r>
            <w:proofErr w:type="spellStart"/>
            <w:r>
              <w:rPr>
                <w:bCs/>
              </w:rPr>
              <w:t>Alphaland</w:t>
            </w:r>
            <w:proofErr w:type="spellEnd"/>
            <w:r>
              <w:rPr>
                <w:bCs/>
              </w:rPr>
              <w:t xml:space="preserve"> Southgate Tower, Chino </w:t>
            </w:r>
            <w:proofErr w:type="spellStart"/>
            <w:r>
              <w:rPr>
                <w:bCs/>
              </w:rPr>
              <w:t>Roces</w:t>
            </w:r>
            <w:proofErr w:type="spellEnd"/>
            <w:r>
              <w:rPr>
                <w:bCs/>
              </w:rPr>
              <w:t xml:space="preserve"> Ave.</w:t>
            </w:r>
            <w:r w:rsidRPr="00BC4E63">
              <w:rPr>
                <w:bCs/>
              </w:rPr>
              <w:fldChar w:fldCharType="end"/>
            </w:r>
            <w:r w:rsidRPr="00BC4E63">
              <w:rPr>
                <w:bCs/>
              </w:rPr>
              <w:br/>
            </w:r>
            <w:r w:rsidRPr="00BC4E63">
              <w:rPr>
                <w:bCs/>
              </w:rPr>
              <w:fldChar w:fldCharType="begin"/>
            </w:r>
            <w:r w:rsidRPr="00BC4E63">
              <w:rPr>
                <w:bCs/>
              </w:rPr>
              <w:instrText xml:space="preserve"> DOCPROPERTY "OfficeAddressLine2"  \* MERGEFORMAT </w:instrText>
            </w:r>
            <w:r w:rsidRPr="00BC4E63">
              <w:rPr>
                <w:bCs/>
              </w:rPr>
              <w:fldChar w:fldCharType="separate"/>
            </w:r>
            <w:r>
              <w:rPr>
                <w:bCs/>
              </w:rPr>
              <w:t>Makati City, Metro Manila</w:t>
            </w:r>
            <w:r w:rsidRPr="00BC4E63">
              <w:rPr>
                <w:bCs/>
              </w:rPr>
              <w:fldChar w:fldCharType="end"/>
            </w:r>
            <w:r w:rsidRPr="00BC4E63">
              <w:rPr>
                <w:bCs/>
              </w:rPr>
              <w:br/>
              <w:t xml:space="preserve">T: </w:t>
            </w:r>
            <w:r w:rsidRPr="00BC4E63">
              <w:rPr>
                <w:bCs/>
              </w:rPr>
              <w:fldChar w:fldCharType="begin"/>
            </w:r>
            <w:r w:rsidRPr="00BC4E63">
              <w:rPr>
                <w:bCs/>
              </w:rPr>
              <w:instrText xml:space="preserve"> DOCPROPERTY "OfficeTelephone"  \* MERGEFORMAT </w:instrText>
            </w:r>
            <w:r w:rsidRPr="00BC4E63">
              <w:rPr>
                <w:bCs/>
              </w:rPr>
              <w:fldChar w:fldCharType="separate"/>
            </w:r>
            <w:r>
              <w:rPr>
                <w:bCs/>
              </w:rPr>
              <w:t>+63 2 479 5600</w:t>
            </w:r>
            <w:r w:rsidRPr="00BC4E63">
              <w:rPr>
                <w:bCs/>
              </w:rPr>
              <w:fldChar w:fldCharType="end"/>
            </w:r>
            <w:r w:rsidRPr="00BC4E63">
              <w:rPr>
                <w:bCs/>
              </w:rPr>
              <w:t xml:space="preserve">   F: </w:t>
            </w:r>
            <w:r w:rsidRPr="00BC4E63">
              <w:rPr>
                <w:bCs/>
              </w:rPr>
              <w:fldChar w:fldCharType="begin"/>
            </w:r>
            <w:r w:rsidRPr="00BC4E63">
              <w:rPr>
                <w:bCs/>
              </w:rPr>
              <w:instrText xml:space="preserve"> DOCPROPERTY "OfficeFax"  \* MERGEFORMAT </w:instrText>
            </w:r>
            <w:r w:rsidRPr="00BC4E63">
              <w:rPr>
                <w:bCs/>
              </w:rPr>
              <w:fldChar w:fldCharType="separate"/>
            </w:r>
            <w:r>
              <w:rPr>
                <w:bCs/>
              </w:rPr>
              <w:t>+63 2 479 5601</w:t>
            </w:r>
            <w:r w:rsidRPr="00BC4E63">
              <w:rPr>
                <w:bCs/>
              </w:rPr>
              <w:fldChar w:fldCharType="end"/>
            </w:r>
            <w:r w:rsidRPr="00BC4E63">
              <w:rPr>
                <w:bCs/>
              </w:rPr>
              <w:t xml:space="preserve">   E: </w:t>
            </w:r>
            <w:r w:rsidRPr="00BC4E63">
              <w:rPr>
                <w:bCs/>
              </w:rPr>
              <w:fldChar w:fldCharType="begin"/>
            </w:r>
            <w:r w:rsidRPr="00BC4E63">
              <w:rPr>
                <w:bCs/>
              </w:rPr>
              <w:instrText xml:space="preserve"> DOCPROPERTY "OfficeEmail"  \* MERGEFORMAT </w:instrText>
            </w:r>
            <w:r w:rsidRPr="00BC4E63">
              <w:rPr>
                <w:bCs/>
              </w:rPr>
              <w:fldChar w:fldCharType="separate"/>
            </w:r>
            <w:r>
              <w:rPr>
                <w:bCs/>
              </w:rPr>
              <w:t>mnlmail@ghd.com.au</w:t>
            </w:r>
            <w:r w:rsidRPr="00BC4E63">
              <w:rPr>
                <w:bCs/>
              </w:rPr>
              <w:fldChar w:fldCharType="end"/>
            </w:r>
          </w:p>
          <w:p w14:paraId="3C9C3E72" w14:textId="64A6C8B0" w:rsidR="000654C4" w:rsidRPr="00BC4E63" w:rsidRDefault="00923A24" w:rsidP="0093166F">
            <w:pPr>
              <w:pStyle w:val="Body"/>
              <w:spacing w:line="240" w:lineRule="auto"/>
              <w:ind w:left="0"/>
              <w:rPr>
                <w:bCs/>
              </w:rPr>
            </w:pPr>
            <w:r>
              <w:rPr>
                <w:bCs/>
              </w:rPr>
              <w:t>G:/</w:t>
            </w:r>
            <w:r>
              <w:rPr>
                <w:rFonts w:ascii="Segoe UI" w:hAnsi="Segoe UI" w:cs="Segoe UI"/>
                <w:szCs w:val="20"/>
              </w:rPr>
              <w:t>71</w:t>
            </w:r>
            <w:r w:rsidR="00017BB4">
              <w:rPr>
                <w:rFonts w:ascii="Segoe UI" w:hAnsi="Segoe UI" w:cs="Segoe UI"/>
                <w:szCs w:val="20"/>
              </w:rPr>
              <w:t>/</w:t>
            </w:r>
            <w:r>
              <w:rPr>
                <w:rFonts w:ascii="Segoe UI" w:hAnsi="Segoe UI" w:cs="Segoe UI"/>
                <w:szCs w:val="20"/>
              </w:rPr>
              <w:t>14544</w:t>
            </w:r>
          </w:p>
          <w:p w14:paraId="51147361" w14:textId="6540594D" w:rsidR="000654C4" w:rsidRPr="00BC4E63" w:rsidRDefault="000654C4" w:rsidP="0093166F">
            <w:pPr>
              <w:pStyle w:val="Body"/>
              <w:spacing w:line="240" w:lineRule="auto"/>
              <w:ind w:left="0"/>
              <w:rPr>
                <w:bCs/>
              </w:rPr>
            </w:pPr>
            <w:r w:rsidRPr="00BC4E63">
              <w:rPr>
                <w:bCs/>
              </w:rPr>
              <w:t xml:space="preserve">© GHD </w:t>
            </w:r>
            <w:r>
              <w:rPr>
                <w:bCs/>
              </w:rPr>
              <w:t>201</w:t>
            </w:r>
            <w:r w:rsidR="00650EDB">
              <w:rPr>
                <w:bCs/>
              </w:rPr>
              <w:t>9</w:t>
            </w:r>
          </w:p>
          <w:p w14:paraId="189B3385" w14:textId="77777777" w:rsidR="000654C4" w:rsidRPr="00BC4E63" w:rsidRDefault="000654C4" w:rsidP="0093166F">
            <w:pPr>
              <w:pStyle w:val="Body"/>
              <w:spacing w:before="0" w:after="0" w:line="240" w:lineRule="auto"/>
              <w:ind w:left="0"/>
              <w:rPr>
                <w:bCs/>
              </w:rPr>
            </w:pPr>
            <w:r w:rsidRPr="00BC4E63">
              <w:rPr>
                <w:bCs/>
              </w:rPr>
              <w:t>This document is and shall remain the property of GHD. The document may only be used for the purpose for which it was commissioned and in accordance with the Terms of Engagement for the commission. Unauthorised use of this document in any form whatsoever is prohibited.</w:t>
            </w:r>
          </w:p>
          <w:p w14:paraId="151442A5" w14:textId="642417A1" w:rsidR="000654C4" w:rsidRPr="00BC4E63" w:rsidRDefault="000654C4" w:rsidP="0093166F">
            <w:pPr>
              <w:pStyle w:val="Body"/>
              <w:spacing w:line="240" w:lineRule="auto"/>
              <w:ind w:left="0"/>
              <w:rPr>
                <w:bCs/>
              </w:rPr>
            </w:pPr>
            <w:r w:rsidRPr="00BC4E63">
              <w:rPr>
                <w:bCs/>
              </w:rPr>
              <w:t>Document Status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3"/>
              <w:gridCol w:w="1156"/>
              <w:gridCol w:w="1401"/>
              <w:gridCol w:w="1501"/>
              <w:gridCol w:w="1470"/>
              <w:gridCol w:w="1639"/>
              <w:gridCol w:w="999"/>
            </w:tblGrid>
            <w:tr w:rsidR="00A85B70" w:rsidRPr="00BC4E63" w14:paraId="05C4F7AA" w14:textId="77777777" w:rsidTr="0093166F">
              <w:tc>
                <w:tcPr>
                  <w:tcW w:w="595" w:type="dxa"/>
                  <w:vMerge w:val="restart"/>
                </w:tcPr>
                <w:p w14:paraId="454D78CD" w14:textId="3236AF75" w:rsidR="000654C4" w:rsidRPr="00BC4E63" w:rsidRDefault="000654C4" w:rsidP="00052471">
                  <w:pPr>
                    <w:framePr w:hSpace="181" w:wrap="around" w:hAnchor="margin" w:yAlign="bottom"/>
                  </w:pPr>
                  <w:r w:rsidRPr="00BC4E63">
                    <w:t>Rev</w:t>
                  </w:r>
                  <w:r>
                    <w:t>ision</w:t>
                  </w:r>
                </w:p>
              </w:tc>
              <w:tc>
                <w:tcPr>
                  <w:tcW w:w="1300" w:type="dxa"/>
                  <w:vMerge w:val="restart"/>
                </w:tcPr>
                <w:p w14:paraId="4820278A" w14:textId="77777777" w:rsidR="000654C4" w:rsidRPr="00BC4E63" w:rsidRDefault="000654C4" w:rsidP="00052471">
                  <w:pPr>
                    <w:framePr w:hSpace="181" w:wrap="around" w:hAnchor="margin" w:yAlign="bottom"/>
                    <w:spacing w:before="20" w:after="20"/>
                  </w:pPr>
                  <w:r w:rsidRPr="00BC4E63">
                    <w:t>Author</w:t>
                  </w:r>
                </w:p>
              </w:tc>
              <w:tc>
                <w:tcPr>
                  <w:tcW w:w="3400" w:type="dxa"/>
                  <w:gridSpan w:val="2"/>
                </w:tcPr>
                <w:p w14:paraId="1499B586" w14:textId="77777777" w:rsidR="000654C4" w:rsidRPr="00BC4E63" w:rsidRDefault="000654C4" w:rsidP="00052471">
                  <w:pPr>
                    <w:framePr w:hSpace="181" w:wrap="around" w:hAnchor="margin" w:yAlign="bottom"/>
                    <w:spacing w:before="20" w:after="20"/>
                  </w:pPr>
                  <w:r w:rsidRPr="00BC4E63">
                    <w:t>Reviewer</w:t>
                  </w:r>
                </w:p>
              </w:tc>
              <w:tc>
                <w:tcPr>
                  <w:tcW w:w="4864" w:type="dxa"/>
                  <w:gridSpan w:val="3"/>
                </w:tcPr>
                <w:p w14:paraId="67D587BB" w14:textId="77777777" w:rsidR="000654C4" w:rsidRPr="00BC4E63" w:rsidRDefault="000654C4" w:rsidP="00052471">
                  <w:pPr>
                    <w:framePr w:hSpace="181" w:wrap="around" w:hAnchor="margin" w:yAlign="bottom"/>
                    <w:spacing w:before="20" w:after="20"/>
                  </w:pPr>
                  <w:r w:rsidRPr="00BC4E63">
                    <w:t>Approved for Issue</w:t>
                  </w:r>
                </w:p>
              </w:tc>
            </w:tr>
            <w:tr w:rsidR="00A85B70" w:rsidRPr="00BC4E63" w14:paraId="74A02314" w14:textId="77777777" w:rsidTr="0093166F">
              <w:tc>
                <w:tcPr>
                  <w:tcW w:w="595" w:type="dxa"/>
                  <w:vMerge/>
                </w:tcPr>
                <w:p w14:paraId="705DE95B" w14:textId="77777777" w:rsidR="000654C4" w:rsidRPr="00BC4E63" w:rsidRDefault="000654C4" w:rsidP="00052471">
                  <w:pPr>
                    <w:framePr w:hSpace="181" w:wrap="around" w:hAnchor="margin" w:yAlign="bottom"/>
                  </w:pPr>
                </w:p>
              </w:tc>
              <w:tc>
                <w:tcPr>
                  <w:tcW w:w="1300" w:type="dxa"/>
                  <w:vMerge/>
                </w:tcPr>
                <w:p w14:paraId="5DCE3587" w14:textId="77777777" w:rsidR="000654C4" w:rsidRPr="00BC4E63" w:rsidRDefault="000654C4" w:rsidP="00052471">
                  <w:pPr>
                    <w:framePr w:hSpace="181" w:wrap="around" w:hAnchor="margin" w:yAlign="bottom"/>
                  </w:pPr>
                </w:p>
              </w:tc>
              <w:tc>
                <w:tcPr>
                  <w:tcW w:w="1700" w:type="dxa"/>
                </w:tcPr>
                <w:p w14:paraId="4AE8646B" w14:textId="77777777" w:rsidR="000654C4" w:rsidRPr="00BC4E63" w:rsidRDefault="000654C4" w:rsidP="00052471">
                  <w:pPr>
                    <w:framePr w:hSpace="181" w:wrap="around" w:hAnchor="margin" w:yAlign="bottom"/>
                  </w:pPr>
                  <w:r w:rsidRPr="00BC4E63">
                    <w:t>Name</w:t>
                  </w:r>
                </w:p>
              </w:tc>
              <w:tc>
                <w:tcPr>
                  <w:tcW w:w="1700" w:type="dxa"/>
                </w:tcPr>
                <w:p w14:paraId="506137AF" w14:textId="77777777" w:rsidR="000654C4" w:rsidRPr="00BC4E63" w:rsidRDefault="000654C4" w:rsidP="00052471">
                  <w:pPr>
                    <w:framePr w:hSpace="181" w:wrap="around" w:hAnchor="margin" w:yAlign="bottom"/>
                  </w:pPr>
                  <w:r w:rsidRPr="00BC4E63">
                    <w:t>Signature</w:t>
                  </w:r>
                </w:p>
              </w:tc>
              <w:tc>
                <w:tcPr>
                  <w:tcW w:w="1800" w:type="dxa"/>
                </w:tcPr>
                <w:p w14:paraId="3CA2141C" w14:textId="77777777" w:rsidR="000654C4" w:rsidRPr="00BC4E63" w:rsidRDefault="000654C4" w:rsidP="00052471">
                  <w:pPr>
                    <w:framePr w:hSpace="181" w:wrap="around" w:hAnchor="margin" w:yAlign="bottom"/>
                  </w:pPr>
                  <w:r w:rsidRPr="00BC4E63">
                    <w:t>Name</w:t>
                  </w:r>
                </w:p>
              </w:tc>
              <w:tc>
                <w:tcPr>
                  <w:tcW w:w="1900" w:type="dxa"/>
                </w:tcPr>
                <w:p w14:paraId="30EA405A" w14:textId="77777777" w:rsidR="000654C4" w:rsidRPr="00BC4E63" w:rsidRDefault="000654C4" w:rsidP="00052471">
                  <w:pPr>
                    <w:framePr w:hSpace="181" w:wrap="around" w:hAnchor="margin" w:yAlign="bottom"/>
                  </w:pPr>
                  <w:r w:rsidRPr="00BC4E63">
                    <w:t>Signature</w:t>
                  </w:r>
                </w:p>
              </w:tc>
              <w:tc>
                <w:tcPr>
                  <w:tcW w:w="1164" w:type="dxa"/>
                </w:tcPr>
                <w:p w14:paraId="25B38FCB" w14:textId="77777777" w:rsidR="000654C4" w:rsidRPr="00BC4E63" w:rsidRDefault="000654C4" w:rsidP="00052471">
                  <w:pPr>
                    <w:framePr w:hSpace="181" w:wrap="around" w:hAnchor="margin" w:yAlign="bottom"/>
                  </w:pPr>
                  <w:r w:rsidRPr="00BC4E63">
                    <w:t>Date</w:t>
                  </w:r>
                </w:p>
              </w:tc>
            </w:tr>
            <w:tr w:rsidR="00A85B70" w:rsidRPr="00BC4E63" w14:paraId="77A20AEF" w14:textId="77777777" w:rsidTr="0093166F">
              <w:trPr>
                <w:trHeight w:val="397"/>
              </w:trPr>
              <w:tc>
                <w:tcPr>
                  <w:tcW w:w="595" w:type="dxa"/>
                </w:tcPr>
                <w:p w14:paraId="3E6EA948" w14:textId="5231EEC0" w:rsidR="000654C4" w:rsidRPr="00BC4E63" w:rsidRDefault="000654C4" w:rsidP="00052471">
                  <w:pPr>
                    <w:pStyle w:val="RevisionTable"/>
                    <w:framePr w:wrap="around"/>
                  </w:pPr>
                </w:p>
              </w:tc>
              <w:tc>
                <w:tcPr>
                  <w:tcW w:w="1300" w:type="dxa"/>
                </w:tcPr>
                <w:p w14:paraId="3661021A" w14:textId="13BB4CDA" w:rsidR="000654C4" w:rsidRPr="00BC4E63" w:rsidRDefault="000654C4" w:rsidP="00052471">
                  <w:pPr>
                    <w:pStyle w:val="RevisionTable"/>
                    <w:framePr w:wrap="around"/>
                  </w:pPr>
                </w:p>
              </w:tc>
              <w:tc>
                <w:tcPr>
                  <w:tcW w:w="1700" w:type="dxa"/>
                </w:tcPr>
                <w:p w14:paraId="429A7C35" w14:textId="0BFDF3E1" w:rsidR="000654C4" w:rsidRPr="00BC4E63" w:rsidRDefault="000654C4" w:rsidP="00052471">
                  <w:pPr>
                    <w:pStyle w:val="RevisionTable"/>
                    <w:framePr w:wrap="around"/>
                  </w:pPr>
                </w:p>
              </w:tc>
              <w:tc>
                <w:tcPr>
                  <w:tcW w:w="1700" w:type="dxa"/>
                </w:tcPr>
                <w:p w14:paraId="23D687D8" w14:textId="77777777" w:rsidR="000654C4" w:rsidRDefault="000654C4" w:rsidP="00052471">
                  <w:pPr>
                    <w:pStyle w:val="RevisionTable"/>
                    <w:framePr w:wrap="around"/>
                  </w:pPr>
                </w:p>
                <w:p w14:paraId="6B8FC64C" w14:textId="77777777" w:rsidR="00920EB5" w:rsidRDefault="00920EB5" w:rsidP="00052471">
                  <w:pPr>
                    <w:pStyle w:val="RevisionTable"/>
                    <w:framePr w:wrap="around"/>
                  </w:pPr>
                </w:p>
                <w:p w14:paraId="3B9BD226" w14:textId="78262CC0" w:rsidR="00920EB5" w:rsidRPr="00BC4E63" w:rsidRDefault="00920EB5" w:rsidP="00052471">
                  <w:pPr>
                    <w:pStyle w:val="RevisionTable"/>
                    <w:framePr w:wrap="around"/>
                  </w:pPr>
                </w:p>
              </w:tc>
              <w:tc>
                <w:tcPr>
                  <w:tcW w:w="1800" w:type="dxa"/>
                </w:tcPr>
                <w:p w14:paraId="63D9CDED" w14:textId="193471C9" w:rsidR="000654C4" w:rsidRPr="00BC4E63" w:rsidRDefault="000654C4" w:rsidP="00052471">
                  <w:pPr>
                    <w:pStyle w:val="RevisionTable"/>
                    <w:framePr w:wrap="around"/>
                  </w:pPr>
                </w:p>
              </w:tc>
              <w:tc>
                <w:tcPr>
                  <w:tcW w:w="1900" w:type="dxa"/>
                </w:tcPr>
                <w:p w14:paraId="35BDD9EF" w14:textId="1E547C44" w:rsidR="000654C4" w:rsidRPr="00BC4E63" w:rsidRDefault="000654C4" w:rsidP="00052471">
                  <w:pPr>
                    <w:pStyle w:val="RevisionTable"/>
                    <w:framePr w:wrap="around"/>
                  </w:pPr>
                </w:p>
              </w:tc>
              <w:tc>
                <w:tcPr>
                  <w:tcW w:w="1164" w:type="dxa"/>
                </w:tcPr>
                <w:p w14:paraId="4F5E81B0" w14:textId="2881B9A2" w:rsidR="000654C4" w:rsidRPr="00BC4E63" w:rsidRDefault="000654C4" w:rsidP="00052471">
                  <w:pPr>
                    <w:pStyle w:val="RevisionTable"/>
                    <w:framePr w:wrap="around"/>
                  </w:pPr>
                </w:p>
              </w:tc>
            </w:tr>
            <w:tr w:rsidR="00A85B70" w:rsidRPr="00BC4E63" w14:paraId="690F0B77" w14:textId="77777777" w:rsidTr="0093166F">
              <w:trPr>
                <w:trHeight w:val="397"/>
              </w:trPr>
              <w:tc>
                <w:tcPr>
                  <w:tcW w:w="595" w:type="dxa"/>
                </w:tcPr>
                <w:p w14:paraId="1E8A7667" w14:textId="77777777" w:rsidR="000654C4" w:rsidRPr="00BC4E63" w:rsidRDefault="000654C4" w:rsidP="00052471">
                  <w:pPr>
                    <w:pStyle w:val="RevisionTable"/>
                    <w:framePr w:wrap="around"/>
                  </w:pPr>
                </w:p>
              </w:tc>
              <w:tc>
                <w:tcPr>
                  <w:tcW w:w="1300" w:type="dxa"/>
                </w:tcPr>
                <w:p w14:paraId="40ECFF65" w14:textId="77777777" w:rsidR="000654C4" w:rsidRPr="00BC4E63" w:rsidRDefault="000654C4" w:rsidP="00052471">
                  <w:pPr>
                    <w:pStyle w:val="RevisionTable"/>
                    <w:framePr w:wrap="around"/>
                  </w:pPr>
                </w:p>
              </w:tc>
              <w:tc>
                <w:tcPr>
                  <w:tcW w:w="1700" w:type="dxa"/>
                </w:tcPr>
                <w:p w14:paraId="5F0EA573" w14:textId="77777777" w:rsidR="000654C4" w:rsidRPr="00BC4E63" w:rsidRDefault="000654C4" w:rsidP="00052471">
                  <w:pPr>
                    <w:pStyle w:val="RevisionTable"/>
                    <w:framePr w:wrap="around"/>
                  </w:pPr>
                </w:p>
              </w:tc>
              <w:tc>
                <w:tcPr>
                  <w:tcW w:w="1700" w:type="dxa"/>
                </w:tcPr>
                <w:p w14:paraId="60E7D70E" w14:textId="77777777" w:rsidR="000654C4" w:rsidRDefault="000654C4" w:rsidP="00052471">
                  <w:pPr>
                    <w:pStyle w:val="RevisionTable"/>
                    <w:framePr w:wrap="around"/>
                  </w:pPr>
                </w:p>
                <w:p w14:paraId="523E5865" w14:textId="77777777" w:rsidR="00920EB5" w:rsidRDefault="00920EB5" w:rsidP="00052471">
                  <w:pPr>
                    <w:pStyle w:val="RevisionTable"/>
                    <w:framePr w:wrap="around"/>
                  </w:pPr>
                </w:p>
                <w:p w14:paraId="4FEE0BDC" w14:textId="39321AE3" w:rsidR="00920EB5" w:rsidRPr="00BC4E63" w:rsidRDefault="00920EB5" w:rsidP="00052471">
                  <w:pPr>
                    <w:pStyle w:val="RevisionTable"/>
                    <w:framePr w:wrap="around"/>
                  </w:pPr>
                </w:p>
              </w:tc>
              <w:tc>
                <w:tcPr>
                  <w:tcW w:w="1800" w:type="dxa"/>
                </w:tcPr>
                <w:p w14:paraId="7A49E404" w14:textId="20726A57" w:rsidR="000654C4" w:rsidRPr="00BC4E63" w:rsidRDefault="000654C4" w:rsidP="00052471">
                  <w:pPr>
                    <w:pStyle w:val="RevisionTable"/>
                    <w:framePr w:wrap="around"/>
                  </w:pPr>
                </w:p>
              </w:tc>
              <w:tc>
                <w:tcPr>
                  <w:tcW w:w="1900" w:type="dxa"/>
                </w:tcPr>
                <w:p w14:paraId="7FBD5945" w14:textId="1CCAF431" w:rsidR="000654C4" w:rsidRPr="00BC4E63" w:rsidRDefault="000654C4" w:rsidP="00052471">
                  <w:pPr>
                    <w:pStyle w:val="RevisionTable"/>
                    <w:framePr w:wrap="around"/>
                  </w:pPr>
                </w:p>
              </w:tc>
              <w:tc>
                <w:tcPr>
                  <w:tcW w:w="1164" w:type="dxa"/>
                </w:tcPr>
                <w:p w14:paraId="1E16BAF5" w14:textId="77777777" w:rsidR="000654C4" w:rsidRPr="00BC4E63" w:rsidRDefault="000654C4" w:rsidP="00052471">
                  <w:pPr>
                    <w:pStyle w:val="RevisionTable"/>
                    <w:framePr w:wrap="around"/>
                  </w:pPr>
                </w:p>
              </w:tc>
            </w:tr>
            <w:tr w:rsidR="00A85B70" w:rsidRPr="00BC4E63" w14:paraId="3E3CFEB1" w14:textId="77777777" w:rsidTr="0093166F">
              <w:trPr>
                <w:trHeight w:val="397"/>
              </w:trPr>
              <w:tc>
                <w:tcPr>
                  <w:tcW w:w="595" w:type="dxa"/>
                </w:tcPr>
                <w:p w14:paraId="0137B27F" w14:textId="77777777" w:rsidR="000654C4" w:rsidRPr="00BC4E63" w:rsidRDefault="000654C4" w:rsidP="00052471">
                  <w:pPr>
                    <w:pStyle w:val="RevisionTable"/>
                    <w:framePr w:wrap="around"/>
                  </w:pPr>
                </w:p>
              </w:tc>
              <w:tc>
                <w:tcPr>
                  <w:tcW w:w="1300" w:type="dxa"/>
                </w:tcPr>
                <w:p w14:paraId="50C75294" w14:textId="77777777" w:rsidR="000654C4" w:rsidRPr="00BC4E63" w:rsidRDefault="000654C4" w:rsidP="00052471">
                  <w:pPr>
                    <w:pStyle w:val="RevisionTable"/>
                    <w:framePr w:wrap="around"/>
                  </w:pPr>
                </w:p>
              </w:tc>
              <w:tc>
                <w:tcPr>
                  <w:tcW w:w="1700" w:type="dxa"/>
                </w:tcPr>
                <w:p w14:paraId="09B7EA90" w14:textId="77777777" w:rsidR="000654C4" w:rsidRPr="00BC4E63" w:rsidRDefault="000654C4" w:rsidP="00052471">
                  <w:pPr>
                    <w:pStyle w:val="RevisionTable"/>
                    <w:framePr w:wrap="around"/>
                  </w:pPr>
                </w:p>
              </w:tc>
              <w:tc>
                <w:tcPr>
                  <w:tcW w:w="1700" w:type="dxa"/>
                </w:tcPr>
                <w:p w14:paraId="5FF1DC4E" w14:textId="77777777" w:rsidR="000654C4" w:rsidRDefault="000654C4" w:rsidP="00052471">
                  <w:pPr>
                    <w:pStyle w:val="RevisionTable"/>
                    <w:framePr w:wrap="around"/>
                  </w:pPr>
                </w:p>
                <w:p w14:paraId="241E1C3B" w14:textId="77777777" w:rsidR="00920EB5" w:rsidRDefault="00920EB5" w:rsidP="00052471">
                  <w:pPr>
                    <w:pStyle w:val="RevisionTable"/>
                    <w:framePr w:wrap="around"/>
                  </w:pPr>
                </w:p>
                <w:p w14:paraId="6FAE3960" w14:textId="5C9D9305" w:rsidR="00920EB5" w:rsidRPr="00BC4E63" w:rsidRDefault="00920EB5" w:rsidP="00052471">
                  <w:pPr>
                    <w:pStyle w:val="RevisionTable"/>
                    <w:framePr w:wrap="around"/>
                  </w:pPr>
                  <w:bookmarkStart w:id="1" w:name="_GoBack"/>
                  <w:bookmarkEnd w:id="1"/>
                </w:p>
              </w:tc>
              <w:tc>
                <w:tcPr>
                  <w:tcW w:w="1800" w:type="dxa"/>
                </w:tcPr>
                <w:p w14:paraId="09DC1861" w14:textId="048899FA" w:rsidR="000654C4" w:rsidRPr="00BC4E63" w:rsidRDefault="000654C4" w:rsidP="00052471">
                  <w:pPr>
                    <w:pStyle w:val="RevisionTable"/>
                    <w:framePr w:wrap="around"/>
                  </w:pPr>
                </w:p>
              </w:tc>
              <w:tc>
                <w:tcPr>
                  <w:tcW w:w="1900" w:type="dxa"/>
                </w:tcPr>
                <w:p w14:paraId="5BA0087E" w14:textId="4724FB67" w:rsidR="000654C4" w:rsidRPr="00BC4E63" w:rsidRDefault="000654C4" w:rsidP="00052471">
                  <w:pPr>
                    <w:pStyle w:val="RevisionTable"/>
                    <w:framePr w:wrap="around"/>
                  </w:pPr>
                </w:p>
              </w:tc>
              <w:tc>
                <w:tcPr>
                  <w:tcW w:w="1164" w:type="dxa"/>
                </w:tcPr>
                <w:p w14:paraId="2572C003" w14:textId="77777777" w:rsidR="000654C4" w:rsidRPr="00BC4E63" w:rsidRDefault="000654C4" w:rsidP="00052471">
                  <w:pPr>
                    <w:pStyle w:val="RevisionTable"/>
                    <w:framePr w:wrap="around"/>
                  </w:pPr>
                </w:p>
              </w:tc>
            </w:tr>
          </w:tbl>
          <w:p w14:paraId="4503B0B4" w14:textId="77777777" w:rsidR="000654C4" w:rsidRPr="00BC4E63" w:rsidRDefault="000654C4" w:rsidP="0093166F">
            <w:pPr>
              <w:rPr>
                <w:bCs/>
              </w:rPr>
            </w:pPr>
          </w:p>
          <w:p w14:paraId="399ED284" w14:textId="77777777" w:rsidR="000654C4" w:rsidRPr="00BC4E63" w:rsidRDefault="000654C4" w:rsidP="0093166F">
            <w:pPr>
              <w:rPr>
                <w:bCs/>
              </w:rPr>
            </w:pPr>
          </w:p>
        </w:tc>
      </w:tr>
    </w:tbl>
    <w:p w14:paraId="742609A8" w14:textId="75B9FEF4" w:rsidR="000654C4" w:rsidRDefault="00F064E2" w:rsidP="007921D9">
      <w:pPr>
        <w:pStyle w:val="Body"/>
      </w:pPr>
      <w:r w:rsidRPr="00BC4E63">
        <w:rPr>
          <w:noProof/>
          <w:color w:val="999999"/>
          <w:lang w:eastAsia="en-AU"/>
        </w:rPr>
        <w:lastRenderedPageBreak/>
        <w:drawing>
          <wp:anchor distT="0" distB="0" distL="114300" distR="114300" simplePos="0" relativeHeight="251661312" behindDoc="0" locked="1" layoutInCell="1" allowOverlap="1" wp14:anchorId="7B76C5D5" wp14:editId="3C630B84">
            <wp:simplePos x="0" y="0"/>
            <wp:positionH relativeFrom="margin">
              <wp:align>center</wp:align>
            </wp:positionH>
            <wp:positionV relativeFrom="margin">
              <wp:posOffset>7748905</wp:posOffset>
            </wp:positionV>
            <wp:extent cx="851535" cy="819785"/>
            <wp:effectExtent l="0" t="0" r="5715" b="0"/>
            <wp:wrapNone/>
            <wp:docPr id="263" name="Picture 263" descr="Logo_Option_3_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Logo_Option_3_tra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51535" cy="819785"/>
                    </a:xfrm>
                    <a:prstGeom prst="rect">
                      <a:avLst/>
                    </a:prstGeom>
                    <a:noFill/>
                    <a:ln>
                      <a:noFill/>
                    </a:ln>
                  </pic:spPr>
                </pic:pic>
              </a:graphicData>
            </a:graphic>
            <wp14:sizeRelH relativeFrom="page">
              <wp14:pctWidth>0</wp14:pctWidth>
            </wp14:sizeRelH>
            <wp14:sizeRelV relativeFrom="page">
              <wp14:pctHeight>0</wp14:pctHeight>
            </wp14:sizeRelV>
          </wp:anchor>
        </w:drawing>
      </w:r>
      <w:r w:rsidR="00A1047A" w:rsidRPr="00BC4E63">
        <w:rPr>
          <w:noProof/>
          <w:color w:val="999999"/>
          <w:lang w:eastAsia="en-AU"/>
        </w:rPr>
        <mc:AlternateContent>
          <mc:Choice Requires="wps">
            <w:drawing>
              <wp:anchor distT="0" distB="0" distL="114300" distR="114300" simplePos="0" relativeHeight="251659264" behindDoc="0" locked="1" layoutInCell="1" allowOverlap="1" wp14:anchorId="447EDBE8" wp14:editId="2A4AA61B">
                <wp:simplePos x="0" y="0"/>
                <wp:positionH relativeFrom="page">
                  <wp:align>center</wp:align>
                </wp:positionH>
                <wp:positionV relativeFrom="page">
                  <wp:posOffset>3779520</wp:posOffset>
                </wp:positionV>
                <wp:extent cx="2416175" cy="571500"/>
                <wp:effectExtent l="0" t="0" r="0" b="0"/>
                <wp:wrapNone/>
                <wp:docPr id="24" name="Text Box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6175" cy="571500"/>
                        </a:xfrm>
                        <a:prstGeom prst="rect">
                          <a:avLst/>
                        </a:prstGeom>
                        <a:noFill/>
                        <a:ln>
                          <a:noFill/>
                        </a:ln>
                        <a:extLst/>
                      </wps:spPr>
                      <wps:txbx>
                        <w:txbxContent>
                          <w:p w14:paraId="212A765A" w14:textId="77777777" w:rsidR="00ED4CFE" w:rsidRPr="00A1047A" w:rsidRDefault="00CE3865" w:rsidP="00A1047A">
                            <w:pPr>
                              <w:rPr>
                                <w:sz w:val="56"/>
                                <w:szCs w:val="56"/>
                              </w:rPr>
                            </w:pPr>
                            <w:hyperlink r:id="rId9" w:history="1">
                              <w:r w:rsidR="00ED4CFE" w:rsidRPr="00A1047A">
                                <w:rPr>
                                  <w:rStyle w:val="Hyperlink"/>
                                  <w:color w:val="auto"/>
                                  <w:sz w:val="56"/>
                                  <w:szCs w:val="56"/>
                                  <w:u w:val="none"/>
                                </w:rPr>
                                <w:t>www.ghd.com</w:t>
                              </w:r>
                            </w:hyperlink>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7EDBE8" id="_x0000_t202" coordsize="21600,21600" o:spt="202" path="m,l,21600r21600,l21600,xe">
                <v:stroke joinstyle="miter"/>
                <v:path gradientshapeok="t" o:connecttype="rect"/>
              </v:shapetype>
              <v:shape id="Text Box 171" o:spid="_x0000_s1026" type="#_x0000_t202" style="position:absolute;left:0;text-align:left;margin-left:0;margin-top:297.6pt;width:190.25pt;height:45pt;z-index:251659264;visibility:visible;mso-wrap-style:non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" filled="f" stroked="f">
                <v:textbox>
                  <w:txbxContent>
                    <w:p w14:paraId="212A765A" w14:textId="77777777" w:rsidR="00ED4CFE" w:rsidRPr="00A1047A" w:rsidRDefault="00ED4CFE" w:rsidP="00A1047A">
                      <w:pPr>
                        <w:rPr>
                          <w:sz w:val="56"/>
                          <w:szCs w:val="56"/>
                        </w:rPr>
                      </w:pPr>
                      <w:hyperlink r:id="rId21" w:history="1">
                        <w:r w:rsidRPr="00A1047A">
                          <w:rPr>
                            <w:rStyle w:val="Hyperlink"/>
                            <w:color w:val="auto"/>
                            <w:sz w:val="56"/>
                            <w:szCs w:val="56"/>
                            <w:u w:val="none"/>
                          </w:rPr>
                          <w:t>www.ghd.com</w:t>
                        </w:r>
                      </w:hyperlink>
                    </w:p>
                  </w:txbxContent>
                </v:textbox>
                <w10:wrap anchorx="page" anchory="page"/>
                <w10:anchorlock/>
              </v:shape>
            </w:pict>
          </mc:Fallback>
        </mc:AlternateContent>
      </w:r>
    </w:p>
    <w:sectPr w:rsidR="000654C4" w:rsidSect="00BE2725">
      <w:footerReference w:type="default" r:id="rId22"/>
      <w:pgSz w:w="11907" w:h="16840" w:code="9"/>
      <w:pgMar w:top="1418" w:right="1134" w:bottom="1418"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A7F6A2" w14:textId="77777777" w:rsidR="00CE3865" w:rsidRDefault="00CE3865" w:rsidP="00E00E86">
      <w:pPr>
        <w:spacing w:after="0" w:line="240" w:lineRule="auto"/>
      </w:pPr>
      <w:r>
        <w:separator/>
      </w:r>
    </w:p>
  </w:endnote>
  <w:endnote w:type="continuationSeparator" w:id="0">
    <w:p w14:paraId="7E8B084D" w14:textId="77777777" w:rsidR="00CE3865" w:rsidRDefault="00CE3865" w:rsidP="00E00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D7CB34" w14:textId="602EBBB0" w:rsidR="00ED4CFE" w:rsidRPr="00BE2725" w:rsidRDefault="00ED4CFE">
    <w:pPr>
      <w:pStyle w:val="Footer"/>
      <w:rPr>
        <w:rFonts w:ascii="Arial" w:hAnsi="Arial" w:cs="Arial"/>
        <w:sz w:val="20"/>
        <w:szCs w:val="20"/>
      </w:rPr>
    </w:pPr>
    <w:r>
      <w:tab/>
    </w:r>
    <w:r>
      <w:tab/>
    </w:r>
    <w:r>
      <w:tab/>
    </w: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22A6E4" w14:textId="77777777" w:rsidR="00CE3865" w:rsidRDefault="00CE3865" w:rsidP="00E00E86">
      <w:pPr>
        <w:spacing w:after="0" w:line="240" w:lineRule="auto"/>
      </w:pPr>
      <w:r>
        <w:separator/>
      </w:r>
    </w:p>
  </w:footnote>
  <w:footnote w:type="continuationSeparator" w:id="0">
    <w:p w14:paraId="1DC8CDF5" w14:textId="77777777" w:rsidR="00CE3865" w:rsidRDefault="00CE3865" w:rsidP="00E00E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34A30"/>
    <w:multiLevelType w:val="hybridMultilevel"/>
    <w:tmpl w:val="B0343332"/>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 w15:restartNumberingAfterBreak="0">
    <w:nsid w:val="08623AE8"/>
    <w:multiLevelType w:val="multilevel"/>
    <w:tmpl w:val="5B845E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83427CB"/>
    <w:multiLevelType w:val="hybridMultilevel"/>
    <w:tmpl w:val="A292299A"/>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3" w15:restartNumberingAfterBreak="0">
    <w:nsid w:val="1993568B"/>
    <w:multiLevelType w:val="hybridMultilevel"/>
    <w:tmpl w:val="C4768F8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1D0A2C72"/>
    <w:multiLevelType w:val="hybridMultilevel"/>
    <w:tmpl w:val="869462AE"/>
    <w:lvl w:ilvl="0" w:tplc="FA2C1628">
      <w:start w:val="1"/>
      <w:numFmt w:val="decimal"/>
      <w:lvlText w:val="A-%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FD57824"/>
    <w:multiLevelType w:val="hybridMultilevel"/>
    <w:tmpl w:val="B4387A20"/>
    <w:lvl w:ilvl="0" w:tplc="0C090001">
      <w:start w:val="1"/>
      <w:numFmt w:val="bullet"/>
      <w:lvlText w:val=""/>
      <w:lvlJc w:val="left"/>
      <w:pPr>
        <w:ind w:left="1287" w:hanging="360"/>
      </w:pPr>
      <w:rPr>
        <w:rFonts w:ascii="Symbol" w:hAnsi="Symbol" w:hint="default"/>
      </w:rPr>
    </w:lvl>
    <w:lvl w:ilvl="1" w:tplc="0C090003">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6" w15:restartNumberingAfterBreak="0">
    <w:nsid w:val="2FE525DA"/>
    <w:multiLevelType w:val="hybridMultilevel"/>
    <w:tmpl w:val="98A8DF84"/>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7" w15:restartNumberingAfterBreak="0">
    <w:nsid w:val="30D45F95"/>
    <w:multiLevelType w:val="hybridMultilevel"/>
    <w:tmpl w:val="2D52FA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57050FE"/>
    <w:multiLevelType w:val="multilevel"/>
    <w:tmpl w:val="424EFC58"/>
    <w:name w:val="GHDOutlineTemplate1"/>
    <w:lvl w:ilvl="0">
      <w:start w:val="1"/>
      <w:numFmt w:val="decimal"/>
      <w:lvlText w:val="%1."/>
      <w:lvlJc w:val="left"/>
      <w:pPr>
        <w:tabs>
          <w:tab w:val="num" w:pos="567"/>
        </w:tabs>
        <w:ind w:left="567" w:hanging="1134"/>
      </w:pPr>
      <w:rPr>
        <w:b w:val="0"/>
      </w:rPr>
    </w:lvl>
    <w:lvl w:ilvl="1">
      <w:start w:val="1"/>
      <w:numFmt w:val="decimal"/>
      <w:lvlText w:val="%1.%2"/>
      <w:lvlJc w:val="left"/>
      <w:pPr>
        <w:tabs>
          <w:tab w:val="num" w:pos="1417"/>
        </w:tabs>
        <w:ind w:left="1417" w:hanging="850"/>
      </w:pPr>
      <w:rPr>
        <w:b w:val="0"/>
      </w:rPr>
    </w:lvl>
    <w:lvl w:ilvl="2">
      <w:start w:val="1"/>
      <w:numFmt w:val="decimal"/>
      <w:lvlText w:val="%1.%2.%3"/>
      <w:lvlJc w:val="left"/>
      <w:pPr>
        <w:tabs>
          <w:tab w:val="num" w:pos="1417"/>
        </w:tabs>
        <w:ind w:left="1417" w:hanging="850"/>
      </w:pPr>
      <w:rPr>
        <w:b/>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3BDC2E85"/>
    <w:multiLevelType w:val="hybridMultilevel"/>
    <w:tmpl w:val="D50E1D28"/>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0" w15:restartNumberingAfterBreak="0">
    <w:nsid w:val="3D384F7E"/>
    <w:multiLevelType w:val="hybridMultilevel"/>
    <w:tmpl w:val="B4467EDE"/>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1" w15:restartNumberingAfterBreak="0">
    <w:nsid w:val="3E767E9C"/>
    <w:multiLevelType w:val="hybridMultilevel"/>
    <w:tmpl w:val="DB64394A"/>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2" w15:restartNumberingAfterBreak="0">
    <w:nsid w:val="3FEE3C96"/>
    <w:multiLevelType w:val="hybridMultilevel"/>
    <w:tmpl w:val="0D2EEB4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50B90DB7"/>
    <w:multiLevelType w:val="hybridMultilevel"/>
    <w:tmpl w:val="C5307C42"/>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4" w15:restartNumberingAfterBreak="0">
    <w:nsid w:val="50E5328A"/>
    <w:multiLevelType w:val="hybridMultilevel"/>
    <w:tmpl w:val="437696C6"/>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5" w15:restartNumberingAfterBreak="0">
    <w:nsid w:val="51EB69BB"/>
    <w:multiLevelType w:val="multilevel"/>
    <w:tmpl w:val="D5FCB620"/>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4EA6407"/>
    <w:multiLevelType w:val="hybridMultilevel"/>
    <w:tmpl w:val="7E10A9D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56E12F8D"/>
    <w:multiLevelType w:val="hybridMultilevel"/>
    <w:tmpl w:val="F9385B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9013EAD"/>
    <w:multiLevelType w:val="hybridMultilevel"/>
    <w:tmpl w:val="83000CF8"/>
    <w:lvl w:ilvl="0" w:tplc="974A6B38">
      <w:start w:val="1"/>
      <w:numFmt w:val="decimal"/>
      <w:lvlText w:val="C-%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9600156"/>
    <w:multiLevelType w:val="multilevel"/>
    <w:tmpl w:val="404CFB76"/>
    <w:name w:val="GHD_AlphaList"/>
    <w:lvl w:ilvl="0">
      <w:start w:val="1"/>
      <w:numFmt w:val="decimal"/>
      <w:pStyle w:val="RestartAlphaList"/>
      <w:isLgl/>
      <w:suff w:val="nothing"/>
      <w:lvlText w:val=""/>
      <w:lvlJc w:val="left"/>
      <w:pPr>
        <w:ind w:left="0" w:firstLine="0"/>
      </w:pPr>
    </w:lvl>
    <w:lvl w:ilvl="1">
      <w:start w:val="1"/>
      <w:numFmt w:val="lowerLetter"/>
      <w:pStyle w:val="AlphaList"/>
      <w:lvlText w:val="%2."/>
      <w:lvlJc w:val="left"/>
      <w:pPr>
        <w:tabs>
          <w:tab w:val="num" w:pos="1134"/>
        </w:tabs>
        <w:ind w:left="1134" w:hanging="567"/>
      </w:pPr>
      <w:rPr>
        <w:b w:val="0"/>
      </w:rPr>
    </w:lvl>
    <w:lvl w:ilvl="2">
      <w:start w:val="1"/>
      <w:numFmt w:val="decimal"/>
      <w:pStyle w:val="NumberedLev2"/>
      <w:suff w:val="space"/>
      <w:lvlText w:val=""/>
      <w:lvlJc w:val="left"/>
      <w:pPr>
        <w:ind w:left="720" w:hanging="432"/>
      </w:pPr>
      <w:rPr>
        <w:b w:val="0"/>
      </w:rPr>
    </w:lvl>
    <w:lvl w:ilvl="3">
      <w:start w:val="1"/>
      <w:numFmt w:val="decimal"/>
      <w:pStyle w:val="NumberedLev3"/>
      <w:suff w:val="space"/>
      <w:lvlText w:val=""/>
      <w:lvlJc w:val="left"/>
      <w:pPr>
        <w:ind w:left="1296" w:hanging="576"/>
      </w:pPr>
      <w:rPr>
        <w:b w:val="0"/>
      </w:rPr>
    </w:lvl>
    <w:lvl w:ilvl="4">
      <w:start w:val="1"/>
      <w:numFmt w:val="decimal"/>
      <w:pStyle w:val="NumberedLev4"/>
      <w:suff w:val="space"/>
      <w:lvlText w:val=""/>
      <w:lvlJc w:val="left"/>
      <w:pPr>
        <w:ind w:left="1296" w:hanging="576"/>
      </w:pPr>
      <w:rPr>
        <w:b w:val="0"/>
      </w:rPr>
    </w:lvl>
    <w:lvl w:ilvl="5">
      <w:start w:val="1"/>
      <w:numFmt w:val="decimal"/>
      <w:pStyle w:val="NumberedLev5"/>
      <w:suff w:val="space"/>
      <w:lvlText w:val=""/>
      <w:lvlJc w:val="left"/>
      <w:pPr>
        <w:ind w:left="1296" w:hanging="576"/>
      </w:pPr>
      <w:rPr>
        <w:b w:val="0"/>
      </w:r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62121C71"/>
    <w:multiLevelType w:val="hybridMultilevel"/>
    <w:tmpl w:val="AA3E98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A7D1C9C"/>
    <w:multiLevelType w:val="hybridMultilevel"/>
    <w:tmpl w:val="7A6CF538"/>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2" w15:restartNumberingAfterBreak="0">
    <w:nsid w:val="73B11A31"/>
    <w:multiLevelType w:val="multilevel"/>
    <w:tmpl w:val="30F2055C"/>
    <w:styleLink w:val="Style1"/>
    <w:lvl w:ilvl="0">
      <w:start w:val="1"/>
      <w:numFmt w:val="upperLetter"/>
      <w:pStyle w:val="Appendix"/>
      <w:suff w:val="space"/>
      <w:lvlText w:val="Appendix %1"/>
      <w:lvlJc w:val="left"/>
      <w:pPr>
        <w:ind w:left="0" w:firstLine="0"/>
      </w:pPr>
      <w:rPr>
        <w:rFonts w:ascii="Arial Black" w:hAnsi="Arial Black" w:cs="Arial" w:hint="default"/>
        <w:b w:val="0"/>
        <w:i w:val="0"/>
        <w:color w:val="auto"/>
        <w:sz w:val="40"/>
      </w:rPr>
    </w:lvl>
    <w:lvl w:ilvl="1">
      <w:start w:val="1"/>
      <w:numFmt w:val="decimal"/>
      <w:lvlText w:val="%1.%2"/>
      <w:lvlJc w:val="left"/>
      <w:pPr>
        <w:tabs>
          <w:tab w:val="num" w:pos="0"/>
        </w:tabs>
        <w:ind w:left="288" w:hanging="288"/>
      </w:pPr>
      <w:rPr>
        <w:rFonts w:hint="default"/>
        <w:b/>
      </w:rPr>
    </w:lvl>
    <w:lvl w:ilvl="2">
      <w:start w:val="1"/>
      <w:numFmt w:val="decimal"/>
      <w:lvlText w:val="%1.%2.%3"/>
      <w:lvlJc w:val="left"/>
      <w:pPr>
        <w:tabs>
          <w:tab w:val="num" w:pos="0"/>
        </w:tabs>
        <w:ind w:left="288" w:hanging="288"/>
      </w:pPr>
      <w:rPr>
        <w:rFonts w:hint="default"/>
        <w:b/>
        <w:i w:val="0"/>
      </w:rPr>
    </w:lvl>
    <w:lvl w:ilvl="3">
      <w:start w:val="1"/>
      <w:numFmt w:val="none"/>
      <w:lvlText w:val=""/>
      <w:lvlJc w:val="left"/>
      <w:pPr>
        <w:tabs>
          <w:tab w:val="num" w:pos="0"/>
        </w:tabs>
        <w:ind w:left="288" w:hanging="288"/>
      </w:pPr>
      <w:rPr>
        <w:rFonts w:hint="default"/>
        <w:b/>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15:restartNumberingAfterBreak="0">
    <w:nsid w:val="74FC2B22"/>
    <w:multiLevelType w:val="multilevel"/>
    <w:tmpl w:val="30F2055C"/>
    <w:numStyleLink w:val="Style1"/>
  </w:abstractNum>
  <w:abstractNum w:abstractNumId="24" w15:restartNumberingAfterBreak="0">
    <w:nsid w:val="7D3B262F"/>
    <w:multiLevelType w:val="hybridMultilevel"/>
    <w:tmpl w:val="2DD8245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1"/>
  </w:num>
  <w:num w:numId="2">
    <w:abstractNumId w:val="1"/>
  </w:num>
  <w:num w:numId="3">
    <w:abstractNumId w:val="21"/>
  </w:num>
  <w:num w:numId="4">
    <w:abstractNumId w:val="12"/>
  </w:num>
  <w:num w:numId="5">
    <w:abstractNumId w:val="5"/>
  </w:num>
  <w:num w:numId="6">
    <w:abstractNumId w:val="19"/>
  </w:num>
  <w:num w:numId="7">
    <w:abstractNumId w:val="0"/>
  </w:num>
  <w:num w:numId="8">
    <w:abstractNumId w:val="13"/>
  </w:num>
  <w:num w:numId="9">
    <w:abstractNumId w:val="8"/>
  </w:num>
  <w:num w:numId="10">
    <w:abstractNumId w:val="22"/>
  </w:num>
  <w:num w:numId="11">
    <w:abstractNumId w:val="23"/>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20"/>
  </w:num>
  <w:num w:numId="15">
    <w:abstractNumId w:val="7"/>
  </w:num>
  <w:num w:numId="16">
    <w:abstractNumId w:val="17"/>
  </w:num>
  <w:num w:numId="17">
    <w:abstractNumId w:val="2"/>
  </w:num>
  <w:num w:numId="18">
    <w:abstractNumId w:val="24"/>
  </w:num>
  <w:num w:numId="19">
    <w:abstractNumId w:val="14"/>
  </w:num>
  <w:num w:numId="20">
    <w:abstractNumId w:val="10"/>
  </w:num>
  <w:num w:numId="21">
    <w:abstractNumId w:val="9"/>
  </w:num>
  <w:num w:numId="22">
    <w:abstractNumId w:val="16"/>
  </w:num>
  <w:num w:numId="23">
    <w:abstractNumId w:val="15"/>
  </w:num>
  <w:num w:numId="24">
    <w:abstractNumId w:val="4"/>
  </w:num>
  <w:num w:numId="25">
    <w:abstractNumId w:val="18"/>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activeWritingStyle w:appName="MSWord" w:lang="fr-CH" w:vendorID="64" w:dllVersion="6" w:nlCheck="1" w:checkStyle="0"/>
  <w:activeWritingStyle w:appName="MSWord" w:lang="en-AU" w:vendorID="64" w:dllVersion="6" w:nlCheck="1" w:checkStyle="1"/>
  <w:activeWritingStyle w:appName="MSWord" w:lang="en-US" w:vendorID="64" w:dllVersion="6" w:nlCheck="1" w:checkStyle="1"/>
  <w:activeWritingStyle w:appName="MSWord" w:lang="en-PH" w:vendorID="64" w:dllVersion="6" w:nlCheck="1" w:checkStyle="1"/>
  <w:activeWritingStyle w:appName="MSWord" w:lang="en-AU" w:vendorID="64" w:dllVersion="409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250A"/>
    <w:rsid w:val="00012BBB"/>
    <w:rsid w:val="00014E37"/>
    <w:rsid w:val="00017633"/>
    <w:rsid w:val="00017BB4"/>
    <w:rsid w:val="00024332"/>
    <w:rsid w:val="0002602B"/>
    <w:rsid w:val="000279D3"/>
    <w:rsid w:val="00040157"/>
    <w:rsid w:val="000422EA"/>
    <w:rsid w:val="00042D72"/>
    <w:rsid w:val="00043F9A"/>
    <w:rsid w:val="00045AC1"/>
    <w:rsid w:val="00047CCC"/>
    <w:rsid w:val="00052471"/>
    <w:rsid w:val="000566BA"/>
    <w:rsid w:val="000654C4"/>
    <w:rsid w:val="00066E91"/>
    <w:rsid w:val="00072B9A"/>
    <w:rsid w:val="00074B88"/>
    <w:rsid w:val="00076AA9"/>
    <w:rsid w:val="00080D2A"/>
    <w:rsid w:val="000833DC"/>
    <w:rsid w:val="00090C28"/>
    <w:rsid w:val="00092883"/>
    <w:rsid w:val="00097848"/>
    <w:rsid w:val="000B162B"/>
    <w:rsid w:val="000B356D"/>
    <w:rsid w:val="000B46B2"/>
    <w:rsid w:val="000C0651"/>
    <w:rsid w:val="000C35A8"/>
    <w:rsid w:val="000C426A"/>
    <w:rsid w:val="000D13F7"/>
    <w:rsid w:val="000D1973"/>
    <w:rsid w:val="000E2B48"/>
    <w:rsid w:val="000F5E49"/>
    <w:rsid w:val="000F787B"/>
    <w:rsid w:val="00102A78"/>
    <w:rsid w:val="001144F3"/>
    <w:rsid w:val="00123C11"/>
    <w:rsid w:val="00136B37"/>
    <w:rsid w:val="00136D5D"/>
    <w:rsid w:val="00137738"/>
    <w:rsid w:val="00143FAE"/>
    <w:rsid w:val="001461F2"/>
    <w:rsid w:val="001472B8"/>
    <w:rsid w:val="001474A6"/>
    <w:rsid w:val="00152A30"/>
    <w:rsid w:val="00155086"/>
    <w:rsid w:val="0015625F"/>
    <w:rsid w:val="00164853"/>
    <w:rsid w:val="00174229"/>
    <w:rsid w:val="00174D73"/>
    <w:rsid w:val="00175277"/>
    <w:rsid w:val="00184890"/>
    <w:rsid w:val="00185023"/>
    <w:rsid w:val="00185A4B"/>
    <w:rsid w:val="00191D2A"/>
    <w:rsid w:val="00192F2C"/>
    <w:rsid w:val="0019474E"/>
    <w:rsid w:val="001B0AAD"/>
    <w:rsid w:val="001B2829"/>
    <w:rsid w:val="001C33B4"/>
    <w:rsid w:val="001D5912"/>
    <w:rsid w:val="001E5FBB"/>
    <w:rsid w:val="001F0033"/>
    <w:rsid w:val="001F182E"/>
    <w:rsid w:val="00201052"/>
    <w:rsid w:val="0021476E"/>
    <w:rsid w:val="00222432"/>
    <w:rsid w:val="002232DE"/>
    <w:rsid w:val="002250F6"/>
    <w:rsid w:val="00226CBC"/>
    <w:rsid w:val="002318B7"/>
    <w:rsid w:val="00232FE4"/>
    <w:rsid w:val="00237043"/>
    <w:rsid w:val="0024364F"/>
    <w:rsid w:val="00244BB0"/>
    <w:rsid w:val="00252938"/>
    <w:rsid w:val="0027025F"/>
    <w:rsid w:val="00271590"/>
    <w:rsid w:val="00272867"/>
    <w:rsid w:val="00283305"/>
    <w:rsid w:val="002909ED"/>
    <w:rsid w:val="0029250B"/>
    <w:rsid w:val="00294859"/>
    <w:rsid w:val="002A2B11"/>
    <w:rsid w:val="002A4489"/>
    <w:rsid w:val="002B0A84"/>
    <w:rsid w:val="002B0BF9"/>
    <w:rsid w:val="002B365B"/>
    <w:rsid w:val="002B56E3"/>
    <w:rsid w:val="002B5B8C"/>
    <w:rsid w:val="002B727B"/>
    <w:rsid w:val="002C1670"/>
    <w:rsid w:val="002C3FE2"/>
    <w:rsid w:val="002D1018"/>
    <w:rsid w:val="002D121B"/>
    <w:rsid w:val="002D44AA"/>
    <w:rsid w:val="002E5C0D"/>
    <w:rsid w:val="002F0D04"/>
    <w:rsid w:val="002F3392"/>
    <w:rsid w:val="002F680F"/>
    <w:rsid w:val="003116D2"/>
    <w:rsid w:val="003161BC"/>
    <w:rsid w:val="0033389E"/>
    <w:rsid w:val="00334BCF"/>
    <w:rsid w:val="00337BDC"/>
    <w:rsid w:val="003401CB"/>
    <w:rsid w:val="00340ADF"/>
    <w:rsid w:val="0034201D"/>
    <w:rsid w:val="003613FF"/>
    <w:rsid w:val="00362E84"/>
    <w:rsid w:val="00365F49"/>
    <w:rsid w:val="00367725"/>
    <w:rsid w:val="00374327"/>
    <w:rsid w:val="003824ED"/>
    <w:rsid w:val="00391C75"/>
    <w:rsid w:val="00392F27"/>
    <w:rsid w:val="00393488"/>
    <w:rsid w:val="00393BF6"/>
    <w:rsid w:val="003A13EB"/>
    <w:rsid w:val="003A20FE"/>
    <w:rsid w:val="003A3AC5"/>
    <w:rsid w:val="003B4600"/>
    <w:rsid w:val="003B778A"/>
    <w:rsid w:val="003D3BBB"/>
    <w:rsid w:val="003D473D"/>
    <w:rsid w:val="003E222A"/>
    <w:rsid w:val="003E267E"/>
    <w:rsid w:val="003F0A4A"/>
    <w:rsid w:val="003F2E79"/>
    <w:rsid w:val="00401635"/>
    <w:rsid w:val="00403528"/>
    <w:rsid w:val="00423B6B"/>
    <w:rsid w:val="0042512A"/>
    <w:rsid w:val="00431998"/>
    <w:rsid w:val="0043480F"/>
    <w:rsid w:val="00435BB4"/>
    <w:rsid w:val="00437977"/>
    <w:rsid w:val="004404E2"/>
    <w:rsid w:val="0044529A"/>
    <w:rsid w:val="004455D2"/>
    <w:rsid w:val="00446141"/>
    <w:rsid w:val="0045232D"/>
    <w:rsid w:val="00462877"/>
    <w:rsid w:val="004634B2"/>
    <w:rsid w:val="00466556"/>
    <w:rsid w:val="00467192"/>
    <w:rsid w:val="00467D28"/>
    <w:rsid w:val="00480ED6"/>
    <w:rsid w:val="0048180C"/>
    <w:rsid w:val="00481B9D"/>
    <w:rsid w:val="004849FD"/>
    <w:rsid w:val="00490C7E"/>
    <w:rsid w:val="00497D47"/>
    <w:rsid w:val="004A706A"/>
    <w:rsid w:val="004B0CF6"/>
    <w:rsid w:val="004B3598"/>
    <w:rsid w:val="004B4437"/>
    <w:rsid w:val="004B45E8"/>
    <w:rsid w:val="004B5BF1"/>
    <w:rsid w:val="004C4667"/>
    <w:rsid w:val="004C58D6"/>
    <w:rsid w:val="004C59FF"/>
    <w:rsid w:val="004D5572"/>
    <w:rsid w:val="004D5F4D"/>
    <w:rsid w:val="004E43BE"/>
    <w:rsid w:val="004E58F6"/>
    <w:rsid w:val="004E766E"/>
    <w:rsid w:val="004F593A"/>
    <w:rsid w:val="00505C60"/>
    <w:rsid w:val="00514267"/>
    <w:rsid w:val="00515CD3"/>
    <w:rsid w:val="005169B2"/>
    <w:rsid w:val="00523AB4"/>
    <w:rsid w:val="00525C89"/>
    <w:rsid w:val="00526FC1"/>
    <w:rsid w:val="00530FAD"/>
    <w:rsid w:val="00533804"/>
    <w:rsid w:val="00541F03"/>
    <w:rsid w:val="005456BE"/>
    <w:rsid w:val="00547285"/>
    <w:rsid w:val="00550C9D"/>
    <w:rsid w:val="00554A1B"/>
    <w:rsid w:val="00554D75"/>
    <w:rsid w:val="005575E6"/>
    <w:rsid w:val="005653B2"/>
    <w:rsid w:val="0056587B"/>
    <w:rsid w:val="00573BF0"/>
    <w:rsid w:val="00585553"/>
    <w:rsid w:val="00586CD6"/>
    <w:rsid w:val="005B2F10"/>
    <w:rsid w:val="005B64EE"/>
    <w:rsid w:val="005C366A"/>
    <w:rsid w:val="005C5FD2"/>
    <w:rsid w:val="005D0C02"/>
    <w:rsid w:val="005E7E44"/>
    <w:rsid w:val="005F7A7A"/>
    <w:rsid w:val="005F7D49"/>
    <w:rsid w:val="00600CF7"/>
    <w:rsid w:val="006147A2"/>
    <w:rsid w:val="00614F56"/>
    <w:rsid w:val="00623E14"/>
    <w:rsid w:val="00627609"/>
    <w:rsid w:val="00636211"/>
    <w:rsid w:val="00640B34"/>
    <w:rsid w:val="00644C93"/>
    <w:rsid w:val="00647185"/>
    <w:rsid w:val="00650EDB"/>
    <w:rsid w:val="006533ED"/>
    <w:rsid w:val="0065611F"/>
    <w:rsid w:val="00661DA7"/>
    <w:rsid w:val="006631D6"/>
    <w:rsid w:val="0067302D"/>
    <w:rsid w:val="00673EE8"/>
    <w:rsid w:val="00676FB5"/>
    <w:rsid w:val="00680BB9"/>
    <w:rsid w:val="00683DBC"/>
    <w:rsid w:val="00684D39"/>
    <w:rsid w:val="00686D83"/>
    <w:rsid w:val="006910DB"/>
    <w:rsid w:val="00693A30"/>
    <w:rsid w:val="006C6CC2"/>
    <w:rsid w:val="006D2E76"/>
    <w:rsid w:val="006D3615"/>
    <w:rsid w:val="006D4FD2"/>
    <w:rsid w:val="006D73D8"/>
    <w:rsid w:val="006E2E5D"/>
    <w:rsid w:val="0070000A"/>
    <w:rsid w:val="00703E53"/>
    <w:rsid w:val="007157EE"/>
    <w:rsid w:val="00716308"/>
    <w:rsid w:val="00720479"/>
    <w:rsid w:val="007205AD"/>
    <w:rsid w:val="007225A7"/>
    <w:rsid w:val="00725AC3"/>
    <w:rsid w:val="007348C4"/>
    <w:rsid w:val="0073745E"/>
    <w:rsid w:val="0075073C"/>
    <w:rsid w:val="00754C11"/>
    <w:rsid w:val="00763764"/>
    <w:rsid w:val="0077096E"/>
    <w:rsid w:val="007763B1"/>
    <w:rsid w:val="007777EA"/>
    <w:rsid w:val="00784E87"/>
    <w:rsid w:val="007911DD"/>
    <w:rsid w:val="00791F40"/>
    <w:rsid w:val="007921D9"/>
    <w:rsid w:val="00793D33"/>
    <w:rsid w:val="007B2818"/>
    <w:rsid w:val="007B4D38"/>
    <w:rsid w:val="007C4411"/>
    <w:rsid w:val="007C7013"/>
    <w:rsid w:val="007D1368"/>
    <w:rsid w:val="007D3F44"/>
    <w:rsid w:val="007E0674"/>
    <w:rsid w:val="007E685C"/>
    <w:rsid w:val="007F1CC0"/>
    <w:rsid w:val="007F23E1"/>
    <w:rsid w:val="007F2522"/>
    <w:rsid w:val="007F7E13"/>
    <w:rsid w:val="0080250A"/>
    <w:rsid w:val="008039D9"/>
    <w:rsid w:val="00810C04"/>
    <w:rsid w:val="008158FB"/>
    <w:rsid w:val="00820BBF"/>
    <w:rsid w:val="00821C50"/>
    <w:rsid w:val="00825DA1"/>
    <w:rsid w:val="00832315"/>
    <w:rsid w:val="008406AD"/>
    <w:rsid w:val="00846BE5"/>
    <w:rsid w:val="008527DA"/>
    <w:rsid w:val="0086150D"/>
    <w:rsid w:val="00865CFE"/>
    <w:rsid w:val="00874264"/>
    <w:rsid w:val="00874833"/>
    <w:rsid w:val="0087542E"/>
    <w:rsid w:val="008776C6"/>
    <w:rsid w:val="00887462"/>
    <w:rsid w:val="0089007F"/>
    <w:rsid w:val="00891306"/>
    <w:rsid w:val="00891A2A"/>
    <w:rsid w:val="00894F33"/>
    <w:rsid w:val="00895B4E"/>
    <w:rsid w:val="0089720B"/>
    <w:rsid w:val="008A2D45"/>
    <w:rsid w:val="008A48DE"/>
    <w:rsid w:val="008B08ED"/>
    <w:rsid w:val="008B1B76"/>
    <w:rsid w:val="008B38FD"/>
    <w:rsid w:val="008B5A9B"/>
    <w:rsid w:val="008B6D04"/>
    <w:rsid w:val="008C0DFE"/>
    <w:rsid w:val="008C3DC6"/>
    <w:rsid w:val="008D117D"/>
    <w:rsid w:val="008D13D2"/>
    <w:rsid w:val="008D3F39"/>
    <w:rsid w:val="008F6BED"/>
    <w:rsid w:val="00912A13"/>
    <w:rsid w:val="009138BB"/>
    <w:rsid w:val="0091516E"/>
    <w:rsid w:val="0091720D"/>
    <w:rsid w:val="00920571"/>
    <w:rsid w:val="00920EB5"/>
    <w:rsid w:val="00922969"/>
    <w:rsid w:val="00923A24"/>
    <w:rsid w:val="0093166F"/>
    <w:rsid w:val="00931F68"/>
    <w:rsid w:val="00942635"/>
    <w:rsid w:val="00942E3B"/>
    <w:rsid w:val="00946A1F"/>
    <w:rsid w:val="00951348"/>
    <w:rsid w:val="00956A6A"/>
    <w:rsid w:val="00960B2E"/>
    <w:rsid w:val="0096153F"/>
    <w:rsid w:val="009618D4"/>
    <w:rsid w:val="00970B63"/>
    <w:rsid w:val="0097559A"/>
    <w:rsid w:val="009859BD"/>
    <w:rsid w:val="00990050"/>
    <w:rsid w:val="0099213E"/>
    <w:rsid w:val="009A06F5"/>
    <w:rsid w:val="009A18C2"/>
    <w:rsid w:val="009A77E9"/>
    <w:rsid w:val="009B0028"/>
    <w:rsid w:val="009B2D3D"/>
    <w:rsid w:val="009B6382"/>
    <w:rsid w:val="009D248A"/>
    <w:rsid w:val="009D6294"/>
    <w:rsid w:val="009E00C8"/>
    <w:rsid w:val="009E3E56"/>
    <w:rsid w:val="009F103C"/>
    <w:rsid w:val="009F3E43"/>
    <w:rsid w:val="009F791F"/>
    <w:rsid w:val="00A01ECA"/>
    <w:rsid w:val="00A1047A"/>
    <w:rsid w:val="00A14AF0"/>
    <w:rsid w:val="00A207E7"/>
    <w:rsid w:val="00A24C59"/>
    <w:rsid w:val="00A35817"/>
    <w:rsid w:val="00A40085"/>
    <w:rsid w:val="00A43214"/>
    <w:rsid w:val="00A61B6D"/>
    <w:rsid w:val="00A66084"/>
    <w:rsid w:val="00A667DC"/>
    <w:rsid w:val="00A734FE"/>
    <w:rsid w:val="00A74E33"/>
    <w:rsid w:val="00A849D6"/>
    <w:rsid w:val="00A8511F"/>
    <w:rsid w:val="00A85B70"/>
    <w:rsid w:val="00A9391A"/>
    <w:rsid w:val="00A950E8"/>
    <w:rsid w:val="00A972C7"/>
    <w:rsid w:val="00A97735"/>
    <w:rsid w:val="00A97866"/>
    <w:rsid w:val="00AA0055"/>
    <w:rsid w:val="00AA4147"/>
    <w:rsid w:val="00AB15F9"/>
    <w:rsid w:val="00AB369B"/>
    <w:rsid w:val="00AB5A04"/>
    <w:rsid w:val="00AB7001"/>
    <w:rsid w:val="00AC5995"/>
    <w:rsid w:val="00AD165C"/>
    <w:rsid w:val="00AD2EB9"/>
    <w:rsid w:val="00AD4318"/>
    <w:rsid w:val="00AE0A0C"/>
    <w:rsid w:val="00B015F2"/>
    <w:rsid w:val="00B11450"/>
    <w:rsid w:val="00B1239D"/>
    <w:rsid w:val="00B12620"/>
    <w:rsid w:val="00B15053"/>
    <w:rsid w:val="00B23CF2"/>
    <w:rsid w:val="00B33F8C"/>
    <w:rsid w:val="00B35909"/>
    <w:rsid w:val="00B361E4"/>
    <w:rsid w:val="00B47DB4"/>
    <w:rsid w:val="00B5239F"/>
    <w:rsid w:val="00B52AE2"/>
    <w:rsid w:val="00B56F9E"/>
    <w:rsid w:val="00B7238F"/>
    <w:rsid w:val="00B95905"/>
    <w:rsid w:val="00B970E9"/>
    <w:rsid w:val="00BA0F73"/>
    <w:rsid w:val="00BA1C69"/>
    <w:rsid w:val="00BA76EF"/>
    <w:rsid w:val="00BB5D7F"/>
    <w:rsid w:val="00BB75F1"/>
    <w:rsid w:val="00BC05E0"/>
    <w:rsid w:val="00BC492B"/>
    <w:rsid w:val="00BE2725"/>
    <w:rsid w:val="00BE32FD"/>
    <w:rsid w:val="00C00781"/>
    <w:rsid w:val="00C05018"/>
    <w:rsid w:val="00C07428"/>
    <w:rsid w:val="00C11A5C"/>
    <w:rsid w:val="00C12D38"/>
    <w:rsid w:val="00C136F6"/>
    <w:rsid w:val="00C155DF"/>
    <w:rsid w:val="00C36159"/>
    <w:rsid w:val="00C36E1F"/>
    <w:rsid w:val="00C45BCB"/>
    <w:rsid w:val="00C511A5"/>
    <w:rsid w:val="00C56D38"/>
    <w:rsid w:val="00C62246"/>
    <w:rsid w:val="00C65979"/>
    <w:rsid w:val="00C85BC2"/>
    <w:rsid w:val="00C862D5"/>
    <w:rsid w:val="00C92DF4"/>
    <w:rsid w:val="00CA07AA"/>
    <w:rsid w:val="00CA103E"/>
    <w:rsid w:val="00CC5BE8"/>
    <w:rsid w:val="00CD0AF4"/>
    <w:rsid w:val="00CD1802"/>
    <w:rsid w:val="00CD5CA6"/>
    <w:rsid w:val="00CE3865"/>
    <w:rsid w:val="00CE4B8E"/>
    <w:rsid w:val="00CF1422"/>
    <w:rsid w:val="00CF14E0"/>
    <w:rsid w:val="00CF17B5"/>
    <w:rsid w:val="00CF229D"/>
    <w:rsid w:val="00D06AD4"/>
    <w:rsid w:val="00D20FA5"/>
    <w:rsid w:val="00D22B48"/>
    <w:rsid w:val="00D43AA6"/>
    <w:rsid w:val="00D507FF"/>
    <w:rsid w:val="00D54551"/>
    <w:rsid w:val="00D606C1"/>
    <w:rsid w:val="00D638CB"/>
    <w:rsid w:val="00D657A3"/>
    <w:rsid w:val="00D67B61"/>
    <w:rsid w:val="00D71B19"/>
    <w:rsid w:val="00D725FF"/>
    <w:rsid w:val="00D765B8"/>
    <w:rsid w:val="00D7703A"/>
    <w:rsid w:val="00D776F7"/>
    <w:rsid w:val="00D77DF5"/>
    <w:rsid w:val="00D84A34"/>
    <w:rsid w:val="00D93A62"/>
    <w:rsid w:val="00D968BD"/>
    <w:rsid w:val="00DA485F"/>
    <w:rsid w:val="00DA4D64"/>
    <w:rsid w:val="00DA5462"/>
    <w:rsid w:val="00DB0264"/>
    <w:rsid w:val="00DB382D"/>
    <w:rsid w:val="00DC17AD"/>
    <w:rsid w:val="00DC5EF9"/>
    <w:rsid w:val="00DC70E1"/>
    <w:rsid w:val="00DD1B2A"/>
    <w:rsid w:val="00DD4090"/>
    <w:rsid w:val="00DE0D42"/>
    <w:rsid w:val="00DF4853"/>
    <w:rsid w:val="00E00E86"/>
    <w:rsid w:val="00E03681"/>
    <w:rsid w:val="00E13882"/>
    <w:rsid w:val="00E15CE7"/>
    <w:rsid w:val="00E168DD"/>
    <w:rsid w:val="00E16D7D"/>
    <w:rsid w:val="00E227DC"/>
    <w:rsid w:val="00E33FD9"/>
    <w:rsid w:val="00E41A3D"/>
    <w:rsid w:val="00E44B91"/>
    <w:rsid w:val="00E47C93"/>
    <w:rsid w:val="00E61F94"/>
    <w:rsid w:val="00E6439E"/>
    <w:rsid w:val="00E647C4"/>
    <w:rsid w:val="00E7095F"/>
    <w:rsid w:val="00E75F3F"/>
    <w:rsid w:val="00E90AA8"/>
    <w:rsid w:val="00EB28D9"/>
    <w:rsid w:val="00EB31B0"/>
    <w:rsid w:val="00EB4ACB"/>
    <w:rsid w:val="00EC09BA"/>
    <w:rsid w:val="00ED4CFE"/>
    <w:rsid w:val="00ED6C5E"/>
    <w:rsid w:val="00EE2BDB"/>
    <w:rsid w:val="00EF6A10"/>
    <w:rsid w:val="00F064E2"/>
    <w:rsid w:val="00F20F59"/>
    <w:rsid w:val="00F226CB"/>
    <w:rsid w:val="00F24B82"/>
    <w:rsid w:val="00F43D73"/>
    <w:rsid w:val="00F5123B"/>
    <w:rsid w:val="00F56748"/>
    <w:rsid w:val="00F56D4B"/>
    <w:rsid w:val="00F63242"/>
    <w:rsid w:val="00F7185C"/>
    <w:rsid w:val="00F7222A"/>
    <w:rsid w:val="00F734D8"/>
    <w:rsid w:val="00F7351B"/>
    <w:rsid w:val="00F77936"/>
    <w:rsid w:val="00F810AD"/>
    <w:rsid w:val="00F87A53"/>
    <w:rsid w:val="00F90E5F"/>
    <w:rsid w:val="00F92126"/>
    <w:rsid w:val="00F959BE"/>
    <w:rsid w:val="00FB64BD"/>
    <w:rsid w:val="00FB6CE7"/>
    <w:rsid w:val="00FB7B89"/>
    <w:rsid w:val="00FC2170"/>
    <w:rsid w:val="00FC4F1C"/>
    <w:rsid w:val="00FC621F"/>
    <w:rsid w:val="00FD16B7"/>
    <w:rsid w:val="00FD7244"/>
    <w:rsid w:val="00FE4BC8"/>
    <w:rsid w:val="00FE5A0A"/>
    <w:rsid w:val="00FE75B4"/>
    <w:rsid w:val="00FF29EE"/>
    <w:rsid w:val="00FF339C"/>
    <w:rsid w:val="00FF70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CCC41D"/>
  <w15:chartTrackingRefBased/>
  <w15:docId w15:val="{90D3B388-0935-49EB-B3F6-065800943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1"/>
    <w:basedOn w:val="Normal"/>
    <w:next w:val="Normal"/>
    <w:link w:val="Heading1Char"/>
    <w:qFormat/>
    <w:rsid w:val="00FC62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H2"/>
    <w:basedOn w:val="Normal"/>
    <w:next w:val="Normal"/>
    <w:link w:val="Heading2Char"/>
    <w:unhideWhenUsed/>
    <w:qFormat/>
    <w:rsid w:val="00102A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H3"/>
    <w:basedOn w:val="Normal"/>
    <w:next w:val="Normal"/>
    <w:link w:val="Heading3Char"/>
    <w:unhideWhenUsed/>
    <w:qFormat/>
    <w:rsid w:val="004B5B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147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0E86"/>
    <w:pPr>
      <w:tabs>
        <w:tab w:val="center" w:pos="4419"/>
        <w:tab w:val="right" w:pos="8838"/>
      </w:tabs>
      <w:spacing w:after="0" w:line="240" w:lineRule="auto"/>
    </w:pPr>
  </w:style>
  <w:style w:type="character" w:customStyle="1" w:styleId="HeaderChar">
    <w:name w:val="Header Char"/>
    <w:basedOn w:val="DefaultParagraphFont"/>
    <w:link w:val="Header"/>
    <w:uiPriority w:val="99"/>
    <w:rsid w:val="00E00E86"/>
  </w:style>
  <w:style w:type="paragraph" w:styleId="Footer">
    <w:name w:val="footer"/>
    <w:basedOn w:val="Normal"/>
    <w:link w:val="FooterChar"/>
    <w:uiPriority w:val="99"/>
    <w:unhideWhenUsed/>
    <w:rsid w:val="00E00E86"/>
    <w:pPr>
      <w:tabs>
        <w:tab w:val="center" w:pos="4419"/>
        <w:tab w:val="right" w:pos="8838"/>
      </w:tabs>
      <w:spacing w:after="0" w:line="240" w:lineRule="auto"/>
    </w:pPr>
  </w:style>
  <w:style w:type="character" w:customStyle="1" w:styleId="FooterChar">
    <w:name w:val="Footer Char"/>
    <w:basedOn w:val="DefaultParagraphFont"/>
    <w:link w:val="Footer"/>
    <w:uiPriority w:val="99"/>
    <w:rsid w:val="00E00E86"/>
  </w:style>
  <w:style w:type="table" w:styleId="TableGrid">
    <w:name w:val="Table Grid"/>
    <w:basedOn w:val="TableNormal"/>
    <w:uiPriority w:val="39"/>
    <w:rsid w:val="00E00E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H1 Char"/>
    <w:basedOn w:val="DefaultParagraphFont"/>
    <w:link w:val="Heading1"/>
    <w:uiPriority w:val="9"/>
    <w:rsid w:val="00FC621F"/>
    <w:rPr>
      <w:rFonts w:asciiTheme="majorHAnsi" w:eastAsiaTheme="majorEastAsia" w:hAnsiTheme="majorHAnsi" w:cstheme="majorBidi"/>
      <w:color w:val="2F5496" w:themeColor="accent1" w:themeShade="BF"/>
      <w:sz w:val="32"/>
      <w:szCs w:val="32"/>
    </w:rPr>
  </w:style>
  <w:style w:type="paragraph" w:customStyle="1" w:styleId="Body">
    <w:name w:val="Body"/>
    <w:aliases w:val="b,B,bu,b Char Char,b Char Char Char Char Char Char Char Char,b Char,b Char Char Char,b Char Char Char Char Char Char,Body Char1 Char1,A,bullet,body,bullet1,Text,Block,First,Indent,Macro,Plain,Body1,b3"/>
    <w:basedOn w:val="Normal"/>
    <w:link w:val="BodyChar"/>
    <w:rsid w:val="00F24B82"/>
    <w:pPr>
      <w:spacing w:before="60" w:after="120" w:line="280" w:lineRule="atLeast"/>
      <w:ind w:left="567"/>
    </w:pPr>
    <w:rPr>
      <w:rFonts w:ascii="Arial" w:eastAsia="Times New Roman" w:hAnsi="Arial" w:cs="Times New Roman"/>
      <w:sz w:val="20"/>
      <w:szCs w:val="24"/>
      <w:lang w:val="en-AU" w:eastAsia="en-US"/>
    </w:rPr>
  </w:style>
  <w:style w:type="character" w:customStyle="1" w:styleId="BodyChar">
    <w:name w:val="Body Char"/>
    <w:link w:val="Body"/>
    <w:rsid w:val="00F24B82"/>
    <w:rPr>
      <w:rFonts w:ascii="Arial" w:eastAsia="Times New Roman" w:hAnsi="Arial" w:cs="Times New Roman"/>
      <w:sz w:val="20"/>
      <w:szCs w:val="24"/>
      <w:lang w:val="en-AU" w:eastAsia="en-US"/>
    </w:rPr>
  </w:style>
  <w:style w:type="table" w:customStyle="1" w:styleId="CoverTable">
    <w:name w:val="CoverTable"/>
    <w:basedOn w:val="TableNormal"/>
    <w:rsid w:val="004D5572"/>
    <w:pPr>
      <w:spacing w:after="0" w:line="240" w:lineRule="auto"/>
    </w:pPr>
    <w:rPr>
      <w:rFonts w:ascii="Arial" w:eastAsia="Times New Roman" w:hAnsi="Arial" w:cs="Times New Roman"/>
      <w:sz w:val="20"/>
      <w:szCs w:val="20"/>
      <w:lang w:val="en-AU" w:eastAsia="en-AU"/>
    </w:rPr>
    <w:tblPr/>
    <w:tcPr>
      <w:shd w:val="clear" w:color="auto" w:fill="auto"/>
    </w:tcPr>
  </w:style>
  <w:style w:type="character" w:customStyle="1" w:styleId="Heading2Char">
    <w:name w:val="Heading 2 Char"/>
    <w:aliases w:val="H2 Char"/>
    <w:basedOn w:val="DefaultParagraphFont"/>
    <w:link w:val="Heading2"/>
    <w:uiPriority w:val="9"/>
    <w:rsid w:val="00102A7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8180C"/>
    <w:pPr>
      <w:ind w:left="720"/>
      <w:contextualSpacing/>
    </w:pPr>
  </w:style>
  <w:style w:type="table" w:customStyle="1" w:styleId="Table-Style3">
    <w:name w:val="Table-Style3"/>
    <w:basedOn w:val="TableNormal"/>
    <w:rsid w:val="002B56E3"/>
    <w:pPr>
      <w:spacing w:after="0" w:line="240" w:lineRule="auto"/>
    </w:pPr>
    <w:rPr>
      <w:rFonts w:ascii="Arial" w:eastAsia="Times New Roman" w:hAnsi="Arial" w:cs="Times New Roman"/>
      <w:sz w:val="20"/>
      <w:szCs w:val="20"/>
      <w:lang w:val="en-AU" w:eastAsia="en-AU"/>
    </w:rPr>
    <w:tblPr>
      <w:tblInd w:w="56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7E7E8"/>
    </w:tcPr>
    <w:tblStylePr w:type="firstRow">
      <w:pPr>
        <w:wordWrap/>
        <w:spacing w:beforeLines="0" w:before="60" w:beforeAutospacing="0" w:afterLines="0" w:after="60" w:afterAutospacing="0" w:line="240" w:lineRule="auto"/>
        <w:contextualSpacing w:val="0"/>
      </w:pPr>
      <w:rPr>
        <w:rFonts w:ascii="Arial" w:hAnsi="Arial"/>
        <w:b w:val="0"/>
        <w:color w:val="FFFFFF"/>
        <w:sz w:val="20"/>
      </w:rPr>
      <w:tblPr/>
      <w:tcPr>
        <w:tcBorders>
          <w:top w:val="nil"/>
          <w:left w:val="nil"/>
          <w:bottom w:val="nil"/>
          <w:right w:val="nil"/>
          <w:insideH w:val="nil"/>
          <w:insideV w:val="single" w:sz="6" w:space="0" w:color="FFFFFF"/>
        </w:tcBorders>
        <w:shd w:val="clear" w:color="auto" w:fill="00599C"/>
      </w:tcPr>
    </w:tblStylePr>
  </w:style>
  <w:style w:type="table" w:customStyle="1" w:styleId="Table-Style2">
    <w:name w:val="Table-Style2"/>
    <w:basedOn w:val="TableNormal"/>
    <w:rsid w:val="002B56E3"/>
    <w:pPr>
      <w:spacing w:after="0" w:line="240" w:lineRule="auto"/>
    </w:pPr>
    <w:rPr>
      <w:rFonts w:ascii="Arial" w:eastAsia="Times New Roman" w:hAnsi="Arial" w:cs="Times New Roman"/>
      <w:sz w:val="20"/>
      <w:szCs w:val="20"/>
      <w:lang w:val="en-AU" w:eastAsia="en-AU"/>
    </w:rPr>
    <w:tblPr>
      <w:tblInd w:w="56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B3C8E3"/>
    </w:tcPr>
    <w:tblStylePr w:type="firstRow">
      <w:pPr>
        <w:wordWrap/>
        <w:spacing w:beforeLines="0" w:before="60" w:beforeAutospacing="0" w:afterLines="0" w:after="60" w:afterAutospacing="0"/>
      </w:pPr>
      <w:rPr>
        <w:rFonts w:ascii="Arial" w:hAnsi="Arial"/>
        <w:b w:val="0"/>
        <w:color w:val="FFFFFF"/>
        <w:sz w:val="20"/>
      </w:rPr>
      <w:tblPr/>
      <w:tcPr>
        <w:tcBorders>
          <w:top w:val="nil"/>
          <w:left w:val="nil"/>
          <w:bottom w:val="nil"/>
          <w:right w:val="nil"/>
          <w:insideH w:val="nil"/>
          <w:insideV w:val="nil"/>
        </w:tcBorders>
        <w:shd w:val="clear" w:color="auto" w:fill="00599C"/>
      </w:tcPr>
    </w:tblStylePr>
    <w:tblStylePr w:type="firstCol">
      <w:rPr>
        <w:color w:val="auto"/>
      </w:rPr>
      <w:tblPr/>
      <w:tcPr>
        <w:tcBorders>
          <w:top w:val="nil"/>
          <w:left w:val="nil"/>
          <w:bottom w:val="nil"/>
          <w:right w:val="nil"/>
          <w:insideH w:val="nil"/>
          <w:insideV w:val="nil"/>
        </w:tcBorders>
      </w:tcPr>
    </w:tblStylePr>
  </w:style>
  <w:style w:type="paragraph" w:styleId="Caption">
    <w:name w:val="caption"/>
    <w:basedOn w:val="Body"/>
    <w:next w:val="Body"/>
    <w:qFormat/>
    <w:rsid w:val="002B56E3"/>
    <w:pPr>
      <w:keepNext/>
      <w:keepLines/>
      <w:tabs>
        <w:tab w:val="left" w:pos="1134"/>
      </w:tabs>
      <w:ind w:left="1701" w:hanging="1134"/>
    </w:pPr>
    <w:rPr>
      <w:rFonts w:ascii="Arial Black" w:hAnsi="Arial Black"/>
      <w:bCs/>
      <w:color w:val="00599C"/>
      <w:szCs w:val="20"/>
    </w:rPr>
  </w:style>
  <w:style w:type="paragraph" w:styleId="TOCHeading">
    <w:name w:val="TOC Heading"/>
    <w:basedOn w:val="Heading1"/>
    <w:next w:val="Normal"/>
    <w:uiPriority w:val="39"/>
    <w:unhideWhenUsed/>
    <w:qFormat/>
    <w:rsid w:val="00092883"/>
    <w:pPr>
      <w:outlineLvl w:val="9"/>
    </w:pPr>
    <w:rPr>
      <w:lang w:eastAsia="en-US"/>
    </w:rPr>
  </w:style>
  <w:style w:type="paragraph" w:styleId="TOC2">
    <w:name w:val="toc 2"/>
    <w:basedOn w:val="Normal"/>
    <w:next w:val="Normal"/>
    <w:autoRedefine/>
    <w:uiPriority w:val="39"/>
    <w:unhideWhenUsed/>
    <w:rsid w:val="00092883"/>
    <w:pPr>
      <w:spacing w:after="100"/>
      <w:ind w:left="220"/>
    </w:pPr>
    <w:rPr>
      <w:rFonts w:cs="Times New Roman"/>
      <w:lang w:eastAsia="en-US"/>
    </w:rPr>
  </w:style>
  <w:style w:type="paragraph" w:styleId="TOC1">
    <w:name w:val="toc 1"/>
    <w:basedOn w:val="Normal"/>
    <w:next w:val="Normal"/>
    <w:autoRedefine/>
    <w:uiPriority w:val="39"/>
    <w:unhideWhenUsed/>
    <w:rsid w:val="00092883"/>
    <w:pPr>
      <w:spacing w:after="100"/>
    </w:pPr>
    <w:rPr>
      <w:rFonts w:cs="Times New Roman"/>
      <w:lang w:eastAsia="en-US"/>
    </w:rPr>
  </w:style>
  <w:style w:type="paragraph" w:styleId="TOC3">
    <w:name w:val="toc 3"/>
    <w:basedOn w:val="Normal"/>
    <w:next w:val="Normal"/>
    <w:autoRedefine/>
    <w:uiPriority w:val="39"/>
    <w:unhideWhenUsed/>
    <w:rsid w:val="00092883"/>
    <w:pPr>
      <w:spacing w:after="100"/>
      <w:ind w:left="440"/>
    </w:pPr>
    <w:rPr>
      <w:rFonts w:cs="Times New Roman"/>
      <w:lang w:eastAsia="en-US"/>
    </w:rPr>
  </w:style>
  <w:style w:type="character" w:styleId="Hyperlink">
    <w:name w:val="Hyperlink"/>
    <w:basedOn w:val="DefaultParagraphFont"/>
    <w:uiPriority w:val="99"/>
    <w:unhideWhenUsed/>
    <w:rsid w:val="00092883"/>
    <w:rPr>
      <w:color w:val="0563C1" w:themeColor="hyperlink"/>
      <w:u w:val="single"/>
    </w:rPr>
  </w:style>
  <w:style w:type="paragraph" w:styleId="TableofFigures">
    <w:name w:val="table of figures"/>
    <w:basedOn w:val="Normal"/>
    <w:next w:val="Normal"/>
    <w:uiPriority w:val="99"/>
    <w:unhideWhenUsed/>
    <w:rsid w:val="00D71B19"/>
    <w:pPr>
      <w:spacing w:after="0"/>
    </w:pPr>
  </w:style>
  <w:style w:type="character" w:customStyle="1" w:styleId="Heading3Char">
    <w:name w:val="Heading 3 Char"/>
    <w:aliases w:val="H3 Char"/>
    <w:basedOn w:val="DefaultParagraphFont"/>
    <w:link w:val="Heading3"/>
    <w:uiPriority w:val="9"/>
    <w:rsid w:val="004B5BF1"/>
    <w:rPr>
      <w:rFonts w:asciiTheme="majorHAnsi" w:eastAsiaTheme="majorEastAsia" w:hAnsiTheme="majorHAnsi" w:cstheme="majorBidi"/>
      <w:color w:val="1F3763" w:themeColor="accent1" w:themeShade="7F"/>
      <w:sz w:val="24"/>
      <w:szCs w:val="24"/>
    </w:rPr>
  </w:style>
  <w:style w:type="paragraph" w:customStyle="1" w:styleId="NumberedLev2">
    <w:name w:val="Numbered Lev2"/>
    <w:basedOn w:val="Body"/>
    <w:semiHidden/>
    <w:rsid w:val="004B5BF1"/>
    <w:pPr>
      <w:numPr>
        <w:ilvl w:val="2"/>
        <w:numId w:val="6"/>
      </w:numPr>
    </w:pPr>
  </w:style>
  <w:style w:type="paragraph" w:customStyle="1" w:styleId="NumberedLev3">
    <w:name w:val="Numbered Lev3"/>
    <w:basedOn w:val="Body"/>
    <w:semiHidden/>
    <w:rsid w:val="004B5BF1"/>
    <w:pPr>
      <w:numPr>
        <w:ilvl w:val="3"/>
        <w:numId w:val="6"/>
      </w:numPr>
    </w:pPr>
  </w:style>
  <w:style w:type="paragraph" w:customStyle="1" w:styleId="NumberedLev4">
    <w:name w:val="Numbered Lev4"/>
    <w:basedOn w:val="Body"/>
    <w:semiHidden/>
    <w:rsid w:val="004B5BF1"/>
    <w:pPr>
      <w:numPr>
        <w:ilvl w:val="4"/>
        <w:numId w:val="6"/>
      </w:numPr>
    </w:pPr>
  </w:style>
  <w:style w:type="paragraph" w:customStyle="1" w:styleId="NumberedLev5">
    <w:name w:val="Numbered Lev5"/>
    <w:basedOn w:val="Body"/>
    <w:semiHidden/>
    <w:rsid w:val="004B5BF1"/>
    <w:pPr>
      <w:numPr>
        <w:ilvl w:val="5"/>
        <w:numId w:val="6"/>
      </w:numPr>
    </w:pPr>
  </w:style>
  <w:style w:type="paragraph" w:customStyle="1" w:styleId="AlphaList">
    <w:name w:val="Alpha_List"/>
    <w:basedOn w:val="Normal"/>
    <w:rsid w:val="004B5BF1"/>
    <w:pPr>
      <w:numPr>
        <w:ilvl w:val="1"/>
        <w:numId w:val="6"/>
      </w:numPr>
      <w:spacing w:before="60" w:after="120" w:line="280" w:lineRule="atLeast"/>
    </w:pPr>
    <w:rPr>
      <w:rFonts w:ascii="Arial" w:eastAsia="Times New Roman" w:hAnsi="Arial" w:cs="Times New Roman"/>
      <w:sz w:val="20"/>
      <w:szCs w:val="24"/>
      <w:lang w:val="en-AU" w:eastAsia="en-US"/>
    </w:rPr>
  </w:style>
  <w:style w:type="paragraph" w:customStyle="1" w:styleId="RestartAlphaList">
    <w:name w:val="RestartAlphaList"/>
    <w:basedOn w:val="Normal"/>
    <w:next w:val="Body"/>
    <w:semiHidden/>
    <w:rsid w:val="004B5BF1"/>
    <w:pPr>
      <w:numPr>
        <w:numId w:val="6"/>
      </w:numPr>
      <w:spacing w:after="40" w:line="240" w:lineRule="auto"/>
    </w:pPr>
    <w:rPr>
      <w:rFonts w:ascii="Arial" w:eastAsia="Times New Roman" w:hAnsi="Arial" w:cs="Times New Roman"/>
      <w:sz w:val="2"/>
      <w:szCs w:val="24"/>
      <w:lang w:val="en-AU" w:eastAsia="en-US"/>
    </w:rPr>
  </w:style>
  <w:style w:type="paragraph" w:customStyle="1" w:styleId="Appendix">
    <w:name w:val="Appendix"/>
    <w:next w:val="Body"/>
    <w:rsid w:val="00B95905"/>
    <w:pPr>
      <w:numPr>
        <w:numId w:val="11"/>
      </w:numPr>
      <w:spacing w:before="240" w:after="240" w:line="240" w:lineRule="auto"/>
    </w:pPr>
    <w:rPr>
      <w:rFonts w:ascii="Arial" w:eastAsia="Times New Roman" w:hAnsi="Arial" w:cs="Arial"/>
      <w:bCs/>
      <w:kern w:val="32"/>
      <w:sz w:val="36"/>
      <w:szCs w:val="32"/>
      <w:lang w:val="en-AU" w:eastAsia="en-US"/>
    </w:rPr>
  </w:style>
  <w:style w:type="numbering" w:customStyle="1" w:styleId="Style1">
    <w:name w:val="Style1"/>
    <w:uiPriority w:val="99"/>
    <w:rsid w:val="00B95905"/>
    <w:pPr>
      <w:numPr>
        <w:numId w:val="10"/>
      </w:numPr>
    </w:pPr>
  </w:style>
  <w:style w:type="character" w:customStyle="1" w:styleId="Heading4Char">
    <w:name w:val="Heading 4 Char"/>
    <w:basedOn w:val="DefaultParagraphFont"/>
    <w:link w:val="Heading4"/>
    <w:uiPriority w:val="9"/>
    <w:semiHidden/>
    <w:rsid w:val="006147A2"/>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B5239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5239F"/>
    <w:rPr>
      <w:sz w:val="20"/>
      <w:szCs w:val="20"/>
    </w:rPr>
  </w:style>
  <w:style w:type="character" w:styleId="FootnoteReference">
    <w:name w:val="footnote reference"/>
    <w:basedOn w:val="DefaultParagraphFont"/>
    <w:uiPriority w:val="99"/>
    <w:semiHidden/>
    <w:unhideWhenUsed/>
    <w:rsid w:val="00B5239F"/>
    <w:rPr>
      <w:vertAlign w:val="superscript"/>
    </w:rPr>
  </w:style>
  <w:style w:type="character" w:customStyle="1" w:styleId="UnresolvedMention1">
    <w:name w:val="Unresolved Mention1"/>
    <w:basedOn w:val="DefaultParagraphFont"/>
    <w:uiPriority w:val="99"/>
    <w:semiHidden/>
    <w:unhideWhenUsed/>
    <w:rsid w:val="00497D47"/>
    <w:rPr>
      <w:color w:val="605E5C"/>
      <w:shd w:val="clear" w:color="auto" w:fill="E1DFDD"/>
    </w:rPr>
  </w:style>
  <w:style w:type="paragraph" w:customStyle="1" w:styleId="Cover-Client">
    <w:name w:val="Cover-Client"/>
    <w:next w:val="Normal"/>
    <w:rsid w:val="00A8511F"/>
    <w:pPr>
      <w:spacing w:after="120" w:line="280" w:lineRule="atLeast"/>
      <w:jc w:val="right"/>
    </w:pPr>
    <w:rPr>
      <w:rFonts w:ascii="Arial Black" w:eastAsia="Times New Roman" w:hAnsi="Arial Black" w:cs="Times New Roman"/>
      <w:bCs/>
      <w:color w:val="0065A4"/>
      <w:sz w:val="40"/>
      <w:szCs w:val="20"/>
      <w:lang w:val="en-AU" w:eastAsia="en-US"/>
    </w:rPr>
  </w:style>
  <w:style w:type="paragraph" w:customStyle="1" w:styleId="Project">
    <w:name w:val="Project"/>
    <w:next w:val="Normal"/>
    <w:rsid w:val="00A8511F"/>
    <w:pPr>
      <w:spacing w:before="120" w:after="120" w:line="280" w:lineRule="atLeast"/>
      <w:jc w:val="right"/>
    </w:pPr>
    <w:rPr>
      <w:rFonts w:ascii="Arial" w:eastAsia="Times New Roman" w:hAnsi="Arial" w:cs="Arial"/>
      <w:sz w:val="36"/>
      <w:szCs w:val="20"/>
      <w:lang w:val="en-AU" w:eastAsia="en-US"/>
    </w:rPr>
  </w:style>
  <w:style w:type="paragraph" w:customStyle="1" w:styleId="RevisionTable">
    <w:name w:val="RevisionTable"/>
    <w:semiHidden/>
    <w:qFormat/>
    <w:rsid w:val="000654C4"/>
    <w:pPr>
      <w:framePr w:hSpace="181" w:wrap="around" w:hAnchor="margin" w:yAlign="bottom"/>
      <w:spacing w:after="0" w:line="240" w:lineRule="auto"/>
    </w:pPr>
    <w:rPr>
      <w:rFonts w:ascii="Arial" w:eastAsia="Times New Roman" w:hAnsi="Arial" w:cs="Times New Roman"/>
      <w:sz w:val="18"/>
      <w:szCs w:val="24"/>
      <w:lang w:val="en-AU" w:eastAsia="en-US"/>
    </w:rPr>
  </w:style>
  <w:style w:type="paragraph" w:styleId="BalloonText">
    <w:name w:val="Balloon Text"/>
    <w:basedOn w:val="Normal"/>
    <w:link w:val="BalloonTextChar"/>
    <w:uiPriority w:val="99"/>
    <w:semiHidden/>
    <w:unhideWhenUsed/>
    <w:rsid w:val="002D44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44A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61677">
      <w:bodyDiv w:val="1"/>
      <w:marLeft w:val="0"/>
      <w:marRight w:val="0"/>
      <w:marTop w:val="0"/>
      <w:marBottom w:val="0"/>
      <w:divBdr>
        <w:top w:val="none" w:sz="0" w:space="0" w:color="auto"/>
        <w:left w:val="none" w:sz="0" w:space="0" w:color="auto"/>
        <w:bottom w:val="none" w:sz="0" w:space="0" w:color="auto"/>
        <w:right w:val="none" w:sz="0" w:space="0" w:color="auto"/>
      </w:divBdr>
    </w:div>
    <w:div w:id="327749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hyperlink" Target="file:///\\192.168.0.50\ids_media\IDS\Work\GHD\MSO2010\2010_ReportTemplate\www.ghd.com" TargetMode="Externa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webSettings" Target="webSettings.xml"/><Relationship Id="rId2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192.168.0.50\ids_media\IDS\Work\GHD\MSO2010\2010_ReportTemplate\www.ghd.com"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B89EA-0643-48DB-99FE-D35F8DDCE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122</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Le</dc:creator>
  <cp:keywords/>
  <dc:description/>
  <cp:lastModifiedBy>Nam Le</cp:lastModifiedBy>
  <cp:revision>13</cp:revision>
  <cp:lastPrinted>2018-10-22T07:56:00Z</cp:lastPrinted>
  <dcterms:created xsi:type="dcterms:W3CDTF">2019-04-24T06:34:00Z</dcterms:created>
  <dcterms:modified xsi:type="dcterms:W3CDTF">2019-04-24T06:35:00Z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PCosting">
    <vt:filetime>2018-10-22T11:21:11Z</vt:filetime>
  </property>
  <property fmtid="{D5CDD505-2E9C-101B-9397-08002B2CF9AE}" pid="3" name="Docear4Word_StyleTitle">
    <vt:lpwstr>IEEE</vt:lpwstr>
  </property>
</Properties>
</file>