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E244B" w14:textId="70B92930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3662FFE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0F01072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357C7521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6468A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ECBD8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0A48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7D2421B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E2E2126" w14:textId="52288664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</w:t>
      </w:r>
      <w:r w:rsidR="003672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АНИЕ ИНФОРМАЦИОННОЙ СИСТЕМЫ </w:t>
      </w:r>
      <w:r w:rsidR="00F83F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«ПОКУПКА БИЛЕТА В КИНО</w:t>
      </w:r>
      <w:r w:rsidR="00F83FDE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ABAAD8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9F340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49D0995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7853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6D68E40B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6C015F4C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0BB1D6A1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4083A73E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B3DDAD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13A0052E" w14:textId="77777777" w:rsidTr="0029148A">
        <w:tc>
          <w:tcPr>
            <w:tcW w:w="1887" w:type="dxa"/>
          </w:tcPr>
          <w:p w14:paraId="304BFBC2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E060702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7847C72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4AFB42C" w14:textId="056BA0D4" w:rsidR="00F73599" w:rsidRPr="004C0A0C" w:rsidRDefault="005D3464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0A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Румянцев И. Н.</w:t>
            </w:r>
          </w:p>
        </w:tc>
      </w:tr>
      <w:tr w:rsidR="00F73599" w:rsidRPr="00F73599" w14:paraId="7168B55D" w14:textId="77777777" w:rsidTr="0029148A">
        <w:tc>
          <w:tcPr>
            <w:tcW w:w="1887" w:type="dxa"/>
          </w:tcPr>
          <w:p w14:paraId="7CF37FA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475815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AEEAAE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411F861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6C302995" w14:textId="77777777" w:rsidTr="0029148A">
        <w:trPr>
          <w:trHeight w:val="495"/>
        </w:trPr>
        <w:tc>
          <w:tcPr>
            <w:tcW w:w="1887" w:type="dxa"/>
          </w:tcPr>
          <w:p w14:paraId="59029EC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54922B02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688C91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897374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F6880B7" w14:textId="77777777" w:rsidTr="0029148A">
        <w:trPr>
          <w:trHeight w:val="495"/>
        </w:trPr>
        <w:tc>
          <w:tcPr>
            <w:tcW w:w="6379" w:type="dxa"/>
            <w:gridSpan w:val="3"/>
          </w:tcPr>
          <w:p w14:paraId="0EB818F7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7A27B7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ED9647C" w14:textId="77777777" w:rsidTr="0029148A">
        <w:trPr>
          <w:trHeight w:val="495"/>
        </w:trPr>
        <w:tc>
          <w:tcPr>
            <w:tcW w:w="6379" w:type="dxa"/>
            <w:gridSpan w:val="3"/>
          </w:tcPr>
          <w:p w14:paraId="271ED48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64CD30E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F4C2307" w14:textId="77777777" w:rsidTr="0029148A">
        <w:tc>
          <w:tcPr>
            <w:tcW w:w="1887" w:type="dxa"/>
          </w:tcPr>
          <w:p w14:paraId="64F0B1BA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00DF0DC2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81F6F2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8F7A39A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410E78FE" w14:textId="77777777" w:rsidTr="0029148A">
        <w:tc>
          <w:tcPr>
            <w:tcW w:w="1887" w:type="dxa"/>
          </w:tcPr>
          <w:p w14:paraId="76E877B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4F44AB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186D69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3884286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500C4751" w14:textId="77777777" w:rsidTr="0029148A">
        <w:tc>
          <w:tcPr>
            <w:tcW w:w="1887" w:type="dxa"/>
          </w:tcPr>
          <w:p w14:paraId="63447AF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00.00.202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552F507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32FD30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CBFAAE8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0218E1B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F98FE6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64A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84E0D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AB3AC0C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9DC047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18A3A38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58C5D75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38E25E19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5F40C1D7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5259505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73EC52D5" w14:textId="77777777" w:rsidTr="004063BB">
        <w:tc>
          <w:tcPr>
            <w:tcW w:w="4068" w:type="dxa"/>
          </w:tcPr>
          <w:p w14:paraId="476CD1E8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34BD8E1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6701F0C2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507E36D7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150AB352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568E02C4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0CF8F7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09B7D474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 г.</w:t>
            </w:r>
          </w:p>
          <w:p w14:paraId="6C5E2CD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4C329DE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4CE08FBE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5DF74A4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2E9995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BF7F2" w14:textId="26D13F7B" w:rsidR="004063BB" w:rsidRPr="004063BB" w:rsidRDefault="005D3464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Румянцева Ивана Николаевича</w:t>
      </w:r>
    </w:p>
    <w:p w14:paraId="0E53BCE2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3D81E5E5" w14:textId="2E072CAD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5D34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Покупка билета в кино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B5D5A15" w14:textId="77777777" w:rsidR="004063BB" w:rsidRPr="003D2E56" w:rsidRDefault="004063BB" w:rsidP="00FC7CE7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755B3F2" w14:textId="77777777" w:rsidR="00350A43" w:rsidRPr="003D2E56" w:rsidRDefault="00350A43" w:rsidP="00350A43">
      <w:pPr>
        <w:pStyle w:val="a8"/>
        <w:spacing w:after="0" w:line="240" w:lineRule="auto"/>
        <w:ind w:left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1.1 Разработать техническое задание на разработку информационной системы</w:t>
      </w:r>
    </w:p>
    <w:p w14:paraId="7DE4F5FF" w14:textId="77777777" w:rsidR="00350A43" w:rsidRPr="003D2E56" w:rsidRDefault="00350A43" w:rsidP="00350A43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53BE227C" w14:textId="77777777" w:rsidR="00350A43" w:rsidRPr="003D2E56" w:rsidRDefault="00350A43" w:rsidP="00350A43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403DC9C9" w14:textId="77777777" w:rsidR="00350A43" w:rsidRPr="003D2E56" w:rsidRDefault="00350A43" w:rsidP="00350A43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1D72FC96" w14:textId="77777777" w:rsidR="004063BB" w:rsidRPr="003D2E56" w:rsidRDefault="004063BB" w:rsidP="00FC7CE7">
      <w:pPr>
        <w:numPr>
          <w:ilvl w:val="0"/>
          <w:numId w:val="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5F50D4CA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3B004278" w14:textId="77777777" w:rsidR="004063BB" w:rsidRPr="003D2E56" w:rsidRDefault="004063BB" w:rsidP="00FC7CE7">
      <w:pPr>
        <w:numPr>
          <w:ilvl w:val="0"/>
          <w:numId w:val="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1402BD74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482AC60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BFC1845" w14:textId="77777777" w:rsidR="00350A43" w:rsidRPr="003D2E56" w:rsidRDefault="00350A43" w:rsidP="00FC7CE7">
      <w:pPr>
        <w:numPr>
          <w:ilvl w:val="1"/>
          <w:numId w:val="3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013BD01C" w14:textId="77777777" w:rsidR="00350A43" w:rsidRPr="003D2E56" w:rsidRDefault="00350A43" w:rsidP="00FC7CE7">
      <w:pPr>
        <w:numPr>
          <w:ilvl w:val="1"/>
          <w:numId w:val="3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EAB68C2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40DEC939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3DDA608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7DB7010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70B024EA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30851314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7C39B9A8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4D94689A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517DBE7A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600122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69CA80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62E6280C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329B2D9A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06312D3D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27A12ACB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5374D062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436B170B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7E5FD9DC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3E35B719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2DBDFC6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C887F03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4B7D8B8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5D9F9E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</w:p>
    <w:p w14:paraId="64C13C60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360FC1" w14:textId="4D410025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3672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5D34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Покупка билетов в кино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9075A00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1C0EA0F8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61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7AE4D23B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76221F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BB72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D44A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E67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EAA077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AFE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622504B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131B0A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2A51B80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7D2E6318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003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730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E8C2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166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CB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295019C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884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EFA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844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C04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ACD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831B1B2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60D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ECAD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5C8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4D6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8E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28EA4E93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0376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7AD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740D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10E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5E3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CBF1EA2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2FE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7A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A191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088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D625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FDB80A4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1AD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C32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BF82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CB7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B48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4BB417CB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31F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2CC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0646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75B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94A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321DC3AB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93D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C226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0F3C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4C2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9E4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E8584E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90725D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6756C69C" w14:textId="77777777" w:rsidTr="0029148A">
        <w:tc>
          <w:tcPr>
            <w:tcW w:w="1887" w:type="dxa"/>
          </w:tcPr>
          <w:p w14:paraId="06804550" w14:textId="77777777" w:rsidR="00F73599" w:rsidRPr="00F73599" w:rsidRDefault="00F73599" w:rsidP="00291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01EFB45B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E6B390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839779" w14:textId="6E7CF5BA" w:rsidR="00F73599" w:rsidRPr="004C0A0C" w:rsidRDefault="004C0A0C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0A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Румянцев И. Н.</w:t>
            </w:r>
          </w:p>
        </w:tc>
      </w:tr>
      <w:tr w:rsidR="00F73599" w:rsidRPr="00F73599" w14:paraId="02DE2C14" w14:textId="77777777" w:rsidTr="0029148A">
        <w:tc>
          <w:tcPr>
            <w:tcW w:w="1887" w:type="dxa"/>
          </w:tcPr>
          <w:p w14:paraId="070E3DB8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486276AA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046F21CA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3670078B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3562EB9E" w14:textId="77777777" w:rsidTr="0029148A">
        <w:trPr>
          <w:trHeight w:val="495"/>
        </w:trPr>
        <w:tc>
          <w:tcPr>
            <w:tcW w:w="1887" w:type="dxa"/>
          </w:tcPr>
          <w:p w14:paraId="204DA0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5D1ED8C0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36E2D66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4D047E5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6891466A" w14:textId="77777777" w:rsidTr="0029148A">
        <w:tc>
          <w:tcPr>
            <w:tcW w:w="1887" w:type="dxa"/>
          </w:tcPr>
          <w:p w14:paraId="2EF5D48E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7E8225B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F7ABD93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2C772F0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C434FA2" w14:textId="77777777" w:rsidTr="0029148A">
        <w:tc>
          <w:tcPr>
            <w:tcW w:w="1887" w:type="dxa"/>
          </w:tcPr>
          <w:p w14:paraId="284739A2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4F7ACF9F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357BE373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6CD180B3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75ED5622" w14:textId="77777777" w:rsidTr="0029148A">
        <w:tc>
          <w:tcPr>
            <w:tcW w:w="1887" w:type="dxa"/>
          </w:tcPr>
          <w:p w14:paraId="7D52D662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6DF77A50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4A1C540F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BD1AD2C" w14:textId="77777777" w:rsidR="00F73599" w:rsidRPr="00F73599" w:rsidRDefault="00F73599" w:rsidP="00291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D0E5ECC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57891C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33B837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0" w:name="_GoBack"/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bookmarkEnd w:id="0" w:displacedByCustomXml="next"/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432EBC92" w14:textId="77777777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7304F56B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047F58C" w14:textId="65D313B6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4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5</w:t>
            </w:r>
          </w:hyperlink>
        </w:p>
        <w:p w14:paraId="03A3B017" w14:textId="67DCAB97" w:rsidR="00996600" w:rsidRDefault="00F308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996600" w:rsidRPr="0044655F">
              <w:rPr>
                <w:rStyle w:val="a4"/>
                <w:noProof/>
              </w:rPr>
              <w:t xml:space="preserve">1 АНАЛИТИЧЕСКАЯ ЧАСТЬ </w:t>
            </w:r>
            <w:r w:rsidR="004C0A0C">
              <w:rPr>
                <w:rStyle w:val="a4"/>
                <w:noProof/>
              </w:rPr>
              <w:t>ИС «ПОКУПКА БИЛЕТА В КИНО»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7</w:t>
            </w:r>
          </w:hyperlink>
        </w:p>
        <w:p w14:paraId="39A7069F" w14:textId="4B98DA6F" w:rsidR="00996600" w:rsidRDefault="00F3081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4"/>
                <w:noProof/>
              </w:rPr>
              <w:t>1.1</w:t>
            </w:r>
            <w:r w:rsidR="009966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6600" w:rsidRPr="0044655F">
              <w:rPr>
                <w:rStyle w:val="a4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7</w:t>
            </w:r>
          </w:hyperlink>
        </w:p>
        <w:p w14:paraId="57B5D84E" w14:textId="2D8E254C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4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4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9</w:t>
            </w:r>
          </w:hyperlink>
        </w:p>
        <w:p w14:paraId="7637FA4E" w14:textId="588AF5A0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4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</w:t>
            </w:r>
            <w:r w:rsidR="00EB45FA">
              <w:rPr>
                <w:noProof/>
                <w:webHidden/>
              </w:rPr>
              <w:t>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C8A7799" w14:textId="59B6ED2C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96600" w:rsidRPr="0044655F">
              <w:rPr>
                <w:rStyle w:val="a4"/>
                <w:noProof/>
              </w:rPr>
              <w:t>1.</w:t>
            </w:r>
            <w:r w:rsidR="00CC6E71">
              <w:rPr>
                <w:rStyle w:val="a4"/>
                <w:noProof/>
              </w:rPr>
              <w:t>4</w:t>
            </w:r>
            <w:r w:rsidR="00996600" w:rsidRPr="0044655F">
              <w:rPr>
                <w:rStyle w:val="a4"/>
                <w:noProof/>
              </w:rPr>
              <w:t xml:space="preserve">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</w:t>
            </w:r>
            <w:r w:rsidR="00EB45FA">
              <w:rPr>
                <w:noProof/>
                <w:webHidden/>
              </w:rPr>
              <w:t>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71B0CC3" w14:textId="260B81C6" w:rsidR="00996600" w:rsidRDefault="00F308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4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15</w:t>
            </w:r>
          </w:hyperlink>
        </w:p>
        <w:p w14:paraId="73C5690E" w14:textId="613EE3AC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4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</w:t>
            </w:r>
            <w:r w:rsidR="00EB45FA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5C4494" w14:textId="5DEBE25E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4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</w:t>
            </w:r>
            <w:r w:rsidR="00EB45FA">
              <w:rPr>
                <w:noProof/>
                <w:webHidden/>
              </w:rPr>
              <w:t>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9BFE3C5" w14:textId="780223DE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4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</w:t>
            </w:r>
            <w:r w:rsidR="00EB45FA">
              <w:rPr>
                <w:noProof/>
                <w:webHidden/>
              </w:rPr>
              <w:t>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191B5BD" w14:textId="77777777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4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DF5DDD8" w14:textId="2EF6DE76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4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19</w:t>
            </w:r>
          </w:hyperlink>
        </w:p>
        <w:p w14:paraId="2C4C5434" w14:textId="0D1D6F5A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4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20</w:t>
            </w:r>
          </w:hyperlink>
        </w:p>
        <w:p w14:paraId="0747133B" w14:textId="3C587EE8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4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20</w:t>
            </w:r>
          </w:hyperlink>
        </w:p>
        <w:p w14:paraId="4CB964B9" w14:textId="45BD2626" w:rsidR="00996600" w:rsidRDefault="00F308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4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EB45FA">
              <w:rPr>
                <w:noProof/>
                <w:webHidden/>
              </w:rPr>
              <w:t>21</w:t>
            </w:r>
          </w:hyperlink>
        </w:p>
        <w:p w14:paraId="7F59E013" w14:textId="7228FFB5" w:rsidR="00996600" w:rsidRDefault="00F308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4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2</w:t>
            </w:r>
            <w:r w:rsidR="00EB45FA">
              <w:rPr>
                <w:noProof/>
                <w:webHidden/>
              </w:rPr>
              <w:t>2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5F6350F" w14:textId="106E153F" w:rsidR="00996600" w:rsidRDefault="00F3081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4034474" w:history="1">
            <w:r w:rsidR="00996600" w:rsidRPr="0044655F">
              <w:rPr>
                <w:rStyle w:val="a4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996600">
              <w:rPr>
                <w:noProof/>
                <w:webHidden/>
              </w:rPr>
              <w:t>2</w:t>
            </w:r>
            <w:r w:rsidR="00EB45FA">
              <w:rPr>
                <w:noProof/>
                <w:webHidden/>
              </w:rPr>
              <w:t>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4196C2C" w14:textId="125EF31B" w:rsidR="00E41ED7" w:rsidRDefault="00F3081E" w:rsidP="00E41ED7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4034474" w:history="1">
            <w:r w:rsidR="00E41ED7">
              <w:rPr>
                <w:rStyle w:val="a4"/>
                <w:noProof/>
              </w:rPr>
              <w:t>ТЕХНИЧЕСКОЕ ЗАДАНИЕ</w:t>
            </w:r>
            <w:r w:rsidR="00E41ED7">
              <w:rPr>
                <w:noProof/>
                <w:webHidden/>
              </w:rPr>
              <w:tab/>
            </w:r>
            <w:r w:rsidR="00E41ED7">
              <w:rPr>
                <w:noProof/>
                <w:webHidden/>
              </w:rPr>
              <w:fldChar w:fldCharType="begin"/>
            </w:r>
            <w:r w:rsidR="00E41ED7">
              <w:rPr>
                <w:noProof/>
                <w:webHidden/>
              </w:rPr>
              <w:instrText xml:space="preserve"> PAGEREF _Toc94034474 \h </w:instrText>
            </w:r>
            <w:r w:rsidR="00E41ED7">
              <w:rPr>
                <w:noProof/>
                <w:webHidden/>
              </w:rPr>
            </w:r>
            <w:r w:rsidR="00E41ED7">
              <w:rPr>
                <w:noProof/>
                <w:webHidden/>
              </w:rPr>
              <w:fldChar w:fldCharType="separate"/>
            </w:r>
            <w:r w:rsidR="00E41ED7">
              <w:rPr>
                <w:noProof/>
                <w:webHidden/>
              </w:rPr>
              <w:t>2</w:t>
            </w:r>
            <w:r w:rsidR="00EB45FA">
              <w:rPr>
                <w:noProof/>
                <w:webHidden/>
              </w:rPr>
              <w:t>4</w:t>
            </w:r>
            <w:r w:rsidR="00E41ED7">
              <w:rPr>
                <w:noProof/>
                <w:webHidden/>
              </w:rPr>
              <w:fldChar w:fldCharType="end"/>
            </w:r>
          </w:hyperlink>
        </w:p>
        <w:p w14:paraId="54FEA1CF" w14:textId="77777777" w:rsidR="00E41ED7" w:rsidRPr="00E41ED7" w:rsidRDefault="00E41ED7" w:rsidP="00E41ED7"/>
        <w:p w14:paraId="415E598A" w14:textId="77777777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9DDBD9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207F011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591AD05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0A7616D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00514674" w14:textId="1A78026A" w:rsidR="00F73599" w:rsidRDefault="00F73599" w:rsidP="00EE5362">
      <w:pPr>
        <w:pStyle w:val="1"/>
        <w:widowControl w:val="0"/>
        <w:ind w:firstLine="0"/>
        <w:jc w:val="center"/>
      </w:pPr>
      <w:bookmarkStart w:id="1" w:name="_Toc94034401"/>
      <w:r w:rsidRPr="00E771E4">
        <w:lastRenderedPageBreak/>
        <w:t>ВВЕДЕНИЕ</w:t>
      </w:r>
      <w:bookmarkEnd w:id="1"/>
    </w:p>
    <w:p w14:paraId="0901620C" w14:textId="77777777" w:rsidR="00105073" w:rsidRPr="00105073" w:rsidRDefault="00105073" w:rsidP="00105073">
      <w:pPr>
        <w:rPr>
          <w:lang w:eastAsia="ar-SA"/>
        </w:rPr>
      </w:pPr>
    </w:p>
    <w:p w14:paraId="4C0121DC" w14:textId="677E0AB0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Современные информационные системы являются не просто средством автоматизации и повышения эффективности, но неотъемлемым элементом архитектуры компании. Организации все чаще вкладывают значительные средства в системы, способные помочь компании выжить в стремительно изменяющейся внешней среде и условиях конкуренции. Однако</w:t>
      </w:r>
      <w:r w:rsidR="00CC6E71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 что же именно способны дать предприятию информационные системы, и как предприятие может в свою очередь способствовать развитию ИС и максимизации выгод от их применения? Для ответа на этот вопрос необходимо рассмотреть само понятие информационной системы.</w:t>
      </w:r>
    </w:p>
    <w:p w14:paraId="69C9F85D" w14:textId="3F061D22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Существуют сотни различных определений данного термина, однако мы рассмотрим только те, которые наиболее точно подходят к излагаемому ниже материалу. Автор предлагает следующее определение информационной системы.</w:t>
      </w:r>
    </w:p>
    <w:p w14:paraId="22A65A2F" w14:textId="68986888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Информационная система — совокупность информационного, программного и технического обеспечения, а также персонала, за счет ИТ-процессов обеспечивающих информационную поддержку выполнения бизнес-процессов или информационные потребности заинтересованных лиц.</w:t>
      </w:r>
    </w:p>
    <w:p w14:paraId="0F730AA4" w14:textId="39EF18AD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Наиболее часто цитируется определение М. Р. </w:t>
      </w:r>
      <w:proofErr w:type="spellStart"/>
      <w:r w:rsidRPr="00E33A75">
        <w:rPr>
          <w:rFonts w:ascii="Times New Roman" w:hAnsi="Times New Roman" w:cs="Times New Roman"/>
          <w:sz w:val="28"/>
          <w:szCs w:val="28"/>
          <w:lang w:eastAsia="ar-SA"/>
        </w:rPr>
        <w:t>Когаловского</w:t>
      </w:r>
      <w:proofErr w:type="spellEnd"/>
      <w:r w:rsidRPr="00E33A75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14:paraId="0756DE90" w14:textId="24927493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«Информационной системой называется комплекс, включающий вычислительное и коммуникационное оборудование, программное обеспечение, лингвистические средства и информационные ресурсы, а также системный персонал, обеспечивающий поддержку динамической информационной модели некоторой части реального мира для удовлетворения информационных потребностей пользователей».</w:t>
      </w:r>
    </w:p>
    <w:p w14:paraId="128B63D8" w14:textId="218EE912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Соответственно, информационная система состоит из определенного набора частей, которые должны быть собраны вместе.</w:t>
      </w:r>
    </w:p>
    <w:p w14:paraId="020DC187" w14:textId="30743714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1. Техническое обеспечение. Все аппаратные и коммуникационные средства относятся к техническому обеспечению. Эта категория включает в </w:t>
      </w:r>
      <w:r w:rsidRPr="00E33A75">
        <w:rPr>
          <w:rFonts w:ascii="Times New Roman" w:hAnsi="Times New Roman" w:cs="Times New Roman"/>
          <w:sz w:val="28"/>
          <w:szCs w:val="28"/>
          <w:lang w:eastAsia="ar-SA"/>
        </w:rPr>
        <w:lastRenderedPageBreak/>
        <w:t xml:space="preserve">себя сами компьютеры (как персональные места, так и компьютеры, используемые в качестве серверов) и все вспомогательное оборудование. </w:t>
      </w:r>
    </w:p>
    <w:p w14:paraId="1ADA7455" w14:textId="2E8017B3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2. Программное обеспечение. Термин ПО относится к системным и прикладным компьютерным программам. Именно прикладные программы выполняют работу внутри аппаратных частей системы и должны производить полезную информацию из исходных данных.</w:t>
      </w:r>
    </w:p>
    <w:p w14:paraId="24ED240A" w14:textId="5CBC6B53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3. Информационное обеспечение. Это данные, которые используются в программах для получения полезной информации (системные данные, первичные данные, расчетные данные, нормативно-справочная информация и т.д.). </w:t>
      </w:r>
    </w:p>
    <w:p w14:paraId="7D2B59D1" w14:textId="6E2E0FDF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4.</w:t>
      </w:r>
      <w:r w:rsidR="000073D9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E33A75">
        <w:rPr>
          <w:rFonts w:ascii="Times New Roman" w:hAnsi="Times New Roman" w:cs="Times New Roman"/>
          <w:sz w:val="28"/>
          <w:szCs w:val="28"/>
          <w:lang w:eastAsia="ar-SA"/>
        </w:rPr>
        <w:t>ИТ-процессы. Это процедуры работы с ИС, которые являются направляющими для персонала на всех фазах ЖЦИС. Именно ИТ-</w:t>
      </w:r>
      <w:r w:rsidR="00DF3A82">
        <w:rPr>
          <w:rFonts w:ascii="Times New Roman" w:hAnsi="Times New Roman" w:cs="Times New Roman"/>
          <w:sz w:val="28"/>
          <w:szCs w:val="28"/>
          <w:lang w:eastAsia="ar-SA"/>
        </w:rPr>
        <w:t>п</w:t>
      </w:r>
      <w:r w:rsidRPr="00E33A75">
        <w:rPr>
          <w:rFonts w:ascii="Times New Roman" w:hAnsi="Times New Roman" w:cs="Times New Roman"/>
          <w:sz w:val="28"/>
          <w:szCs w:val="28"/>
          <w:lang w:eastAsia="ar-SA"/>
        </w:rPr>
        <w:t>роцессы обеспечивают своевременность сбора, обработки, предоставления информации</w:t>
      </w:r>
      <w:r w:rsidR="00DF3A82">
        <w:rPr>
          <w:rFonts w:ascii="Times New Roman" w:hAnsi="Times New Roman" w:cs="Times New Roman"/>
          <w:sz w:val="28"/>
          <w:szCs w:val="28"/>
          <w:lang w:eastAsia="ar-SA"/>
        </w:rPr>
        <w:t xml:space="preserve"> и т.д.</w:t>
      </w: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14:paraId="3CC4F25B" w14:textId="3EAE73C1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 xml:space="preserve">5. Персонал. Каждая система нуждается в людях, которым она будет полезна, и отдельно — в людях, которые будут обеспечивать работу ИС в соответствии с требованиями. </w:t>
      </w:r>
    </w:p>
    <w:p w14:paraId="066B1241" w14:textId="746C8774" w:rsidR="00E33A75" w:rsidRPr="00E33A75" w:rsidRDefault="00E33A75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33A75">
        <w:rPr>
          <w:rFonts w:ascii="Times New Roman" w:hAnsi="Times New Roman" w:cs="Times New Roman"/>
          <w:sz w:val="28"/>
          <w:szCs w:val="28"/>
          <w:lang w:eastAsia="ar-SA"/>
        </w:rPr>
        <w:t>В настоящее время ИС используются для автоматизации информационных процессов практически во всех сторонах жизни общества, в том числе и кинотеатрах. В кинотеатрах ИС служат для упрощения покупки билета и подбора фильма, именно эту цель я преследовал при разработке своей ИС.</w:t>
      </w:r>
    </w:p>
    <w:p w14:paraId="0456A732" w14:textId="77777777" w:rsidR="00F340E4" w:rsidRPr="00F340E4" w:rsidRDefault="00F340E4" w:rsidP="000073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Задачи исследования: </w:t>
      </w:r>
    </w:p>
    <w:p w14:paraId="24C847E1" w14:textId="77777777" w:rsidR="000C14B6" w:rsidRPr="00BA57D4" w:rsidRDefault="000C14B6" w:rsidP="000073D9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5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Проанализировать предметную область.</w:t>
      </w:r>
    </w:p>
    <w:p w14:paraId="327A46D9" w14:textId="77777777" w:rsidR="000C14B6" w:rsidRPr="00BA57D4" w:rsidRDefault="000C14B6" w:rsidP="000073D9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5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Обосновать актуальность разработки информационной системы.</w:t>
      </w:r>
    </w:p>
    <w:p w14:paraId="17FCD0F2" w14:textId="77777777" w:rsidR="000C14B6" w:rsidRPr="00BA57D4" w:rsidRDefault="000C14B6" w:rsidP="000073D9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5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функциональную модель.</w:t>
      </w:r>
    </w:p>
    <w:p w14:paraId="58E88CC9" w14:textId="77777777" w:rsidR="000C14B6" w:rsidRPr="00BA57D4" w:rsidRDefault="000C14B6" w:rsidP="000073D9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5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Описать средства разработки информационной системы</w:t>
      </w:r>
    </w:p>
    <w:p w14:paraId="6C6DCFB0" w14:textId="77777777" w:rsidR="000C14B6" w:rsidRDefault="000C14B6" w:rsidP="000073D9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5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Спроектировать информационную систему с помощью UML-диаграмм.</w:t>
      </w:r>
    </w:p>
    <w:p w14:paraId="459B76C6" w14:textId="77777777" w:rsidR="00EB45FA" w:rsidRPr="00EB45FA" w:rsidRDefault="00EB45FA" w:rsidP="00EB45F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08D968" w14:textId="3AB212C9" w:rsidR="00AB0587" w:rsidRDefault="00AB0587" w:rsidP="00DF3A82">
      <w:pPr>
        <w:pStyle w:val="1"/>
        <w:widowControl w:val="0"/>
        <w:numPr>
          <w:ilvl w:val="0"/>
          <w:numId w:val="1"/>
        </w:numPr>
        <w:jc w:val="center"/>
      </w:pPr>
      <w:bookmarkStart w:id="2" w:name="_Toc94034402"/>
      <w:r w:rsidRPr="00AB0587">
        <w:lastRenderedPageBreak/>
        <w:t>АНАЛИ</w:t>
      </w:r>
      <w:bookmarkEnd w:id="2"/>
      <w:r w:rsidR="00DF3A82">
        <w:t>З ПОКУПКИ БИЛЕТОВ В КИНО</w:t>
      </w:r>
    </w:p>
    <w:p w14:paraId="77C2206E" w14:textId="77777777" w:rsidR="00DF3A82" w:rsidRPr="00DF3A82" w:rsidRDefault="00DF3A82" w:rsidP="000073D9">
      <w:pPr>
        <w:pStyle w:val="a8"/>
        <w:ind w:left="450"/>
        <w:rPr>
          <w:lang w:eastAsia="ar-SA"/>
        </w:rPr>
      </w:pPr>
    </w:p>
    <w:p w14:paraId="635BFC61" w14:textId="35457FCB" w:rsidR="00A1088D" w:rsidRDefault="00AE6F34" w:rsidP="00DF3A82">
      <w:pPr>
        <w:pStyle w:val="2"/>
        <w:numPr>
          <w:ilvl w:val="1"/>
          <w:numId w:val="1"/>
        </w:numPr>
        <w:ind w:left="0" w:firstLine="709"/>
        <w:jc w:val="center"/>
        <w:rPr>
          <w:lang w:val="en-US"/>
        </w:rPr>
      </w:pPr>
      <w:bookmarkStart w:id="3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3"/>
    </w:p>
    <w:p w14:paraId="540A96BC" w14:textId="77777777" w:rsidR="00DF3A82" w:rsidRPr="00DF3A82" w:rsidRDefault="00DF3A82" w:rsidP="000073D9">
      <w:pPr>
        <w:spacing w:after="0" w:line="360" w:lineRule="auto"/>
        <w:ind w:firstLine="709"/>
        <w:rPr>
          <w:lang w:val="en-US"/>
        </w:rPr>
      </w:pPr>
    </w:p>
    <w:p w14:paraId="09A1E523" w14:textId="5578853D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 xml:space="preserve">Полное название организации: ОАО </w:t>
      </w:r>
      <w:r w:rsidR="00F83FDE" w:rsidRPr="00F83FDE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F83FDE" w:rsidRPr="00F83FDE">
        <w:rPr>
          <w:rFonts w:ascii="Times New Roman" w:hAnsi="Times New Roman" w:cs="Times New Roman"/>
          <w:sz w:val="28"/>
          <w:szCs w:val="28"/>
          <w:lang w:val="en-US"/>
        </w:rPr>
        <w:t>CoolMovie</w:t>
      </w:r>
      <w:proofErr w:type="spellEnd"/>
      <w:r w:rsidR="00F83FDE" w:rsidRPr="00F83FDE">
        <w:rPr>
          <w:rFonts w:ascii="Times New Roman" w:hAnsi="Times New Roman" w:cs="Times New Roman"/>
          <w:sz w:val="28"/>
          <w:szCs w:val="28"/>
        </w:rPr>
        <w:t>»</w:t>
      </w:r>
      <w:r w:rsidRPr="00F83FDE">
        <w:rPr>
          <w:rFonts w:ascii="Times New Roman" w:hAnsi="Times New Roman" w:cs="Times New Roman"/>
          <w:sz w:val="28"/>
          <w:szCs w:val="28"/>
        </w:rPr>
        <w:t>.</w:t>
      </w:r>
    </w:p>
    <w:p w14:paraId="22E025D1" w14:textId="77F9263E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 xml:space="preserve">Краткое название организации: </w:t>
      </w:r>
      <w:r w:rsidR="00F83FDE" w:rsidRPr="00F83FD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83FDE" w:rsidRPr="00F83FDE">
        <w:rPr>
          <w:rFonts w:ascii="Times New Roman" w:hAnsi="Times New Roman" w:cs="Times New Roman"/>
          <w:sz w:val="28"/>
          <w:szCs w:val="28"/>
          <w:lang w:val="en-US"/>
        </w:rPr>
        <w:t>CoolMovie</w:t>
      </w:r>
      <w:proofErr w:type="spellEnd"/>
      <w:r w:rsidR="00F83FDE" w:rsidRPr="00F83FDE">
        <w:rPr>
          <w:rFonts w:ascii="Times New Roman" w:hAnsi="Times New Roman" w:cs="Times New Roman"/>
          <w:sz w:val="28"/>
          <w:szCs w:val="28"/>
        </w:rPr>
        <w:t>»</w:t>
      </w:r>
      <w:r w:rsidRPr="00F83FDE">
        <w:rPr>
          <w:rFonts w:ascii="Times New Roman" w:hAnsi="Times New Roman" w:cs="Times New Roman"/>
          <w:sz w:val="28"/>
          <w:szCs w:val="28"/>
        </w:rPr>
        <w:t>.</w:t>
      </w:r>
    </w:p>
    <w:p w14:paraId="0C177BF3" w14:textId="7A976766" w:rsidR="00A1088D" w:rsidRPr="00EB45FA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5FA">
        <w:rPr>
          <w:rFonts w:ascii="Times New Roman" w:hAnsi="Times New Roman" w:cs="Times New Roman"/>
          <w:sz w:val="28"/>
          <w:szCs w:val="28"/>
        </w:rPr>
        <w:t>Сведения об организации</w:t>
      </w:r>
      <w:r w:rsidR="00A43033" w:rsidRPr="00EB45FA">
        <w:rPr>
          <w:rFonts w:ascii="Times New Roman" w:hAnsi="Times New Roman" w:cs="Times New Roman"/>
          <w:sz w:val="28"/>
          <w:szCs w:val="28"/>
        </w:rPr>
        <w:t>:</w:t>
      </w:r>
      <w:r w:rsidRPr="00EB45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AD584" w14:textId="4FDC55DC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F83FDE" w:rsidRPr="00F83FD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83FDE" w:rsidRPr="00F83FDE">
        <w:rPr>
          <w:rFonts w:ascii="Times New Roman" w:hAnsi="Times New Roman" w:cs="Times New Roman"/>
          <w:sz w:val="28"/>
          <w:szCs w:val="28"/>
          <w:lang w:val="en-US"/>
        </w:rPr>
        <w:t>CoolMovie</w:t>
      </w:r>
      <w:proofErr w:type="spellEnd"/>
      <w:r w:rsidR="00F83FDE" w:rsidRPr="00F83FDE">
        <w:rPr>
          <w:rFonts w:ascii="Times New Roman" w:hAnsi="Times New Roman" w:cs="Times New Roman"/>
          <w:sz w:val="28"/>
          <w:szCs w:val="28"/>
        </w:rPr>
        <w:t xml:space="preserve">» </w:t>
      </w:r>
      <w:r w:rsidRPr="00A1088D">
        <w:rPr>
          <w:rFonts w:ascii="Times New Roman" w:hAnsi="Times New Roman" w:cs="Times New Roman"/>
          <w:sz w:val="28"/>
          <w:szCs w:val="28"/>
        </w:rPr>
        <w:t>занимается показом фильмов.</w:t>
      </w:r>
    </w:p>
    <w:p w14:paraId="60DE2AA7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В компании работают:</w:t>
      </w:r>
    </w:p>
    <w:p w14:paraId="461732B1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1. Директор кинотеатра.</w:t>
      </w:r>
    </w:p>
    <w:p w14:paraId="03008AF8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2. Главный бухгалтер.</w:t>
      </w:r>
    </w:p>
    <w:p w14:paraId="46DFF754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3. Бухгалтер.</w:t>
      </w:r>
    </w:p>
    <w:p w14:paraId="192023F1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4. Администратор.</w:t>
      </w:r>
    </w:p>
    <w:p w14:paraId="010F978A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5. Контролёр билетов.</w:t>
      </w:r>
    </w:p>
    <w:p w14:paraId="4E354B72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6. Уборщик помещений.</w:t>
      </w:r>
    </w:p>
    <w:p w14:paraId="6D9C24BC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7. Инженер.</w:t>
      </w:r>
    </w:p>
    <w:p w14:paraId="1A3A412D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8. Киномеханик.</w:t>
      </w:r>
    </w:p>
    <w:p w14:paraId="47E31F02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9. Кассир.</w:t>
      </w:r>
    </w:p>
    <w:p w14:paraId="6F296A63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10. Звукооператор.</w:t>
      </w:r>
    </w:p>
    <w:p w14:paraId="22E34FED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ИС будет решать следующие задачи:</w:t>
      </w:r>
    </w:p>
    <w:p w14:paraId="057E0999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01091442"/>
      <w:r w:rsidRPr="00A1088D">
        <w:rPr>
          <w:rFonts w:ascii="Times New Roman" w:hAnsi="Times New Roman" w:cs="Times New Roman"/>
          <w:sz w:val="28"/>
          <w:szCs w:val="28"/>
        </w:rPr>
        <w:t>1. Автоматизированная продажа билетов.</w:t>
      </w:r>
    </w:p>
    <w:p w14:paraId="4F42E588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2. Хранение информации о залах, фильмах, зрителях, сеансах и операциях продажи билетов.</w:t>
      </w:r>
    </w:p>
    <w:p w14:paraId="546C8007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3. Демонстрация всей необходимой информации о выбранном объекте.</w:t>
      </w:r>
    </w:p>
    <w:p w14:paraId="61785C6A" w14:textId="77777777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4. Демонстрация постеров к фильму.</w:t>
      </w:r>
    </w:p>
    <w:p w14:paraId="2CDDC9BD" w14:textId="617E4079" w:rsidR="00A1088D" w:rsidRPr="00A1088D" w:rsidRDefault="00A1088D" w:rsidP="00007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88D">
        <w:rPr>
          <w:rFonts w:ascii="Times New Roman" w:hAnsi="Times New Roman" w:cs="Times New Roman"/>
          <w:sz w:val="28"/>
          <w:szCs w:val="28"/>
        </w:rPr>
        <w:t>5. Добавление, редактирование и удаление информации в базе данных.</w:t>
      </w:r>
    </w:p>
    <w:bookmarkEnd w:id="4"/>
    <w:p w14:paraId="38B24617" w14:textId="77777777" w:rsidR="005862EE" w:rsidRDefault="005862EE" w:rsidP="000073D9">
      <w:pPr>
        <w:pStyle w:val="2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 xml:space="preserve">Каждый кинотеатр имеет свою систему залов и расположения мест в них. Залы обладают следующими характеристиками: </w:t>
      </w:r>
    </w:p>
    <w:p w14:paraId="23BF564E" w14:textId="7E5EA601" w:rsidR="005862EE" w:rsidRDefault="005862EE" w:rsidP="000073D9">
      <w:pPr>
        <w:pStyle w:val="2"/>
        <w:numPr>
          <w:ilvl w:val="0"/>
          <w:numId w:val="7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Количество рядов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  </w:t>
      </w:r>
    </w:p>
    <w:p w14:paraId="2E124B64" w14:textId="101372FF" w:rsidR="005862EE" w:rsidRDefault="005862EE" w:rsidP="000073D9">
      <w:pPr>
        <w:pStyle w:val="2"/>
        <w:numPr>
          <w:ilvl w:val="0"/>
          <w:numId w:val="7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Количество мест в каждом из рядов</w:t>
      </w:r>
      <w:r>
        <w:rPr>
          <w:b w:val="0"/>
          <w:bCs/>
          <w:lang w:eastAsia="ar-SA"/>
        </w:rPr>
        <w:t>.</w:t>
      </w:r>
    </w:p>
    <w:p w14:paraId="569BDCB2" w14:textId="6B1209E3" w:rsidR="005862EE" w:rsidRDefault="005862EE" w:rsidP="000073D9">
      <w:pPr>
        <w:pStyle w:val="2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lastRenderedPageBreak/>
        <w:t xml:space="preserve"> Реализация билетов в кинотеатр может осуществляться как с помощью обслуживания в режиме живой очереди, так и с помощью предварительного бронирования билетов (по телефону или самостоятельно на сайте кинотеатра). </w:t>
      </w:r>
    </w:p>
    <w:p w14:paraId="0D67C250" w14:textId="77777777" w:rsidR="005862EE" w:rsidRDefault="005862EE" w:rsidP="000073D9">
      <w:pPr>
        <w:pStyle w:val="2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Места на конкретный сеанс могут находиться в нескольких статусах:</w:t>
      </w:r>
    </w:p>
    <w:p w14:paraId="5450C57F" w14:textId="77777777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Свободно</w:t>
      </w:r>
      <w:r>
        <w:rPr>
          <w:b w:val="0"/>
          <w:bCs/>
          <w:lang w:eastAsia="ar-SA"/>
        </w:rPr>
        <w:t>;</w:t>
      </w:r>
    </w:p>
    <w:p w14:paraId="34517237" w14:textId="69895362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Забронировано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</w:t>
      </w:r>
    </w:p>
    <w:p w14:paraId="54D8186B" w14:textId="677F2299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Куплено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</w:t>
      </w:r>
    </w:p>
    <w:p w14:paraId="50668954" w14:textId="014C537F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Не обслуживается</w:t>
      </w:r>
      <w:r>
        <w:rPr>
          <w:b w:val="0"/>
          <w:bCs/>
          <w:lang w:eastAsia="ar-SA"/>
        </w:rPr>
        <w:t>.</w:t>
      </w:r>
    </w:p>
    <w:p w14:paraId="44C41F83" w14:textId="618187B5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Для бронирования билетов клиент должен предоставить следующую информацию оператору кассы:</w:t>
      </w:r>
    </w:p>
    <w:p w14:paraId="343EBA49" w14:textId="24FBB9EA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Название фильма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 </w:t>
      </w:r>
    </w:p>
    <w:p w14:paraId="14EB4B7E" w14:textId="11A46229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Дата сеанса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   </w:t>
      </w:r>
    </w:p>
    <w:p w14:paraId="41794281" w14:textId="539C14D7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Время сеанса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  </w:t>
      </w:r>
    </w:p>
    <w:p w14:paraId="6731235B" w14:textId="54B419D8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Количество билетов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 </w:t>
      </w:r>
    </w:p>
    <w:p w14:paraId="4EA42D91" w14:textId="62A1D352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Номер ряда (рядов)</w:t>
      </w:r>
      <w:r>
        <w:rPr>
          <w:b w:val="0"/>
          <w:bCs/>
          <w:lang w:eastAsia="ar-SA"/>
        </w:rPr>
        <w:t>;</w:t>
      </w:r>
      <w:r w:rsidRPr="005862EE">
        <w:rPr>
          <w:b w:val="0"/>
          <w:bCs/>
          <w:lang w:eastAsia="ar-SA"/>
        </w:rPr>
        <w:t xml:space="preserve">  </w:t>
      </w:r>
    </w:p>
    <w:p w14:paraId="20EDE570" w14:textId="51DFADC2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Номер мест (а)</w:t>
      </w:r>
      <w:r>
        <w:rPr>
          <w:b w:val="0"/>
          <w:bCs/>
          <w:lang w:eastAsia="ar-SA"/>
        </w:rPr>
        <w:t>;</w:t>
      </w:r>
    </w:p>
    <w:p w14:paraId="2D38F3DD" w14:textId="41FBAEC4" w:rsidR="005862EE" w:rsidRDefault="005862EE" w:rsidP="000073D9">
      <w:pPr>
        <w:pStyle w:val="2"/>
        <w:numPr>
          <w:ilvl w:val="0"/>
          <w:numId w:val="6"/>
        </w:numPr>
        <w:ind w:left="0" w:firstLine="709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>Фамилия (или иное кодовое слово)</w:t>
      </w:r>
      <w:r>
        <w:rPr>
          <w:b w:val="0"/>
          <w:bCs/>
          <w:lang w:eastAsia="ar-SA"/>
        </w:rPr>
        <w:t>.</w:t>
      </w:r>
    </w:p>
    <w:p w14:paraId="43F04E30" w14:textId="2B895227" w:rsidR="00A43033" w:rsidRDefault="005862EE" w:rsidP="000073D9">
      <w:pPr>
        <w:pStyle w:val="2"/>
        <w:rPr>
          <w:b w:val="0"/>
          <w:bCs/>
          <w:lang w:eastAsia="ar-SA"/>
        </w:rPr>
      </w:pPr>
      <w:r w:rsidRPr="005862EE">
        <w:rPr>
          <w:b w:val="0"/>
          <w:bCs/>
          <w:lang w:eastAsia="ar-SA"/>
        </w:rPr>
        <w:t xml:space="preserve"> При бронировании место в кинотеатре на данный сеанс резервируется, иное лицо не может приобрести билет на это место. Когда клиент, забронировавший билет в кинотеатр, приходит в кассу, он должен назвать или ввести кодовое слово, чтобы купить билеты на нужный сеанс. Забронированные билеты должны быть выкуплены заранее. Если за установленное до сеанса время билеты не выкуплены, бронь сгорает и купить билеты на забронированные места может любой желающий.</w:t>
      </w:r>
      <w:r w:rsidR="00A43033">
        <w:rPr>
          <w:b w:val="0"/>
          <w:bCs/>
          <w:lang w:eastAsia="ar-SA"/>
        </w:rPr>
        <w:t xml:space="preserve"> </w:t>
      </w:r>
    </w:p>
    <w:p w14:paraId="65A053E2" w14:textId="5A08B0D0" w:rsidR="00A43033" w:rsidRPr="00A43033" w:rsidRDefault="00A43033" w:rsidP="000073D9">
      <w:pPr>
        <w:pStyle w:val="2"/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 xml:space="preserve">Организационная структура кинотеатра </w:t>
      </w:r>
      <w:bookmarkStart w:id="5" w:name="_Hlk101091315"/>
      <w:r w:rsidR="00F83FDE" w:rsidRPr="00F83FDE">
        <w:rPr>
          <w:b w:val="0"/>
          <w:bCs/>
        </w:rPr>
        <w:t>«</w:t>
      </w:r>
      <w:proofErr w:type="spellStart"/>
      <w:r w:rsidR="00F83FDE" w:rsidRPr="00F83FDE">
        <w:rPr>
          <w:b w:val="0"/>
          <w:bCs/>
          <w:lang w:val="en-US"/>
        </w:rPr>
        <w:t>CoolMovie</w:t>
      </w:r>
      <w:proofErr w:type="spellEnd"/>
      <w:r w:rsidR="00F83FDE" w:rsidRPr="00F83FDE">
        <w:rPr>
          <w:b w:val="0"/>
          <w:bCs/>
        </w:rPr>
        <w:t>»</w:t>
      </w:r>
      <w:bookmarkEnd w:id="5"/>
      <w:r w:rsidRPr="00A43033">
        <w:rPr>
          <w:b w:val="0"/>
          <w:bCs/>
          <w:lang w:eastAsia="ar-SA"/>
        </w:rPr>
        <w:t xml:space="preserve"> представлена на рисунке 1.</w:t>
      </w:r>
    </w:p>
    <w:p w14:paraId="52BF04EE" w14:textId="77777777" w:rsidR="00A43033" w:rsidRPr="00A43033" w:rsidRDefault="00A43033" w:rsidP="000073D9">
      <w:pPr>
        <w:pStyle w:val="2"/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>Стратегия развития предприятия:</w:t>
      </w:r>
    </w:p>
    <w:p w14:paraId="052CF3A9" w14:textId="6F98EF82" w:rsidR="00A43033" w:rsidRPr="00F83FDE" w:rsidRDefault="00A43033" w:rsidP="007D175C">
      <w:pPr>
        <w:pStyle w:val="2"/>
        <w:numPr>
          <w:ilvl w:val="0"/>
          <w:numId w:val="29"/>
        </w:numPr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 xml:space="preserve">В будущем, планируется организовать сеть </w:t>
      </w:r>
      <w:r w:rsidRPr="00F83FDE">
        <w:rPr>
          <w:b w:val="0"/>
          <w:bCs/>
          <w:lang w:eastAsia="ar-SA"/>
        </w:rPr>
        <w:t xml:space="preserve">кинотеатров </w:t>
      </w:r>
      <w:r w:rsidR="00F83FDE" w:rsidRPr="00F83FDE">
        <w:rPr>
          <w:b w:val="0"/>
          <w:bCs/>
        </w:rPr>
        <w:t>«</w:t>
      </w:r>
      <w:proofErr w:type="spellStart"/>
      <w:r w:rsidR="00F83FDE" w:rsidRPr="00F83FDE">
        <w:rPr>
          <w:b w:val="0"/>
          <w:bCs/>
          <w:lang w:val="en-US"/>
        </w:rPr>
        <w:t>CoolMovie</w:t>
      </w:r>
      <w:proofErr w:type="spellEnd"/>
      <w:r w:rsidR="00F83FDE" w:rsidRPr="00F83FDE">
        <w:rPr>
          <w:b w:val="0"/>
          <w:bCs/>
        </w:rPr>
        <w:t>»</w:t>
      </w:r>
      <w:r w:rsidRPr="00F83FDE">
        <w:rPr>
          <w:b w:val="0"/>
          <w:bCs/>
          <w:lang w:eastAsia="ar-SA"/>
        </w:rPr>
        <w:t>.</w:t>
      </w:r>
    </w:p>
    <w:p w14:paraId="288C3BAA" w14:textId="77777777" w:rsidR="00A43033" w:rsidRPr="00A43033" w:rsidRDefault="00A43033" w:rsidP="007D175C">
      <w:pPr>
        <w:pStyle w:val="2"/>
        <w:numPr>
          <w:ilvl w:val="0"/>
          <w:numId w:val="29"/>
        </w:numPr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 xml:space="preserve">В кинотеатре, планируется увеличить количество залов для </w:t>
      </w:r>
      <w:r w:rsidRPr="00A43033">
        <w:rPr>
          <w:b w:val="0"/>
          <w:bCs/>
          <w:lang w:eastAsia="ar-SA"/>
        </w:rPr>
        <w:lastRenderedPageBreak/>
        <w:t>просмотра фильмов.</w:t>
      </w:r>
    </w:p>
    <w:p w14:paraId="26D9B51D" w14:textId="77777777" w:rsidR="00A43033" w:rsidRPr="00A43033" w:rsidRDefault="00A43033" w:rsidP="007D175C">
      <w:pPr>
        <w:pStyle w:val="2"/>
        <w:numPr>
          <w:ilvl w:val="0"/>
          <w:numId w:val="29"/>
        </w:numPr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>В будущем, планируется реорганизовать организационную структуру, с целью добавления новых должностей, связанных с обслуживанием информационной системы.</w:t>
      </w:r>
    </w:p>
    <w:p w14:paraId="0905D089" w14:textId="77777777" w:rsidR="00A43033" w:rsidRPr="00A43033" w:rsidRDefault="00A43033" w:rsidP="007D175C">
      <w:pPr>
        <w:pStyle w:val="2"/>
        <w:numPr>
          <w:ilvl w:val="0"/>
          <w:numId w:val="29"/>
        </w:numPr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>Сокращений в рядах сотрудников сети не планируется.</w:t>
      </w:r>
    </w:p>
    <w:p w14:paraId="59552924" w14:textId="6E69D396" w:rsidR="005862EE" w:rsidRDefault="00A43033" w:rsidP="007D175C">
      <w:pPr>
        <w:pStyle w:val="2"/>
        <w:numPr>
          <w:ilvl w:val="0"/>
          <w:numId w:val="29"/>
        </w:numPr>
        <w:rPr>
          <w:b w:val="0"/>
          <w:bCs/>
          <w:lang w:eastAsia="ar-SA"/>
        </w:rPr>
      </w:pPr>
      <w:r w:rsidRPr="00A43033">
        <w:rPr>
          <w:b w:val="0"/>
          <w:bCs/>
          <w:lang w:eastAsia="ar-SA"/>
        </w:rPr>
        <w:t xml:space="preserve">В будущем, планируется модернизировать информационную систему для кинотеатра </w:t>
      </w:r>
      <w:r w:rsidR="00440B8E" w:rsidRPr="00440B8E">
        <w:rPr>
          <w:b w:val="0"/>
          <w:bCs/>
          <w:lang w:eastAsia="ar-SA"/>
        </w:rPr>
        <w:t>«</w:t>
      </w:r>
      <w:proofErr w:type="spellStart"/>
      <w:r w:rsidR="00440B8E" w:rsidRPr="00440B8E">
        <w:rPr>
          <w:b w:val="0"/>
          <w:bCs/>
          <w:lang w:val="en-US" w:eastAsia="ar-SA"/>
        </w:rPr>
        <w:t>CoolMovie</w:t>
      </w:r>
      <w:proofErr w:type="spellEnd"/>
      <w:r w:rsidR="00440B8E" w:rsidRPr="00440B8E">
        <w:rPr>
          <w:b w:val="0"/>
          <w:bCs/>
          <w:lang w:eastAsia="ar-SA"/>
        </w:rPr>
        <w:t>»</w:t>
      </w:r>
      <w:r w:rsidRPr="00A43033">
        <w:rPr>
          <w:b w:val="0"/>
          <w:bCs/>
          <w:lang w:eastAsia="ar-SA"/>
        </w:rPr>
        <w:t>.</w:t>
      </w:r>
    </w:p>
    <w:p w14:paraId="0C747799" w14:textId="6C8D5AC8" w:rsidR="00A43033" w:rsidRDefault="00A43033" w:rsidP="000073D9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 wp14:anchorId="4390104F" wp14:editId="08CE7BE5">
            <wp:extent cx="5760085" cy="414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A13" w14:textId="0478747E" w:rsidR="00A43033" w:rsidRDefault="00A43033" w:rsidP="00DF3A82">
      <w:pPr>
        <w:tabs>
          <w:tab w:val="center" w:pos="5244"/>
          <w:tab w:val="left" w:pos="8752"/>
        </w:tabs>
        <w:spacing w:line="360" w:lineRule="auto"/>
        <w:ind w:firstLine="851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A43033">
        <w:rPr>
          <w:rFonts w:ascii="Times New Roman" w:hAnsi="Times New Roman" w:cs="Times New Roman"/>
          <w:bCs/>
          <w:color w:val="000000"/>
          <w:sz w:val="28"/>
          <w:szCs w:val="28"/>
        </w:rPr>
        <w:t>Рис</w:t>
      </w:r>
      <w:r w:rsidR="00DF3A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унок </w:t>
      </w:r>
      <w:r w:rsidRPr="00A43033">
        <w:rPr>
          <w:rFonts w:ascii="Times New Roman" w:hAnsi="Times New Roman" w:cs="Times New Roman"/>
          <w:bCs/>
          <w:color w:val="000000"/>
          <w:sz w:val="28"/>
          <w:szCs w:val="28"/>
        </w:rPr>
        <w:t>1. Организационная структура предприятия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14:paraId="1C19BD4C" w14:textId="77777777" w:rsidR="00DF3A82" w:rsidRPr="00A43033" w:rsidRDefault="00DF3A82" w:rsidP="00DF3A82">
      <w:pPr>
        <w:tabs>
          <w:tab w:val="center" w:pos="5244"/>
          <w:tab w:val="left" w:pos="8752"/>
        </w:tabs>
        <w:spacing w:line="360" w:lineRule="auto"/>
        <w:ind w:firstLine="851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D659639" w14:textId="5AB2EF8D" w:rsidR="00DF3A82" w:rsidRDefault="00EB45FA" w:rsidP="00EB45FA">
      <w:pPr>
        <w:pStyle w:val="2"/>
        <w:ind w:left="993" w:firstLine="0"/>
        <w:jc w:val="center"/>
      </w:pPr>
      <w:bookmarkStart w:id="6" w:name="_Toc94034461"/>
      <w:r>
        <w:t>1.2</w:t>
      </w:r>
      <w:r w:rsidR="00DF3A82"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6"/>
    </w:p>
    <w:p w14:paraId="35F751C4" w14:textId="77777777" w:rsidR="00DF3A82" w:rsidRPr="00DF3A82" w:rsidRDefault="00DF3A82" w:rsidP="00DF3A82"/>
    <w:p w14:paraId="2217BB4F" w14:textId="5E249F45" w:rsidR="00A31AAB" w:rsidRPr="00A31AAB" w:rsidRDefault="00A31AA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(АИС) представляет собой совокупность информации, экономико-математических методов и моделей, технических, программных, технологических средств и специалистов, </w:t>
      </w:r>
      <w:r w:rsidRPr="00A31AAB">
        <w:rPr>
          <w:rFonts w:ascii="Times New Roman" w:hAnsi="Times New Roman" w:cs="Times New Roman"/>
          <w:sz w:val="28"/>
          <w:szCs w:val="28"/>
        </w:rPr>
        <w:lastRenderedPageBreak/>
        <w:t>предназначенную для обработки информации и принятия управленческих решений.</w:t>
      </w:r>
    </w:p>
    <w:p w14:paraId="6B6EA85D" w14:textId="6B44C7FB" w:rsidR="00A31AAB" w:rsidRPr="00A31AAB" w:rsidRDefault="00A31AA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 xml:space="preserve">Создание АИС способствует повышению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функционирования исследуемого </w:t>
      </w:r>
      <w:r w:rsidRPr="00A31AAB">
        <w:rPr>
          <w:rFonts w:ascii="Times New Roman" w:hAnsi="Times New Roman" w:cs="Times New Roman"/>
          <w:sz w:val="28"/>
          <w:szCs w:val="28"/>
        </w:rPr>
        <w:t>объекта и обеспечивает качество управления. Наибольшая эффективность АИС достигается при оптимизации планов работ предприяти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1AAB">
        <w:rPr>
          <w:rFonts w:ascii="Times New Roman" w:hAnsi="Times New Roman" w:cs="Times New Roman"/>
          <w:sz w:val="28"/>
          <w:szCs w:val="28"/>
        </w:rPr>
        <w:t>, быстрой выработке оперативных решений, четком маневрировании материальными и финансовыми ресурсами.</w:t>
      </w:r>
    </w:p>
    <w:p w14:paraId="551DB0BA" w14:textId="3616E871" w:rsidR="00A31AAB" w:rsidRPr="00A31AAB" w:rsidRDefault="00A31AA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Успешное функционирование человеко-машинных информационных систем и технологии определяет качество проектирования.</w:t>
      </w:r>
    </w:p>
    <w:p w14:paraId="13499692" w14:textId="27E003EE" w:rsidR="00A31AAB" w:rsidRPr="00A31AAB" w:rsidRDefault="00A31AA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Проектирование имеет целью обеспечить эффективное функционирование АИС и автоматизированных информационных технологии со специалистами, использующими в сфере деятельности конкретного экономического объекта ПЭВМ. Именно качественное проектирование обеспечивает создание такой системы, которая способна функционировать при постоянном совершенствовании ее технических, программных, информационных составляющих, то есть ее технологической основы, и расширять спектр реализуемых управленческих функции и объектов взаимодействия.</w:t>
      </w:r>
    </w:p>
    <w:p w14:paraId="7BC85CA3" w14:textId="580382DF" w:rsidR="00A31AAB" w:rsidRPr="00A31AAB" w:rsidRDefault="00A31AA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Достижение указанной цели требует последовательного выполнения следующих задач:</w:t>
      </w:r>
    </w:p>
    <w:p w14:paraId="6D3F89CA" w14:textId="722BC711" w:rsidR="00A31AAB" w:rsidRPr="00A31AAB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Технико-экономическое обследование и анализ деятельности объекта и предмета информатизации;</w:t>
      </w:r>
    </w:p>
    <w:p w14:paraId="0772EFAF" w14:textId="3B18890A" w:rsidR="00A31AAB" w:rsidRPr="00A31AAB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Определение предметной области;</w:t>
      </w:r>
    </w:p>
    <w:p w14:paraId="43FA856E" w14:textId="4BC5B030" w:rsidR="00A31AAB" w:rsidRPr="00A31AAB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Анализ состава и содержания входной и выходной информации для приложений;</w:t>
      </w:r>
    </w:p>
    <w:p w14:paraId="5D74A23B" w14:textId="2D003AC4" w:rsidR="00A31AAB" w:rsidRPr="00A31AAB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Изучение документации предметной области;</w:t>
      </w:r>
    </w:p>
    <w:p w14:paraId="068835CB" w14:textId="0378FB12" w:rsidR="00A31AAB" w:rsidRPr="00A31AAB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Разработка информационно-логической модели;</w:t>
      </w:r>
    </w:p>
    <w:p w14:paraId="4B6297E1" w14:textId="6A7C4175" w:rsidR="000D07BA" w:rsidRDefault="00A31AAB" w:rsidP="007D175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AAB">
        <w:rPr>
          <w:rFonts w:ascii="Times New Roman" w:hAnsi="Times New Roman" w:cs="Times New Roman"/>
          <w:sz w:val="28"/>
          <w:szCs w:val="28"/>
        </w:rPr>
        <w:t>Разработка организационно-технических рекомендаций и практических мероприятий по внедрению результатов решения задачи в производственно-хозяйственную деятельность объекта.</w:t>
      </w:r>
    </w:p>
    <w:p w14:paraId="2AC2B95E" w14:textId="07BCC842" w:rsidR="00A31AAB" w:rsidRDefault="00FB6A0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A0B">
        <w:rPr>
          <w:rFonts w:ascii="Times New Roman" w:hAnsi="Times New Roman" w:cs="Times New Roman"/>
          <w:sz w:val="28"/>
          <w:szCs w:val="28"/>
        </w:rPr>
        <w:lastRenderedPageBreak/>
        <w:t>Актуальность выбора темы работы состоит в том, что информационная система для кинотеатра поможет сэкономить много рабочего времени благодаря автоматизации некоторых процессов. Также, увеличится сохранность данных, так как вся информация будет храниться в едином месте на сервере и никогда не потеряется.</w:t>
      </w:r>
    </w:p>
    <w:p w14:paraId="286B2A1C" w14:textId="1D87C259" w:rsidR="00FB6A0B" w:rsidRPr="00FB6A0B" w:rsidRDefault="00FB6A0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A0B">
        <w:rPr>
          <w:rFonts w:ascii="Times New Roman" w:hAnsi="Times New Roman" w:cs="Times New Roman"/>
          <w:sz w:val="28"/>
          <w:szCs w:val="28"/>
        </w:rPr>
        <w:t xml:space="preserve">Объектом исследования курсовой работы являются деятельность и бизнес-процессы кинотеатра </w:t>
      </w:r>
      <w:r w:rsidR="00440B8E" w:rsidRPr="00440B8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0B8E" w:rsidRPr="00440B8E">
        <w:rPr>
          <w:rFonts w:ascii="Times New Roman" w:hAnsi="Times New Roman" w:cs="Times New Roman"/>
          <w:sz w:val="28"/>
          <w:szCs w:val="28"/>
          <w:lang w:val="en-US"/>
        </w:rPr>
        <w:t>CoolMovie</w:t>
      </w:r>
      <w:proofErr w:type="spellEnd"/>
      <w:r w:rsidR="00440B8E" w:rsidRPr="00440B8E">
        <w:rPr>
          <w:rFonts w:ascii="Times New Roman" w:hAnsi="Times New Roman" w:cs="Times New Roman"/>
          <w:sz w:val="28"/>
          <w:szCs w:val="28"/>
        </w:rPr>
        <w:t>»</w:t>
      </w:r>
      <w:r w:rsidRPr="00440B8E">
        <w:rPr>
          <w:rFonts w:ascii="Times New Roman" w:hAnsi="Times New Roman" w:cs="Times New Roman"/>
          <w:sz w:val="28"/>
          <w:szCs w:val="28"/>
        </w:rPr>
        <w:t>.</w:t>
      </w:r>
    </w:p>
    <w:p w14:paraId="705B4C30" w14:textId="6C08975B" w:rsidR="00FB6A0B" w:rsidRDefault="00FB6A0B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A0B">
        <w:rPr>
          <w:rFonts w:ascii="Times New Roman" w:hAnsi="Times New Roman" w:cs="Times New Roman"/>
          <w:sz w:val="28"/>
          <w:szCs w:val="28"/>
        </w:rPr>
        <w:t xml:space="preserve">Предметом курсовой работы является процесс разработки информационной системы для кинотеатра </w:t>
      </w:r>
      <w:r w:rsidR="00440B8E" w:rsidRPr="00440B8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40B8E" w:rsidRPr="00440B8E">
        <w:rPr>
          <w:rFonts w:ascii="Times New Roman" w:hAnsi="Times New Roman" w:cs="Times New Roman"/>
          <w:sz w:val="28"/>
          <w:szCs w:val="28"/>
          <w:lang w:val="en-US"/>
        </w:rPr>
        <w:t>CoolMovie</w:t>
      </w:r>
      <w:proofErr w:type="spellEnd"/>
      <w:r w:rsidR="00440B8E" w:rsidRPr="00440B8E">
        <w:rPr>
          <w:rFonts w:ascii="Times New Roman" w:hAnsi="Times New Roman" w:cs="Times New Roman"/>
          <w:sz w:val="28"/>
          <w:szCs w:val="28"/>
        </w:rPr>
        <w:t>»</w:t>
      </w:r>
      <w:r w:rsidRPr="00440B8E">
        <w:rPr>
          <w:rFonts w:ascii="Times New Roman" w:hAnsi="Times New Roman" w:cs="Times New Roman"/>
          <w:sz w:val="28"/>
          <w:szCs w:val="28"/>
        </w:rPr>
        <w:t>.</w:t>
      </w:r>
    </w:p>
    <w:p w14:paraId="20A35F05" w14:textId="77777777" w:rsidR="00DF3A82" w:rsidRPr="00A31AAB" w:rsidRDefault="00DF3A82" w:rsidP="00DF3A8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CBA69D1" w14:textId="62E0DB8C" w:rsidR="00DF3A82" w:rsidRDefault="00DF3A82" w:rsidP="00DF3A82">
      <w:pPr>
        <w:pStyle w:val="2"/>
        <w:numPr>
          <w:ilvl w:val="1"/>
          <w:numId w:val="3"/>
        </w:numPr>
        <w:jc w:val="center"/>
      </w:pPr>
      <w:bookmarkStart w:id="7" w:name="_Toc94034462"/>
      <w:r>
        <w:t xml:space="preserve"> </w:t>
      </w:r>
      <w:r w:rsidR="00B6309E" w:rsidRPr="003D2E56">
        <w:t>Разработка функциональной модели</w:t>
      </w:r>
      <w:bookmarkEnd w:id="7"/>
    </w:p>
    <w:p w14:paraId="6B20C2DF" w14:textId="77777777" w:rsidR="00DF3A82" w:rsidRPr="00DF3A82" w:rsidRDefault="00DF3A82" w:rsidP="00DF3A82"/>
    <w:p w14:paraId="3A04BAEC" w14:textId="148178B0" w:rsidR="00480F46" w:rsidRDefault="00997DF5" w:rsidP="007D1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97D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Семантическое описание данной предметной области произведено посредством построения IDEF0-модели</w:t>
      </w:r>
      <w:r w:rsidR="00F055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997D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Основное назначение построенной модели состоит в представлении информации для обоснования выбора модели и структуры данных, используемых в созданной информационной системе. Методология IDEF0 предназначена для описания существующих бизнес-процессов или информационных потоков (в данном случае) с использованием, как естественного языка, так и графических изображений. Методология описания бизнес-процессов IDEF0 наиболее широко используемая. В ней рассматриваются логические отношения между работами.</w:t>
      </w:r>
    </w:p>
    <w:p w14:paraId="2F1C7B27" w14:textId="77777777" w:rsidR="00480F46" w:rsidRDefault="00997DF5" w:rsidP="007D1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97D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Методология IDEF0 предписывает построение иерархической системы диаграмм. Каждая IDEF0 диаграмма содержит в себе блоки и дуги. Блоки отображают функции моделируемой системы, дуги связывают блоки вместе и отображают взаимодействие и взаимосвязи между ними. </w:t>
      </w:r>
    </w:p>
    <w:p w14:paraId="3171A483" w14:textId="7C6F40E1" w:rsidR="00997DF5" w:rsidRDefault="00A43033" w:rsidP="007D1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43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Контекстная диаграмма бизнес-процесса «автоматизация продажи билетов» для кинотеатра </w:t>
      </w:r>
      <w:r w:rsidR="00440B8E" w:rsidRPr="00440B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proofErr w:type="spellStart"/>
      <w:r w:rsidR="00440B8E" w:rsidRPr="00440B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CoolMovie</w:t>
      </w:r>
      <w:proofErr w:type="spellEnd"/>
      <w:r w:rsidR="00440B8E" w:rsidRPr="00440B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  <w:r w:rsidR="00440B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A430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представлена на рисунке 2.1.</w:t>
      </w:r>
    </w:p>
    <w:p w14:paraId="64E0084B" w14:textId="430471A8" w:rsidR="00A66423" w:rsidRDefault="00A66423" w:rsidP="00A4303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EB6B8C" wp14:editId="7389B738">
            <wp:extent cx="5567625" cy="38576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573" cy="38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0017" w14:textId="02F0CC95" w:rsidR="00A66423" w:rsidRDefault="00A66423" w:rsidP="00A6642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664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Рис</w:t>
      </w:r>
      <w:r w:rsidR="00DF3A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2.1</w:t>
      </w:r>
      <w:r w:rsidRPr="00A664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Контекстная диаграмма</w:t>
      </w:r>
    </w:p>
    <w:p w14:paraId="3FF92A50" w14:textId="70F7D8BB" w:rsidR="00A66423" w:rsidRPr="00A66423" w:rsidRDefault="00A66423" w:rsidP="00A66423">
      <w:pPr>
        <w:tabs>
          <w:tab w:val="left" w:pos="7724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4923"/>
        <w:gridCol w:w="1957"/>
      </w:tblGrid>
      <w:tr w:rsidR="00A66423" w:rsidRPr="00A66423" w14:paraId="133371C1" w14:textId="77777777" w:rsidTr="00A66423">
        <w:tc>
          <w:tcPr>
            <w:tcW w:w="1509" w:type="pct"/>
            <w:vAlign w:val="center"/>
          </w:tcPr>
          <w:p w14:paraId="54D91F6B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Имя стрелки </w:t>
            </w:r>
          </w:p>
        </w:tc>
        <w:tc>
          <w:tcPr>
            <w:tcW w:w="2498" w:type="pct"/>
            <w:vAlign w:val="center"/>
          </w:tcPr>
          <w:p w14:paraId="28973C57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Определение стрелки </w:t>
            </w:r>
          </w:p>
        </w:tc>
        <w:tc>
          <w:tcPr>
            <w:tcW w:w="993" w:type="pct"/>
            <w:vAlign w:val="center"/>
          </w:tcPr>
          <w:p w14:paraId="4CF2A1BB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стрелки </w:t>
            </w:r>
          </w:p>
        </w:tc>
      </w:tr>
      <w:tr w:rsidR="00A66423" w:rsidRPr="00A66423" w14:paraId="434245AA" w14:textId="77777777" w:rsidTr="00A66423">
        <w:tc>
          <w:tcPr>
            <w:tcW w:w="1509" w:type="pct"/>
            <w:vAlign w:val="center"/>
          </w:tcPr>
          <w:p w14:paraId="379FC564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Зритель</w:t>
            </w:r>
          </w:p>
        </w:tc>
        <w:tc>
          <w:tcPr>
            <w:tcW w:w="2498" w:type="pct"/>
            <w:vAlign w:val="center"/>
          </w:tcPr>
          <w:p w14:paraId="076463B9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Человек приходящий в кинотеатр для просмотра фильма</w:t>
            </w:r>
          </w:p>
        </w:tc>
        <w:tc>
          <w:tcPr>
            <w:tcW w:w="993" w:type="pct"/>
            <w:vAlign w:val="center"/>
          </w:tcPr>
          <w:p w14:paraId="3152743E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Входящие</w:t>
            </w:r>
          </w:p>
        </w:tc>
      </w:tr>
      <w:tr w:rsidR="00A66423" w:rsidRPr="00A66423" w14:paraId="38108457" w14:textId="77777777" w:rsidTr="00A66423">
        <w:tc>
          <w:tcPr>
            <w:tcW w:w="1509" w:type="pct"/>
            <w:vAlign w:val="center"/>
          </w:tcPr>
          <w:p w14:paraId="60776E1C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Правила продажи билетов зрителям</w:t>
            </w:r>
          </w:p>
        </w:tc>
        <w:tc>
          <w:tcPr>
            <w:tcW w:w="2498" w:type="pct"/>
            <w:vAlign w:val="center"/>
          </w:tcPr>
          <w:p w14:paraId="60C822D4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Правила по продаже билетов зрителям</w:t>
            </w:r>
          </w:p>
        </w:tc>
        <w:tc>
          <w:tcPr>
            <w:tcW w:w="993" w:type="pct"/>
            <w:vAlign w:val="center"/>
          </w:tcPr>
          <w:p w14:paraId="78ED061D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</w:tr>
      <w:tr w:rsidR="00A66423" w:rsidRPr="00A66423" w14:paraId="295F7E36" w14:textId="77777777" w:rsidTr="00A66423">
        <w:tc>
          <w:tcPr>
            <w:tcW w:w="1509" w:type="pct"/>
            <w:vAlign w:val="center"/>
          </w:tcPr>
          <w:p w14:paraId="6CB1D68B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Денежные средства</w:t>
            </w:r>
          </w:p>
        </w:tc>
        <w:tc>
          <w:tcPr>
            <w:tcW w:w="2498" w:type="pct"/>
            <w:vAlign w:val="center"/>
          </w:tcPr>
          <w:p w14:paraId="7D8083A2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Денежные средства, которые заплатил зритель за билет</w:t>
            </w:r>
          </w:p>
        </w:tc>
        <w:tc>
          <w:tcPr>
            <w:tcW w:w="993" w:type="pct"/>
            <w:vAlign w:val="center"/>
          </w:tcPr>
          <w:p w14:paraId="4646E8D8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Выходящие</w:t>
            </w:r>
          </w:p>
        </w:tc>
      </w:tr>
      <w:tr w:rsidR="00A66423" w:rsidRPr="00A66423" w14:paraId="33B449DD" w14:textId="77777777" w:rsidTr="00A66423">
        <w:tc>
          <w:tcPr>
            <w:tcW w:w="1509" w:type="pct"/>
            <w:vAlign w:val="center"/>
          </w:tcPr>
          <w:p w14:paraId="4F79ABFE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Билет в кино</w:t>
            </w:r>
          </w:p>
        </w:tc>
        <w:tc>
          <w:tcPr>
            <w:tcW w:w="2498" w:type="pct"/>
            <w:vAlign w:val="center"/>
          </w:tcPr>
          <w:p w14:paraId="09C808F7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Выданный кассиром зрителю билет в кино</w:t>
            </w:r>
          </w:p>
        </w:tc>
        <w:tc>
          <w:tcPr>
            <w:tcW w:w="993" w:type="pct"/>
            <w:vAlign w:val="center"/>
          </w:tcPr>
          <w:p w14:paraId="5A0CAF77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Выходящие</w:t>
            </w:r>
          </w:p>
        </w:tc>
      </w:tr>
      <w:tr w:rsidR="00A66423" w:rsidRPr="00A66423" w14:paraId="09AAFBC6" w14:textId="77777777" w:rsidTr="00A66423">
        <w:tc>
          <w:tcPr>
            <w:tcW w:w="1509" w:type="pct"/>
            <w:vAlign w:val="center"/>
          </w:tcPr>
          <w:p w14:paraId="268270C3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Кассир и программное обеспечение</w:t>
            </w:r>
          </w:p>
        </w:tc>
        <w:tc>
          <w:tcPr>
            <w:tcW w:w="2498" w:type="pct"/>
            <w:vAlign w:val="center"/>
          </w:tcPr>
          <w:p w14:paraId="752CBBA2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Сотрудник, обеспечивающий продажу билетов, а также программное обеспечение, которым он пользуется</w:t>
            </w:r>
          </w:p>
        </w:tc>
        <w:tc>
          <w:tcPr>
            <w:tcW w:w="993" w:type="pct"/>
            <w:vAlign w:val="center"/>
          </w:tcPr>
          <w:p w14:paraId="50272B0A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</w:tr>
      <w:tr w:rsidR="00A66423" w:rsidRPr="00A66423" w14:paraId="1629BC98" w14:textId="77777777" w:rsidTr="00A66423">
        <w:tc>
          <w:tcPr>
            <w:tcW w:w="1509" w:type="pct"/>
            <w:vAlign w:val="center"/>
          </w:tcPr>
          <w:p w14:paraId="7F8985EF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Кассовый аппарат</w:t>
            </w:r>
          </w:p>
        </w:tc>
        <w:tc>
          <w:tcPr>
            <w:tcW w:w="2498" w:type="pct"/>
            <w:vAlign w:val="center"/>
          </w:tcPr>
          <w:p w14:paraId="59E42C11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Кассовый аппарат</w:t>
            </w:r>
          </w:p>
        </w:tc>
        <w:tc>
          <w:tcPr>
            <w:tcW w:w="993" w:type="pct"/>
            <w:vAlign w:val="center"/>
          </w:tcPr>
          <w:p w14:paraId="217B66F6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Механизм</w:t>
            </w:r>
          </w:p>
        </w:tc>
      </w:tr>
      <w:tr w:rsidR="00A66423" w:rsidRPr="00A66423" w14:paraId="45A5E288" w14:textId="77777777" w:rsidTr="00A66423">
        <w:tc>
          <w:tcPr>
            <w:tcW w:w="1509" w:type="pct"/>
            <w:vAlign w:val="center"/>
          </w:tcPr>
          <w:p w14:paraId="5A34C2CC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Отчётность</w:t>
            </w:r>
          </w:p>
        </w:tc>
        <w:tc>
          <w:tcPr>
            <w:tcW w:w="2498" w:type="pct"/>
            <w:vAlign w:val="center"/>
          </w:tcPr>
          <w:p w14:paraId="3521F310" w14:textId="77777777" w:rsidR="00A66423" w:rsidRPr="00A66423" w:rsidRDefault="00A66423" w:rsidP="0090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Отчётная документация по проданным билетам</w:t>
            </w:r>
          </w:p>
        </w:tc>
        <w:tc>
          <w:tcPr>
            <w:tcW w:w="993" w:type="pct"/>
            <w:vAlign w:val="center"/>
          </w:tcPr>
          <w:p w14:paraId="72767650" w14:textId="77777777" w:rsidR="00A66423" w:rsidRPr="00A66423" w:rsidRDefault="00A66423" w:rsidP="009072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423">
              <w:rPr>
                <w:rFonts w:ascii="Times New Roman" w:hAnsi="Times New Roman" w:cs="Times New Roman"/>
                <w:sz w:val="28"/>
                <w:szCs w:val="28"/>
              </w:rPr>
              <w:t>Выходящие</w:t>
            </w:r>
          </w:p>
        </w:tc>
      </w:tr>
    </w:tbl>
    <w:p w14:paraId="4E09587C" w14:textId="52596484" w:rsidR="00A66423" w:rsidRDefault="00A66423" w:rsidP="00A66423">
      <w:pPr>
        <w:tabs>
          <w:tab w:val="left" w:pos="7724"/>
        </w:tabs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6423">
        <w:rPr>
          <w:rFonts w:ascii="Times New Roman" w:hAnsi="Times New Roman" w:cs="Times New Roman"/>
          <w:bCs/>
          <w:sz w:val="28"/>
          <w:szCs w:val="28"/>
        </w:rPr>
        <w:lastRenderedPageBreak/>
        <w:t>Таблица 1.1. Описание стрелок для основного бизнес-процесса «автоматизированная продажа билетов»</w:t>
      </w:r>
    </w:p>
    <w:p w14:paraId="4A71EB01" w14:textId="77777777" w:rsidR="00DF3A82" w:rsidRDefault="00DF3A82" w:rsidP="00A66423">
      <w:pPr>
        <w:tabs>
          <w:tab w:val="left" w:pos="7724"/>
        </w:tabs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E3D77A" w14:textId="77777777" w:rsidR="00A66423" w:rsidRPr="00A66423" w:rsidRDefault="00A66423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423">
        <w:rPr>
          <w:rFonts w:ascii="Times New Roman" w:hAnsi="Times New Roman" w:cs="Times New Roman"/>
          <w:sz w:val="28"/>
          <w:szCs w:val="28"/>
        </w:rPr>
        <w:t>Декомпозиция – это разделение целого на части. Диаграмма декомпозиции предназначена для более подробного (детального) описания бизнес-процесса, она показана на рисунке 2.2.</w:t>
      </w:r>
    </w:p>
    <w:p w14:paraId="18CE2197" w14:textId="77777777" w:rsidR="00A66423" w:rsidRPr="00A66423" w:rsidRDefault="00A66423" w:rsidP="00BB02F1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A664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DD58FD" wp14:editId="5AABAF4F">
            <wp:extent cx="5889124" cy="40862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837" cy="40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AC9" w14:textId="5AD1F369" w:rsidR="00A66423" w:rsidRDefault="00A66423" w:rsidP="00BB02F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DF3A82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2.2 </w:t>
      </w:r>
      <w:r w:rsidRPr="00BB02F1">
        <w:rPr>
          <w:rFonts w:ascii="Times New Roman" w:hAnsi="Times New Roman" w:cs="Times New Roman"/>
          <w:bCs/>
          <w:sz w:val="28"/>
          <w:szCs w:val="28"/>
        </w:rPr>
        <w:t>Диаграмма декомпозиции для бизнес-процесса «Автоматизированная продажа билетов»</w:t>
      </w:r>
    </w:p>
    <w:p w14:paraId="39B46A6B" w14:textId="77777777" w:rsidR="00BB02F1" w:rsidRPr="00BB02F1" w:rsidRDefault="00BB02F1" w:rsidP="00BB02F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2"/>
        <w:gridCol w:w="6365"/>
      </w:tblGrid>
      <w:tr w:rsidR="00A66423" w:rsidRPr="00A66423" w14:paraId="2E211869" w14:textId="77777777" w:rsidTr="00BB02F1">
        <w:trPr>
          <w:jc w:val="center"/>
        </w:trPr>
        <w:tc>
          <w:tcPr>
            <w:tcW w:w="2922" w:type="dxa"/>
            <w:vAlign w:val="center"/>
          </w:tcPr>
          <w:p w14:paraId="65BA2461" w14:textId="77777777" w:rsidR="00A66423" w:rsidRPr="00A66423" w:rsidRDefault="00A66423" w:rsidP="00A6642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66423">
              <w:rPr>
                <w:rFonts w:ascii="Times New Roman" w:hAnsi="Times New Roman" w:cs="Times New Roman"/>
                <w:b/>
                <w:sz w:val="28"/>
              </w:rPr>
              <w:t>Имя работы</w:t>
            </w:r>
          </w:p>
        </w:tc>
        <w:tc>
          <w:tcPr>
            <w:tcW w:w="6365" w:type="dxa"/>
            <w:vAlign w:val="center"/>
          </w:tcPr>
          <w:p w14:paraId="31128265" w14:textId="77777777" w:rsidR="00A66423" w:rsidRPr="00A66423" w:rsidRDefault="00A66423" w:rsidP="00A6642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66423">
              <w:rPr>
                <w:rFonts w:ascii="Times New Roman" w:hAnsi="Times New Roman" w:cs="Times New Roman"/>
                <w:b/>
                <w:sz w:val="28"/>
              </w:rPr>
              <w:t>Определение</w:t>
            </w:r>
          </w:p>
        </w:tc>
      </w:tr>
      <w:tr w:rsidR="00A66423" w:rsidRPr="00A66423" w14:paraId="53AF9ABE" w14:textId="77777777" w:rsidTr="00BB02F1">
        <w:trPr>
          <w:trHeight w:val="299"/>
          <w:jc w:val="center"/>
        </w:trPr>
        <w:tc>
          <w:tcPr>
            <w:tcW w:w="2922" w:type="dxa"/>
            <w:vAlign w:val="center"/>
          </w:tcPr>
          <w:p w14:paraId="46B24511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Демонстрация списка фильмов</w:t>
            </w:r>
          </w:p>
        </w:tc>
        <w:tc>
          <w:tcPr>
            <w:tcW w:w="6365" w:type="dxa"/>
            <w:vAlign w:val="center"/>
          </w:tcPr>
          <w:p w14:paraId="40107D9C" w14:textId="77777777" w:rsidR="00A66423" w:rsidRPr="00A66423" w:rsidRDefault="00A66423" w:rsidP="00A664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Зрителю демонстрируется список фильмов, которые сейчас в прокате</w:t>
            </w:r>
          </w:p>
        </w:tc>
      </w:tr>
      <w:tr w:rsidR="00A66423" w:rsidRPr="00A66423" w14:paraId="17721D70" w14:textId="77777777" w:rsidTr="00BB02F1">
        <w:trPr>
          <w:jc w:val="center"/>
        </w:trPr>
        <w:tc>
          <w:tcPr>
            <w:tcW w:w="2922" w:type="dxa"/>
            <w:vAlign w:val="center"/>
          </w:tcPr>
          <w:p w14:paraId="12D05965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Демонстрация сеансов</w:t>
            </w:r>
          </w:p>
        </w:tc>
        <w:tc>
          <w:tcPr>
            <w:tcW w:w="6365" w:type="dxa"/>
            <w:vAlign w:val="center"/>
          </w:tcPr>
          <w:p w14:paraId="5E024085" w14:textId="77777777" w:rsidR="00A66423" w:rsidRPr="00A66423" w:rsidRDefault="00A66423" w:rsidP="00A664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Зрителю демонстрируется список сеансов, на выбранный фильм</w:t>
            </w:r>
          </w:p>
        </w:tc>
      </w:tr>
      <w:tr w:rsidR="00A66423" w:rsidRPr="00A66423" w14:paraId="23679DF8" w14:textId="77777777" w:rsidTr="00BB02F1">
        <w:trPr>
          <w:jc w:val="center"/>
        </w:trPr>
        <w:tc>
          <w:tcPr>
            <w:tcW w:w="2922" w:type="dxa"/>
            <w:vAlign w:val="center"/>
          </w:tcPr>
          <w:p w14:paraId="0FE0137A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Приём оплаты</w:t>
            </w:r>
          </w:p>
        </w:tc>
        <w:tc>
          <w:tcPr>
            <w:tcW w:w="6365" w:type="dxa"/>
            <w:vAlign w:val="center"/>
          </w:tcPr>
          <w:p w14:paraId="2257F53B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Зритель оплачивает билет</w:t>
            </w:r>
          </w:p>
        </w:tc>
      </w:tr>
      <w:tr w:rsidR="00A66423" w:rsidRPr="00A66423" w14:paraId="44638005" w14:textId="77777777" w:rsidTr="00BB02F1">
        <w:trPr>
          <w:jc w:val="center"/>
        </w:trPr>
        <w:tc>
          <w:tcPr>
            <w:tcW w:w="2922" w:type="dxa"/>
            <w:vAlign w:val="center"/>
          </w:tcPr>
          <w:p w14:paraId="5923FC26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 xml:space="preserve">Формирование и </w:t>
            </w:r>
            <w:r w:rsidRPr="00A66423">
              <w:rPr>
                <w:rFonts w:ascii="Times New Roman" w:hAnsi="Times New Roman" w:cs="Times New Roman"/>
                <w:sz w:val="28"/>
              </w:rPr>
              <w:lastRenderedPageBreak/>
              <w:t>выдача билета</w:t>
            </w:r>
          </w:p>
        </w:tc>
        <w:tc>
          <w:tcPr>
            <w:tcW w:w="6365" w:type="dxa"/>
            <w:vAlign w:val="center"/>
          </w:tcPr>
          <w:p w14:paraId="548D1B77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lastRenderedPageBreak/>
              <w:t>Кассир формирует и выдаёт билет</w:t>
            </w:r>
          </w:p>
        </w:tc>
      </w:tr>
      <w:tr w:rsidR="00A66423" w:rsidRPr="00A66423" w14:paraId="7D32E738" w14:textId="77777777" w:rsidTr="00BB02F1">
        <w:trPr>
          <w:jc w:val="center"/>
        </w:trPr>
        <w:tc>
          <w:tcPr>
            <w:tcW w:w="2922" w:type="dxa"/>
            <w:vAlign w:val="center"/>
          </w:tcPr>
          <w:p w14:paraId="383306D9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lastRenderedPageBreak/>
              <w:t>Составление отчётности</w:t>
            </w:r>
          </w:p>
        </w:tc>
        <w:tc>
          <w:tcPr>
            <w:tcW w:w="6365" w:type="dxa"/>
            <w:vAlign w:val="center"/>
          </w:tcPr>
          <w:p w14:paraId="189A942B" w14:textId="77777777" w:rsidR="00A66423" w:rsidRPr="00A66423" w:rsidRDefault="00A66423" w:rsidP="00BB02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66423">
              <w:rPr>
                <w:rFonts w:ascii="Times New Roman" w:hAnsi="Times New Roman" w:cs="Times New Roman"/>
                <w:sz w:val="28"/>
              </w:rPr>
              <w:t>По истечении недели, кассир формирует отчётность о проданных билетах</w:t>
            </w:r>
          </w:p>
        </w:tc>
      </w:tr>
    </w:tbl>
    <w:p w14:paraId="217DEC0E" w14:textId="554969B8" w:rsidR="00A66423" w:rsidRPr="00BB02F1" w:rsidRDefault="00BB02F1" w:rsidP="00BB02F1">
      <w:pPr>
        <w:tabs>
          <w:tab w:val="left" w:pos="772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.2 Описание декомпозиции бизнесс-процесса</w:t>
      </w:r>
    </w:p>
    <w:p w14:paraId="223179B9" w14:textId="77777777" w:rsidR="00A66423" w:rsidRPr="00997DF5" w:rsidRDefault="00A66423" w:rsidP="00A66423">
      <w:pPr>
        <w:tabs>
          <w:tab w:val="left" w:pos="7724"/>
        </w:tabs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1FB14CB" w14:textId="1E1A55BF" w:rsidR="00AD159B" w:rsidRDefault="00562458" w:rsidP="00562458">
      <w:pPr>
        <w:pStyle w:val="2"/>
        <w:numPr>
          <w:ilvl w:val="1"/>
          <w:numId w:val="3"/>
        </w:numPr>
        <w:jc w:val="center"/>
      </w:pPr>
      <w:bookmarkStart w:id="8" w:name="_Toc94034463"/>
      <w:r>
        <w:t xml:space="preserve"> </w:t>
      </w:r>
      <w:r w:rsidR="00AD159B" w:rsidRPr="003D2E56">
        <w:t>Описание средств разработки информационной системы</w:t>
      </w:r>
      <w:bookmarkEnd w:id="8"/>
    </w:p>
    <w:p w14:paraId="5C69C214" w14:textId="77777777" w:rsidR="00562458" w:rsidRPr="00562458" w:rsidRDefault="00562458" w:rsidP="00562458"/>
    <w:p w14:paraId="4ECBC90E" w14:textId="40F6C2F6" w:rsidR="00D44C61" w:rsidRPr="00D44C61" w:rsidRDefault="00D44C61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C61">
        <w:rPr>
          <w:rFonts w:ascii="Times New Roman" w:hAnsi="Times New Roman" w:cs="Times New Roman"/>
          <w:sz w:val="28"/>
          <w:szCs w:val="28"/>
        </w:rPr>
        <w:t xml:space="preserve">Возрастание числа сущностей и связей в информационных системах (ИС) приводит к необходимости постоянного пересмотра методов и средств проектирования ИС, основанных на CASE-технологиях. В настоящее время в рамках проектирования сложных высоконагруженных систем используется спиральная модель разработки жизненного цикла программного обеспечения, поскольку классическая каскадная модель не удовлетворяет современным требованиям к проектированию ИС. </w:t>
      </w:r>
    </w:p>
    <w:p w14:paraId="27C39E59" w14:textId="15D2543F" w:rsidR="00A027CF" w:rsidRPr="00A027CF" w:rsidRDefault="00A027CF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CF">
        <w:rPr>
          <w:rFonts w:ascii="Times New Roman" w:hAnsi="Times New Roman" w:cs="Times New Roman"/>
          <w:sz w:val="28"/>
          <w:szCs w:val="28"/>
        </w:rPr>
        <w:t>CASE-технология (</w:t>
      </w:r>
      <w:proofErr w:type="spellStart"/>
      <w:r w:rsidRPr="00A027CF">
        <w:rPr>
          <w:rFonts w:ascii="Times New Roman" w:hAnsi="Times New Roman" w:cs="Times New Roman"/>
          <w:sz w:val="28"/>
          <w:szCs w:val="28"/>
        </w:rPr>
        <w:t>Computer-Aided</w:t>
      </w:r>
      <w:proofErr w:type="spellEnd"/>
      <w:r w:rsidRPr="00A0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7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0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7CF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A027CF">
        <w:rPr>
          <w:rFonts w:ascii="Times New Roman" w:hAnsi="Times New Roman" w:cs="Times New Roman"/>
          <w:sz w:val="28"/>
          <w:szCs w:val="28"/>
        </w:rPr>
        <w:t xml:space="preserve">, – автоматизированная разработка программного обеспечения) – это программный комплекс, обеспечивающий автоматизацию всех этапов технологического процесса (анализа, проектирования, разработки и сопровождения) сложных программных систем. Для средств CASE-технологий, встроенных в систему, все решения по проектированию и реализации привязаны к системе управления базами данных, а для независимых от системы реализации все решения по проектированию ориентированы на унификацию начальных этапов жизненного цикла и средств их документирования, что обеспечивает </w:t>
      </w:r>
      <w:proofErr w:type="spellStart"/>
      <w:r w:rsidRPr="00A027CF">
        <w:rPr>
          <w:rFonts w:ascii="Times New Roman" w:hAnsi="Times New Roman" w:cs="Times New Roman"/>
          <w:sz w:val="28"/>
          <w:szCs w:val="28"/>
        </w:rPr>
        <w:t>бо́льшую</w:t>
      </w:r>
      <w:proofErr w:type="spellEnd"/>
      <w:r w:rsidRPr="00A027CF">
        <w:rPr>
          <w:rFonts w:ascii="Times New Roman" w:hAnsi="Times New Roman" w:cs="Times New Roman"/>
          <w:sz w:val="28"/>
          <w:szCs w:val="28"/>
        </w:rPr>
        <w:t xml:space="preserve"> гибкость в выборе средств реализации.</w:t>
      </w:r>
    </w:p>
    <w:p w14:paraId="03DC8BB2" w14:textId="73582FF7" w:rsidR="00AD159B" w:rsidRDefault="00A027CF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27CF">
        <w:rPr>
          <w:rFonts w:ascii="Times New Roman" w:hAnsi="Times New Roman" w:cs="Times New Roman"/>
          <w:sz w:val="28"/>
          <w:szCs w:val="28"/>
        </w:rPr>
        <w:t xml:space="preserve">Основные достоинства CASE-технологии – поддержка коллективной работы над проектом благодаря использованию в локальной сети, экспорта/импорта любых фрагментов проекта, организованного управления проектом. </w:t>
      </w:r>
    </w:p>
    <w:p w14:paraId="1D9CD8A1" w14:textId="77777777" w:rsidR="00EB45FA" w:rsidRDefault="00EB45FA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F5B40" w14:textId="77777777" w:rsidR="00EB45FA" w:rsidRPr="00A027CF" w:rsidRDefault="00EB45FA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ar-SA"/>
        </w:rPr>
      </w:pPr>
    </w:p>
    <w:p w14:paraId="3EE7D8EC" w14:textId="0118567D" w:rsidR="00AB0587" w:rsidRDefault="00AD159B" w:rsidP="00562458">
      <w:pPr>
        <w:pStyle w:val="1"/>
        <w:numPr>
          <w:ilvl w:val="0"/>
          <w:numId w:val="1"/>
        </w:numPr>
        <w:jc w:val="center"/>
      </w:pPr>
      <w:bookmarkStart w:id="9" w:name="_Toc94034464"/>
      <w:r w:rsidRPr="003D2E56">
        <w:lastRenderedPageBreak/>
        <w:t>ПРОЕКТИРОВАНИЕ ИНФОРМАЦИОННОЙ СИСТЕМЫ</w:t>
      </w:r>
      <w:bookmarkEnd w:id="9"/>
    </w:p>
    <w:p w14:paraId="633B9D8F" w14:textId="361F597A" w:rsidR="00CD23C9" w:rsidRPr="00CD23C9" w:rsidRDefault="00CD23C9" w:rsidP="00CD23C9">
      <w:pPr>
        <w:rPr>
          <w:lang w:eastAsia="ar-SA"/>
        </w:rPr>
      </w:pPr>
    </w:p>
    <w:p w14:paraId="5F79A47B" w14:textId="1B94511C" w:rsidR="00AD159B" w:rsidRDefault="00352808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этом пункте</w:t>
      </w:r>
      <w:r w:rsidRPr="0029148A">
        <w:rPr>
          <w:rFonts w:ascii="Times New Roman" w:hAnsi="Times New Roman" w:cs="Times New Roman"/>
          <w:sz w:val="28"/>
          <w:szCs w:val="28"/>
          <w:lang w:eastAsia="ar-SA"/>
        </w:rPr>
        <w:t xml:space="preserve"> будут представлены</w:t>
      </w:r>
      <w:r w:rsidR="0029148A" w:rsidRPr="0029148A">
        <w:rPr>
          <w:rFonts w:ascii="Times New Roman" w:hAnsi="Times New Roman" w:cs="Times New Roman"/>
          <w:sz w:val="28"/>
          <w:szCs w:val="28"/>
          <w:lang w:eastAsia="ar-SA"/>
        </w:rPr>
        <w:t xml:space="preserve"> такие </w:t>
      </w:r>
      <w:r w:rsidR="004C0A0C" w:rsidRPr="0029148A">
        <w:rPr>
          <w:rFonts w:ascii="Times New Roman" w:hAnsi="Times New Roman" w:cs="Times New Roman"/>
          <w:sz w:val="28"/>
          <w:szCs w:val="28"/>
          <w:lang w:eastAsia="ar-SA"/>
        </w:rPr>
        <w:t>диаграммы</w:t>
      </w:r>
      <w:r w:rsidR="004C0A0C">
        <w:rPr>
          <w:rFonts w:ascii="Times New Roman" w:hAnsi="Times New Roman" w:cs="Times New Roman"/>
          <w:sz w:val="28"/>
          <w:szCs w:val="28"/>
          <w:lang w:eastAsia="ar-SA"/>
        </w:rPr>
        <w:t>,</w:t>
      </w:r>
      <w:r w:rsidR="004C0A0C" w:rsidRPr="0029148A">
        <w:rPr>
          <w:rFonts w:ascii="Times New Roman" w:hAnsi="Times New Roman" w:cs="Times New Roman"/>
          <w:sz w:val="28"/>
          <w:szCs w:val="28"/>
          <w:lang w:eastAsia="ar-SA"/>
        </w:rPr>
        <w:t xml:space="preserve"> как: диаграмма</w:t>
      </w:r>
      <w:r w:rsidR="0029148A" w:rsidRPr="0029148A">
        <w:rPr>
          <w:rFonts w:ascii="Times New Roman" w:hAnsi="Times New Roman" w:cs="Times New Roman"/>
          <w:sz w:val="28"/>
          <w:szCs w:val="28"/>
          <w:lang w:eastAsia="ar-SA"/>
        </w:rPr>
        <w:t xml:space="preserve"> вариантов </w:t>
      </w:r>
      <w:r w:rsidR="004C0A0C" w:rsidRPr="0029148A">
        <w:rPr>
          <w:rFonts w:ascii="Times New Roman" w:hAnsi="Times New Roman" w:cs="Times New Roman"/>
          <w:sz w:val="28"/>
          <w:szCs w:val="28"/>
          <w:lang w:eastAsia="ar-SA"/>
        </w:rPr>
        <w:t>использования, активности, развертывания, последовательности</w:t>
      </w:r>
      <w:r w:rsidR="0029148A" w:rsidRPr="0029148A">
        <w:rPr>
          <w:rFonts w:ascii="Times New Roman" w:hAnsi="Times New Roman" w:cs="Times New Roman"/>
          <w:sz w:val="28"/>
          <w:szCs w:val="28"/>
          <w:lang w:eastAsia="ar-SA"/>
        </w:rPr>
        <w:t>, состояний. Представлено краткое описание назначения данных диаграмм.</w:t>
      </w:r>
    </w:p>
    <w:p w14:paraId="23F86754" w14:textId="77777777" w:rsidR="00562458" w:rsidRPr="0029148A" w:rsidRDefault="00562458" w:rsidP="002914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58A7FF37" w14:textId="5371EE80" w:rsidR="00460922" w:rsidRDefault="00D86506" w:rsidP="00EB45FA">
      <w:pPr>
        <w:pStyle w:val="2"/>
        <w:numPr>
          <w:ilvl w:val="1"/>
          <w:numId w:val="1"/>
        </w:numPr>
      </w:pPr>
      <w:bookmarkStart w:id="10" w:name="_Toc94034465"/>
      <w:r>
        <w:t>Диаграмм</w:t>
      </w:r>
      <w:bookmarkEnd w:id="10"/>
      <w:r w:rsidR="00352808">
        <w:t>а вариантов использования</w:t>
      </w:r>
    </w:p>
    <w:p w14:paraId="34962909" w14:textId="77777777" w:rsidR="00562458" w:rsidRPr="00562458" w:rsidRDefault="00562458" w:rsidP="00562458"/>
    <w:p w14:paraId="1F93401D" w14:textId="69E0EEB3" w:rsidR="00CD23C9" w:rsidRPr="00CD23C9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показана на рисунке 3.1. </w:t>
      </w:r>
      <w:r w:rsidRPr="00CD23C9">
        <w:rPr>
          <w:rFonts w:ascii="Times New Roman" w:hAnsi="Times New Roman" w:cs="Times New Roman"/>
          <w:sz w:val="28"/>
          <w:szCs w:val="28"/>
        </w:rPr>
        <w:t xml:space="preserve">Вариант использования «Информировать» заключается в том, что клиент получает от кассира информацию, соответствующую его запросу. Кассир в свою очередь обращается к БД, чтобы информировать клиента точными и полными данными о том или ином </w:t>
      </w:r>
      <w:r>
        <w:rPr>
          <w:rFonts w:ascii="Times New Roman" w:hAnsi="Times New Roman" w:cs="Times New Roman"/>
          <w:sz w:val="28"/>
          <w:szCs w:val="28"/>
        </w:rPr>
        <w:t>фильме</w:t>
      </w:r>
      <w:r w:rsidRPr="00CD23C9">
        <w:rPr>
          <w:rFonts w:ascii="Times New Roman" w:hAnsi="Times New Roman" w:cs="Times New Roman"/>
          <w:sz w:val="28"/>
          <w:szCs w:val="28"/>
        </w:rPr>
        <w:t>.</w:t>
      </w:r>
    </w:p>
    <w:p w14:paraId="3D19D044" w14:textId="267E8F55" w:rsidR="00CD23C9" w:rsidRPr="00CD23C9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3C9">
        <w:rPr>
          <w:rFonts w:ascii="Times New Roman" w:hAnsi="Times New Roman" w:cs="Times New Roman"/>
          <w:sz w:val="28"/>
          <w:szCs w:val="28"/>
        </w:rPr>
        <w:t xml:space="preserve">Вариант использования «Выбрать» клиент, после полученных данных от кассира, определяется с выбором билетов на заинтересованный им </w:t>
      </w:r>
      <w:r w:rsidR="004D3E9F">
        <w:rPr>
          <w:rFonts w:ascii="Times New Roman" w:hAnsi="Times New Roman" w:cs="Times New Roman"/>
          <w:sz w:val="28"/>
          <w:szCs w:val="28"/>
        </w:rPr>
        <w:t>фильм</w:t>
      </w:r>
      <w:r w:rsidRPr="00CD23C9">
        <w:rPr>
          <w:rFonts w:ascii="Times New Roman" w:hAnsi="Times New Roman" w:cs="Times New Roman"/>
          <w:sz w:val="28"/>
          <w:szCs w:val="28"/>
        </w:rPr>
        <w:t>.</w:t>
      </w:r>
    </w:p>
    <w:p w14:paraId="14216B92" w14:textId="58DE3EB8" w:rsidR="00CD23C9" w:rsidRPr="00CD23C9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3C9">
        <w:rPr>
          <w:rFonts w:ascii="Times New Roman" w:hAnsi="Times New Roman" w:cs="Times New Roman"/>
          <w:sz w:val="28"/>
          <w:szCs w:val="28"/>
        </w:rPr>
        <w:t>Вариант использования «Бронировать» выполняется в том случае, если клиент определился с выбором, но не может в данный момент приобрести выбранные им билеты, а сможет это сделать позже. В этом случае кассир вносит в БД изменения, о том, что данные места забронированы и купить их другой человек не может (по крайней мере, до тех пор, пока не снимется бронь).</w:t>
      </w:r>
    </w:p>
    <w:p w14:paraId="1CB5EBC3" w14:textId="61287769" w:rsidR="00CD23C9" w:rsidRPr="00CD23C9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3C9">
        <w:rPr>
          <w:rFonts w:ascii="Times New Roman" w:hAnsi="Times New Roman" w:cs="Times New Roman"/>
          <w:sz w:val="28"/>
          <w:szCs w:val="28"/>
        </w:rPr>
        <w:t>Вариант использования «Оплатить» заключается в том, что клиент определился с выбором билетов и в данный момент может приобрести их в кассе.</w:t>
      </w:r>
    </w:p>
    <w:p w14:paraId="5839BD9D" w14:textId="604D6AC5" w:rsidR="00CD23C9" w:rsidRPr="00CD23C9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3C9">
        <w:rPr>
          <w:rFonts w:ascii="Times New Roman" w:hAnsi="Times New Roman" w:cs="Times New Roman"/>
          <w:sz w:val="28"/>
          <w:szCs w:val="28"/>
        </w:rPr>
        <w:t>Вариант использования «Выбрать» имеет предусловие. Клиент сможет сделать свой выбор после того</w:t>
      </w:r>
      <w:r w:rsidR="004D3E9F">
        <w:rPr>
          <w:rFonts w:ascii="Times New Roman" w:hAnsi="Times New Roman" w:cs="Times New Roman"/>
          <w:sz w:val="28"/>
          <w:szCs w:val="28"/>
        </w:rPr>
        <w:t>,</w:t>
      </w:r>
      <w:r w:rsidRPr="00CD23C9">
        <w:rPr>
          <w:rFonts w:ascii="Times New Roman" w:hAnsi="Times New Roman" w:cs="Times New Roman"/>
          <w:sz w:val="28"/>
          <w:szCs w:val="28"/>
        </w:rPr>
        <w:t xml:space="preserve"> как кассир предоставит ему перечень возможных вариантов, естественно соответственно отвечающих запросу клиента, то есть после варианта использования «Информировать».</w:t>
      </w:r>
    </w:p>
    <w:p w14:paraId="34C6F183" w14:textId="37447628" w:rsidR="00CD23C9" w:rsidRPr="001C3F4E" w:rsidRDefault="00CD23C9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3C9">
        <w:rPr>
          <w:rFonts w:ascii="Times New Roman" w:hAnsi="Times New Roman" w:cs="Times New Roman"/>
          <w:sz w:val="28"/>
          <w:szCs w:val="28"/>
        </w:rPr>
        <w:t xml:space="preserve">Так же вариант использования «Оплатить» и «Бронировать» могут выполниться лишь после того, как клиент сделает выбор либо оплатить сейчас </w:t>
      </w:r>
      <w:r w:rsidRPr="00CD23C9">
        <w:rPr>
          <w:rFonts w:ascii="Times New Roman" w:hAnsi="Times New Roman" w:cs="Times New Roman"/>
          <w:sz w:val="28"/>
          <w:szCs w:val="28"/>
        </w:rPr>
        <w:lastRenderedPageBreak/>
        <w:t>за билеты, либо сделать это через некоторое время, когда оп придет снимать бронь.</w:t>
      </w:r>
    </w:p>
    <w:p w14:paraId="5759FC9C" w14:textId="36D3D0FE" w:rsidR="00352808" w:rsidRDefault="00352808" w:rsidP="00352808">
      <w:pPr>
        <w:jc w:val="center"/>
      </w:pPr>
      <w:r>
        <w:rPr>
          <w:noProof/>
          <w:lang w:eastAsia="ru-RU"/>
        </w:rPr>
        <w:drawing>
          <wp:inline distT="0" distB="0" distL="0" distR="0" wp14:anchorId="049FCEB0" wp14:editId="51EF471A">
            <wp:extent cx="5681039" cy="340821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26" cy="34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64E8" w14:textId="301CDF3A" w:rsidR="00352808" w:rsidRDefault="00352808" w:rsidP="0035280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562458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3.1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вариантов использования. </w:t>
      </w:r>
      <w:r w:rsidRPr="00352808">
        <w:rPr>
          <w:rFonts w:ascii="Times New Roman" w:hAnsi="Times New Roman" w:cs="Times New Roman"/>
          <w:bCs/>
          <w:sz w:val="28"/>
          <w:szCs w:val="28"/>
        </w:rPr>
        <w:t>Поток событий. Билетная касса.</w:t>
      </w:r>
    </w:p>
    <w:p w14:paraId="5EAC8A50" w14:textId="77777777" w:rsidR="00562458" w:rsidRDefault="00562458" w:rsidP="0035280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74CC3F" w14:textId="4C8BD1CC" w:rsidR="00460922" w:rsidRDefault="00D86506" w:rsidP="00EB45FA">
      <w:pPr>
        <w:pStyle w:val="2"/>
        <w:numPr>
          <w:ilvl w:val="1"/>
          <w:numId w:val="1"/>
        </w:numPr>
      </w:pPr>
      <w:bookmarkStart w:id="11" w:name="_Toc94034466"/>
      <w:r>
        <w:t>Диаграмма последовательности действий</w:t>
      </w:r>
      <w:bookmarkEnd w:id="11"/>
    </w:p>
    <w:p w14:paraId="50B82310" w14:textId="77777777" w:rsidR="00562458" w:rsidRPr="00562458" w:rsidRDefault="00562458" w:rsidP="00562458"/>
    <w:p w14:paraId="37687B30" w14:textId="5814DFFE" w:rsidR="00114BE5" w:rsidRDefault="00CC75B0" w:rsidP="001C3F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42E478" wp14:editId="66651B4C">
            <wp:extent cx="4625163" cy="3109074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45" cy="31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4F5C" w14:textId="638790BA" w:rsidR="001C3F4E" w:rsidRDefault="00CC75B0" w:rsidP="00114F8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562458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4D3E9F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  <w:r w:rsidRPr="003528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CFC919" w14:textId="0185EFD0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2" w:name="_Hlk101207346"/>
      <w:r w:rsidRPr="00562458">
        <w:rPr>
          <w:rFonts w:ascii="Times New Roman" w:hAnsi="Times New Roman" w:cs="Times New Roman"/>
          <w:bCs/>
          <w:sz w:val="28"/>
          <w:szCs w:val="28"/>
        </w:rPr>
        <w:lastRenderedPageBreak/>
        <w:t>Клиент запрашивает интересующую его информацию о билетах и фильмах у кассира;</w:t>
      </w:r>
    </w:p>
    <w:p w14:paraId="7162A38A" w14:textId="610A62EF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обращается за получением информации, интересующ</w:t>
      </w:r>
      <w:r w:rsidR="00427685" w:rsidRPr="00562458">
        <w:rPr>
          <w:rFonts w:ascii="Times New Roman" w:hAnsi="Times New Roman" w:cs="Times New Roman"/>
          <w:bCs/>
          <w:sz w:val="28"/>
          <w:szCs w:val="28"/>
        </w:rPr>
        <w:t>ей</w:t>
      </w:r>
      <w:r w:rsidRPr="00562458">
        <w:rPr>
          <w:rFonts w:ascii="Times New Roman" w:hAnsi="Times New Roman" w:cs="Times New Roman"/>
          <w:bCs/>
          <w:sz w:val="28"/>
          <w:szCs w:val="28"/>
        </w:rPr>
        <w:t xml:space="preserve"> клиента, в базу данных по всем билетам и проходящим фильмам;</w:t>
      </w:r>
    </w:p>
    <w:p w14:paraId="688ECD0B" w14:textId="566296F6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передает информацию</w:t>
      </w:r>
      <w:r w:rsidR="004D3E9F" w:rsidRPr="00562458">
        <w:rPr>
          <w:rFonts w:ascii="Times New Roman" w:hAnsi="Times New Roman" w:cs="Times New Roman"/>
          <w:bCs/>
          <w:sz w:val="28"/>
          <w:szCs w:val="28"/>
        </w:rPr>
        <w:t>,</w:t>
      </w:r>
      <w:r w:rsidRPr="00562458">
        <w:rPr>
          <w:rFonts w:ascii="Times New Roman" w:hAnsi="Times New Roman" w:cs="Times New Roman"/>
          <w:bCs/>
          <w:sz w:val="28"/>
          <w:szCs w:val="28"/>
        </w:rPr>
        <w:t xml:space="preserve"> полученную от базы данных клиенту;</w:t>
      </w:r>
    </w:p>
    <w:p w14:paraId="495D105D" w14:textId="64A4B637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Поучив необходимую информацию от кассира, клиент принимает решение покупать билет;</w:t>
      </w:r>
    </w:p>
    <w:p w14:paraId="1361A774" w14:textId="77777777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проводит в базе данных процедуру прямой покупки билета клиентом;</w:t>
      </w:r>
    </w:p>
    <w:p w14:paraId="2461B947" w14:textId="77777777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После внесения информации о покупке билета в базу данных происходит оплата билета через кассу;</w:t>
      </w:r>
    </w:p>
    <w:p w14:paraId="540D8BBE" w14:textId="1F13D364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Решив совершить покупку клиент производит процедуру бронирования билета обратившись к кассиру;</w:t>
      </w:r>
    </w:p>
    <w:p w14:paraId="26B6E5A5" w14:textId="77777777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проводит в базе данных процедуру бронирования билета клиентом;</w:t>
      </w:r>
    </w:p>
    <w:p w14:paraId="5194BAD0" w14:textId="14D0C620" w:rsidR="00CC75B0" w:rsidRPr="00562458" w:rsidRDefault="00CC75B0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После внесения информации о бронировании в базу данных происходит оплата билета через кассу, в удобное для клиента время;</w:t>
      </w:r>
    </w:p>
    <w:p w14:paraId="51CFAF87" w14:textId="2A4366A9" w:rsidR="00CC75B0" w:rsidRPr="00562458" w:rsidRDefault="000073D9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5B0" w:rsidRPr="00562458">
        <w:rPr>
          <w:rFonts w:ascii="Times New Roman" w:hAnsi="Times New Roman" w:cs="Times New Roman"/>
          <w:bCs/>
          <w:sz w:val="28"/>
          <w:szCs w:val="28"/>
        </w:rPr>
        <w:t>Происходит оплата билета при прямой покупке, либо при выкупе брони, через кассу, касса выдает чек о произведении оплаты;</w:t>
      </w:r>
    </w:p>
    <w:p w14:paraId="3E4AA3A6" w14:textId="76C63A8E" w:rsidR="00114BE5" w:rsidRPr="00562458" w:rsidRDefault="000073D9" w:rsidP="007D175C">
      <w:pPr>
        <w:pStyle w:val="a8"/>
        <w:numPr>
          <w:ilvl w:val="0"/>
          <w:numId w:val="24"/>
        </w:numPr>
        <w:spacing w:after="0" w:line="360" w:lineRule="auto"/>
        <w:ind w:left="5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5B0" w:rsidRPr="00562458">
        <w:rPr>
          <w:rFonts w:ascii="Times New Roman" w:hAnsi="Times New Roman" w:cs="Times New Roman"/>
          <w:bCs/>
          <w:sz w:val="28"/>
          <w:szCs w:val="28"/>
        </w:rPr>
        <w:t>После оплаты стоимости билета, кассир выдает клиенту купленный им билет.</w:t>
      </w:r>
    </w:p>
    <w:bookmarkEnd w:id="12"/>
    <w:p w14:paraId="63ACA120" w14:textId="77777777" w:rsidR="004D3E9F" w:rsidRPr="00CC6E71" w:rsidRDefault="004D3E9F" w:rsidP="00D8234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266B1B" w14:textId="55CC00FE" w:rsidR="00CC75B0" w:rsidRDefault="00D86506" w:rsidP="00EB45FA">
      <w:pPr>
        <w:pStyle w:val="2"/>
        <w:numPr>
          <w:ilvl w:val="1"/>
          <w:numId w:val="1"/>
        </w:numPr>
      </w:pPr>
      <w:bookmarkStart w:id="13" w:name="_Toc94034467"/>
      <w:r>
        <w:t>Диаграммы кооперации</w:t>
      </w:r>
      <w:bookmarkEnd w:id="13"/>
    </w:p>
    <w:p w14:paraId="3539E59D" w14:textId="5EF26150" w:rsidR="001C3F4E" w:rsidRDefault="001C3F4E" w:rsidP="007D175C">
      <w:pPr>
        <w:spacing w:after="0" w:line="360" w:lineRule="auto"/>
        <w:ind w:firstLine="709"/>
        <w:jc w:val="both"/>
      </w:pPr>
    </w:p>
    <w:p w14:paraId="29720F99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Клиент запрашивает интересующую его информацию о билетах и фильмах у кассира;</w:t>
      </w:r>
    </w:p>
    <w:p w14:paraId="17CD3135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обращается за получением информации, интересующей клиента, в базу данных по всем билетам и проходящим фильмам;</w:t>
      </w:r>
    </w:p>
    <w:p w14:paraId="35E582D0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lastRenderedPageBreak/>
        <w:t>Кассир передает информацию, полученную от базы данных клиенту;</w:t>
      </w:r>
    </w:p>
    <w:p w14:paraId="40D8471F" w14:textId="6D4F2297" w:rsidR="00114F8D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Поучив необходимую информацию от кассира, клиент принимает решение покупать билет;</w:t>
      </w:r>
    </w:p>
    <w:p w14:paraId="0FEEE209" w14:textId="009A7CF5" w:rsidR="00114F8D" w:rsidRPr="00114F8D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 xml:space="preserve">Поучив необходимую информацию от кассира, клиент принимает решение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 w:rsidRPr="00562458">
        <w:rPr>
          <w:rFonts w:ascii="Times New Roman" w:hAnsi="Times New Roman" w:cs="Times New Roman"/>
          <w:bCs/>
          <w:sz w:val="28"/>
          <w:szCs w:val="28"/>
        </w:rPr>
        <w:t>покупать билет;</w:t>
      </w:r>
    </w:p>
    <w:p w14:paraId="442D36C5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проводит в базе данных процедуру прямой покупки билета клиентом;</w:t>
      </w:r>
    </w:p>
    <w:p w14:paraId="159AFA7C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После внесения информации о покупке билета в базу данных происходит оплата билета через кассу;</w:t>
      </w:r>
    </w:p>
    <w:p w14:paraId="7588357E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Решив совершить покупку клиент производит процедуру бронирования билета обратившись к кассиру;</w:t>
      </w:r>
    </w:p>
    <w:p w14:paraId="057929CC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Кассир проводит в базе данных процедуру бронирования билета клиентом;</w:t>
      </w:r>
    </w:p>
    <w:p w14:paraId="144536E0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После внесения информации о бронировании в базу данных происходит оплата билета через кассу, в удобное для клиента время;</w:t>
      </w:r>
    </w:p>
    <w:p w14:paraId="3E56F8F4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Происходит оплата билета при прямой покупке, либо при выкупе брони, через кассу, касса выдает чек о произведении оплаты;</w:t>
      </w:r>
    </w:p>
    <w:p w14:paraId="299990B8" w14:textId="77777777" w:rsidR="00114F8D" w:rsidRPr="00562458" w:rsidRDefault="00114F8D" w:rsidP="007D175C">
      <w:pPr>
        <w:pStyle w:val="a8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458">
        <w:rPr>
          <w:rFonts w:ascii="Times New Roman" w:hAnsi="Times New Roman" w:cs="Times New Roman"/>
          <w:bCs/>
          <w:sz w:val="28"/>
          <w:szCs w:val="28"/>
        </w:rPr>
        <w:t>После оплаты стоимости билета, кассир выдает клиенту купленный им билет.</w:t>
      </w:r>
    </w:p>
    <w:p w14:paraId="138C34DF" w14:textId="54D193E0" w:rsidR="00114F8D" w:rsidRPr="001C3F4E" w:rsidRDefault="00114F8D" w:rsidP="001C3F4E"/>
    <w:p w14:paraId="3857B628" w14:textId="38E21878" w:rsidR="00CC75B0" w:rsidRDefault="00CC75B0" w:rsidP="00114F8D">
      <w:r>
        <w:rPr>
          <w:noProof/>
          <w:lang w:eastAsia="ru-RU"/>
        </w:rPr>
        <w:drawing>
          <wp:inline distT="0" distB="0" distL="0" distR="0" wp14:anchorId="1660FE55" wp14:editId="52A64965">
            <wp:extent cx="5582093" cy="239569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61"/>
                    <a:stretch/>
                  </pic:blipFill>
                  <pic:spPr bwMode="auto">
                    <a:xfrm>
                      <a:off x="0" y="0"/>
                      <a:ext cx="5620231" cy="241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B1BD4" w14:textId="505A7E75" w:rsidR="001C3F4E" w:rsidRDefault="00CC75B0" w:rsidP="00EB45F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1C3F4E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4D3E9F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кооперации</w:t>
      </w:r>
      <w:r w:rsidRPr="003528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F691FF" w14:textId="31A6ECD6" w:rsidR="00114F8D" w:rsidRPr="00114F8D" w:rsidRDefault="00D86506" w:rsidP="00EB45FA">
      <w:pPr>
        <w:pStyle w:val="2"/>
        <w:numPr>
          <w:ilvl w:val="1"/>
          <w:numId w:val="1"/>
        </w:numPr>
      </w:pPr>
      <w:bookmarkStart w:id="14" w:name="_Toc94034468"/>
      <w:r>
        <w:lastRenderedPageBreak/>
        <w:t>Диаграмм</w:t>
      </w:r>
      <w:bookmarkEnd w:id="14"/>
      <w:r w:rsidR="0072188A">
        <w:t>а</w:t>
      </w:r>
      <w:r w:rsidR="00E44925">
        <w:t xml:space="preserve"> </w:t>
      </w:r>
      <w:r w:rsidR="00C063AA">
        <w:t>деятельности</w:t>
      </w:r>
    </w:p>
    <w:p w14:paraId="0CE0B6CD" w14:textId="5A56982B" w:rsidR="0072188A" w:rsidRDefault="0072188A" w:rsidP="0072188A">
      <w:pPr>
        <w:jc w:val="center"/>
      </w:pPr>
      <w:r>
        <w:rPr>
          <w:noProof/>
          <w:lang w:eastAsia="ru-RU"/>
        </w:rPr>
        <w:drawing>
          <wp:inline distT="0" distB="0" distL="0" distR="0" wp14:anchorId="2E478BF5" wp14:editId="1192E77E">
            <wp:extent cx="2315689" cy="267453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89" cy="26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4E8C" w14:textId="6C0DAF79" w:rsidR="0072188A" w:rsidRDefault="0072188A" w:rsidP="00721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114F8D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4D3E9F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деятельности.</w:t>
      </w:r>
    </w:p>
    <w:p w14:paraId="40D1F318" w14:textId="0A54A4CF" w:rsidR="00CC75B0" w:rsidRDefault="00CC75B0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5B0">
        <w:rPr>
          <w:rFonts w:ascii="Times New Roman" w:hAnsi="Times New Roman" w:cs="Times New Roman"/>
          <w:bCs/>
          <w:sz w:val="28"/>
          <w:szCs w:val="28"/>
        </w:rPr>
        <w:t xml:space="preserve">Клиенту, пришедшему в кассу, выдается информация о </w:t>
      </w:r>
      <w:r w:rsidR="004D3E9F">
        <w:rPr>
          <w:rFonts w:ascii="Times New Roman" w:hAnsi="Times New Roman" w:cs="Times New Roman"/>
          <w:bCs/>
          <w:sz w:val="28"/>
          <w:szCs w:val="28"/>
        </w:rPr>
        <w:t>фильмах</w:t>
      </w:r>
      <w:r w:rsidRPr="00CC75B0">
        <w:rPr>
          <w:rFonts w:ascii="Times New Roman" w:hAnsi="Times New Roman" w:cs="Times New Roman"/>
          <w:bCs/>
          <w:sz w:val="28"/>
          <w:szCs w:val="28"/>
        </w:rPr>
        <w:t xml:space="preserve">, уточняется информация о билетах. Далее у клиента есть варианты: он может уйти, либо может совершить операцию покупки, которая, в свою очередь, также имеет 2 варианта: клиент может забронировать, интересующий его билет, либо сразу купить. </w:t>
      </w:r>
    </w:p>
    <w:p w14:paraId="47189B36" w14:textId="77777777" w:rsidR="0072188A" w:rsidRPr="0072188A" w:rsidRDefault="0072188A" w:rsidP="00D8234B">
      <w:pPr>
        <w:jc w:val="both"/>
      </w:pPr>
    </w:p>
    <w:p w14:paraId="1E28372F" w14:textId="77777777" w:rsidR="00D86506" w:rsidRDefault="00D86506" w:rsidP="00EB45FA">
      <w:pPr>
        <w:pStyle w:val="2"/>
        <w:numPr>
          <w:ilvl w:val="1"/>
          <w:numId w:val="1"/>
        </w:numPr>
      </w:pPr>
      <w:bookmarkStart w:id="15" w:name="_Toc94034469"/>
      <w:r>
        <w:t>Диаграмма классов</w:t>
      </w:r>
      <w:bookmarkEnd w:id="15"/>
    </w:p>
    <w:p w14:paraId="6BDF56DF" w14:textId="01955D84" w:rsidR="00E44925" w:rsidRDefault="0072188A" w:rsidP="0072188A">
      <w:pPr>
        <w:jc w:val="center"/>
      </w:pPr>
      <w:r>
        <w:rPr>
          <w:noProof/>
          <w:lang w:eastAsia="ru-RU"/>
        </w:rPr>
        <w:drawing>
          <wp:inline distT="0" distB="0" distL="0" distR="0" wp14:anchorId="63AA2300" wp14:editId="0D6B92A0">
            <wp:extent cx="4286993" cy="313050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993" cy="31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BE3" w14:textId="37C6BF20" w:rsidR="0072188A" w:rsidRPr="004D3E9F" w:rsidRDefault="0072188A" w:rsidP="004D3E9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D8234B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4D3E9F">
        <w:rPr>
          <w:rFonts w:ascii="Times New Roman" w:hAnsi="Times New Roman" w:cs="Times New Roman"/>
          <w:bCs/>
          <w:noProof/>
          <w:sz w:val="28"/>
          <w:szCs w:val="28"/>
        </w:rPr>
        <w:t>5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классов.</w:t>
      </w:r>
    </w:p>
    <w:p w14:paraId="25A78FE6" w14:textId="72E4B6EC" w:rsidR="0072188A" w:rsidRDefault="0072188A" w:rsidP="007D1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188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этой диаграмме классов представлены основные элементы предметной области, а также их атрибуты и операции.</w:t>
      </w:r>
    </w:p>
    <w:p w14:paraId="4B4A81C8" w14:textId="77777777" w:rsidR="00D8234B" w:rsidRPr="0072188A" w:rsidRDefault="00D8234B" w:rsidP="00D82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4ABAF" w14:textId="61B6B323" w:rsidR="00E44925" w:rsidRDefault="00D86506" w:rsidP="00EB45FA">
      <w:pPr>
        <w:pStyle w:val="2"/>
        <w:numPr>
          <w:ilvl w:val="1"/>
          <w:numId w:val="1"/>
        </w:numPr>
      </w:pPr>
      <w:bookmarkStart w:id="16" w:name="_Toc94034470"/>
      <w:r>
        <w:t>Диаграмма состояния объекта</w:t>
      </w:r>
      <w:bookmarkEnd w:id="16"/>
    </w:p>
    <w:p w14:paraId="32572FA8" w14:textId="77777777" w:rsidR="00D8234B" w:rsidRPr="00D8234B" w:rsidRDefault="00D8234B" w:rsidP="00D8234B"/>
    <w:p w14:paraId="3B34DB15" w14:textId="18957FD2" w:rsidR="00E44925" w:rsidRDefault="0072188A" w:rsidP="0072188A">
      <w:pPr>
        <w:jc w:val="center"/>
      </w:pPr>
      <w:r>
        <w:rPr>
          <w:noProof/>
          <w:lang w:eastAsia="ru-RU"/>
        </w:rPr>
        <w:drawing>
          <wp:inline distT="0" distB="0" distL="0" distR="0" wp14:anchorId="6AA94F5F" wp14:editId="1A70CF0C">
            <wp:extent cx="1594884" cy="2187284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2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E648" w14:textId="7E42E796" w:rsidR="0072188A" w:rsidRDefault="0072188A" w:rsidP="00721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D8234B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4D3E9F">
        <w:rPr>
          <w:rFonts w:ascii="Times New Roman" w:hAnsi="Times New Roman" w:cs="Times New Roman"/>
          <w:bCs/>
          <w:noProof/>
          <w:sz w:val="28"/>
          <w:szCs w:val="28"/>
        </w:rPr>
        <w:t>6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состояний «Билеты»</w:t>
      </w:r>
    </w:p>
    <w:p w14:paraId="3A5561A6" w14:textId="496E68A5" w:rsidR="0072188A" w:rsidRDefault="0072188A" w:rsidP="00EE2E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188A">
        <w:rPr>
          <w:rFonts w:ascii="Times New Roman" w:hAnsi="Times New Roman" w:cs="Times New Roman"/>
          <w:bCs/>
          <w:sz w:val="28"/>
          <w:szCs w:val="28"/>
        </w:rPr>
        <w:t xml:space="preserve">Состояние билетов. Билеты считаются поступившими, когда они поступают в билетную кассу и фиксируются кассиром. Билеты могут перейти в два состояния: забронированы и проданы. Клиент, пришедший в кассу, может забронировать билет, тогда билет перейдет в состояние </w:t>
      </w:r>
      <w:r w:rsidR="004D3E9F">
        <w:rPr>
          <w:rFonts w:ascii="Times New Roman" w:hAnsi="Times New Roman" w:cs="Times New Roman"/>
          <w:bCs/>
          <w:sz w:val="28"/>
          <w:szCs w:val="28"/>
        </w:rPr>
        <w:t>«</w:t>
      </w:r>
      <w:r w:rsidRPr="0072188A">
        <w:rPr>
          <w:rFonts w:ascii="Times New Roman" w:hAnsi="Times New Roman" w:cs="Times New Roman"/>
          <w:bCs/>
          <w:sz w:val="28"/>
          <w:szCs w:val="28"/>
        </w:rPr>
        <w:t>Забронировали</w:t>
      </w:r>
      <w:r w:rsidR="004D3E9F">
        <w:rPr>
          <w:rFonts w:ascii="Times New Roman" w:hAnsi="Times New Roman" w:cs="Times New Roman"/>
          <w:bCs/>
          <w:sz w:val="28"/>
          <w:szCs w:val="28"/>
        </w:rPr>
        <w:t>»</w:t>
      </w:r>
      <w:r w:rsidRPr="0072188A">
        <w:rPr>
          <w:rFonts w:ascii="Times New Roman" w:hAnsi="Times New Roman" w:cs="Times New Roman"/>
          <w:bCs/>
          <w:sz w:val="28"/>
          <w:szCs w:val="28"/>
        </w:rPr>
        <w:t xml:space="preserve">, а затем в состояние </w:t>
      </w:r>
      <w:r w:rsidR="004D3E9F">
        <w:rPr>
          <w:rFonts w:ascii="Times New Roman" w:hAnsi="Times New Roman" w:cs="Times New Roman"/>
          <w:bCs/>
          <w:sz w:val="28"/>
          <w:szCs w:val="28"/>
        </w:rPr>
        <w:t>«</w:t>
      </w:r>
      <w:r w:rsidRPr="0072188A">
        <w:rPr>
          <w:rFonts w:ascii="Times New Roman" w:hAnsi="Times New Roman" w:cs="Times New Roman"/>
          <w:bCs/>
          <w:sz w:val="28"/>
          <w:szCs w:val="28"/>
        </w:rPr>
        <w:t>Проданы</w:t>
      </w:r>
      <w:r w:rsidR="004D3E9F">
        <w:rPr>
          <w:rFonts w:ascii="Times New Roman" w:hAnsi="Times New Roman" w:cs="Times New Roman"/>
          <w:bCs/>
          <w:sz w:val="28"/>
          <w:szCs w:val="28"/>
        </w:rPr>
        <w:t>»</w:t>
      </w:r>
      <w:r w:rsidRPr="0072188A">
        <w:rPr>
          <w:rFonts w:ascii="Times New Roman" w:hAnsi="Times New Roman" w:cs="Times New Roman"/>
          <w:bCs/>
          <w:sz w:val="28"/>
          <w:szCs w:val="28"/>
        </w:rPr>
        <w:t xml:space="preserve">. Либо билет может из состояния </w:t>
      </w:r>
      <w:r w:rsidR="004D3E9F">
        <w:rPr>
          <w:rFonts w:ascii="Times New Roman" w:hAnsi="Times New Roman" w:cs="Times New Roman"/>
          <w:bCs/>
          <w:sz w:val="28"/>
          <w:szCs w:val="28"/>
        </w:rPr>
        <w:t>«</w:t>
      </w:r>
      <w:r w:rsidRPr="0072188A">
        <w:rPr>
          <w:rFonts w:ascii="Times New Roman" w:hAnsi="Times New Roman" w:cs="Times New Roman"/>
          <w:bCs/>
          <w:sz w:val="28"/>
          <w:szCs w:val="28"/>
        </w:rPr>
        <w:t>Поступили</w:t>
      </w:r>
      <w:r w:rsidR="004D3E9F">
        <w:rPr>
          <w:rFonts w:ascii="Times New Roman" w:hAnsi="Times New Roman" w:cs="Times New Roman"/>
          <w:bCs/>
          <w:sz w:val="28"/>
          <w:szCs w:val="28"/>
        </w:rPr>
        <w:t>»</w:t>
      </w:r>
      <w:r w:rsidRPr="0072188A">
        <w:rPr>
          <w:rFonts w:ascii="Times New Roman" w:hAnsi="Times New Roman" w:cs="Times New Roman"/>
          <w:bCs/>
          <w:sz w:val="28"/>
          <w:szCs w:val="28"/>
        </w:rPr>
        <w:t xml:space="preserve"> перейти сразу в состояние </w:t>
      </w:r>
      <w:r w:rsidR="004D3E9F">
        <w:rPr>
          <w:rFonts w:ascii="Times New Roman" w:hAnsi="Times New Roman" w:cs="Times New Roman"/>
          <w:bCs/>
          <w:sz w:val="28"/>
          <w:szCs w:val="28"/>
        </w:rPr>
        <w:t>«</w:t>
      </w:r>
      <w:r w:rsidRPr="0072188A">
        <w:rPr>
          <w:rFonts w:ascii="Times New Roman" w:hAnsi="Times New Roman" w:cs="Times New Roman"/>
          <w:bCs/>
          <w:sz w:val="28"/>
          <w:szCs w:val="28"/>
        </w:rPr>
        <w:t>Проданы</w:t>
      </w:r>
      <w:r w:rsidR="004D3E9F">
        <w:rPr>
          <w:rFonts w:ascii="Times New Roman" w:hAnsi="Times New Roman" w:cs="Times New Roman"/>
          <w:bCs/>
          <w:sz w:val="28"/>
          <w:szCs w:val="28"/>
        </w:rPr>
        <w:t>»</w:t>
      </w:r>
      <w:r w:rsidRPr="0072188A">
        <w:rPr>
          <w:rFonts w:ascii="Times New Roman" w:hAnsi="Times New Roman" w:cs="Times New Roman"/>
          <w:bCs/>
          <w:sz w:val="28"/>
          <w:szCs w:val="28"/>
        </w:rPr>
        <w:t>, это в том случае, когда клиент не захочет бронировать билет и сразу выкупит его.</w:t>
      </w:r>
    </w:p>
    <w:p w14:paraId="2BB1503E" w14:textId="77777777" w:rsidR="00B73A53" w:rsidRPr="00EE2E29" w:rsidRDefault="00B73A53" w:rsidP="00EE2E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C5955C" w14:textId="4FCBCCF2" w:rsidR="00D86506" w:rsidRDefault="00D86506" w:rsidP="00EB45FA">
      <w:pPr>
        <w:pStyle w:val="2"/>
        <w:numPr>
          <w:ilvl w:val="1"/>
          <w:numId w:val="1"/>
        </w:numPr>
      </w:pPr>
      <w:bookmarkStart w:id="17" w:name="_Toc94034471"/>
      <w:r>
        <w:t>Диаграмма компонентов</w:t>
      </w:r>
      <w:bookmarkEnd w:id="17"/>
    </w:p>
    <w:p w14:paraId="58822FDD" w14:textId="77777777" w:rsidR="00B73A53" w:rsidRPr="00B73A53" w:rsidRDefault="00B73A53" w:rsidP="00B73A53"/>
    <w:p w14:paraId="797B02B1" w14:textId="275EBD56" w:rsidR="0011753E" w:rsidRDefault="00E4122F" w:rsidP="0011753E">
      <w:pPr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BF0B9F" wp14:editId="3B163099">
            <wp:extent cx="3786613" cy="149180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03" cy="14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6C00" w14:textId="1593525F" w:rsidR="00E4122F" w:rsidRDefault="00E4122F" w:rsidP="00E4122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B73A53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EE2E29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компонентов.</w:t>
      </w:r>
    </w:p>
    <w:p w14:paraId="53F8EA80" w14:textId="77777777" w:rsidR="00E4122F" w:rsidRPr="00E4122F" w:rsidRDefault="00E4122F" w:rsidP="00E412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22F">
        <w:rPr>
          <w:rFonts w:ascii="Times New Roman" w:hAnsi="Times New Roman" w:cs="Times New Roman"/>
          <w:bCs/>
          <w:sz w:val="28"/>
          <w:szCs w:val="28"/>
        </w:rPr>
        <w:lastRenderedPageBreak/>
        <w:t>Данная диаграмма включает в себя 7 компонентов.</w:t>
      </w:r>
    </w:p>
    <w:p w14:paraId="0F490266" w14:textId="60B3E361" w:rsidR="00E4122F" w:rsidRPr="00E4122F" w:rsidRDefault="00E4122F" w:rsidP="00E412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22F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r w:rsidR="00EE2E29">
        <w:rPr>
          <w:rFonts w:ascii="Times New Roman" w:hAnsi="Times New Roman" w:cs="Times New Roman"/>
          <w:bCs/>
          <w:sz w:val="28"/>
          <w:szCs w:val="28"/>
        </w:rPr>
        <w:t>«</w:t>
      </w:r>
      <w:r w:rsidRPr="00E4122F">
        <w:rPr>
          <w:rFonts w:ascii="Times New Roman" w:hAnsi="Times New Roman" w:cs="Times New Roman"/>
          <w:bCs/>
          <w:sz w:val="28"/>
          <w:szCs w:val="28"/>
        </w:rPr>
        <w:t>Головной модуль</w:t>
      </w:r>
      <w:r w:rsidR="00EE2E29">
        <w:rPr>
          <w:rFonts w:ascii="Times New Roman" w:hAnsi="Times New Roman" w:cs="Times New Roman"/>
          <w:bCs/>
          <w:sz w:val="28"/>
          <w:szCs w:val="28"/>
        </w:rPr>
        <w:t>»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 – является главным, служит для выдачи необходимой информации клиенту.</w:t>
      </w:r>
    </w:p>
    <w:p w14:paraId="03910DC7" w14:textId="385D9142" w:rsidR="00E4122F" w:rsidRPr="00E4122F" w:rsidRDefault="00E4122F" w:rsidP="00E412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22F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r w:rsidR="00EE2E29">
        <w:rPr>
          <w:rFonts w:ascii="Times New Roman" w:hAnsi="Times New Roman" w:cs="Times New Roman"/>
          <w:bCs/>
          <w:sz w:val="28"/>
          <w:szCs w:val="28"/>
        </w:rPr>
        <w:t>«</w:t>
      </w:r>
      <w:r w:rsidRPr="00E4122F">
        <w:rPr>
          <w:rFonts w:ascii="Times New Roman" w:hAnsi="Times New Roman" w:cs="Times New Roman"/>
          <w:bCs/>
          <w:sz w:val="28"/>
          <w:szCs w:val="28"/>
        </w:rPr>
        <w:t>Обработка запроса клиента</w:t>
      </w:r>
      <w:r w:rsidR="00EE2E29">
        <w:rPr>
          <w:rFonts w:ascii="Times New Roman" w:hAnsi="Times New Roman" w:cs="Times New Roman"/>
          <w:bCs/>
          <w:sz w:val="28"/>
          <w:szCs w:val="28"/>
        </w:rPr>
        <w:t>»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 – служит для обработки запроса клиента, полученного от головного модуля</w:t>
      </w:r>
      <w:r w:rsidR="00B73A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CA31E1" w14:textId="27C3540B" w:rsidR="00E4122F" w:rsidRPr="00E4122F" w:rsidRDefault="00E4122F" w:rsidP="00E412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22F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r w:rsidR="00EE2E29">
        <w:rPr>
          <w:rFonts w:ascii="Times New Roman" w:hAnsi="Times New Roman" w:cs="Times New Roman"/>
          <w:bCs/>
          <w:sz w:val="28"/>
          <w:szCs w:val="28"/>
        </w:rPr>
        <w:t>«</w:t>
      </w:r>
      <w:r w:rsidRPr="00E4122F">
        <w:rPr>
          <w:rFonts w:ascii="Times New Roman" w:hAnsi="Times New Roman" w:cs="Times New Roman"/>
          <w:bCs/>
          <w:sz w:val="28"/>
          <w:szCs w:val="28"/>
        </w:rPr>
        <w:t>БД билетов</w:t>
      </w:r>
      <w:r w:rsidR="00EE2E29">
        <w:rPr>
          <w:rFonts w:ascii="Times New Roman" w:hAnsi="Times New Roman" w:cs="Times New Roman"/>
          <w:bCs/>
          <w:sz w:val="28"/>
          <w:szCs w:val="28"/>
        </w:rPr>
        <w:t>»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 – содержит в себе всю информацию о билетах </w:t>
      </w:r>
      <w:r>
        <w:rPr>
          <w:rFonts w:ascii="Times New Roman" w:hAnsi="Times New Roman" w:cs="Times New Roman"/>
          <w:bCs/>
          <w:sz w:val="28"/>
          <w:szCs w:val="28"/>
        </w:rPr>
        <w:t>кино</w:t>
      </w:r>
      <w:r w:rsidRPr="00E4122F">
        <w:rPr>
          <w:rFonts w:ascii="Times New Roman" w:hAnsi="Times New Roman" w:cs="Times New Roman"/>
          <w:bCs/>
          <w:sz w:val="28"/>
          <w:szCs w:val="28"/>
        </w:rPr>
        <w:t>театров города.</w:t>
      </w:r>
    </w:p>
    <w:p w14:paraId="39A32182" w14:textId="3C1FE6CF" w:rsidR="00E4122F" w:rsidRPr="00E4122F" w:rsidRDefault="00E4122F" w:rsidP="00E412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22F"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r w:rsidR="00EE2E29">
        <w:rPr>
          <w:rFonts w:ascii="Times New Roman" w:hAnsi="Times New Roman" w:cs="Times New Roman"/>
          <w:bCs/>
          <w:sz w:val="28"/>
          <w:szCs w:val="28"/>
        </w:rPr>
        <w:t>«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БД </w:t>
      </w:r>
      <w:r w:rsidR="00CC6E71">
        <w:rPr>
          <w:rFonts w:ascii="Times New Roman" w:hAnsi="Times New Roman" w:cs="Times New Roman"/>
          <w:bCs/>
          <w:sz w:val="28"/>
          <w:szCs w:val="28"/>
        </w:rPr>
        <w:t>фильмов</w:t>
      </w:r>
      <w:r w:rsidR="00EE2E29">
        <w:rPr>
          <w:rFonts w:ascii="Times New Roman" w:hAnsi="Times New Roman" w:cs="Times New Roman"/>
          <w:bCs/>
          <w:sz w:val="28"/>
          <w:szCs w:val="28"/>
        </w:rPr>
        <w:t>»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 - содержит в себе всю информацию о </w:t>
      </w:r>
      <w:r w:rsidR="00CC6E71">
        <w:rPr>
          <w:rFonts w:ascii="Times New Roman" w:hAnsi="Times New Roman" w:cs="Times New Roman"/>
          <w:bCs/>
          <w:sz w:val="28"/>
          <w:szCs w:val="28"/>
        </w:rPr>
        <w:t>фильмах</w:t>
      </w:r>
      <w:r w:rsidRPr="00E4122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C6E71">
        <w:rPr>
          <w:rFonts w:ascii="Times New Roman" w:hAnsi="Times New Roman" w:cs="Times New Roman"/>
          <w:bCs/>
          <w:sz w:val="28"/>
          <w:szCs w:val="28"/>
        </w:rPr>
        <w:t>кино</w:t>
      </w:r>
      <w:r w:rsidRPr="00E4122F">
        <w:rPr>
          <w:rFonts w:ascii="Times New Roman" w:hAnsi="Times New Roman" w:cs="Times New Roman"/>
          <w:bCs/>
          <w:sz w:val="28"/>
          <w:szCs w:val="28"/>
        </w:rPr>
        <w:t>театрах города.</w:t>
      </w:r>
    </w:p>
    <w:p w14:paraId="789263E8" w14:textId="5D532D74" w:rsidR="00E4122F" w:rsidRDefault="00EE2E29" w:rsidP="00EE2E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E4122F" w:rsidRPr="00E4122F">
        <w:rPr>
          <w:rFonts w:ascii="Times New Roman" w:hAnsi="Times New Roman" w:cs="Times New Roman"/>
          <w:bCs/>
          <w:sz w:val="28"/>
          <w:szCs w:val="28"/>
        </w:rPr>
        <w:t>Визуальный компонент, отображающий запрос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E4122F" w:rsidRPr="00E4122F">
        <w:rPr>
          <w:rFonts w:ascii="Times New Roman" w:hAnsi="Times New Roman" w:cs="Times New Roman"/>
          <w:bCs/>
          <w:sz w:val="28"/>
          <w:szCs w:val="28"/>
        </w:rPr>
        <w:t xml:space="preserve"> – позволяет вывести всю информацию о запросе клиента.</w:t>
      </w:r>
    </w:p>
    <w:p w14:paraId="5B03AD1B" w14:textId="77777777" w:rsidR="00B73A53" w:rsidRPr="00EE2E29" w:rsidRDefault="00B73A53" w:rsidP="00EE2E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233064" w14:textId="3714C937" w:rsidR="00D86506" w:rsidRDefault="00D86506" w:rsidP="00EB45FA">
      <w:pPr>
        <w:pStyle w:val="2"/>
        <w:numPr>
          <w:ilvl w:val="1"/>
          <w:numId w:val="1"/>
        </w:numPr>
      </w:pPr>
      <w:bookmarkStart w:id="18" w:name="_Toc94034472"/>
      <w:r w:rsidRPr="009D5D38">
        <w:t>Диаграмма размещения</w:t>
      </w:r>
      <w:bookmarkEnd w:id="18"/>
    </w:p>
    <w:p w14:paraId="337805BE" w14:textId="77777777" w:rsidR="00B73A53" w:rsidRPr="00B73A53" w:rsidRDefault="00B73A53" w:rsidP="00B73A53"/>
    <w:p w14:paraId="31E59B01" w14:textId="072E84EF" w:rsidR="00AB0587" w:rsidRDefault="00CC6E71" w:rsidP="00CC6E71">
      <w:pPr>
        <w:spacing w:after="16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7F512D" wp14:editId="3996C1EF">
            <wp:extent cx="3615069" cy="1691368"/>
            <wp:effectExtent l="0" t="0" r="444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40" cy="16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5520" w14:textId="061B492F" w:rsidR="00CC6E71" w:rsidRDefault="00CC6E71" w:rsidP="00CC6E7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>Рис</w:t>
      </w:r>
      <w:r w:rsidR="00B73A53">
        <w:rPr>
          <w:rFonts w:ascii="Times New Roman" w:hAnsi="Times New Roman" w:cs="Times New Roman"/>
          <w:bCs/>
          <w:noProof/>
          <w:sz w:val="28"/>
          <w:szCs w:val="28"/>
        </w:rPr>
        <w:t>унок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3.</w:t>
      </w:r>
      <w:r w:rsidR="00EE2E29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BB02F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размещения.</w:t>
      </w:r>
    </w:p>
    <w:p w14:paraId="5FD34C51" w14:textId="77777777" w:rsidR="00B73A53" w:rsidRDefault="00B73A53" w:rsidP="00CC6E7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784F6D" w14:textId="324DDC7D" w:rsidR="00AB0587" w:rsidRDefault="00CC6E71" w:rsidP="0053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6E7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Применяется трехзвенная архитектура: клиенты общаются с сервером приложений. Кассир посылает серверу приложений запросы, а получают ответы. Администратор может обратиться и непосредственно к серверу базы данных за теми или иными данными. Обращение за данными к серверу базы данных может производить и сервер приложений. В данном случае команды посылает кассир и администратор, а сервер приложений обращается непосредственно в сервер базы данных</w:t>
      </w:r>
      <w:r w:rsidR="00536C8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0107782" w14:textId="77777777" w:rsidR="00536C80" w:rsidRDefault="00536C80" w:rsidP="00536C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635E60" w14:textId="4679077E" w:rsidR="00D86506" w:rsidRDefault="00D86506" w:rsidP="00DF28D7">
      <w:pPr>
        <w:pStyle w:val="1"/>
        <w:jc w:val="center"/>
      </w:pPr>
      <w:bookmarkStart w:id="19" w:name="_Toc94034473"/>
      <w:r w:rsidRPr="00D86506">
        <w:lastRenderedPageBreak/>
        <w:t>ЗАКЛЮЧЕНИЕ</w:t>
      </w:r>
      <w:bookmarkEnd w:id="19"/>
    </w:p>
    <w:p w14:paraId="2C2135FB" w14:textId="6B4CA17A" w:rsidR="00536C80" w:rsidRPr="00536C80" w:rsidRDefault="00536C80" w:rsidP="007D175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Разработка модели для информационной системы кинотеатра ОАО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CoolMovie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» и ее последующая программная реализация была выполнена в полной мере.</w:t>
      </w:r>
    </w:p>
    <w:p w14:paraId="4D93D17F" w14:textId="1FDE4F32" w:rsidR="00BB02F1" w:rsidRDefault="00BB02F1" w:rsidP="007D175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02F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курсовой работе была поставлена задача спроектировать ИС для кинотеатра </w:t>
      </w:r>
      <w:r w:rsidR="00440B8E" w:rsidRPr="00440B8E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proofErr w:type="spellStart"/>
      <w:r w:rsidR="00440B8E" w:rsidRPr="00440B8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CoolMovie</w:t>
      </w:r>
      <w:proofErr w:type="spellEnd"/>
      <w:r w:rsidR="00440B8E" w:rsidRPr="00440B8E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  <w:r w:rsidRPr="00440B8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B02F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Поставленная задача выполнена. Созданы </w:t>
      </w:r>
      <w:r w:rsidR="00A6539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IDEF</w:t>
      </w:r>
      <w:r w:rsidR="00A65397" w:rsidRPr="00A027CF">
        <w:rPr>
          <w:rFonts w:ascii="Times New Roman" w:eastAsia="Times New Roman" w:hAnsi="Times New Roman" w:cs="Times New Roman"/>
          <w:sz w:val="28"/>
          <w:szCs w:val="28"/>
          <w:lang w:eastAsia="ar-SA"/>
        </w:rPr>
        <w:t>0</w:t>
      </w:r>
      <w:r w:rsidR="00A6539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="00A6539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UML</w:t>
      </w:r>
      <w:r w:rsidR="00A65397" w:rsidRPr="00A027CF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 w:rsidR="00A6539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диаграммы </w:t>
      </w:r>
      <w:r w:rsidRPr="00BB02F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ИС для кинотеатра. Разработанная модель </w:t>
      </w:r>
      <w:r w:rsidR="00536C8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должна быть </w:t>
      </w:r>
      <w:r w:rsidRPr="00BB02F1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реализована в действующую информационную систему.</w:t>
      </w:r>
    </w:p>
    <w:p w14:paraId="2E90FB0B" w14:textId="6D0088B8" w:rsidR="00536C80" w:rsidRPr="00BB02F1" w:rsidRDefault="00536C80" w:rsidP="007D175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 основе полученных сведений было создано программное обеспечение, предоставляющее средства для управления данными в ИС. Полученная программа была протестирована.</w:t>
      </w:r>
    </w:p>
    <w:p w14:paraId="4F2F44C9" w14:textId="3AD8C503" w:rsidR="00CA3D6D" w:rsidRPr="00E771E4" w:rsidRDefault="00BB02F1" w:rsidP="007D175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B02F1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Модель информационной системы, созданная в данной курсовой работе, может быть использована не только в рассматриваемом кинотеатре, но и при разработке ИС аналогичного предприятия.</w:t>
      </w:r>
    </w:p>
    <w:p w14:paraId="636EBF70" w14:textId="77777777" w:rsidR="00CA3D6D" w:rsidRPr="00E771E4" w:rsidRDefault="00CA3D6D" w:rsidP="007D175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B32586" w14:textId="77777777" w:rsidR="00E0675C" w:rsidRPr="00E771E4" w:rsidRDefault="00CA3D6D" w:rsidP="007D1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7C38377C" w14:textId="77777777" w:rsidR="00536C80" w:rsidRDefault="00536C80" w:rsidP="00536C80">
      <w:pPr>
        <w:pStyle w:val="1"/>
        <w:jc w:val="center"/>
      </w:pPr>
      <w:bookmarkStart w:id="20" w:name="_Toc94034474"/>
      <w:r w:rsidRPr="00E771E4">
        <w:lastRenderedPageBreak/>
        <w:t>ПРИЛОЖЕНИЕ</w:t>
      </w:r>
      <w:bookmarkEnd w:id="20"/>
    </w:p>
    <w:p w14:paraId="44BB1942" w14:textId="58C4E147" w:rsidR="00E41ED7" w:rsidRDefault="00E41ED7" w:rsidP="00E41ED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ar-SA"/>
        </w:rPr>
      </w:pPr>
    </w:p>
    <w:p w14:paraId="3BDE0FA4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Государственное бюджетное профессиональное образовательное учреждение</w:t>
      </w:r>
    </w:p>
    <w:p w14:paraId="510ADF84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Самарской области</w:t>
      </w:r>
    </w:p>
    <w:p w14:paraId="292DBC19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«Тольяттинский социально-экономический колледж»</w:t>
      </w:r>
    </w:p>
    <w:p w14:paraId="5A95C932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547342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5D67AA1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СОГЛАСОВАНО:</w:t>
      </w: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</w:p>
    <w:p w14:paraId="302B2930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Руководитель курсовой работы</w:t>
      </w:r>
    </w:p>
    <w:p w14:paraId="02D7E0D8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преподаватель ИТЭС</w:t>
      </w:r>
    </w:p>
    <w:p w14:paraId="2ED9801B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____________ В.М. Ильичев</w:t>
      </w:r>
    </w:p>
    <w:p w14:paraId="69146A25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«___»______________2022г.</w:t>
      </w:r>
    </w:p>
    <w:p w14:paraId="4F38F238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6B133F2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722B071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8D7BD9C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791EC5A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4251B00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E89B4D3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ПРОЕКТИРОВАНИЕ ИНФОРМАЦИОННОЙ СИСТЕМЫ </w:t>
      </w:r>
    </w:p>
    <w:p w14:paraId="63EAFD15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«ПРОДАЖА БИЛЕТОВ В КИНОТЕАТР»</w:t>
      </w:r>
    </w:p>
    <w:p w14:paraId="48FC0730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Техническое задание</w:t>
      </w:r>
    </w:p>
    <w:p w14:paraId="07ACA03F" w14:textId="77777777" w:rsidR="00BE23EF" w:rsidRPr="00BE23EF" w:rsidRDefault="00BE23EF" w:rsidP="00BE23EF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Листов: 12</w:t>
      </w:r>
    </w:p>
    <w:p w14:paraId="048C424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3D6F91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91E4DF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AA173BD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EE1FB4A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Разработал:</w:t>
      </w:r>
    </w:p>
    <w:p w14:paraId="3E7239B9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студент группы ИСП – 31</w:t>
      </w:r>
    </w:p>
    <w:p w14:paraId="3F1D4127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Румянцев И. Н.</w:t>
      </w:r>
    </w:p>
    <w:p w14:paraId="605951ED" w14:textId="77777777" w:rsidR="00BE23EF" w:rsidRPr="00BE23EF" w:rsidRDefault="00BE23EF" w:rsidP="00BE23EF">
      <w:pPr>
        <w:suppressAutoHyphens/>
        <w:spacing w:after="0" w:line="240" w:lineRule="auto"/>
        <w:ind w:left="4536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«___»______________ 2022 г.</w:t>
      </w:r>
    </w:p>
    <w:p w14:paraId="34EB8E8C" w14:textId="77777777" w:rsidR="00BE23EF" w:rsidRPr="00BE23EF" w:rsidRDefault="00BE23EF" w:rsidP="00BE23EF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BC86CB9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62FFC335" w14:textId="64FA5751" w:rsidR="00BE23EF" w:rsidRPr="00BE23EF" w:rsidRDefault="00536C80" w:rsidP="00BE23EF">
      <w:pPr>
        <w:suppressAutoHyphens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4AF6A" wp14:editId="2793115B">
                <wp:simplePos x="0" y="0"/>
                <wp:positionH relativeFrom="column">
                  <wp:posOffset>2853912</wp:posOffset>
                </wp:positionH>
                <wp:positionV relativeFrom="paragraph">
                  <wp:posOffset>505165</wp:posOffset>
                </wp:positionV>
                <wp:extent cx="531627" cy="329609"/>
                <wp:effectExtent l="0" t="0" r="190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8F42A5" id="Прямоугольник 3" o:spid="_x0000_s1026" style="position:absolute;margin-left:224.7pt;margin-top:39.8pt;width:41.8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" fillcolor="white [3212]" stroked="f" strokeweight="1pt"/>
            </w:pict>
          </mc:Fallback>
        </mc:AlternateContent>
      </w:r>
      <w:r w:rsidR="00BE23EF"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Тольятти, 2022 г.</w:t>
      </w:r>
      <w:r w:rsidR="00BE23EF" w:rsidRPr="00BE23EF">
        <w:rPr>
          <w:rFonts w:ascii="Times New Roman" w:eastAsia="Calibri" w:hAnsi="Times New Roman" w:cs="Times New Roman"/>
          <w:sz w:val="24"/>
          <w:szCs w:val="24"/>
          <w:lang w:eastAsia="zh-CN"/>
        </w:rPr>
        <w:br w:type="page"/>
      </w:r>
    </w:p>
    <w:p w14:paraId="08F0A578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lastRenderedPageBreak/>
        <w:t>Введение</w:t>
      </w:r>
    </w:p>
    <w:p w14:paraId="13089E93" w14:textId="77777777" w:rsidR="00BE23EF" w:rsidRPr="00BE23EF" w:rsidRDefault="00BE23EF" w:rsidP="00BE23EF">
      <w:pPr>
        <w:suppressAutoHyphens/>
        <w:autoSpaceDE w:val="0"/>
        <w:spacing w:after="0" w:line="360" w:lineRule="auto"/>
        <w:ind w:firstLine="709"/>
        <w:jc w:val="both"/>
        <w:rPr>
          <w:rFonts w:ascii="Times New Roman CYR" w:eastAsia="Times New Roman" w:hAnsi="Times New Roman CYR" w:cs="Times New Roman CYR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Данное техническое задание распространяется на разработку и внедрение рекламно-информационной системы, предназначенной для кинотеатра.</w:t>
      </w:r>
    </w:p>
    <w:p w14:paraId="4CB826CC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1 Основание для разработки</w:t>
      </w:r>
    </w:p>
    <w:p w14:paraId="4FB53F31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Основанием для разработки является задание на курсовую работу. </w:t>
      </w:r>
    </w:p>
    <w:p w14:paraId="774627E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Тема: «Автоматизированная информационная система продажи билетов в кинотеатре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». Сокращенно: АИС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».</w:t>
      </w:r>
    </w:p>
    <w:p w14:paraId="59756803" w14:textId="5FF25DCE" w:rsidR="00BE23EF" w:rsidRPr="00BE23EF" w:rsidRDefault="001A3F67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AC6E89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1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.1 </w:t>
      </w:r>
      <w:r w:rsidR="00BE23EF"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Полное наименование системы:</w:t>
      </w:r>
    </w:p>
    <w:p w14:paraId="0824239E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Автоматизированная информационная система продажи билетов в кинотеатре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».</w:t>
      </w:r>
    </w:p>
    <w:p w14:paraId="1DD2FC11" w14:textId="2109FBF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21" w:name="sect6"/>
      <w:bookmarkStart w:id="22" w:name="sect7"/>
      <w:bookmarkEnd w:id="21"/>
      <w:bookmarkEnd w:id="22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1.</w:t>
      </w:r>
      <w:r w:rsid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2</w:t>
      </w: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 Наименования Разработчика и Заказчика работ и их реквизиты</w:t>
      </w:r>
    </w:p>
    <w:p w14:paraId="421CEB32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Разработчик:</w:t>
      </w:r>
    </w:p>
    <w:p w14:paraId="6A77C0E4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Румянцев Иван Николаевич</w:t>
      </w:r>
    </w:p>
    <w:p w14:paraId="0F2FE1F8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445012, г. Тольятти, ул. 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Мурысева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, 61а.</w:t>
      </w:r>
    </w:p>
    <w:p w14:paraId="3AFC933A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Телефон: 89969050509,</w:t>
      </w:r>
    </w:p>
    <w:p w14:paraId="06A8F163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vanyarumyancev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@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gmail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com</w:t>
      </w:r>
    </w:p>
    <w:p w14:paraId="1A412A39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Заказчик:</w:t>
      </w:r>
    </w:p>
    <w:p w14:paraId="50FD9C94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bookmarkStart w:id="23" w:name="sect8"/>
      <w:bookmarkEnd w:id="23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Кинотеатр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</w:p>
    <w:p w14:paraId="2C6CCBBC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445014, г. Тольятти, ул. Победы, 76.</w:t>
      </w:r>
    </w:p>
    <w:p w14:paraId="64D0A956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Телефон 8 (8467) 24-04-09,</w:t>
      </w:r>
    </w:p>
    <w:p w14:paraId="33FD315E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@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gmail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com</w:t>
      </w:r>
    </w:p>
    <w:p w14:paraId="52EBF48A" w14:textId="77777777" w:rsidR="001A3F67" w:rsidRDefault="001A3F67" w:rsidP="001A3F6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sect9"/>
      <w:bookmarkEnd w:id="2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 Шифр темы (при наличии)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отсутствует.</w:t>
      </w:r>
    </w:p>
    <w:p w14:paraId="70AE8BF4" w14:textId="21E56FBD" w:rsidR="00BE23EF" w:rsidRPr="001A3F67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1.</w:t>
      </w:r>
      <w:r w:rsid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</w:t>
      </w:r>
      <w:r w:rsidRP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 Сроки начала и окончания работ</w:t>
      </w:r>
    </w:p>
    <w:p w14:paraId="733C002E" w14:textId="7BD109E8" w:rsidR="00BE23EF" w:rsidRPr="001A3F67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Дата начала работ: </w:t>
      </w:r>
      <w:r w:rsidR="001A3F67"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17</w:t>
      </w: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.0</w:t>
      </w:r>
      <w:r w:rsidR="001A3F67"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1</w:t>
      </w: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.2022</w:t>
      </w:r>
    </w:p>
    <w:p w14:paraId="5FDFDE51" w14:textId="061EDA30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Дата окончания работ: 2</w:t>
      </w:r>
      <w:r w:rsidR="001A3F67"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2</w:t>
      </w: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.0</w:t>
      </w:r>
      <w:r w:rsidR="001A3F67"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4</w:t>
      </w:r>
      <w:r w:rsidRPr="001A3F67">
        <w:rPr>
          <w:rFonts w:ascii="Times New Roman" w:eastAsia="Calibri" w:hAnsi="Times New Roman" w:cs="Times New Roman"/>
          <w:sz w:val="28"/>
          <w:szCs w:val="28"/>
          <w:lang w:eastAsia="zh-CN"/>
        </w:rPr>
        <w:t>.2022</w:t>
      </w:r>
    </w:p>
    <w:p w14:paraId="2A60C223" w14:textId="663888BB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</w:pPr>
      <w:bookmarkStart w:id="25" w:name="sect10"/>
      <w:bookmarkEnd w:id="25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1.</w:t>
      </w:r>
      <w:r w:rsid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5</w:t>
      </w: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 Источники и порядок финансирования работ</w:t>
      </w:r>
    </w:p>
    <w:p w14:paraId="5D048417" w14:textId="21E25F2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Финансирование работ осуществляется из средств кинотеатра </w:t>
      </w:r>
      <w:bookmarkStart w:id="26" w:name="_Hlk101091162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</w:t>
      </w:r>
      <w:bookmarkEnd w:id="26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. </w:t>
      </w:r>
    </w:p>
    <w:p w14:paraId="114C5C39" w14:textId="50072339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1.</w:t>
      </w:r>
      <w:r w:rsidR="001A3F67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6</w:t>
      </w: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 Порядок оформления и предъявления Заказчику результатов работ</w:t>
      </w:r>
    </w:p>
    <w:p w14:paraId="3044913E" w14:textId="3CDF11BB" w:rsidR="00BE23EF" w:rsidRPr="00BE23EF" w:rsidRDefault="00BE23EF" w:rsidP="001A3F67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Работы по созданию системы производятся и принимаются поэтапно. По окончании каждого из этапов работ Разработчик представляет Заказчику соответствующую документацию, а по окончании всех этапов дополнительно уведомляет Заказчика о готовности Системы и ее частей к испытаниям.</w:t>
      </w:r>
    </w:p>
    <w:p w14:paraId="5184B869" w14:textId="78000C8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2 </w:t>
      </w:r>
      <w:r w:rsidR="004C0A0C"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Назначение разработки</w:t>
      </w:r>
    </w:p>
    <w:p w14:paraId="6BA3798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2.1 Назначение системы</w:t>
      </w:r>
    </w:p>
    <w:p w14:paraId="7979DA4D" w14:textId="3EF82606" w:rsidR="00BE23EF" w:rsidRPr="00BE23EF" w:rsidRDefault="00BE23EF" w:rsidP="00BE23EF">
      <w:pPr>
        <w:suppressAutoHyphens/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АИС «</w:t>
      </w:r>
      <w:proofErr w:type="spellStart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</w:t>
      </w: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 - прикладное программное обеспечение, создаваемое для </w:t>
      </w:r>
      <w:r w:rsidR="004C0A0C"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автоматизации продажи</w:t>
      </w: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билетов в кинотеатре, предназначено для:</w:t>
      </w:r>
    </w:p>
    <w:p w14:paraId="52B8A6E5" w14:textId="77777777" w:rsidR="00BE23EF" w:rsidRPr="00BE23EF" w:rsidRDefault="00BE23EF" w:rsidP="001A3F67">
      <w:pPr>
        <w:numPr>
          <w:ilvl w:val="0"/>
          <w:numId w:val="20"/>
        </w:numPr>
        <w:suppressAutoHyphens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27" w:name="sect14"/>
      <w:bookmarkEnd w:id="27"/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хранения информации о залах, фильмах, зрителях, сеансах и операциях продажи билетов;</w:t>
      </w:r>
    </w:p>
    <w:p w14:paraId="10E780D3" w14:textId="77777777" w:rsidR="00BE23EF" w:rsidRPr="00BE23EF" w:rsidRDefault="00BE23EF" w:rsidP="001A3F67">
      <w:pPr>
        <w:numPr>
          <w:ilvl w:val="0"/>
          <w:numId w:val="20"/>
        </w:numPr>
        <w:suppressAutoHyphens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демонстрации всей необходимой информации о выбранном объекте;</w:t>
      </w:r>
    </w:p>
    <w:p w14:paraId="1C45EC21" w14:textId="77777777" w:rsidR="00BE23EF" w:rsidRPr="00BE23EF" w:rsidRDefault="00BE23EF" w:rsidP="001A3F67">
      <w:pPr>
        <w:numPr>
          <w:ilvl w:val="0"/>
          <w:numId w:val="20"/>
        </w:numPr>
        <w:suppressAutoHyphens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демонстрации постеров к фильму;</w:t>
      </w:r>
    </w:p>
    <w:p w14:paraId="418080C9" w14:textId="77777777" w:rsidR="00BE23EF" w:rsidRPr="00BE23EF" w:rsidRDefault="00BE23EF" w:rsidP="001A3F67">
      <w:pPr>
        <w:numPr>
          <w:ilvl w:val="0"/>
          <w:numId w:val="20"/>
        </w:numPr>
        <w:suppressAutoHyphens/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добавления, редактирования и удаления информации в базе данных.</w:t>
      </w:r>
    </w:p>
    <w:p w14:paraId="79D96DD7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2.2 Цели создания системы</w:t>
      </w:r>
    </w:p>
    <w:p w14:paraId="2557D49B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Основными целями внедрения системы являются:</w:t>
      </w:r>
    </w:p>
    <w:p w14:paraId="35840FC2" w14:textId="77777777" w:rsidR="00BE23EF" w:rsidRPr="00BE23EF" w:rsidRDefault="00BE23EF" w:rsidP="00FC7CE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создание единого механизма по автоматизации обслуживания клиентов и ведения учёта данных;</w:t>
      </w:r>
    </w:p>
    <w:p w14:paraId="265D49F7" w14:textId="77777777" w:rsidR="00BE23EF" w:rsidRPr="00BE23EF" w:rsidRDefault="00BE23EF" w:rsidP="00FC7CE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ускорение работы отделов;</w:t>
      </w:r>
    </w:p>
    <w:p w14:paraId="63EB3CF4" w14:textId="77777777" w:rsidR="00BE23EF" w:rsidRPr="00BE23EF" w:rsidRDefault="00BE23EF" w:rsidP="00FC7CE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уменьшение вероятности потери информации;</w:t>
      </w:r>
    </w:p>
    <w:p w14:paraId="528E4DA2" w14:textId="77777777" w:rsidR="00BE23EF" w:rsidRPr="00BE23EF" w:rsidRDefault="00BE23EF" w:rsidP="00FC7CE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уменьшение вероятности неправильной обработки продажи; </w:t>
      </w:r>
    </w:p>
    <w:p w14:paraId="38451665" w14:textId="77777777" w:rsidR="00BE23EF" w:rsidRPr="00BE23EF" w:rsidRDefault="00BE23EF" w:rsidP="00FC7CE7">
      <w:pPr>
        <w:numPr>
          <w:ilvl w:val="0"/>
          <w:numId w:val="17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улучшение качества обслуживания клиентов.</w:t>
      </w:r>
    </w:p>
    <w:p w14:paraId="4D78F2AA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3 Характеристика объекта автоматизации</w:t>
      </w:r>
    </w:p>
    <w:p w14:paraId="340232A9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Объектом автоматизации является набор процессов, которые имеют </w:t>
      </w:r>
      <w:bookmarkStart w:id="28" w:name="keyword3"/>
      <w:bookmarkEnd w:id="28"/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место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 в рамках осуществления сделки с клиент</w:t>
      </w:r>
      <w:bookmarkStart w:id="29" w:name="sect16"/>
      <w:bookmarkEnd w:id="29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ом.</w:t>
      </w:r>
    </w:p>
    <w:p w14:paraId="29ED39FC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 Требования к системе</w:t>
      </w:r>
    </w:p>
    <w:p w14:paraId="0CD653BD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0" w:name="sect18"/>
      <w:bookmarkEnd w:id="30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 Требования к системе в целом</w:t>
      </w:r>
    </w:p>
    <w:p w14:paraId="15572F50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1" w:name="sect19"/>
      <w:bookmarkEnd w:id="31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4.1.1 Требования к структуре системы</w:t>
      </w:r>
    </w:p>
    <w:p w14:paraId="4CBEC5A3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АИС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» предназначена для автоматизации обмена информацией между объектами автоматизации и процесса обработки продаж 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внутри объектов автоматизации. Автоматизации подлежат операции продажи билетов, отслеживания актуальных к показу фильмов, построение отчетов.</w:t>
      </w:r>
    </w:p>
    <w:p w14:paraId="4DB0D32F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Функциональная структура системы должна включать основные прикладные подсистемы, выполняющие задачи автоматизации обмена информацией и обработки продаж.</w:t>
      </w:r>
    </w:p>
    <w:p w14:paraId="13A28B2B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4.1.2 Требования к функциональным характеристикам</w:t>
      </w:r>
    </w:p>
    <w:p w14:paraId="5DC1A2F9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АИС должна обеспечивать возможность выполнения следующих функций:</w:t>
      </w:r>
    </w:p>
    <w:p w14:paraId="689606B1" w14:textId="77777777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bookmarkStart w:id="32" w:name="sect20"/>
      <w:bookmarkStart w:id="33" w:name="_Hlk101099640"/>
      <w:bookmarkEnd w:id="32"/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информации о кинотеатрах;</w:t>
      </w:r>
    </w:p>
    <w:p w14:paraId="5E8BA524" w14:textId="77777777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информации о фильмах;</w:t>
      </w:r>
    </w:p>
    <w:p w14:paraId="2E4B450C" w14:textId="6C78352F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данных о сеансах;</w:t>
      </w:r>
    </w:p>
    <w:p w14:paraId="18A4B793" w14:textId="2237D77C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данных о залах;</w:t>
      </w:r>
    </w:p>
    <w:p w14:paraId="0223508F" w14:textId="449FA60E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данных о сотрудниках;</w:t>
      </w:r>
    </w:p>
    <w:p w14:paraId="1FD61C5F" w14:textId="2F2C85C2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Ввод, редактирование и удаление данных о местах;</w:t>
      </w:r>
    </w:p>
    <w:p w14:paraId="0200DFAE" w14:textId="77777777" w:rsidR="00601A2C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Формирование данных к продаже;</w:t>
      </w:r>
    </w:p>
    <w:p w14:paraId="6D87B02E" w14:textId="6E6A6064" w:rsidR="00BE23EF" w:rsidRPr="00601A2C" w:rsidRDefault="00BE23EF" w:rsidP="00601A2C">
      <w:pPr>
        <w:pStyle w:val="a8"/>
        <w:numPr>
          <w:ilvl w:val="0"/>
          <w:numId w:val="2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Формирование прибыли </w:t>
      </w:r>
      <w:r w:rsidR="004C0A0C" w:rsidRPr="00601A2C">
        <w:rPr>
          <w:rFonts w:ascii="Times New Roman" w:eastAsia="Calibri" w:hAnsi="Times New Roman" w:cs="Times New Roman"/>
          <w:sz w:val="28"/>
          <w:szCs w:val="28"/>
          <w:lang w:eastAsia="zh-CN"/>
        </w:rPr>
        <w:t>кинотеатра.</w:t>
      </w:r>
    </w:p>
    <w:bookmarkEnd w:id="33"/>
    <w:p w14:paraId="097ECA21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4.1.3 Требования к режимам функционирования системы</w:t>
      </w:r>
    </w:p>
    <w:p w14:paraId="601CF960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Должна обеспечиваться работа в двух режимах:</w:t>
      </w:r>
    </w:p>
    <w:p w14:paraId="5297CA37" w14:textId="77777777" w:rsidR="00BE23EF" w:rsidRPr="00BE23EF" w:rsidRDefault="00BE23EF" w:rsidP="00FC7CE7">
      <w:pPr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сетевой режим взаимодействия;</w:t>
      </w:r>
    </w:p>
    <w:p w14:paraId="243580DD" w14:textId="77777777" w:rsidR="00BE23EF" w:rsidRPr="00BE23EF" w:rsidRDefault="00BE23EF" w:rsidP="00FC7CE7">
      <w:pPr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автономный.</w:t>
      </w:r>
    </w:p>
    <w:p w14:paraId="339D72CE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4" w:name="sect21"/>
      <w:bookmarkEnd w:id="34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4.1.4 Требования к способам и средствам связи для информационного обмена между компонентами системы</w:t>
      </w:r>
    </w:p>
    <w:p w14:paraId="3A4A1E7B" w14:textId="77777777" w:rsidR="00BE23EF" w:rsidRPr="00BE23EF" w:rsidRDefault="00BE23EF" w:rsidP="00FC7CE7">
      <w:pPr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данными;</w:t>
      </w:r>
    </w:p>
    <w:p w14:paraId="48801FC3" w14:textId="77777777" w:rsidR="00BE23EF" w:rsidRPr="00BE23EF" w:rsidRDefault="00BE23EF" w:rsidP="00FC7CE7">
      <w:pPr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764F55D3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5" w:name="sect22"/>
      <w:bookmarkEnd w:id="35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4.1.5 Требования к совместимости со смежными системами</w:t>
      </w:r>
    </w:p>
    <w:p w14:paraId="5C9C859F" w14:textId="77777777" w:rsidR="00BE23EF" w:rsidRPr="00BE23EF" w:rsidRDefault="00BE23EF" w:rsidP="00FC7CE7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Программное обеспечение системы должно обеспечивать интеграцию и совместимость на информационном уровне с другими системами;</w:t>
      </w:r>
    </w:p>
    <w:p w14:paraId="7BBF1C45" w14:textId="77777777" w:rsidR="00BE23EF" w:rsidRPr="00BE23EF" w:rsidRDefault="00BE23EF" w:rsidP="00FC7CE7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взаимодействия;</w:t>
      </w:r>
    </w:p>
    <w:p w14:paraId="6DAC7867" w14:textId="77777777" w:rsidR="00BE23EF" w:rsidRPr="00BE23EF" w:rsidRDefault="00BE23EF" w:rsidP="00FC7CE7">
      <w:pPr>
        <w:numPr>
          <w:ilvl w:val="0"/>
          <w:numId w:val="1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Необходимыми условиями, налагаемыми на архитектуру взаимодействия, являются:</w:t>
      </w:r>
    </w:p>
    <w:p w14:paraId="0C93F2A5" w14:textId="77777777" w:rsidR="00BE23EF" w:rsidRPr="00BE23EF" w:rsidRDefault="00BE23EF" w:rsidP="001A3F67">
      <w:pPr>
        <w:numPr>
          <w:ilvl w:val="0"/>
          <w:numId w:val="16"/>
        </w:numPr>
        <w:suppressAutoHyphens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согласованность с разработанными регламентами использования системы;</w:t>
      </w:r>
    </w:p>
    <w:p w14:paraId="22D054B9" w14:textId="77777777" w:rsidR="00BE23EF" w:rsidRPr="00BE23EF" w:rsidRDefault="00BE23EF" w:rsidP="001A3F67">
      <w:pPr>
        <w:numPr>
          <w:ilvl w:val="0"/>
          <w:numId w:val="16"/>
        </w:numPr>
        <w:suppressAutoHyphens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2D4EFA33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6" w:name="sect23"/>
      <w:bookmarkEnd w:id="36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4.1.6 Перспективы развития системы</w:t>
      </w:r>
    </w:p>
    <w:p w14:paraId="49E14AD2" w14:textId="77777777" w:rsidR="00BE23EF" w:rsidRPr="00BE23EF" w:rsidRDefault="00BE23EF" w:rsidP="00FC7CE7">
      <w:pPr>
        <w:numPr>
          <w:ilvl w:val="0"/>
          <w:numId w:val="2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АСУ должна иметь длительный жизненный цикл;</w:t>
      </w:r>
    </w:p>
    <w:p w14:paraId="63004163" w14:textId="77777777" w:rsidR="00BE23EF" w:rsidRPr="00BE23EF" w:rsidRDefault="00BE23EF" w:rsidP="00FC7CE7">
      <w:pPr>
        <w:numPr>
          <w:ilvl w:val="0"/>
          <w:numId w:val="2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АСУ должна быть построена с использованием стандартизованных и эффективно сопровождаемых решений;</w:t>
      </w:r>
    </w:p>
    <w:p w14:paraId="1BD970C6" w14:textId="77777777" w:rsidR="00BE23EF" w:rsidRPr="00BE23EF" w:rsidRDefault="00BE23EF" w:rsidP="00FC7CE7">
      <w:pPr>
        <w:numPr>
          <w:ilvl w:val="0"/>
          <w:numId w:val="2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АСУ должна быть реализована как открытая система, и должна допускать наращивание функциональных возможностей;</w:t>
      </w:r>
    </w:p>
    <w:p w14:paraId="7FC80E6E" w14:textId="77777777" w:rsidR="00BE23EF" w:rsidRPr="00BE23EF" w:rsidRDefault="00BE23EF" w:rsidP="00FC7CE7">
      <w:pPr>
        <w:numPr>
          <w:ilvl w:val="0"/>
          <w:numId w:val="2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</w:t>
      </w:r>
      <w:r w:rsidRPr="00BE23EF">
        <w:rPr>
          <w:rFonts w:ascii="Times New Roman" w:eastAsia="Calibri" w:hAnsi="Times New Roman" w:cs="Times New Roman"/>
          <w:i/>
          <w:iCs/>
          <w:sz w:val="28"/>
          <w:szCs w:val="28"/>
          <w:lang w:eastAsia="zh-CN"/>
        </w:rPr>
        <w:t>.</w:t>
      </w:r>
    </w:p>
    <w:p w14:paraId="38DE7C23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7" w:name="sect24"/>
      <w:bookmarkEnd w:id="37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4.1.7 Требования к численности и квалификации персонала и режиму его работы</w:t>
      </w:r>
    </w:p>
    <w:p w14:paraId="4A4D0D07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Требования к численности и квалификации персонала и режиму его работы</w:t>
      </w:r>
    </w:p>
    <w:p w14:paraId="08F995DF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Количество пользователей АСУ определяется текущими потребностями ОАО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».</w:t>
      </w:r>
    </w:p>
    <w:p w14:paraId="69F734B2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Количество администраторов АСУ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4BAD82B4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lastRenderedPageBreak/>
        <w:t>Требования к квалификации персонала</w:t>
      </w:r>
    </w:p>
    <w:p w14:paraId="5A7C1EC3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Пользователи АСУ должны иметь базовые навыки работы с операционными системами Microsoft (любая из версий: Microsoft Windows 7, 8, 10), офисным программным обеспечением Microsoft Office.</w:t>
      </w:r>
    </w:p>
    <w:p w14:paraId="66B503D7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4961499D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Все администраторы АСУ должны иметь квалификацию «инженер» и обязательные навыки </w:t>
      </w:r>
      <w:bookmarkStart w:id="38" w:name="keyword4"/>
      <w:bookmarkEnd w:id="38"/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администрирования сети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 на основе операционной системы Microsoft Windows 10.</w:t>
      </w:r>
    </w:p>
    <w:p w14:paraId="3451E533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39" w:name="sect25"/>
      <w:bookmarkEnd w:id="39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4.1.8 Показатели назначения</w:t>
      </w:r>
    </w:p>
    <w:p w14:paraId="44D2B536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Целевое назначение системы должно сохраняться на протяжении всего срока эксплуатации АСУ ОАО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». Срок эксплуатации АСУ ОАО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627EB0BB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Время выполнения запросов информации в АСУ определяется на стадии проектирования системы.</w:t>
      </w:r>
    </w:p>
    <w:p w14:paraId="314EE727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Специальные требования к вероятностно-временным характеристикам, при которых сохраняется целевое назначение АСУ ОАО «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CoolMovie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», определяются соответствующими требованиями к прикладным системам.</w:t>
      </w:r>
    </w:p>
    <w:p w14:paraId="3B068841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Прочие показатели назначения АСУ разрабатываются после проведения предпроектного обследования.</w:t>
      </w:r>
    </w:p>
    <w:p w14:paraId="04A5EB3A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0" w:name="sect26"/>
      <w:bookmarkEnd w:id="40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4.1.9 Требования к надежности</w:t>
      </w:r>
    </w:p>
    <w:p w14:paraId="6C3DB9BA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Показатели надёжности</w:t>
      </w:r>
    </w:p>
    <w:p w14:paraId="170B147A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1F1D4232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Другие значения </w:t>
      </w:r>
      <w:bookmarkStart w:id="41" w:name="keyword5"/>
      <w:bookmarkEnd w:id="41"/>
      <w:r w:rsidRPr="00BE23EF">
        <w:rPr>
          <w:rFonts w:ascii="Times New Roman" w:eastAsia="Calibri" w:hAnsi="Times New Roman" w:cs="Times New Roman"/>
          <w:iCs/>
          <w:sz w:val="28"/>
          <w:szCs w:val="28"/>
          <w:lang w:eastAsia="zh-CN"/>
        </w:rPr>
        <w:t>показателей надежности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 должны быть определены после проведения предпроектного обследования.</w:t>
      </w:r>
    </w:p>
    <w:p w14:paraId="408142A5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Требования к надежности</w:t>
      </w:r>
    </w:p>
    <w:p w14:paraId="39E67C8C" w14:textId="77777777" w:rsidR="00BE23EF" w:rsidRPr="00BE23EF" w:rsidRDefault="00BE23EF" w:rsidP="00FC7CE7">
      <w:pPr>
        <w:numPr>
          <w:ilvl w:val="0"/>
          <w:numId w:val="2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Использование сертифицированного оборудования, лицензионного ПО от известных производителей, обеспечивающих сервисное обслуживание;</w:t>
      </w:r>
    </w:p>
    <w:p w14:paraId="5A44E112" w14:textId="77777777" w:rsidR="00BE23EF" w:rsidRPr="00BE23EF" w:rsidRDefault="00BE23EF" w:rsidP="00FC7CE7">
      <w:pPr>
        <w:widowControl w:val="0"/>
        <w:numPr>
          <w:ilvl w:val="0"/>
          <w:numId w:val="22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Times New Roman" w:hAnsi="Times New Roman" w:cs="Times New Roman"/>
          <w:sz w:val="28"/>
          <w:szCs w:val="28"/>
          <w:lang w:eastAsia="zh-CN"/>
        </w:rPr>
        <w:t>Стабильность подачи электропитания;</w:t>
      </w:r>
    </w:p>
    <w:p w14:paraId="1F7B640E" w14:textId="77777777" w:rsidR="00BE23EF" w:rsidRPr="00BE23EF" w:rsidRDefault="00BE23EF" w:rsidP="00FC7CE7">
      <w:pPr>
        <w:numPr>
          <w:ilvl w:val="0"/>
          <w:numId w:val="2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Использование антивирусного программного обеспечения;</w:t>
      </w:r>
    </w:p>
    <w:p w14:paraId="5BBA31DE" w14:textId="77777777" w:rsidR="00BE23EF" w:rsidRPr="00BE23EF" w:rsidRDefault="00BE23EF" w:rsidP="00FC7CE7">
      <w:pPr>
        <w:numPr>
          <w:ilvl w:val="0"/>
          <w:numId w:val="2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Использование механизмов ограничения от несанкционированного доступа.</w:t>
      </w:r>
    </w:p>
    <w:p w14:paraId="1118081D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4.1.10 Требования по эргономике и технической эстетике</w:t>
      </w:r>
    </w:p>
    <w:p w14:paraId="61FBFAAE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Требования к внешнему оформлению</w:t>
      </w:r>
    </w:p>
    <w:p w14:paraId="1ACCBD41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Реализация графического многооконного режима.</w:t>
      </w:r>
    </w:p>
    <w:p w14:paraId="3B852A80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Настраиваемость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графических элементов интерфейса, в том числе цветового оформления.</w:t>
      </w:r>
    </w:p>
    <w:p w14:paraId="7EBC39B4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Требования к диалогу с пользователем</w:t>
      </w:r>
    </w:p>
    <w:p w14:paraId="15FE99FE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63665274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Наличие контекстно-зависимой помощи.</w:t>
      </w:r>
    </w:p>
    <w:p w14:paraId="67761A48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2" w:name="sect28"/>
      <w:bookmarkEnd w:id="42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4.1.11 Требования по безопасности</w:t>
      </w:r>
    </w:p>
    <w:p w14:paraId="38DB3CCF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DB8A651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3FD15874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 xml:space="preserve">Общие требования безопасности» </w:t>
      </w:r>
      <w:proofErr w:type="gramStart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при</w:t>
      </w:r>
      <w:proofErr w:type="gram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обслуживания</w:t>
      </w:r>
      <w:proofErr w:type="gram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Системы в процессе эксплуатации.</w:t>
      </w:r>
    </w:p>
    <w:p w14:paraId="5D3B2A9D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1DEA605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3" w:name="sect30"/>
      <w:bookmarkStart w:id="44" w:name="sect29"/>
      <w:bookmarkEnd w:id="43"/>
      <w:bookmarkEnd w:id="44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4.1.12 Требования по сохранности информации</w:t>
      </w:r>
    </w:p>
    <w:p w14:paraId="1593F79E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Защита данных от разрушений при авариях и сбоях</w:t>
      </w:r>
    </w:p>
    <w:p w14:paraId="688F2E28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Должна обеспечиваться сохранность информации при наступлении следующих событий:</w:t>
      </w:r>
    </w:p>
    <w:p w14:paraId="57EA927D" w14:textId="77777777" w:rsidR="00BE23EF" w:rsidRPr="00BE23EF" w:rsidRDefault="00BE23EF" w:rsidP="00FC7CE7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отказ оборудования рабочей станции, в случае хранение данных на серверах АСУ;</w:t>
      </w:r>
    </w:p>
    <w:p w14:paraId="5D02BD12" w14:textId="77777777" w:rsidR="00BE23EF" w:rsidRPr="00BE23EF" w:rsidRDefault="00BE23EF" w:rsidP="00FC7CE7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отключение питания на сервере баз данных;</w:t>
      </w:r>
    </w:p>
    <w:p w14:paraId="4D1C3873" w14:textId="77777777" w:rsidR="00BE23EF" w:rsidRPr="00BE23EF" w:rsidRDefault="00BE23EF" w:rsidP="00FC7CE7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отказ линий связи;</w:t>
      </w:r>
    </w:p>
    <w:p w14:paraId="4EAE769B" w14:textId="77777777" w:rsidR="00BE23EF" w:rsidRPr="00BE23EF" w:rsidRDefault="00BE23EF" w:rsidP="00FC7CE7">
      <w:pPr>
        <w:numPr>
          <w:ilvl w:val="0"/>
          <w:numId w:val="1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отказ аппаратуры сервера (процессор, накопители на жестких дисках).</w:t>
      </w:r>
    </w:p>
    <w:p w14:paraId="1609088E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5" w:name="sect31"/>
      <w:bookmarkEnd w:id="45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4.2 Требования к видам обеспечения</w:t>
      </w:r>
    </w:p>
    <w:p w14:paraId="7399E6CE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6" w:name="sect32"/>
      <w:bookmarkEnd w:id="46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4.2.1 Общие сведения</w:t>
      </w:r>
    </w:p>
    <w:p w14:paraId="72386804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78FB52F7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5CAAD520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 настоящем ТЗ приведены специфические требования к лингвистическому и техническому обеспечению.</w:t>
      </w:r>
    </w:p>
    <w:p w14:paraId="20BF0F28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7" w:name="sect33"/>
      <w:bookmarkEnd w:id="47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4.2.2 Требования к лингвистическому обеспечению</w:t>
      </w:r>
    </w:p>
    <w:p w14:paraId="5CB545E6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iCs/>
          <w:sz w:val="28"/>
          <w:szCs w:val="28"/>
          <w:lang w:eastAsia="zh-CN"/>
        </w:rPr>
        <w:t>Языки программирования</w:t>
      </w:r>
    </w:p>
    <w:p w14:paraId="314776A0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Разработка прикладного программного обеспечения должна вестись с использованием языков высокого уровня.</w:t>
      </w:r>
    </w:p>
    <w:p w14:paraId="1D9EAB73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iCs/>
          <w:sz w:val="28"/>
          <w:szCs w:val="28"/>
          <w:lang w:eastAsia="zh-CN"/>
        </w:rPr>
        <w:t>Языки взаимодействия пользователей и системы</w:t>
      </w:r>
    </w:p>
    <w:p w14:paraId="6B240DA7" w14:textId="77777777" w:rsidR="00BE23EF" w:rsidRPr="00BE23EF" w:rsidRDefault="00BE23EF" w:rsidP="00BE23EF">
      <w:pPr>
        <w:suppressAutoHyphens/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Основным языком взаимодействия пользователей и системы является русский язык:</w:t>
      </w:r>
    </w:p>
    <w:p w14:paraId="612CA651" w14:textId="77777777" w:rsidR="00BE23EF" w:rsidRPr="00BE23EF" w:rsidRDefault="00BE23EF" w:rsidP="00FC7CE7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взаимодействие пользователя с ПК должно осуществляться на русском;</w:t>
      </w:r>
    </w:p>
    <w:p w14:paraId="08F56BF0" w14:textId="77777777" w:rsidR="00BE23EF" w:rsidRPr="00BE23EF" w:rsidRDefault="00BE23EF" w:rsidP="00FC7CE7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все документы и отчеты системы готовятся и выводятся пользователю на русском языке;</w:t>
      </w:r>
    </w:p>
    <w:p w14:paraId="4A3A88FD" w14:textId="77777777" w:rsidR="00BE23EF" w:rsidRPr="00BE23EF" w:rsidRDefault="00BE23EF" w:rsidP="00FC7CE7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графический интерфейс пользователя системы должен быть создан на русском языке.</w:t>
      </w:r>
    </w:p>
    <w:p w14:paraId="42A63198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iCs/>
          <w:sz w:val="28"/>
          <w:szCs w:val="28"/>
          <w:lang w:eastAsia="zh-CN"/>
        </w:rPr>
        <w:t>Языки взаимодействия администраторов и системы</w:t>
      </w:r>
    </w:p>
    <w:p w14:paraId="7CC96C55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Комплектование 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564DEA18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8" w:name="sect34"/>
      <w:bookmarkEnd w:id="48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4.2.3 Требования к техническому обеспечению</w:t>
      </w:r>
    </w:p>
    <w:p w14:paraId="061A863F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Ниже представлен перечень минимальных требований, предъявляемых к компонентам аппаратного и программного обеспечения системы на объектах автоматизации.</w:t>
      </w:r>
    </w:p>
    <w:p w14:paraId="429CC51A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Техническое обеспечение с указанными характеристиками должно быть достаточно для ввода системы в опытную эксплуатацию на объекте автоматизации. В ходе опытной эксплуатации требования к характеристикам должны быть уточнены, при переводе 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1342425A" w14:textId="77777777" w:rsidR="00BE23EF" w:rsidRPr="00BE23EF" w:rsidRDefault="00BE23EF" w:rsidP="00BE23EF">
      <w:pPr>
        <w:suppressAutoHyphens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bookmarkStart w:id="49" w:name="sect36"/>
      <w:bookmarkStart w:id="50" w:name="sect35"/>
      <w:bookmarkEnd w:id="49"/>
      <w:bookmarkEnd w:id="50"/>
      <w:r w:rsidRPr="00BE23E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4.2.4 Требования к техническому обеспечению</w:t>
      </w:r>
    </w:p>
    <w:p w14:paraId="6FF82A3E" w14:textId="77777777" w:rsidR="00BE23EF" w:rsidRPr="00BE23EF" w:rsidRDefault="00BE23EF" w:rsidP="00BE23EF">
      <w:pPr>
        <w:suppressAutoHyphen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Детальные требования к техническому обеспечению должны быть сформулированы после проведения предпроектного обследования.</w:t>
      </w:r>
    </w:p>
    <w:p w14:paraId="1E798B87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4.2.5 Требования к составу и параметрам технических средств</w:t>
      </w:r>
    </w:p>
    <w:p w14:paraId="37EA8F63" w14:textId="77777777" w:rsidR="00BE23EF" w:rsidRPr="00BE23EF" w:rsidRDefault="00BE23EF" w:rsidP="00BE23EF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 xml:space="preserve">Для работы системы требуются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IBM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совместимые персональные компьютеры.</w:t>
      </w:r>
    </w:p>
    <w:p w14:paraId="3C8B9E89" w14:textId="77777777" w:rsidR="00BE23EF" w:rsidRPr="00BE23EF" w:rsidRDefault="00BE23EF" w:rsidP="00BE23EF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Минимальная конфигурация сервера:</w:t>
      </w:r>
    </w:p>
    <w:p w14:paraId="534DB1E1" w14:textId="77777777" w:rsidR="00BE23EF" w:rsidRPr="00BE23EF" w:rsidRDefault="00BE23EF" w:rsidP="00FC7CE7">
      <w:pPr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жесткий диск 500 Гб;</w:t>
      </w:r>
    </w:p>
    <w:p w14:paraId="66ADE2D9" w14:textId="77777777" w:rsidR="00BE23EF" w:rsidRPr="00BE23EF" w:rsidRDefault="00BE23EF" w:rsidP="00FC7CE7">
      <w:pPr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тип процессора –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Pentium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IV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и выше или совместимый с ним;</w:t>
      </w:r>
    </w:p>
    <w:p w14:paraId="37E47E11" w14:textId="77777777" w:rsidR="00BE23EF" w:rsidRPr="00BE23EF" w:rsidRDefault="00BE23EF" w:rsidP="00FC7CE7">
      <w:pPr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объем оперативного запоминающего устройства 8Гб и более;</w:t>
      </w:r>
    </w:p>
    <w:p w14:paraId="53C526D8" w14:textId="77777777" w:rsidR="00BE23EF" w:rsidRPr="00BE23EF" w:rsidRDefault="00BE23EF" w:rsidP="00FC7CE7">
      <w:pPr>
        <w:numPr>
          <w:ilvl w:val="0"/>
          <w:numId w:val="1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монитор, клавиатура, мышь.</w:t>
      </w:r>
    </w:p>
    <w:p w14:paraId="4D70100C" w14:textId="77777777" w:rsidR="00BE23EF" w:rsidRPr="00BE23EF" w:rsidRDefault="00BE23EF" w:rsidP="00BE23EF">
      <w:pPr>
        <w:shd w:val="clear" w:color="auto" w:fill="FFFFFF"/>
        <w:tabs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Минимальная конфигурация клиента:</w:t>
      </w:r>
    </w:p>
    <w:p w14:paraId="5F24858F" w14:textId="77777777" w:rsidR="00BE23EF" w:rsidRPr="00BE23EF" w:rsidRDefault="00BE23EF" w:rsidP="00FC7CE7">
      <w:pPr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тип процессора –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Pentium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IV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и выше или совместимый с ним;</w:t>
      </w:r>
    </w:p>
    <w:p w14:paraId="172499B1" w14:textId="77777777" w:rsidR="00BE23EF" w:rsidRPr="00BE23EF" w:rsidRDefault="00BE23EF" w:rsidP="00FC7CE7">
      <w:pPr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объем оперативного запоминающего устройства 4Гб и более;</w:t>
      </w:r>
    </w:p>
    <w:p w14:paraId="7228CD80" w14:textId="77777777" w:rsidR="00BE23EF" w:rsidRPr="00BE23EF" w:rsidRDefault="00BE23EF" w:rsidP="00FC7CE7">
      <w:pPr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жесткий диск 250 Гб и более;</w:t>
      </w:r>
    </w:p>
    <w:p w14:paraId="22609C2A" w14:textId="77777777" w:rsidR="00BE23EF" w:rsidRPr="00BE23EF" w:rsidRDefault="00BE23EF" w:rsidP="00FC7CE7">
      <w:pPr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монитор, клавиатура, мышь.</w:t>
      </w:r>
    </w:p>
    <w:p w14:paraId="6F53CA0D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4.2.6 Требования к информационной и программной совместимости</w:t>
      </w:r>
    </w:p>
    <w:p w14:paraId="7C7B49E8" w14:textId="1AF7C469" w:rsidR="00BE23EF" w:rsidRPr="00BE23EF" w:rsidRDefault="00BE23EF" w:rsidP="00BE23EF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Система будет функционировать под управлением семейства операционных системы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Win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32, различные браузеры, в частности, 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Mi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с</w:t>
      </w:r>
      <w:proofErr w:type="spellStart"/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rosoft</w:t>
      </w:r>
      <w:proofErr w:type="spellEnd"/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Internet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</w:t>
      </w:r>
      <w:r w:rsidRPr="00BE23EF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Explorer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, СУБД M</w:t>
      </w:r>
      <w:r w:rsidR="001A3F67">
        <w:rPr>
          <w:rFonts w:ascii="Times New Roman" w:eastAsia="Calibri" w:hAnsi="Times New Roman" w:cs="Times New Roman"/>
          <w:sz w:val="28"/>
          <w:szCs w:val="28"/>
          <w:lang w:val="en-US" w:eastAsia="zh-CN"/>
        </w:rPr>
        <w:t>s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SQL. </w:t>
      </w:r>
      <w:bookmarkStart w:id="51" w:name="sect37"/>
      <w:bookmarkEnd w:id="51"/>
    </w:p>
    <w:p w14:paraId="20CF4CC8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5 Требования к программной документации</w:t>
      </w:r>
    </w:p>
    <w:p w14:paraId="4BC1661A" w14:textId="77777777" w:rsidR="00BE23EF" w:rsidRPr="00BE23EF" w:rsidRDefault="00BE23EF" w:rsidP="00BE23EF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 состав сопровождающей программной документации должны входить: руководство системного администратора, руководство пользователя, графический материал.</w:t>
      </w:r>
    </w:p>
    <w:p w14:paraId="5576DE4B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6 Технико-экономические показатели</w:t>
      </w:r>
    </w:p>
    <w:p w14:paraId="4C3ABDD5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Эксплуатация АИС позволит сократить время для обслуживания клиентов. Разрабатываемая система должна упростить оформление продажи билетов, повысить количество клиентов, а также увеличить производительность и качество работы менеджеров компании.</w:t>
      </w:r>
    </w:p>
    <w:p w14:paraId="04918560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Затраты на проектирование, внедрение, эксплуатацию должны быть сопоставимы с прогнозируемой прибылью. </w:t>
      </w:r>
    </w:p>
    <w:p w14:paraId="5DB6640D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7 Стадии и этапы разработки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:</w:t>
      </w:r>
    </w:p>
    <w:p w14:paraId="39293F0F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Основные этапы разработки:</w:t>
      </w:r>
    </w:p>
    <w:p w14:paraId="7E64F158" w14:textId="0A092320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1. Постановка задачи - </w:t>
      </w:r>
      <w:r w:rsidR="004B0FB6">
        <w:rPr>
          <w:rFonts w:ascii="Times New Roman" w:eastAsia="Calibri" w:hAnsi="Times New Roman" w:cs="Times New Roman"/>
          <w:sz w:val="28"/>
          <w:szCs w:val="28"/>
          <w:lang w:eastAsia="zh-CN"/>
        </w:rPr>
        <w:t>2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 недел</w:t>
      </w:r>
      <w:r w:rsidR="004B0FB6">
        <w:rPr>
          <w:rFonts w:ascii="Times New Roman" w:eastAsia="Calibri" w:hAnsi="Times New Roman" w:cs="Times New Roman"/>
          <w:sz w:val="28"/>
          <w:szCs w:val="28"/>
          <w:lang w:eastAsia="zh-CN"/>
        </w:rPr>
        <w:t>и</w:t>
      </w: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.</w:t>
      </w:r>
    </w:p>
    <w:p w14:paraId="018BC771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lastRenderedPageBreak/>
        <w:t>2. Анализ требований и разработка спецификаций - 1 неделя.</w:t>
      </w:r>
    </w:p>
    <w:p w14:paraId="6A6EE0F0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3. Проектирование структуры системы - 3недели.</w:t>
      </w:r>
    </w:p>
    <w:p w14:paraId="3AB83B72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4. Проектирование интерфейса пользователя - 3 недели.</w:t>
      </w:r>
    </w:p>
    <w:p w14:paraId="48CD44B4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5. Реализация системы - 2 недели.</w:t>
      </w:r>
    </w:p>
    <w:p w14:paraId="05D18164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6. Тестирование и отладка системы - 2 недели.</w:t>
      </w:r>
    </w:p>
    <w:p w14:paraId="515D7E31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7. Внедрение - 1 неделя.</w:t>
      </w:r>
    </w:p>
    <w:p w14:paraId="0ABF05BB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8 Порядок контроля и приемки</w:t>
      </w:r>
    </w:p>
    <w:p w14:paraId="5D4B87EF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 ходе разработки АИС и сдачи ее в эксплуатацию на всех этапах должно проводиться тестирование системных сервисов и системных ограничений.</w:t>
      </w:r>
    </w:p>
    <w:p w14:paraId="35AAD416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 xml:space="preserve">Порядок передачи системы от разработчика к заказчику осуществляется не позднее, чем в течение двух недель после указанного срока. </w:t>
      </w:r>
    </w:p>
    <w:p w14:paraId="759717EC" w14:textId="77777777" w:rsidR="00BE23EF" w:rsidRPr="00BE23EF" w:rsidRDefault="00BE23EF" w:rsidP="00BE23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В ходе этой работы необходимо:</w:t>
      </w:r>
    </w:p>
    <w:p w14:paraId="407DA0F6" w14:textId="77777777" w:rsidR="00BE23EF" w:rsidRPr="00BE23EF" w:rsidRDefault="00BE23EF" w:rsidP="00BE23EF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1.Тестирование пользовательского интерфейса.</w:t>
      </w:r>
    </w:p>
    <w:p w14:paraId="2E94CA52" w14:textId="77777777" w:rsidR="00BE23EF" w:rsidRPr="00BE23EF" w:rsidRDefault="00BE23EF" w:rsidP="00BE23EF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2.Тестирование с целью обнаружения и исправления ошибок.</w:t>
      </w:r>
    </w:p>
    <w:p w14:paraId="1D22742C" w14:textId="77777777" w:rsidR="00BE23EF" w:rsidRPr="00BE23EF" w:rsidRDefault="00BE23EF" w:rsidP="00BE23EF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3.Тестирование производительности.</w:t>
      </w:r>
    </w:p>
    <w:p w14:paraId="140334A4" w14:textId="360401C7" w:rsidR="00E41ED7" w:rsidRDefault="00BE23EF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zh-CN"/>
        </w:rPr>
      </w:pPr>
      <w:r w:rsidRPr="00BE23EF">
        <w:rPr>
          <w:rFonts w:ascii="Times New Roman" w:eastAsia="Calibri" w:hAnsi="Times New Roman" w:cs="Times New Roman"/>
          <w:sz w:val="28"/>
          <w:szCs w:val="28"/>
          <w:lang w:eastAsia="zh-CN"/>
        </w:rPr>
        <w:t>4. Проверка правильности предоставляемой информации.</w:t>
      </w:r>
    </w:p>
    <w:p w14:paraId="3D580084" w14:textId="77777777" w:rsidR="004B0FB6" w:rsidRDefault="004B0FB6" w:rsidP="004B0FB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7418A8FB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7117AE00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347B29EA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7403CFD8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51498981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0D2CF368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1.2.3685-21 «Гигиенические нормативы и 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обеспечению безопасности и (или) безвредности для человека факторов среды обитания»;</w:t>
      </w:r>
    </w:p>
    <w:p w14:paraId="10829295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7C3E21A3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769D5D4D" w14:textId="77777777" w:rsidR="004B0FB6" w:rsidRDefault="004B0FB6" w:rsidP="004B0FB6">
      <w:pPr>
        <w:widowControl w:val="0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0E11532E" w14:textId="77777777" w:rsidR="004B0FB6" w:rsidRPr="00C6315B" w:rsidRDefault="004B0FB6" w:rsidP="004B0FB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31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7E0EA397" w14:textId="6A821EB1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2" w:name="_Hlk101209112"/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ТЗ разработано на основании следующих стандартов и нормативных документов:</w:t>
      </w:r>
    </w:p>
    <w:p w14:paraId="268A7FE3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СТП 7.3-03-2008 СТАНДАРТ ПРЕДПРИЯТИЯ. Порядок разработки, внедрения, сопровождения и эксплуатации автоматизированных систем управления технологическими процессами.</w:t>
      </w:r>
    </w:p>
    <w:p w14:paraId="2A58EBA7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34.003-90 ИНФОРМАЦИОННАЯ ТЕХНОЛОГИЯ. Автоматизированные системы. Термины и определения.</w:t>
      </w:r>
    </w:p>
    <w:p w14:paraId="30552462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24.104-85 ЕСС АСУ. Автоматизированные системы управления. Общие требования.</w:t>
      </w:r>
    </w:p>
    <w:p w14:paraId="4D619EB7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14:paraId="3512A786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ЕСС АСУ. Автоматизированные системы. Стадии создания.</w:t>
      </w:r>
    </w:p>
    <w:p w14:paraId="27B19FBD" w14:textId="77777777" w:rsidR="004B0FB6" w:rsidRPr="004B0FB6" w:rsidRDefault="004B0FB6" w:rsidP="004B0FB6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2C4FBA5" w14:textId="50FA5538" w:rsidR="004B0FB6" w:rsidRPr="00C6315B" w:rsidRDefault="004B0FB6" w:rsidP="00C6315B">
      <w:pPr>
        <w:tabs>
          <w:tab w:val="left" w:pos="180"/>
          <w:tab w:val="left" w:pos="36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B6">
        <w:rPr>
          <w:rFonts w:ascii="Times New Roman" w:eastAsia="Times New Roman" w:hAnsi="Times New Roman" w:cs="Times New Roman"/>
          <w:sz w:val="28"/>
          <w:szCs w:val="28"/>
          <w:lang w:eastAsia="ru-RU"/>
        </w:rPr>
        <w:t>РД 50-34.698-90 МЕТОДИЧЕСКИЕ УКАЗАНИЯ. ИНФОРМАЦИОННАЯ ТЕХНОЛОГИЯ. Автоматизированные системы. Требования к содержанию документов.</w:t>
      </w:r>
      <w:bookmarkEnd w:id="52"/>
    </w:p>
    <w:sectPr w:rsidR="004B0FB6" w:rsidRPr="00C6315B" w:rsidSect="00997EA8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2B06F" w14:textId="77777777" w:rsidR="00F3081E" w:rsidRDefault="00F3081E" w:rsidP="00997EA8">
      <w:pPr>
        <w:spacing w:after="0" w:line="240" w:lineRule="auto"/>
      </w:pPr>
      <w:r>
        <w:separator/>
      </w:r>
    </w:p>
  </w:endnote>
  <w:endnote w:type="continuationSeparator" w:id="0">
    <w:p w14:paraId="1B71D533" w14:textId="77777777" w:rsidR="00F3081E" w:rsidRDefault="00F3081E" w:rsidP="0099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37D78BB9" w14:textId="77777777" w:rsidR="0029148A" w:rsidRPr="003D2E56" w:rsidRDefault="0029148A" w:rsidP="003D2E56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45FA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2DEED" w14:textId="77777777" w:rsidR="00F3081E" w:rsidRDefault="00F3081E" w:rsidP="00997EA8">
      <w:pPr>
        <w:spacing w:after="0" w:line="240" w:lineRule="auto"/>
      </w:pPr>
      <w:r>
        <w:separator/>
      </w:r>
    </w:p>
  </w:footnote>
  <w:footnote w:type="continuationSeparator" w:id="0">
    <w:p w14:paraId="0F9BC7F4" w14:textId="77777777" w:rsidR="00F3081E" w:rsidRDefault="00F3081E" w:rsidP="0099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>
    <w:nsid w:val="015B2504"/>
    <w:multiLevelType w:val="hybridMultilevel"/>
    <w:tmpl w:val="F73446EC"/>
    <w:lvl w:ilvl="0" w:tplc="13087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D70170"/>
    <w:multiLevelType w:val="hybridMultilevel"/>
    <w:tmpl w:val="16BCA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D04F7"/>
    <w:multiLevelType w:val="multilevel"/>
    <w:tmpl w:val="6182397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F941B6"/>
    <w:multiLevelType w:val="hybridMultilevel"/>
    <w:tmpl w:val="8FDA168A"/>
    <w:lvl w:ilvl="0" w:tplc="A6E645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683B69"/>
    <w:multiLevelType w:val="multilevel"/>
    <w:tmpl w:val="C046E7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87640A"/>
    <w:multiLevelType w:val="hybridMultilevel"/>
    <w:tmpl w:val="16BCA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51594"/>
    <w:multiLevelType w:val="hybridMultilevel"/>
    <w:tmpl w:val="FADA2CCE"/>
    <w:lvl w:ilvl="0" w:tplc="A6E645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57B6E"/>
    <w:multiLevelType w:val="hybridMultilevel"/>
    <w:tmpl w:val="E84659B0"/>
    <w:lvl w:ilvl="0" w:tplc="A6E645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>
    <w:nsid w:val="389E50DC"/>
    <w:multiLevelType w:val="hybridMultilevel"/>
    <w:tmpl w:val="A60A7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795722"/>
    <w:multiLevelType w:val="multilevel"/>
    <w:tmpl w:val="3864A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3">
    <w:nsid w:val="412970C7"/>
    <w:multiLevelType w:val="multilevel"/>
    <w:tmpl w:val="BC6869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A41648"/>
    <w:multiLevelType w:val="hybridMultilevel"/>
    <w:tmpl w:val="01D0D996"/>
    <w:lvl w:ilvl="0" w:tplc="A6E645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756FF3"/>
    <w:multiLevelType w:val="hybridMultilevel"/>
    <w:tmpl w:val="FD5C7B5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AA14E39"/>
    <w:multiLevelType w:val="multilevel"/>
    <w:tmpl w:val="4254EB1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E6D49A4"/>
    <w:multiLevelType w:val="hybridMultilevel"/>
    <w:tmpl w:val="99C0DA6C"/>
    <w:lvl w:ilvl="0" w:tplc="A6E645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AF683E"/>
    <w:multiLevelType w:val="hybridMultilevel"/>
    <w:tmpl w:val="C86C7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176EF"/>
    <w:multiLevelType w:val="multilevel"/>
    <w:tmpl w:val="FEE64E7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8B37B32"/>
    <w:multiLevelType w:val="hybridMultilevel"/>
    <w:tmpl w:val="16BCA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16C18"/>
    <w:multiLevelType w:val="multilevel"/>
    <w:tmpl w:val="45E4BFD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A21389E"/>
    <w:multiLevelType w:val="multilevel"/>
    <w:tmpl w:val="1722D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3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5">
    <w:nsid w:val="720C7C1B"/>
    <w:multiLevelType w:val="multilevel"/>
    <w:tmpl w:val="F906F4B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4D372A"/>
    <w:multiLevelType w:val="hybridMultilevel"/>
    <w:tmpl w:val="FFB8C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EB1EA2"/>
    <w:multiLevelType w:val="multilevel"/>
    <w:tmpl w:val="DD30346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AC478DC"/>
    <w:multiLevelType w:val="hybridMultilevel"/>
    <w:tmpl w:val="A234582E"/>
    <w:lvl w:ilvl="0" w:tplc="A6E645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4"/>
  </w:num>
  <w:num w:numId="4">
    <w:abstractNumId w:val="22"/>
  </w:num>
  <w:num w:numId="5">
    <w:abstractNumId w:val="12"/>
  </w:num>
  <w:num w:numId="6">
    <w:abstractNumId w:val="9"/>
  </w:num>
  <w:num w:numId="7">
    <w:abstractNumId w:val="8"/>
  </w:num>
  <w:num w:numId="8">
    <w:abstractNumId w:val="26"/>
  </w:num>
  <w:num w:numId="9">
    <w:abstractNumId w:val="11"/>
  </w:num>
  <w:num w:numId="10">
    <w:abstractNumId w:val="28"/>
  </w:num>
  <w:num w:numId="11">
    <w:abstractNumId w:val="21"/>
  </w:num>
  <w:num w:numId="12">
    <w:abstractNumId w:val="25"/>
  </w:num>
  <w:num w:numId="13">
    <w:abstractNumId w:val="13"/>
  </w:num>
  <w:num w:numId="14">
    <w:abstractNumId w:val="27"/>
  </w:num>
  <w:num w:numId="15">
    <w:abstractNumId w:val="6"/>
  </w:num>
  <w:num w:numId="16">
    <w:abstractNumId w:val="3"/>
  </w:num>
  <w:num w:numId="17">
    <w:abstractNumId w:val="19"/>
  </w:num>
  <w:num w:numId="18">
    <w:abstractNumId w:val="16"/>
  </w:num>
  <w:num w:numId="19">
    <w:abstractNumId w:val="1"/>
  </w:num>
  <w:num w:numId="20">
    <w:abstractNumId w:val="4"/>
  </w:num>
  <w:num w:numId="21">
    <w:abstractNumId w:val="17"/>
  </w:num>
  <w:num w:numId="22">
    <w:abstractNumId w:val="14"/>
  </w:num>
  <w:num w:numId="23">
    <w:abstractNumId w:val="18"/>
  </w:num>
  <w:num w:numId="24">
    <w:abstractNumId w:val="20"/>
  </w:num>
  <w:num w:numId="25">
    <w:abstractNumId w:val="7"/>
  </w:num>
  <w:num w:numId="26">
    <w:abstractNumId w:val="2"/>
  </w:num>
  <w:num w:numId="27">
    <w:abstractNumId w:val="5"/>
  </w:num>
  <w:num w:numId="28">
    <w:abstractNumId w:val="5"/>
  </w:num>
  <w:num w:numId="2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64"/>
    <w:rsid w:val="000073D9"/>
    <w:rsid w:val="00011E9A"/>
    <w:rsid w:val="000326E1"/>
    <w:rsid w:val="00046045"/>
    <w:rsid w:val="000904A8"/>
    <w:rsid w:val="000A0E4F"/>
    <w:rsid w:val="000C14B6"/>
    <w:rsid w:val="000D07BA"/>
    <w:rsid w:val="000D1BE0"/>
    <w:rsid w:val="000D271D"/>
    <w:rsid w:val="000F0EEE"/>
    <w:rsid w:val="00102753"/>
    <w:rsid w:val="00105073"/>
    <w:rsid w:val="00114BE5"/>
    <w:rsid w:val="00114F8D"/>
    <w:rsid w:val="00115AAA"/>
    <w:rsid w:val="0011753E"/>
    <w:rsid w:val="00125565"/>
    <w:rsid w:val="00133A73"/>
    <w:rsid w:val="00135595"/>
    <w:rsid w:val="00157596"/>
    <w:rsid w:val="00173406"/>
    <w:rsid w:val="00182327"/>
    <w:rsid w:val="001901E2"/>
    <w:rsid w:val="001A1AE8"/>
    <w:rsid w:val="001A3F67"/>
    <w:rsid w:val="001A582E"/>
    <w:rsid w:val="001C3F4E"/>
    <w:rsid w:val="001E3484"/>
    <w:rsid w:val="001F2FC5"/>
    <w:rsid w:val="001F72D5"/>
    <w:rsid w:val="002105CC"/>
    <w:rsid w:val="0022383D"/>
    <w:rsid w:val="002269C2"/>
    <w:rsid w:val="0024437D"/>
    <w:rsid w:val="00257CEA"/>
    <w:rsid w:val="002703D4"/>
    <w:rsid w:val="00270A76"/>
    <w:rsid w:val="00284F61"/>
    <w:rsid w:val="0029148A"/>
    <w:rsid w:val="002C47D2"/>
    <w:rsid w:val="00340AAA"/>
    <w:rsid w:val="00341149"/>
    <w:rsid w:val="00345664"/>
    <w:rsid w:val="00350A43"/>
    <w:rsid w:val="00352808"/>
    <w:rsid w:val="00367226"/>
    <w:rsid w:val="0037596C"/>
    <w:rsid w:val="00386317"/>
    <w:rsid w:val="00387B09"/>
    <w:rsid w:val="003B1DE7"/>
    <w:rsid w:val="003C1069"/>
    <w:rsid w:val="003D2E56"/>
    <w:rsid w:val="003D3191"/>
    <w:rsid w:val="003E7EA3"/>
    <w:rsid w:val="004063BB"/>
    <w:rsid w:val="00427685"/>
    <w:rsid w:val="00432B94"/>
    <w:rsid w:val="00440B8E"/>
    <w:rsid w:val="00460922"/>
    <w:rsid w:val="00466258"/>
    <w:rsid w:val="0046678A"/>
    <w:rsid w:val="0047492E"/>
    <w:rsid w:val="00480F46"/>
    <w:rsid w:val="00484B12"/>
    <w:rsid w:val="004920A9"/>
    <w:rsid w:val="00496F32"/>
    <w:rsid w:val="004A3C83"/>
    <w:rsid w:val="004B0FB6"/>
    <w:rsid w:val="004B48B8"/>
    <w:rsid w:val="004C0A0C"/>
    <w:rsid w:val="004C2CD2"/>
    <w:rsid w:val="004D13F2"/>
    <w:rsid w:val="004D3E9F"/>
    <w:rsid w:val="004D7D0B"/>
    <w:rsid w:val="00524A35"/>
    <w:rsid w:val="00535BC8"/>
    <w:rsid w:val="00536C80"/>
    <w:rsid w:val="005465E1"/>
    <w:rsid w:val="00562458"/>
    <w:rsid w:val="005862EE"/>
    <w:rsid w:val="005B03C2"/>
    <w:rsid w:val="005C7857"/>
    <w:rsid w:val="005D3464"/>
    <w:rsid w:val="005F53D4"/>
    <w:rsid w:val="00601A2C"/>
    <w:rsid w:val="0060784C"/>
    <w:rsid w:val="006235B2"/>
    <w:rsid w:val="006332C9"/>
    <w:rsid w:val="00636658"/>
    <w:rsid w:val="006407F3"/>
    <w:rsid w:val="00663153"/>
    <w:rsid w:val="00684E86"/>
    <w:rsid w:val="00685E8A"/>
    <w:rsid w:val="006A0AE7"/>
    <w:rsid w:val="006A666E"/>
    <w:rsid w:val="006B2F4F"/>
    <w:rsid w:val="00714A33"/>
    <w:rsid w:val="00716167"/>
    <w:rsid w:val="0072188A"/>
    <w:rsid w:val="0072744A"/>
    <w:rsid w:val="0073080B"/>
    <w:rsid w:val="007346D2"/>
    <w:rsid w:val="00742359"/>
    <w:rsid w:val="00750263"/>
    <w:rsid w:val="00771B6D"/>
    <w:rsid w:val="007962BC"/>
    <w:rsid w:val="007C370B"/>
    <w:rsid w:val="007D175C"/>
    <w:rsid w:val="008A286D"/>
    <w:rsid w:val="008A2AD9"/>
    <w:rsid w:val="008B7050"/>
    <w:rsid w:val="008B797C"/>
    <w:rsid w:val="008C0516"/>
    <w:rsid w:val="008C0AF2"/>
    <w:rsid w:val="008D07D2"/>
    <w:rsid w:val="008F21D1"/>
    <w:rsid w:val="00905AE0"/>
    <w:rsid w:val="009072D2"/>
    <w:rsid w:val="0093091D"/>
    <w:rsid w:val="0093529A"/>
    <w:rsid w:val="00936B01"/>
    <w:rsid w:val="009735D6"/>
    <w:rsid w:val="00996600"/>
    <w:rsid w:val="00997DF5"/>
    <w:rsid w:val="00997EA8"/>
    <w:rsid w:val="009B0424"/>
    <w:rsid w:val="009B2DD8"/>
    <w:rsid w:val="009C5A3D"/>
    <w:rsid w:val="00A027CF"/>
    <w:rsid w:val="00A1088D"/>
    <w:rsid w:val="00A31AAB"/>
    <w:rsid w:val="00A43033"/>
    <w:rsid w:val="00A464C8"/>
    <w:rsid w:val="00A54FF1"/>
    <w:rsid w:val="00A65397"/>
    <w:rsid w:val="00A66423"/>
    <w:rsid w:val="00A66775"/>
    <w:rsid w:val="00A67449"/>
    <w:rsid w:val="00A73997"/>
    <w:rsid w:val="00A92693"/>
    <w:rsid w:val="00A95B4C"/>
    <w:rsid w:val="00AA5050"/>
    <w:rsid w:val="00AB0587"/>
    <w:rsid w:val="00AB7616"/>
    <w:rsid w:val="00AC0A6E"/>
    <w:rsid w:val="00AC1502"/>
    <w:rsid w:val="00AC6E89"/>
    <w:rsid w:val="00AD11CE"/>
    <w:rsid w:val="00AD159B"/>
    <w:rsid w:val="00AE5379"/>
    <w:rsid w:val="00AE6F34"/>
    <w:rsid w:val="00AE77B5"/>
    <w:rsid w:val="00AF7055"/>
    <w:rsid w:val="00B13C91"/>
    <w:rsid w:val="00B17BB6"/>
    <w:rsid w:val="00B40F1F"/>
    <w:rsid w:val="00B4320F"/>
    <w:rsid w:val="00B52819"/>
    <w:rsid w:val="00B6309E"/>
    <w:rsid w:val="00B73A53"/>
    <w:rsid w:val="00BB02F1"/>
    <w:rsid w:val="00BE1016"/>
    <w:rsid w:val="00BE23EF"/>
    <w:rsid w:val="00BE4F5B"/>
    <w:rsid w:val="00C063AA"/>
    <w:rsid w:val="00C16574"/>
    <w:rsid w:val="00C46E37"/>
    <w:rsid w:val="00C50843"/>
    <w:rsid w:val="00C55817"/>
    <w:rsid w:val="00C6315B"/>
    <w:rsid w:val="00C634EA"/>
    <w:rsid w:val="00C813F9"/>
    <w:rsid w:val="00C92A8D"/>
    <w:rsid w:val="00C94F13"/>
    <w:rsid w:val="00CA18EA"/>
    <w:rsid w:val="00CA3D6D"/>
    <w:rsid w:val="00CC50B5"/>
    <w:rsid w:val="00CC5391"/>
    <w:rsid w:val="00CC6E71"/>
    <w:rsid w:val="00CC75B0"/>
    <w:rsid w:val="00CD23C9"/>
    <w:rsid w:val="00D103B6"/>
    <w:rsid w:val="00D133F9"/>
    <w:rsid w:val="00D43787"/>
    <w:rsid w:val="00D44C61"/>
    <w:rsid w:val="00D5682E"/>
    <w:rsid w:val="00D57A41"/>
    <w:rsid w:val="00D60C60"/>
    <w:rsid w:val="00D73F33"/>
    <w:rsid w:val="00D8234B"/>
    <w:rsid w:val="00D86506"/>
    <w:rsid w:val="00D96D05"/>
    <w:rsid w:val="00DC169A"/>
    <w:rsid w:val="00DE296A"/>
    <w:rsid w:val="00DF13BA"/>
    <w:rsid w:val="00DF28D7"/>
    <w:rsid w:val="00DF3A82"/>
    <w:rsid w:val="00E03517"/>
    <w:rsid w:val="00E05A82"/>
    <w:rsid w:val="00E0675C"/>
    <w:rsid w:val="00E17B70"/>
    <w:rsid w:val="00E246EB"/>
    <w:rsid w:val="00E33A75"/>
    <w:rsid w:val="00E4122F"/>
    <w:rsid w:val="00E41ED7"/>
    <w:rsid w:val="00E44925"/>
    <w:rsid w:val="00E5027C"/>
    <w:rsid w:val="00E73C0A"/>
    <w:rsid w:val="00E771E4"/>
    <w:rsid w:val="00E776D2"/>
    <w:rsid w:val="00E80EFC"/>
    <w:rsid w:val="00E82A92"/>
    <w:rsid w:val="00E93C55"/>
    <w:rsid w:val="00EB45FA"/>
    <w:rsid w:val="00ED02BF"/>
    <w:rsid w:val="00EE2E29"/>
    <w:rsid w:val="00EE5362"/>
    <w:rsid w:val="00EE65F7"/>
    <w:rsid w:val="00EF2D60"/>
    <w:rsid w:val="00EF6411"/>
    <w:rsid w:val="00F04D44"/>
    <w:rsid w:val="00F055DF"/>
    <w:rsid w:val="00F1394F"/>
    <w:rsid w:val="00F22E1C"/>
    <w:rsid w:val="00F3081E"/>
    <w:rsid w:val="00F340E4"/>
    <w:rsid w:val="00F35999"/>
    <w:rsid w:val="00F43F52"/>
    <w:rsid w:val="00F73599"/>
    <w:rsid w:val="00F77B6B"/>
    <w:rsid w:val="00F8111F"/>
    <w:rsid w:val="00F813D0"/>
    <w:rsid w:val="00F83586"/>
    <w:rsid w:val="00F83FDE"/>
    <w:rsid w:val="00F97FAF"/>
    <w:rsid w:val="00FA52AD"/>
    <w:rsid w:val="00FB1DBD"/>
    <w:rsid w:val="00FB6A0B"/>
    <w:rsid w:val="00FC7CE7"/>
    <w:rsid w:val="00FD6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A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B042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6658"/>
    <w:pPr>
      <w:ind w:left="720"/>
      <w:contextualSpacing/>
    </w:pPr>
  </w:style>
  <w:style w:type="character" w:styleId="a9">
    <w:name w:val="Strong"/>
    <w:basedOn w:val="a0"/>
    <w:uiPriority w:val="22"/>
    <w:qFormat/>
    <w:rsid w:val="00742359"/>
    <w:rPr>
      <w:b/>
      <w:bCs/>
    </w:rPr>
  </w:style>
  <w:style w:type="paragraph" w:customStyle="1" w:styleId="bold">
    <w:name w:val="bold"/>
    <w:basedOn w:val="a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0"/>
    <w:rsid w:val="008A286D"/>
  </w:style>
  <w:style w:type="character" w:customStyle="1" w:styleId="w">
    <w:name w:val="w"/>
    <w:basedOn w:val="a0"/>
    <w:rsid w:val="00771B6D"/>
  </w:style>
  <w:style w:type="table" w:styleId="aa">
    <w:name w:val="Table Grid"/>
    <w:basedOn w:val="a1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7EA8"/>
  </w:style>
  <w:style w:type="paragraph" w:styleId="ad">
    <w:name w:val="footer"/>
    <w:basedOn w:val="a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7EA8"/>
  </w:style>
  <w:style w:type="paragraph" w:customStyle="1" w:styleId="14">
    <w:name w:val="Стандарт14"/>
    <w:basedOn w:val="a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B042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36658"/>
    <w:pPr>
      <w:ind w:left="720"/>
      <w:contextualSpacing/>
    </w:pPr>
  </w:style>
  <w:style w:type="character" w:styleId="a9">
    <w:name w:val="Strong"/>
    <w:basedOn w:val="a0"/>
    <w:uiPriority w:val="22"/>
    <w:qFormat/>
    <w:rsid w:val="00742359"/>
    <w:rPr>
      <w:b/>
      <w:bCs/>
    </w:rPr>
  </w:style>
  <w:style w:type="paragraph" w:customStyle="1" w:styleId="bold">
    <w:name w:val="bold"/>
    <w:basedOn w:val="a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0"/>
    <w:rsid w:val="008A286D"/>
  </w:style>
  <w:style w:type="character" w:customStyle="1" w:styleId="w">
    <w:name w:val="w"/>
    <w:basedOn w:val="a0"/>
    <w:rsid w:val="00771B6D"/>
  </w:style>
  <w:style w:type="table" w:styleId="aa">
    <w:name w:val="Table Grid"/>
    <w:basedOn w:val="a1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7EA8"/>
  </w:style>
  <w:style w:type="paragraph" w:styleId="ad">
    <w:name w:val="footer"/>
    <w:basedOn w:val="a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7EA8"/>
  </w:style>
  <w:style w:type="paragraph" w:customStyle="1" w:styleId="14">
    <w:name w:val="Стандарт14"/>
    <w:basedOn w:val="a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4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4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2A33-389C-4BF6-BDCE-373CEE4F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Мистер Дюк</cp:lastModifiedBy>
  <cp:revision>10</cp:revision>
  <dcterms:created xsi:type="dcterms:W3CDTF">2022-01-25T14:31:00Z</dcterms:created>
  <dcterms:modified xsi:type="dcterms:W3CDTF">2022-04-21T22:32:00Z</dcterms:modified>
</cp:coreProperties>
</file>