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421"/>
        <w:tblOverlap w:val="never"/>
        <w:tblW w:w="9902" w:type="dxa"/>
        <w:tblLayout w:type="fixed"/>
        <w:tblCellMar>
          <w:left w:w="0" w:type="dxa"/>
          <w:right w:w="0" w:type="dxa"/>
        </w:tblCellMar>
        <w:tblLook w:val="04A0" w:firstRow="1" w:lastRow="0" w:firstColumn="1" w:lastColumn="0" w:noHBand="0" w:noVBand="1"/>
      </w:tblPr>
      <w:tblGrid>
        <w:gridCol w:w="1797"/>
        <w:gridCol w:w="1793"/>
        <w:gridCol w:w="450"/>
        <w:gridCol w:w="90"/>
        <w:gridCol w:w="233"/>
        <w:gridCol w:w="1301"/>
        <w:gridCol w:w="1888"/>
        <w:gridCol w:w="95"/>
        <w:gridCol w:w="25"/>
        <w:gridCol w:w="963"/>
        <w:gridCol w:w="171"/>
        <w:gridCol w:w="1089"/>
        <w:gridCol w:w="7"/>
      </w:tblGrid>
      <w:tr w:rsidR="007552FD" w14:paraId="36785F44" w14:textId="77777777" w:rsidTr="007552FD">
        <w:trPr>
          <w:gridAfter w:val="1"/>
          <w:wAfter w:w="7" w:type="dxa"/>
          <w:trHeight w:val="803"/>
        </w:trPr>
        <w:tc>
          <w:tcPr>
            <w:tcW w:w="9895" w:type="dxa"/>
            <w:gridSpan w:val="12"/>
          </w:tcPr>
          <w:p w14:paraId="740A9391" w14:textId="77777777" w:rsidR="007552FD" w:rsidRDefault="007552FD" w:rsidP="000545D1">
            <w:pPr>
              <w:pStyle w:val="ParagraphStyle2"/>
              <w:rPr>
                <w:rStyle w:val="FakeCharacterStyle"/>
              </w:rPr>
            </w:pPr>
            <w:bookmarkStart w:id="0" w:name="_Hlk209028553"/>
          </w:p>
          <w:p w14:paraId="54CC1451" w14:textId="6C3C6079" w:rsidR="007552FD" w:rsidRDefault="007552FD" w:rsidP="007552FD">
            <w:pPr>
              <w:jc w:val="center"/>
            </w:pPr>
            <w:r w:rsidRPr="00790A56">
              <w:rPr>
                <w:rFonts w:ascii="Segoe UI" w:hAnsi="Segoe UI" w:cs="Segoe UI"/>
                <w:b/>
                <w:bCs/>
                <w:sz w:val="28"/>
                <w:szCs w:val="28"/>
              </w:rPr>
              <w:t>Proposa</w:t>
            </w:r>
            <w:r>
              <w:rPr>
                <w:rFonts w:ascii="Segoe UI" w:hAnsi="Segoe UI" w:cs="Segoe UI"/>
                <w:b/>
                <w:bCs/>
                <w:sz w:val="28"/>
                <w:szCs w:val="28"/>
              </w:rPr>
              <w:t>l</w:t>
            </w:r>
          </w:p>
          <w:p w14:paraId="4943509C" w14:textId="77777777" w:rsidR="007552FD" w:rsidRDefault="007552FD" w:rsidP="000545D1">
            <w:pPr>
              <w:rPr>
                <w:rStyle w:val="FakeCharacterStyle"/>
              </w:rPr>
            </w:pPr>
          </w:p>
        </w:tc>
      </w:tr>
      <w:tr w:rsidR="001C6D38" w14:paraId="6FC347E8" w14:textId="77777777" w:rsidTr="007552FD">
        <w:trPr>
          <w:trHeight w:val="605"/>
        </w:trPr>
        <w:tc>
          <w:tcPr>
            <w:tcW w:w="1797" w:type="dxa"/>
          </w:tcPr>
          <w:p w14:paraId="42EB9170" w14:textId="6CAB9710" w:rsidR="001C6D38" w:rsidRDefault="00062A8B" w:rsidP="000545D1">
            <w:pPr>
              <w:pStyle w:val="ParagraphStyle6"/>
              <w:rPr>
                <w:rStyle w:val="CharacterStyle4"/>
              </w:rPr>
            </w:pPr>
            <w:r>
              <w:rPr>
                <w:rStyle w:val="CharacterStyle4"/>
              </w:rPr>
              <w:t>Prepared For</w:t>
            </w:r>
            <w:r w:rsidR="001C6D38">
              <w:rPr>
                <w:rStyle w:val="CharacterStyle4"/>
              </w:rPr>
              <w:t>:</w:t>
            </w:r>
          </w:p>
        </w:tc>
        <w:tc>
          <w:tcPr>
            <w:tcW w:w="2243" w:type="dxa"/>
            <w:gridSpan w:val="2"/>
          </w:tcPr>
          <w:p w14:paraId="62375871" w14:textId="38E08342" w:rsidR="001C6D38" w:rsidRDefault="009A6633" w:rsidP="001C6D38">
            <w:pPr>
              <w:pStyle w:val="ParagraphStyle6"/>
              <w:rPr>
                <w:rStyle w:val="CharacterStyle2"/>
              </w:rPr>
            </w:pPr>
            <w:r>
              <w:rPr>
                <w:rStyle w:val="CharacterStyle2"/>
              </w:rPr>
              <w:t>{prepared_for}</w:t>
            </w:r>
          </w:p>
        </w:tc>
        <w:tc>
          <w:tcPr>
            <w:tcW w:w="90" w:type="dxa"/>
          </w:tcPr>
          <w:p w14:paraId="0048D054" w14:textId="77777777" w:rsidR="001C6D38" w:rsidRDefault="001C6D38" w:rsidP="000545D1">
            <w:pPr>
              <w:pStyle w:val="ParagraphStyle2"/>
              <w:rPr>
                <w:rStyle w:val="FakeCharacterStyle"/>
              </w:rPr>
            </w:pPr>
          </w:p>
        </w:tc>
        <w:tc>
          <w:tcPr>
            <w:tcW w:w="1534" w:type="dxa"/>
            <w:gridSpan w:val="2"/>
          </w:tcPr>
          <w:p w14:paraId="046CE1DD" w14:textId="77777777" w:rsidR="001C6D38" w:rsidRPr="008A1EC7" w:rsidRDefault="001C6D38" w:rsidP="000545D1">
            <w:pPr>
              <w:pStyle w:val="ParagraphStyle2"/>
              <w:rPr>
                <w:rStyle w:val="FakeCharacterStyle"/>
                <w:b/>
                <w:bCs/>
              </w:rPr>
            </w:pPr>
          </w:p>
          <w:p w14:paraId="6021895E" w14:textId="77777777" w:rsidR="001C6D38" w:rsidRPr="008A1EC7" w:rsidRDefault="001C6D38" w:rsidP="000545D1">
            <w:pPr>
              <w:pStyle w:val="ParagraphStyle6"/>
              <w:rPr>
                <w:b/>
                <w:bCs/>
              </w:rPr>
            </w:pPr>
            <w:r w:rsidRPr="008A1EC7">
              <w:rPr>
                <w:rStyle w:val="CharacterStyle4"/>
                <w:bCs/>
              </w:rPr>
              <w:t>From:</w:t>
            </w:r>
          </w:p>
        </w:tc>
        <w:tc>
          <w:tcPr>
            <w:tcW w:w="4238" w:type="dxa"/>
            <w:gridSpan w:val="7"/>
          </w:tcPr>
          <w:p w14:paraId="019FB833" w14:textId="77777777" w:rsidR="001C6D38" w:rsidRPr="001C6D38" w:rsidRDefault="001C6D38" w:rsidP="000545D1">
            <w:pPr>
              <w:pStyle w:val="ParagraphStyle6"/>
              <w:rPr>
                <w:rStyle w:val="CharacterStyle2"/>
              </w:rPr>
            </w:pPr>
            <w:r w:rsidRPr="001C6D38">
              <w:rPr>
                <w:rStyle w:val="CharacterStyle2"/>
              </w:rPr>
              <w:t>Master Roofing &amp; Siding Inc</w:t>
            </w:r>
          </w:p>
          <w:p w14:paraId="676A3013" w14:textId="56FEC246" w:rsidR="001C6D38" w:rsidRPr="001C6D38" w:rsidRDefault="001C6D38" w:rsidP="000545D1">
            <w:pPr>
              <w:pStyle w:val="ParagraphStyle6"/>
              <w:rPr>
                <w:rStyle w:val="CharacterStyle2"/>
              </w:rPr>
            </w:pPr>
          </w:p>
        </w:tc>
      </w:tr>
      <w:tr w:rsidR="001C6D38" w14:paraId="566F6DCB" w14:textId="77777777" w:rsidTr="007552FD">
        <w:trPr>
          <w:trHeight w:val="353"/>
        </w:trPr>
        <w:tc>
          <w:tcPr>
            <w:tcW w:w="1797" w:type="dxa"/>
          </w:tcPr>
          <w:p w14:paraId="31AA7004" w14:textId="77777777" w:rsidR="001C6D38" w:rsidRDefault="001C6D38" w:rsidP="000545D1">
            <w:pPr>
              <w:pStyle w:val="ParagraphStyle6"/>
              <w:rPr>
                <w:rStyle w:val="CharacterStyle4"/>
              </w:rPr>
            </w:pPr>
            <w:r>
              <w:rPr>
                <w:rStyle w:val="CharacterStyle4"/>
              </w:rPr>
              <w:t>Project:</w:t>
            </w:r>
          </w:p>
        </w:tc>
        <w:tc>
          <w:tcPr>
            <w:tcW w:w="2243" w:type="dxa"/>
            <w:gridSpan w:val="2"/>
          </w:tcPr>
          <w:p w14:paraId="7298101C" w14:textId="1F0CC2FD" w:rsidR="00151E71" w:rsidRDefault="005C7883" w:rsidP="000545D1">
            <w:pPr>
              <w:pStyle w:val="ParagraphStyle4"/>
              <w:rPr>
                <w:rStyle w:val="CharacterStyle2"/>
              </w:rPr>
            </w:pPr>
            <w:r>
              <w:rPr>
                <w:rStyle w:val="CharacterStyle2"/>
              </w:rPr>
              <w:t>{project_name}</w:t>
            </w:r>
            <w:r w:rsidR="00ED1F2E" w:rsidRPr="00ED1F2E">
              <w:rPr>
                <w:rStyle w:val="CharacterStyle2"/>
              </w:rPr>
              <w:t xml:space="preserve"> </w:t>
            </w:r>
          </w:p>
        </w:tc>
        <w:tc>
          <w:tcPr>
            <w:tcW w:w="90" w:type="dxa"/>
          </w:tcPr>
          <w:p w14:paraId="4EAEE706" w14:textId="77777777" w:rsidR="001C6D38" w:rsidRDefault="001C6D38" w:rsidP="000545D1">
            <w:pPr>
              <w:pStyle w:val="ParagraphStyle2"/>
              <w:rPr>
                <w:rStyle w:val="FakeCharacterStyle"/>
              </w:rPr>
            </w:pPr>
          </w:p>
        </w:tc>
        <w:tc>
          <w:tcPr>
            <w:tcW w:w="1534" w:type="dxa"/>
            <w:gridSpan w:val="2"/>
          </w:tcPr>
          <w:p w14:paraId="26E1BDE7" w14:textId="77777777" w:rsidR="001C6D38" w:rsidRDefault="001C6D38" w:rsidP="000545D1">
            <w:pPr>
              <w:pStyle w:val="ParagraphStyle2"/>
              <w:rPr>
                <w:rStyle w:val="FakeCharacterStyle"/>
              </w:rPr>
            </w:pPr>
          </w:p>
          <w:p w14:paraId="3D3F0FE6" w14:textId="77777777" w:rsidR="001C6D38" w:rsidRPr="008A1EC7" w:rsidRDefault="001C6D38" w:rsidP="000545D1">
            <w:pPr>
              <w:pStyle w:val="ParagraphStyle6"/>
              <w:rPr>
                <w:bCs/>
              </w:rPr>
            </w:pPr>
            <w:r w:rsidRPr="008A1EC7">
              <w:rPr>
                <w:rStyle w:val="CharacterStyle4"/>
                <w:bCs/>
              </w:rPr>
              <w:t>Date:</w:t>
            </w:r>
          </w:p>
        </w:tc>
        <w:tc>
          <w:tcPr>
            <w:tcW w:w="4238" w:type="dxa"/>
            <w:gridSpan w:val="7"/>
          </w:tcPr>
          <w:p w14:paraId="3751C13F" w14:textId="7003B4E2" w:rsidR="001C6D38" w:rsidRPr="0037317B" w:rsidRDefault="001C6D38" w:rsidP="000545D1">
            <w:pPr>
              <w:pStyle w:val="ParagraphStyle6"/>
              <w:rPr>
                <w:rStyle w:val="FakeCharacterStyle"/>
                <w:sz w:val="20"/>
                <w:szCs w:val="20"/>
              </w:rPr>
            </w:pPr>
            <w:r w:rsidRPr="0037317B">
              <w:rPr>
                <w:rStyle w:val="FakeCharacterStyle"/>
                <w:rFonts w:ascii="Segoe UI" w:eastAsia="Segoe UI" w:hAnsi="Segoe UI" w:cs="Segoe UI"/>
                <w:color w:val="000000"/>
                <w:sz w:val="20"/>
                <w:szCs w:val="20"/>
              </w:rPr>
              <w:t xml:space="preserve">October </w:t>
            </w:r>
            <w:r w:rsidR="006B0CF1">
              <w:rPr>
                <w:rStyle w:val="FakeCharacterStyle"/>
                <w:rFonts w:ascii="Segoe UI" w:eastAsia="Segoe UI" w:hAnsi="Segoe UI" w:cs="Segoe UI"/>
                <w:color w:val="000000"/>
                <w:sz w:val="20"/>
                <w:szCs w:val="20"/>
              </w:rPr>
              <w:t>30</w:t>
            </w:r>
            <w:r w:rsidRPr="0037317B">
              <w:rPr>
                <w:rStyle w:val="FakeCharacterStyle"/>
                <w:rFonts w:ascii="Segoe UI" w:eastAsia="Segoe UI" w:hAnsi="Segoe UI" w:cs="Segoe UI"/>
                <w:color w:val="000000"/>
                <w:sz w:val="20"/>
                <w:szCs w:val="20"/>
              </w:rPr>
              <w:t>, 2025</w:t>
            </w:r>
          </w:p>
        </w:tc>
      </w:tr>
      <w:tr w:rsidR="001C6D38" w14:paraId="2E2E15EC" w14:textId="77777777" w:rsidTr="007552FD">
        <w:trPr>
          <w:trHeight w:val="371"/>
        </w:trPr>
        <w:tc>
          <w:tcPr>
            <w:tcW w:w="1797" w:type="dxa"/>
          </w:tcPr>
          <w:p w14:paraId="0BD3F1C5" w14:textId="77777777" w:rsidR="001C6D38" w:rsidRDefault="001C6D38" w:rsidP="000545D1">
            <w:pPr>
              <w:pStyle w:val="ParagraphStyle6"/>
              <w:rPr>
                <w:rStyle w:val="CharacterStyle4"/>
              </w:rPr>
            </w:pPr>
            <w:r>
              <w:rPr>
                <w:rStyle w:val="CharacterStyle4"/>
              </w:rPr>
              <w:t>Date of Drawings:</w:t>
            </w:r>
          </w:p>
        </w:tc>
        <w:tc>
          <w:tcPr>
            <w:tcW w:w="2243" w:type="dxa"/>
            <w:gridSpan w:val="2"/>
          </w:tcPr>
          <w:p w14:paraId="5CEED10E" w14:textId="05C0F835" w:rsidR="001C6D38" w:rsidRDefault="005C7883" w:rsidP="000545D1">
            <w:pPr>
              <w:pStyle w:val="ParagraphStyle6"/>
              <w:rPr>
                <w:rStyle w:val="CharacterStyle2"/>
              </w:rPr>
            </w:pPr>
            <w:r>
              <w:rPr>
                <w:rStyle w:val="CharacterStyle2"/>
              </w:rPr>
              <w:t>{drawings_date}</w:t>
            </w:r>
          </w:p>
        </w:tc>
        <w:tc>
          <w:tcPr>
            <w:tcW w:w="90" w:type="dxa"/>
          </w:tcPr>
          <w:p w14:paraId="50D6F2A8" w14:textId="77777777" w:rsidR="001C6D38" w:rsidRDefault="001C6D38" w:rsidP="000545D1">
            <w:pPr>
              <w:pStyle w:val="ParagraphStyle2"/>
              <w:rPr>
                <w:rStyle w:val="FakeCharacterStyle"/>
              </w:rPr>
            </w:pPr>
          </w:p>
        </w:tc>
        <w:tc>
          <w:tcPr>
            <w:tcW w:w="1534" w:type="dxa"/>
            <w:gridSpan w:val="2"/>
          </w:tcPr>
          <w:p w14:paraId="6127F870" w14:textId="0C0C669C" w:rsidR="001C6D38" w:rsidRDefault="001C6D38" w:rsidP="000545D1">
            <w:pPr>
              <w:pStyle w:val="ParagraphStyle6"/>
              <w:rPr>
                <w:rStyle w:val="FakeCharacterStyle"/>
              </w:rPr>
            </w:pPr>
          </w:p>
        </w:tc>
        <w:tc>
          <w:tcPr>
            <w:tcW w:w="4238" w:type="dxa"/>
            <w:gridSpan w:val="7"/>
          </w:tcPr>
          <w:p w14:paraId="5572BF9F" w14:textId="066FDA0A" w:rsidR="001C6D38" w:rsidRPr="0037317B" w:rsidRDefault="001C6D38" w:rsidP="000545D1">
            <w:pPr>
              <w:pStyle w:val="ParagraphStyle6"/>
              <w:rPr>
                <w:sz w:val="20"/>
                <w:szCs w:val="20"/>
              </w:rPr>
            </w:pPr>
          </w:p>
        </w:tc>
      </w:tr>
      <w:tr w:rsidR="001C6D38" w14:paraId="23300595" w14:textId="77777777" w:rsidTr="007552FD">
        <w:trPr>
          <w:trHeight w:hRule="exact" w:val="625"/>
        </w:trPr>
        <w:tc>
          <w:tcPr>
            <w:tcW w:w="1797" w:type="dxa"/>
          </w:tcPr>
          <w:p w14:paraId="390BCC70" w14:textId="5BB3DE3C" w:rsidR="00C86332" w:rsidRPr="00C86332" w:rsidRDefault="005C7883" w:rsidP="00C86332">
            <w:pPr>
              <w:jc w:val="right"/>
            </w:pPr>
            <w:r>
              <w:rPr>
                <w:noProof/>
                <w14:ligatures w14:val="standardContextual"/>
              </w:rPr>
              <mc:AlternateContent>
                <mc:Choice Requires="wps">
                  <w:drawing>
                    <wp:anchor distT="0" distB="0" distL="114300" distR="114300" simplePos="0" relativeHeight="251666432" behindDoc="0" locked="0" layoutInCell="1" allowOverlap="1" wp14:anchorId="1E617FBC" wp14:editId="38D424CE">
                      <wp:simplePos x="0" y="0"/>
                      <wp:positionH relativeFrom="column">
                        <wp:posOffset>3175</wp:posOffset>
                      </wp:positionH>
                      <wp:positionV relativeFrom="paragraph">
                        <wp:posOffset>160020</wp:posOffset>
                      </wp:positionV>
                      <wp:extent cx="6153150" cy="0"/>
                      <wp:effectExtent l="0" t="0" r="0" b="0"/>
                      <wp:wrapNone/>
                      <wp:docPr id="301165944"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a:ln>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376E5A"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5pt,12.6pt" to="484.7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" strokecolor="#e8e8e8 [3214]" strokeweight="1.5pt">
                      <v:stroke joinstyle="miter"/>
                    </v:line>
                  </w:pict>
                </mc:Fallback>
              </mc:AlternateContent>
            </w:r>
          </w:p>
        </w:tc>
        <w:tc>
          <w:tcPr>
            <w:tcW w:w="1793" w:type="dxa"/>
          </w:tcPr>
          <w:p w14:paraId="14AEA607" w14:textId="52C93242" w:rsidR="001C6D38" w:rsidRDefault="001C6D38" w:rsidP="000545D1">
            <w:pPr>
              <w:pStyle w:val="ParagraphStyle6"/>
              <w:rPr>
                <w:rStyle w:val="CharacterStyle2"/>
              </w:rPr>
            </w:pPr>
          </w:p>
        </w:tc>
        <w:tc>
          <w:tcPr>
            <w:tcW w:w="450" w:type="dxa"/>
          </w:tcPr>
          <w:p w14:paraId="0B241D02" w14:textId="77777777" w:rsidR="001C6D38" w:rsidRDefault="001C6D38" w:rsidP="000545D1">
            <w:pPr>
              <w:pStyle w:val="ParagraphStyle6"/>
              <w:rPr>
                <w:rStyle w:val="CharacterStyle2"/>
              </w:rPr>
            </w:pPr>
          </w:p>
        </w:tc>
        <w:tc>
          <w:tcPr>
            <w:tcW w:w="90" w:type="dxa"/>
          </w:tcPr>
          <w:p w14:paraId="03798DA1" w14:textId="77777777" w:rsidR="001C6D38" w:rsidRDefault="001C6D38" w:rsidP="000545D1">
            <w:pPr>
              <w:pStyle w:val="ParagraphStyle2"/>
              <w:rPr>
                <w:rStyle w:val="FakeCharacterStyle"/>
              </w:rPr>
            </w:pPr>
          </w:p>
        </w:tc>
        <w:tc>
          <w:tcPr>
            <w:tcW w:w="1534" w:type="dxa"/>
            <w:gridSpan w:val="2"/>
          </w:tcPr>
          <w:p w14:paraId="693AF9EE" w14:textId="77777777" w:rsidR="00C86332" w:rsidRPr="00C86332" w:rsidRDefault="00C86332" w:rsidP="00C86332"/>
        </w:tc>
        <w:tc>
          <w:tcPr>
            <w:tcW w:w="4238" w:type="dxa"/>
            <w:gridSpan w:val="7"/>
          </w:tcPr>
          <w:p w14:paraId="16931241" w14:textId="77777777" w:rsidR="001C6D38" w:rsidRPr="0037317B" w:rsidRDefault="001C6D38" w:rsidP="000545D1">
            <w:pPr>
              <w:pStyle w:val="ParagraphStyle6"/>
              <w:rPr>
                <w:rStyle w:val="FakeCharacterStyle"/>
                <w:sz w:val="20"/>
                <w:szCs w:val="20"/>
              </w:rPr>
            </w:pPr>
          </w:p>
        </w:tc>
      </w:tr>
      <w:tr w:rsidR="001C6D38" w14:paraId="57F7F76F" w14:textId="77777777" w:rsidTr="007552FD">
        <w:trPr>
          <w:trHeight w:hRule="exact" w:val="30"/>
        </w:trPr>
        <w:tc>
          <w:tcPr>
            <w:tcW w:w="8635" w:type="dxa"/>
            <w:gridSpan w:val="10"/>
          </w:tcPr>
          <w:p w14:paraId="0452E0ED" w14:textId="44B9953F" w:rsidR="001C6D38" w:rsidRDefault="001C6D38" w:rsidP="000545D1">
            <w:pPr>
              <w:pStyle w:val="ParagraphStyle8"/>
              <w:rPr>
                <w:rStyle w:val="FakeCharacterStyle"/>
              </w:rPr>
            </w:pPr>
          </w:p>
        </w:tc>
        <w:tc>
          <w:tcPr>
            <w:tcW w:w="1267" w:type="dxa"/>
            <w:gridSpan w:val="3"/>
          </w:tcPr>
          <w:p w14:paraId="7A8B959F" w14:textId="77777777" w:rsidR="001C6D38" w:rsidRDefault="001C6D38" w:rsidP="000545D1">
            <w:pPr>
              <w:rPr>
                <w:rStyle w:val="FakeCharacterStyle"/>
              </w:rPr>
            </w:pPr>
          </w:p>
        </w:tc>
      </w:tr>
      <w:tr w:rsidR="001C6D38" w14:paraId="4D64C948" w14:textId="77777777" w:rsidTr="007552FD">
        <w:trPr>
          <w:trHeight w:val="443"/>
        </w:trPr>
        <w:tc>
          <w:tcPr>
            <w:tcW w:w="8635" w:type="dxa"/>
            <w:gridSpan w:val="10"/>
          </w:tcPr>
          <w:p w14:paraId="526E7087" w14:textId="5DEC98FA" w:rsidR="001C6D38" w:rsidRDefault="001C6D38" w:rsidP="000545D1">
            <w:pPr>
              <w:pStyle w:val="ParagraphStyle10"/>
              <w:rPr>
                <w:rStyle w:val="CharacterStyle6"/>
              </w:rPr>
            </w:pPr>
          </w:p>
        </w:tc>
        <w:tc>
          <w:tcPr>
            <w:tcW w:w="171" w:type="dxa"/>
          </w:tcPr>
          <w:p w14:paraId="71DFC195" w14:textId="77777777" w:rsidR="001C6D38" w:rsidRDefault="001C6D38" w:rsidP="000545D1">
            <w:pPr>
              <w:pStyle w:val="ParagraphStyle11"/>
              <w:rPr>
                <w:rStyle w:val="CharacterStyle7"/>
              </w:rPr>
            </w:pPr>
          </w:p>
        </w:tc>
        <w:tc>
          <w:tcPr>
            <w:tcW w:w="1096" w:type="dxa"/>
            <w:gridSpan w:val="2"/>
          </w:tcPr>
          <w:p w14:paraId="30126977" w14:textId="77777777" w:rsidR="001C6D38" w:rsidRDefault="001C6D38" w:rsidP="000545D1">
            <w:pPr>
              <w:rPr>
                <w:rStyle w:val="FakeCharacterStyle"/>
              </w:rPr>
            </w:pPr>
          </w:p>
        </w:tc>
      </w:tr>
      <w:tr w:rsidR="009906A6" w14:paraId="0C378B84" w14:textId="77777777" w:rsidTr="007552FD">
        <w:trPr>
          <w:trHeight w:val="300"/>
        </w:trPr>
        <w:tc>
          <w:tcPr>
            <w:tcW w:w="9902" w:type="dxa"/>
            <w:gridSpan w:val="13"/>
            <w:shd w:val="clear" w:color="auto" w:fill="FFFFFF" w:themeFill="background1"/>
          </w:tcPr>
          <w:p w14:paraId="0E3EA024" w14:textId="77777777" w:rsidR="009906A6" w:rsidRDefault="009906A6" w:rsidP="009906A6">
            <w:pPr>
              <w:pStyle w:val="ParagraphStyle6"/>
              <w:rPr>
                <w:rFonts w:ascii="Segoe UI" w:eastAsia="Segoe UI" w:hAnsi="Segoe UI" w:cs="Segoe UI"/>
                <w:b/>
                <w:bCs/>
                <w:noProof/>
                <w:color w:val="000000"/>
                <w:sz w:val="24"/>
                <w:szCs w:val="24"/>
              </w:rPr>
            </w:pPr>
            <w:r w:rsidRPr="009906A6">
              <w:rPr>
                <w:rFonts w:ascii="Segoe UI" w:eastAsia="Segoe UI" w:hAnsi="Segoe UI" w:cs="Segoe UI"/>
                <w:b/>
                <w:bCs/>
                <w:noProof/>
                <w:color w:val="000000"/>
                <w:sz w:val="24"/>
                <w:szCs w:val="24"/>
              </w:rPr>
              <w:t>Project Summary</w:t>
              <w:br/>
              <w:br/>
              <w:t>{project_summary}</w:t>
            </w:r>
          </w:p>
          <w:p w14:paraId="443BE580" w14:textId="77777777" w:rsidR="007552FD" w:rsidRPr="009906A6" w:rsidRDefault="007552FD" w:rsidP="009906A6">
            <w:pPr>
              <w:pStyle w:val="ParagraphStyle6"/>
              <w:rPr>
                <w:rFonts w:ascii="Segoe UI" w:eastAsia="Segoe UI" w:hAnsi="Segoe UI" w:cs="Segoe UI"/>
                <w:b/>
                <w:bCs/>
                <w:noProof/>
                <w:color w:val="000000"/>
                <w:sz w:val="24"/>
                <w:szCs w:val="24"/>
              </w:rPr>
            </w:pPr>
          </w:p>
          <w:p w14:paraId="13924824" w14:textId="6B77EB34" w:rsidR="009906A6" w:rsidRPr="009906A6" w:rsidRDefault="009906A6" w:rsidP="000A0FAE">
            <w:pPr>
              <w:pStyle w:val="ParagraphStyle6"/>
              <w:jc w:val="both"/>
              <w:rPr>
                <w:rFonts w:ascii="Segoe UI" w:eastAsia="Segoe UI" w:hAnsi="Segoe UI" w:cs="Segoe UI"/>
                <w:bCs/>
                <w:noProof/>
                <w:color w:val="000000"/>
              </w:rPr>
            </w:pPr>
            <w:r w:rsidRPr="009906A6">
              <w:rPr>
                <w:rFonts w:ascii="Segoe UI" w:eastAsia="Segoe UI" w:hAnsi="Segoe UI" w:cs="Segoe UI"/>
                <w:bCs/>
                <w:noProof/>
                <w:color w:val="000000"/>
              </w:rPr>
              <w:t xml:space="preserve">This project involves the installation of new roofing, waterproofing, and EIFS systems at the existing two-story building with cellar and balconies. The </w:t>
            </w:r>
            <w:r w:rsidR="007552FD" w:rsidRPr="000A0FAE">
              <w:rPr>
                <w:rFonts w:ascii="Segoe UI" w:eastAsia="Segoe UI" w:hAnsi="Segoe UI" w:cs="Segoe UI"/>
                <w:bCs/>
                <w:noProof/>
                <w:color w:val="000000"/>
              </w:rPr>
              <w:t>s</w:t>
            </w:r>
            <w:r w:rsidRPr="009906A6">
              <w:rPr>
                <w:rFonts w:ascii="Segoe UI" w:eastAsia="Segoe UI" w:hAnsi="Segoe UI" w:cs="Segoe UI"/>
                <w:bCs/>
                <w:noProof/>
                <w:color w:val="000000"/>
              </w:rPr>
              <w:t xml:space="preserve">cope includes </w:t>
            </w:r>
            <w:r w:rsidR="007552FD" w:rsidRPr="000A0FAE">
              <w:rPr>
                <w:rFonts w:ascii="Segoe UI" w:eastAsia="Segoe UI" w:hAnsi="Segoe UI" w:cs="Segoe UI"/>
                <w:bCs/>
                <w:noProof/>
                <w:color w:val="000000"/>
              </w:rPr>
              <w:t>a</w:t>
            </w:r>
            <w:r w:rsidRPr="009906A6">
              <w:rPr>
                <w:rFonts w:ascii="Segoe UI" w:eastAsia="Segoe UI" w:hAnsi="Segoe UI" w:cs="Segoe UI"/>
                <w:bCs/>
                <w:noProof/>
                <w:color w:val="000000"/>
              </w:rPr>
              <w:t xml:space="preserve"> Firestone APP 160/180 built-up roofing system at main and bulkhead roofs, aluminum coping and counter-flashing at parapets, EIFS with air-vapor barrier across the rear and side elevations, and balcony waterproofing using the Alsan RS 289 textured finish. Recessed floor waterproofing at the cellar level is provided with the Soprema RS 230 PMMA system, and air-vapor barrier waterproofing is included beneath brick façade areas. All work is performed in accordance with manufacturer requirements and standard installation practices.</w:t>
            </w:r>
          </w:p>
          <w:p w14:paraId="0B31AFF2" w14:textId="77777777" w:rsidR="009906A6" w:rsidRDefault="009906A6" w:rsidP="000545D1">
            <w:pPr>
              <w:jc w:val="right"/>
              <w:rPr>
                <w:rStyle w:val="CharacterStyle8"/>
              </w:rPr>
            </w:pPr>
          </w:p>
        </w:tc>
      </w:tr>
      <w:tr w:rsidR="009906A6" w14:paraId="5F798E9C" w14:textId="77777777" w:rsidTr="007552FD">
        <w:trPr>
          <w:trHeight w:val="300"/>
        </w:trPr>
        <w:tc>
          <w:tcPr>
            <w:tcW w:w="7552" w:type="dxa"/>
            <w:gridSpan w:val="7"/>
            <w:shd w:val="clear" w:color="auto" w:fill="FFFFFF" w:themeFill="background1"/>
          </w:tcPr>
          <w:p w14:paraId="176784EA" w14:textId="26438695" w:rsidR="009906A6" w:rsidRPr="00726493" w:rsidRDefault="009906A6" w:rsidP="000545D1">
            <w:pPr>
              <w:pStyle w:val="ParagraphStyle6"/>
              <w:rPr>
                <w:rFonts w:ascii="Segoe UI" w:eastAsia="Segoe UI" w:hAnsi="Segoe UI" w:cs="Segoe UI"/>
                <w:b/>
                <w:noProof/>
                <w:color w:val="000000"/>
                <w:sz w:val="20"/>
                <w:szCs w:val="20"/>
              </w:rPr>
            </w:pPr>
            <w:r>
              <w:rPr>
                <w:rStyle w:val="CharacterStyle6"/>
              </w:rPr>
              <w:t>Base Bid:</w:t>
            </w:r>
          </w:p>
        </w:tc>
        <w:tc>
          <w:tcPr>
            <w:tcW w:w="2350" w:type="dxa"/>
            <w:gridSpan w:val="6"/>
            <w:shd w:val="clear" w:color="auto" w:fill="FFFFFF" w:themeFill="background1"/>
          </w:tcPr>
          <w:p w14:paraId="7962D45B" w14:textId="77777777" w:rsidR="009906A6" w:rsidRDefault="009906A6" w:rsidP="000545D1">
            <w:pPr>
              <w:jc w:val="right"/>
              <w:rPr>
                <w:rStyle w:val="CharacterStyle8"/>
              </w:rPr>
            </w:pPr>
          </w:p>
        </w:tc>
      </w:tr>
      <w:tr w:rsidR="001C6D38" w14:paraId="66BC52C0" w14:textId="77777777" w:rsidTr="007552FD">
        <w:trPr>
          <w:trHeight w:val="300"/>
        </w:trPr>
        <w:tc>
          <w:tcPr>
            <w:tcW w:w="7552" w:type="dxa"/>
            <w:gridSpan w:val="7"/>
            <w:shd w:val="clear" w:color="auto" w:fill="F2F2F2" w:themeFill="background1" w:themeFillShade="F2"/>
          </w:tcPr>
          <w:p w14:paraId="2E8A9AD6" w14:textId="074095B0" w:rsidR="001C6D38" w:rsidRPr="006871BD" w:rsidRDefault="00726493" w:rsidP="000545D1">
            <w:pPr>
              <w:pStyle w:val="ParagraphStyle6"/>
              <w:rPr>
                <w:rStyle w:val="CharacterStyle4"/>
              </w:rPr>
            </w:pPr>
            <w:r w:rsidRPr="00726493">
              <w:rPr>
                <w:rFonts w:ascii="Segoe UI" w:eastAsia="Segoe UI" w:hAnsi="Segoe UI" w:cs="Segoe UI"/>
                <w:b/>
                <w:noProof/>
                <w:color w:val="000000"/>
                <w:sz w:val="20"/>
                <w:szCs w:val="20"/>
              </w:rPr>
              <w:t>{item_1_title}</w:t>
            </w:r>
          </w:p>
        </w:tc>
        <w:tc>
          <w:tcPr>
            <w:tcW w:w="2350" w:type="dxa"/>
            <w:gridSpan w:val="6"/>
            <w:shd w:val="clear" w:color="auto" w:fill="F2F2F2" w:themeFill="background1" w:themeFillShade="F2"/>
          </w:tcPr>
          <w:p w14:paraId="1662C8C1" w14:textId="69803BC1" w:rsidR="001C6D38" w:rsidRPr="006871BD" w:rsidRDefault="001C6D38" w:rsidP="000545D1">
            <w:pPr>
              <w:jc w:val="right"/>
              <w:rPr>
                <w:rStyle w:val="CharacterStyle4"/>
              </w:rPr>
            </w:pPr>
            <w:r>
              <w:rPr>
                <w:rStyle w:val="CharacterStyle8"/>
              </w:rPr>
              <w:t>$</w:t>
            </w:r>
            <w:r w:rsidR="00536F72">
              <w:rPr>
                <w:rStyle w:val="CharacterStyle8"/>
              </w:rPr>
              <w:t>42,203</w:t>
            </w:r>
          </w:p>
        </w:tc>
      </w:tr>
      <w:tr w:rsidR="001C6D38" w14:paraId="70A847C2" w14:textId="77777777" w:rsidTr="007552FD">
        <w:trPr>
          <w:trHeight w:val="300"/>
        </w:trPr>
        <w:tc>
          <w:tcPr>
            <w:tcW w:w="9902" w:type="dxa"/>
            <w:gridSpan w:val="13"/>
          </w:tcPr>
          <w:p w14:paraId="3A9E6EC8" w14:textId="77777777" w:rsidR="00726493" w:rsidRPr="00726493" w:rsidRDefault="00726493" w:rsidP="00726493">
            <w:pPr>
              <w:jc w:val="both"/>
              <w:rPr>
                <w:rFonts w:ascii="Segoe UI" w:eastAsia="Segoe UI" w:hAnsi="Segoe UI" w:cs="Segoe UI"/>
                <w:bCs/>
                <w:noProof/>
                <w:color w:val="000000"/>
                <w:sz w:val="20"/>
                <w:szCs w:val="20"/>
              </w:rPr>
            </w:pPr>
            <w:r w:rsidRPr="00726493">
              <w:rPr>
                <w:rFonts w:ascii="Segoe UI" w:eastAsia="Segoe UI" w:hAnsi="Segoe UI" w:cs="Segoe UI"/>
                <w:bCs/>
                <w:noProof/>
                <w:color w:val="000000"/>
                <w:sz w:val="20"/>
                <w:szCs w:val="20"/>
              </w:rPr>
              <w:t>{item_1_description}</w:t>
            </w:r>
          </w:p>
          <w:p w14:paraId="0C27DF25" w14:textId="77777777" w:rsidR="001C6D38" w:rsidRPr="00935315" w:rsidRDefault="001C6D38" w:rsidP="000545D1">
            <w:pPr>
              <w:jc w:val="both"/>
              <w:rPr>
                <w:rStyle w:val="CharacterStyle4"/>
              </w:rPr>
            </w:pPr>
          </w:p>
        </w:tc>
      </w:tr>
      <w:tr w:rsidR="001C6D38" w14:paraId="56E78D02" w14:textId="77777777" w:rsidTr="007552FD">
        <w:trPr>
          <w:trHeight w:hRule="exact" w:val="288"/>
        </w:trPr>
        <w:tc>
          <w:tcPr>
            <w:tcW w:w="7552" w:type="dxa"/>
            <w:gridSpan w:val="7"/>
            <w:shd w:val="clear" w:color="auto" w:fill="F2F2F2" w:themeFill="background1" w:themeFillShade="F2"/>
          </w:tcPr>
          <w:p w14:paraId="02D5DBF6" w14:textId="577B9F9E" w:rsidR="001C6D38" w:rsidRPr="00B45A4F" w:rsidRDefault="00726493" w:rsidP="000545D1">
            <w:pPr>
              <w:pStyle w:val="ParagraphStyle6"/>
              <w:jc w:val="both"/>
              <w:rPr>
                <w:rStyle w:val="CharacterStyle4"/>
                <w:b w:val="0"/>
                <w:bCs/>
              </w:rPr>
            </w:pPr>
            <w:r w:rsidRPr="00726493">
              <w:rPr>
                <w:rFonts w:ascii="Segoe UI" w:eastAsia="Segoe UI" w:hAnsi="Segoe UI" w:cs="Segoe UI"/>
                <w:b/>
                <w:noProof/>
                <w:color w:val="000000"/>
                <w:sz w:val="20"/>
                <w:szCs w:val="20"/>
              </w:rPr>
              <w:t>{item_2_title}</w:t>
            </w:r>
          </w:p>
        </w:tc>
        <w:tc>
          <w:tcPr>
            <w:tcW w:w="2350" w:type="dxa"/>
            <w:gridSpan w:val="6"/>
            <w:shd w:val="clear" w:color="auto" w:fill="F2F2F2" w:themeFill="background1" w:themeFillShade="F2"/>
          </w:tcPr>
          <w:p w14:paraId="616410DB" w14:textId="23556B9C" w:rsidR="001C6D38" w:rsidRPr="00B45A4F" w:rsidRDefault="001C6D38" w:rsidP="000545D1">
            <w:pPr>
              <w:jc w:val="right"/>
              <w:rPr>
                <w:rStyle w:val="CharacterStyle4"/>
              </w:rPr>
            </w:pPr>
            <w:r>
              <w:rPr>
                <w:rStyle w:val="CharacterStyle8"/>
              </w:rPr>
              <w:t>$</w:t>
            </w:r>
            <w:r w:rsidR="00536F72">
              <w:rPr>
                <w:rStyle w:val="CharacterStyle8"/>
              </w:rPr>
              <w:t>7,934</w:t>
            </w:r>
          </w:p>
        </w:tc>
      </w:tr>
      <w:tr w:rsidR="001C6D38" w14:paraId="6FDFF8EF" w14:textId="77777777" w:rsidTr="007552FD">
        <w:trPr>
          <w:trHeight w:val="300"/>
        </w:trPr>
        <w:tc>
          <w:tcPr>
            <w:tcW w:w="9902" w:type="dxa"/>
            <w:gridSpan w:val="13"/>
          </w:tcPr>
          <w:p w14:paraId="44DE6A90" w14:textId="17F88407" w:rsidR="001C6D38" w:rsidRDefault="00726493" w:rsidP="000545D1">
            <w:pPr>
              <w:jc w:val="both"/>
              <w:rPr>
                <w:rStyle w:val="CharacterStyle5"/>
              </w:rPr>
            </w:pPr>
            <w:r w:rsidRPr="00726493">
              <w:rPr>
                <w:rStyle w:val="CharacterStyle5"/>
              </w:rPr>
              <w:t>{item_2_description}</w:t>
            </w:r>
          </w:p>
          <w:p w14:paraId="52C09CC5" w14:textId="77777777" w:rsidR="00726493" w:rsidRDefault="00726493" w:rsidP="000545D1">
            <w:pPr>
              <w:jc w:val="both"/>
              <w:rPr>
                <w:rStyle w:val="CharacterStyle5"/>
              </w:rPr>
            </w:pPr>
          </w:p>
          <w:p w14:paraId="23AAF0AE" w14:textId="77777777" w:rsidR="001C6D38" w:rsidRDefault="001C6D38" w:rsidP="000545D1">
            <w:pPr>
              <w:jc w:val="both"/>
              <w:rPr>
                <w:rStyle w:val="FakeCharacterStyle"/>
              </w:rPr>
            </w:pPr>
          </w:p>
        </w:tc>
      </w:tr>
      <w:tr w:rsidR="001C6D38" w14:paraId="7447F331" w14:textId="77777777" w:rsidTr="007552FD">
        <w:trPr>
          <w:trHeight w:val="300"/>
        </w:trPr>
        <w:tc>
          <w:tcPr>
            <w:tcW w:w="7552" w:type="dxa"/>
            <w:gridSpan w:val="7"/>
            <w:shd w:val="clear" w:color="auto" w:fill="F2F2F2" w:themeFill="background1" w:themeFillShade="F2"/>
          </w:tcPr>
          <w:p w14:paraId="7E5DCBBA" w14:textId="0089CE3F" w:rsidR="001C6D38" w:rsidRPr="00B45A4F" w:rsidRDefault="00536F72" w:rsidP="000545D1">
            <w:pPr>
              <w:pStyle w:val="ParagraphStyle6"/>
              <w:rPr>
                <w:rStyle w:val="CharacterStyle4"/>
              </w:rPr>
            </w:pPr>
            <w:r>
              <w:rPr>
                <w:rStyle w:val="CharacterStyle4"/>
              </w:rPr>
              <w:t>Aluminum</w:t>
            </w:r>
            <w:r w:rsidR="00726493" w:rsidRPr="00726493">
              <w:rPr>
                <w:rStyle w:val="CharacterStyle4"/>
              </w:rPr>
              <w:t xml:space="preserve"> Flashing</w:t>
            </w:r>
          </w:p>
        </w:tc>
        <w:tc>
          <w:tcPr>
            <w:tcW w:w="2350" w:type="dxa"/>
            <w:gridSpan w:val="6"/>
            <w:shd w:val="clear" w:color="auto" w:fill="F2F2F2" w:themeFill="background1" w:themeFillShade="F2"/>
          </w:tcPr>
          <w:p w14:paraId="6F5D95C7" w14:textId="6DFA20F2" w:rsidR="001C6D38" w:rsidRPr="00B45A4F" w:rsidRDefault="001C6D38" w:rsidP="000545D1">
            <w:pPr>
              <w:jc w:val="right"/>
              <w:rPr>
                <w:rStyle w:val="CharacterStyle4"/>
              </w:rPr>
            </w:pPr>
            <w:r>
              <w:rPr>
                <w:rStyle w:val="CharacterStyle8"/>
              </w:rPr>
              <w:t>$</w:t>
            </w:r>
            <w:r w:rsidR="00E63B55">
              <w:rPr>
                <w:rStyle w:val="CharacterStyle8"/>
              </w:rPr>
              <w:t>5,794</w:t>
            </w:r>
          </w:p>
        </w:tc>
      </w:tr>
      <w:tr w:rsidR="001C6D38" w14:paraId="58953E08" w14:textId="77777777" w:rsidTr="007552FD">
        <w:trPr>
          <w:trHeight w:val="300"/>
        </w:trPr>
        <w:tc>
          <w:tcPr>
            <w:tcW w:w="9902" w:type="dxa"/>
            <w:gridSpan w:val="13"/>
          </w:tcPr>
          <w:p w14:paraId="7420BD2F" w14:textId="0D7F152B" w:rsidR="001C6D38" w:rsidRDefault="00726493" w:rsidP="000545D1">
            <w:pPr>
              <w:jc w:val="both"/>
              <w:rPr>
                <w:rFonts w:ascii="Segoe UI" w:eastAsia="Segoe UI" w:hAnsi="Segoe UI" w:cs="Segoe UI"/>
                <w:noProof/>
                <w:color w:val="000000"/>
                <w:sz w:val="20"/>
                <w:szCs w:val="20"/>
              </w:rPr>
            </w:pPr>
            <w:r w:rsidRPr="00726493">
              <w:rPr>
                <w:rFonts w:ascii="Segoe UI" w:eastAsia="Segoe UI" w:hAnsi="Segoe UI" w:cs="Segoe UI"/>
                <w:noProof/>
                <w:color w:val="000000"/>
                <w:sz w:val="20"/>
                <w:szCs w:val="20"/>
              </w:rPr>
              <w:t>{item_3_description}</w:t>
            </w:r>
          </w:p>
          <w:p w14:paraId="2EC1B6F9" w14:textId="2272FED0" w:rsidR="00726493" w:rsidRPr="00935315" w:rsidRDefault="00726493" w:rsidP="000545D1">
            <w:pPr>
              <w:jc w:val="both"/>
              <w:rPr>
                <w:rStyle w:val="CharacterStyle4"/>
              </w:rPr>
            </w:pPr>
          </w:p>
        </w:tc>
      </w:tr>
      <w:tr w:rsidR="001C6D38" w14:paraId="1460194F" w14:textId="77777777" w:rsidTr="007552FD">
        <w:trPr>
          <w:trHeight w:val="285"/>
        </w:trPr>
        <w:tc>
          <w:tcPr>
            <w:tcW w:w="7672" w:type="dxa"/>
            <w:gridSpan w:val="9"/>
            <w:shd w:val="clear" w:color="auto" w:fill="F2F2F2" w:themeFill="background1" w:themeFillShade="F2"/>
          </w:tcPr>
          <w:p w14:paraId="70798EFF" w14:textId="63F37EDD" w:rsidR="001C6D38" w:rsidRPr="00B45A4F" w:rsidRDefault="00726493" w:rsidP="000545D1">
            <w:pPr>
              <w:pStyle w:val="ParagraphStyle6"/>
              <w:rPr>
                <w:rStyle w:val="CharacterStyle4"/>
              </w:rPr>
            </w:pPr>
            <w:r w:rsidRPr="00726493">
              <w:rPr>
                <w:rFonts w:ascii="Segoe UI" w:eastAsia="Segoe UI" w:hAnsi="Segoe UI" w:cs="Segoe UI"/>
                <w:b/>
                <w:noProof/>
                <w:color w:val="000000"/>
                <w:sz w:val="20"/>
                <w:szCs w:val="20"/>
              </w:rPr>
              <w:t>{item_4_title}</w:t>
            </w:r>
          </w:p>
        </w:tc>
        <w:tc>
          <w:tcPr>
            <w:tcW w:w="2230" w:type="dxa"/>
            <w:gridSpan w:val="4"/>
            <w:shd w:val="clear" w:color="auto" w:fill="F2F2F2" w:themeFill="background1" w:themeFillShade="F2"/>
          </w:tcPr>
          <w:p w14:paraId="026FC187" w14:textId="2FADDFAD" w:rsidR="001C6D38" w:rsidRPr="00B45A4F" w:rsidRDefault="001C6D38" w:rsidP="000545D1">
            <w:pPr>
              <w:jc w:val="right"/>
              <w:rPr>
                <w:rStyle w:val="CharacterStyle4"/>
              </w:rPr>
            </w:pPr>
            <w:r>
              <w:rPr>
                <w:rStyle w:val="CharacterStyle8"/>
              </w:rPr>
              <w:t>$</w:t>
            </w:r>
            <w:r w:rsidR="00536F72">
              <w:rPr>
                <w:rStyle w:val="CharacterStyle8"/>
              </w:rPr>
              <w:t>39,209</w:t>
            </w:r>
          </w:p>
        </w:tc>
      </w:tr>
      <w:tr w:rsidR="001C6D38" w14:paraId="3195FC30" w14:textId="77777777" w:rsidTr="007552FD">
        <w:trPr>
          <w:trHeight w:val="1157"/>
        </w:trPr>
        <w:tc>
          <w:tcPr>
            <w:tcW w:w="9902" w:type="dxa"/>
            <w:gridSpan w:val="13"/>
          </w:tcPr>
          <w:p w14:paraId="5D830A96" w14:textId="77777777" w:rsidR="001C6D38" w:rsidRDefault="00726493" w:rsidP="000545D1">
            <w:pPr>
              <w:jc w:val="both"/>
              <w:rPr>
                <w:rFonts w:ascii="Segoe UI" w:eastAsia="Segoe UI" w:hAnsi="Segoe UI" w:cs="Segoe UI"/>
                <w:noProof/>
                <w:color w:val="000000"/>
                <w:sz w:val="20"/>
                <w:szCs w:val="20"/>
              </w:rPr>
            </w:pPr>
            <w:r>
              <w:rPr>
                <w:rFonts w:ascii="Segoe UI" w:eastAsia="Segoe UI" w:hAnsi="Segoe UI" w:cs="Segoe UI"/>
                <w:noProof/>
                <w:color w:val="000000"/>
                <w:sz w:val="20"/>
                <w:szCs w:val="20"/>
              </w:rPr>
              <w:t>S</w:t>
            </w:r>
            <w:r w:rsidRPr="00726493">
              <w:rPr>
                <w:rFonts w:ascii="Segoe UI" w:eastAsia="Segoe UI" w:hAnsi="Segoe UI" w:cs="Segoe UI"/>
                <w:noProof/>
                <w:color w:val="000000"/>
                <w:sz w:val="20"/>
                <w:szCs w:val="20"/>
              </w:rPr>
              <w:t>cope includes priming and waterproofing window heads, jambs, and sills with air and vapor barrier, sealing all joints with mesh tape. Apply continuous air and moisture barrier, followed by 3" EIFS EPS insulation (R-11.4), base coat with mesh, and finish coat. Caulk and seal all window and door perimeters.</w:t>
            </w:r>
          </w:p>
          <w:p w14:paraId="210A2DDA" w14:textId="77777777" w:rsidR="007552FD" w:rsidRDefault="007552FD" w:rsidP="000545D1">
            <w:pPr>
              <w:jc w:val="both"/>
              <w:rPr>
                <w:rFonts w:ascii="Segoe UI" w:eastAsia="Segoe UI" w:hAnsi="Segoe UI" w:cs="Segoe UI"/>
                <w:noProof/>
                <w:color w:val="000000"/>
                <w:sz w:val="20"/>
                <w:szCs w:val="20"/>
              </w:rPr>
            </w:pPr>
          </w:p>
          <w:p w14:paraId="3F86BF3E" w14:textId="77777777" w:rsidR="007552FD" w:rsidRDefault="007552FD" w:rsidP="000545D1">
            <w:pPr>
              <w:jc w:val="both"/>
              <w:rPr>
                <w:rFonts w:ascii="Segoe UI" w:eastAsia="Segoe UI" w:hAnsi="Segoe UI" w:cs="Segoe UI"/>
                <w:noProof/>
                <w:color w:val="000000"/>
                <w:sz w:val="20"/>
                <w:szCs w:val="20"/>
              </w:rPr>
            </w:pPr>
          </w:p>
          <w:p w14:paraId="151C7130" w14:textId="77777777" w:rsidR="007552FD" w:rsidRDefault="007552FD" w:rsidP="000545D1">
            <w:pPr>
              <w:jc w:val="both"/>
              <w:rPr>
                <w:rFonts w:ascii="Segoe UI" w:eastAsia="Segoe UI" w:hAnsi="Segoe UI" w:cs="Segoe UI"/>
                <w:noProof/>
                <w:color w:val="000000"/>
                <w:sz w:val="20"/>
                <w:szCs w:val="20"/>
              </w:rPr>
            </w:pPr>
          </w:p>
          <w:p w14:paraId="49DD8ED5" w14:textId="77777777" w:rsidR="007552FD" w:rsidRDefault="007552FD" w:rsidP="000545D1">
            <w:pPr>
              <w:jc w:val="both"/>
              <w:rPr>
                <w:rFonts w:ascii="Segoe UI" w:eastAsia="Segoe UI" w:hAnsi="Segoe UI" w:cs="Segoe UI"/>
                <w:noProof/>
                <w:color w:val="000000"/>
                <w:sz w:val="20"/>
                <w:szCs w:val="20"/>
              </w:rPr>
            </w:pPr>
          </w:p>
          <w:p w14:paraId="20AC58AD" w14:textId="77777777" w:rsidR="007552FD" w:rsidRDefault="007552FD" w:rsidP="000545D1">
            <w:pPr>
              <w:jc w:val="both"/>
              <w:rPr>
                <w:rFonts w:ascii="Segoe UI" w:eastAsia="Segoe UI" w:hAnsi="Segoe UI" w:cs="Segoe UI"/>
                <w:noProof/>
                <w:color w:val="000000"/>
                <w:sz w:val="20"/>
                <w:szCs w:val="20"/>
              </w:rPr>
            </w:pPr>
          </w:p>
          <w:p w14:paraId="41FC24E0" w14:textId="77777777" w:rsidR="007552FD" w:rsidRDefault="007552FD" w:rsidP="000545D1">
            <w:pPr>
              <w:jc w:val="both"/>
              <w:rPr>
                <w:rFonts w:ascii="Segoe UI" w:eastAsia="Segoe UI" w:hAnsi="Segoe UI" w:cs="Segoe UI"/>
                <w:noProof/>
                <w:color w:val="000000"/>
                <w:sz w:val="20"/>
                <w:szCs w:val="20"/>
              </w:rPr>
            </w:pPr>
          </w:p>
          <w:p w14:paraId="073E32E8" w14:textId="77777777" w:rsidR="007552FD" w:rsidRDefault="007552FD" w:rsidP="000545D1">
            <w:pPr>
              <w:jc w:val="both"/>
              <w:rPr>
                <w:rFonts w:ascii="Segoe UI" w:eastAsia="Segoe UI" w:hAnsi="Segoe UI" w:cs="Segoe UI"/>
                <w:noProof/>
                <w:color w:val="000000"/>
                <w:sz w:val="20"/>
                <w:szCs w:val="20"/>
              </w:rPr>
            </w:pPr>
          </w:p>
          <w:p w14:paraId="45B7A732" w14:textId="6A23B259" w:rsidR="007552FD" w:rsidRPr="000053CE" w:rsidRDefault="007552FD" w:rsidP="000545D1">
            <w:pPr>
              <w:jc w:val="both"/>
              <w:rPr>
                <w:rFonts w:ascii="Segoe UI" w:eastAsia="Segoe UI" w:hAnsi="Segoe UI" w:cs="Segoe UI"/>
                <w:noProof/>
                <w:color w:val="000000"/>
                <w:sz w:val="20"/>
                <w:szCs w:val="20"/>
              </w:rPr>
            </w:pPr>
          </w:p>
        </w:tc>
      </w:tr>
      <w:tr w:rsidR="001C6D38" w14:paraId="7EC5B071" w14:textId="77777777" w:rsidTr="007552FD">
        <w:trPr>
          <w:trHeight w:val="383"/>
        </w:trPr>
        <w:tc>
          <w:tcPr>
            <w:tcW w:w="7647" w:type="dxa"/>
            <w:gridSpan w:val="8"/>
            <w:shd w:val="clear" w:color="auto" w:fill="F2F2F2" w:themeFill="background1" w:themeFillShade="F2"/>
          </w:tcPr>
          <w:p w14:paraId="5A26902B" w14:textId="341F9287" w:rsidR="001C6D38" w:rsidRDefault="00726493" w:rsidP="000545D1">
            <w:pPr>
              <w:jc w:val="both"/>
              <w:rPr>
                <w:rFonts w:ascii="Segoe UI" w:eastAsia="Segoe UI" w:hAnsi="Segoe UI" w:cs="Segoe UI"/>
                <w:noProof/>
                <w:color w:val="000000"/>
                <w:sz w:val="20"/>
                <w:szCs w:val="20"/>
              </w:rPr>
            </w:pPr>
            <w:r>
              <w:rPr>
                <w:rStyle w:val="CharacterStyle4"/>
              </w:rPr>
              <w:t>{item_5_title}</w:t>
            </w:r>
            <w:r w:rsidR="001C6D38">
              <w:rPr>
                <w:rStyle w:val="CharacterStyle4"/>
              </w:rPr>
              <w:t xml:space="preserve"> </w:t>
            </w:r>
          </w:p>
        </w:tc>
        <w:tc>
          <w:tcPr>
            <w:tcW w:w="2255" w:type="dxa"/>
            <w:gridSpan w:val="5"/>
            <w:shd w:val="clear" w:color="auto" w:fill="F2F2F2" w:themeFill="background1" w:themeFillShade="F2"/>
          </w:tcPr>
          <w:p w14:paraId="14759AF0" w14:textId="1C1345E3" w:rsidR="001C6D38" w:rsidRDefault="001C6D38" w:rsidP="000545D1">
            <w:pPr>
              <w:jc w:val="right"/>
              <w:rPr>
                <w:rFonts w:ascii="Segoe UI" w:eastAsia="Segoe UI" w:hAnsi="Segoe UI" w:cs="Segoe UI"/>
                <w:noProof/>
                <w:color w:val="000000"/>
                <w:sz w:val="20"/>
                <w:szCs w:val="20"/>
              </w:rPr>
            </w:pPr>
            <w:r>
              <w:rPr>
                <w:rStyle w:val="CharacterStyle8"/>
              </w:rPr>
              <w:t>$</w:t>
            </w:r>
            <w:r w:rsidR="00536F72">
              <w:rPr>
                <w:rStyle w:val="CharacterStyle8"/>
              </w:rPr>
              <w:t>3,817</w:t>
            </w:r>
          </w:p>
        </w:tc>
      </w:tr>
      <w:tr w:rsidR="001C6D38" w14:paraId="31449032" w14:textId="77777777" w:rsidTr="007552FD">
        <w:trPr>
          <w:trHeight w:val="470"/>
        </w:trPr>
        <w:tc>
          <w:tcPr>
            <w:tcW w:w="9902" w:type="dxa"/>
            <w:gridSpan w:val="13"/>
          </w:tcPr>
          <w:p w14:paraId="76B38F02" w14:textId="1421E4A8" w:rsidR="001C6D38" w:rsidRDefault="00726493" w:rsidP="000545D1">
            <w:pPr>
              <w:jc w:val="both"/>
              <w:rPr>
                <w:rFonts w:ascii="Segoe UI" w:eastAsia="Segoe UI" w:hAnsi="Segoe UI" w:cs="Segoe UI"/>
                <w:noProof/>
                <w:color w:val="000000"/>
                <w:sz w:val="20"/>
                <w:szCs w:val="20"/>
              </w:rPr>
            </w:pPr>
            <w:r w:rsidRPr="00726493">
              <w:rPr>
                <w:rFonts w:ascii="Segoe UI" w:eastAsia="Segoe UI" w:hAnsi="Segoe UI" w:cs="Segoe UI"/>
                <w:noProof/>
                <w:color w:val="000000"/>
                <w:sz w:val="20"/>
                <w:szCs w:val="20"/>
              </w:rPr>
              <w:t xml:space="preserve">Apply </w:t>
            </w:r>
            <w:r w:rsidR="00536F72">
              <w:rPr>
                <w:rFonts w:ascii="Segoe UI" w:eastAsia="Segoe UI" w:hAnsi="Segoe UI" w:cs="Segoe UI"/>
                <w:noProof/>
                <w:color w:val="000000"/>
                <w:sz w:val="20"/>
                <w:szCs w:val="20"/>
              </w:rPr>
              <w:t xml:space="preserve">PMMA </w:t>
            </w:r>
            <w:r w:rsidRPr="00726493">
              <w:rPr>
                <w:rFonts w:ascii="Segoe UI" w:eastAsia="Segoe UI" w:hAnsi="Segoe UI" w:cs="Segoe UI"/>
                <w:noProof/>
                <w:color w:val="000000"/>
                <w:sz w:val="20"/>
                <w:szCs w:val="20"/>
              </w:rPr>
              <w:t xml:space="preserve">waterproofing membrane where the 1st floor meets the foundation. </w:t>
            </w:r>
          </w:p>
          <w:p w14:paraId="311943A3" w14:textId="06D20D17" w:rsidR="000E7B06" w:rsidRDefault="000E7B06" w:rsidP="000545D1">
            <w:pPr>
              <w:jc w:val="both"/>
              <w:rPr>
                <w:rFonts w:ascii="Segoe UI" w:eastAsia="Segoe UI" w:hAnsi="Segoe UI" w:cs="Segoe UI"/>
                <w:noProof/>
                <w:color w:val="000000"/>
                <w:sz w:val="20"/>
                <w:szCs w:val="20"/>
              </w:rPr>
            </w:pPr>
          </w:p>
        </w:tc>
      </w:tr>
      <w:tr w:rsidR="001C6D38" w14:paraId="129BCA95" w14:textId="77777777" w:rsidTr="007552FD">
        <w:trPr>
          <w:trHeight w:val="347"/>
        </w:trPr>
        <w:tc>
          <w:tcPr>
            <w:tcW w:w="7647" w:type="dxa"/>
            <w:gridSpan w:val="8"/>
            <w:shd w:val="clear" w:color="auto" w:fill="F2F2F2" w:themeFill="background1" w:themeFillShade="F2"/>
          </w:tcPr>
          <w:p w14:paraId="2E5C9430" w14:textId="1B976DBB" w:rsidR="001C6D38" w:rsidRPr="006E2140" w:rsidRDefault="00536F72" w:rsidP="000545D1">
            <w:pPr>
              <w:jc w:val="both"/>
              <w:rPr>
                <w:rStyle w:val="CharacterStyle4"/>
              </w:rPr>
            </w:pPr>
            <w:r>
              <w:rPr>
                <w:rStyle w:val="CharacterStyle4"/>
              </w:rPr>
              <w:t>{item_6_title}</w:t>
            </w:r>
          </w:p>
        </w:tc>
        <w:tc>
          <w:tcPr>
            <w:tcW w:w="2255" w:type="dxa"/>
            <w:gridSpan w:val="5"/>
            <w:shd w:val="clear" w:color="auto" w:fill="F2F2F2" w:themeFill="background1" w:themeFillShade="F2"/>
          </w:tcPr>
          <w:p w14:paraId="30ADB23E" w14:textId="208143CC" w:rsidR="001C6D38" w:rsidRPr="006E2140" w:rsidRDefault="001C6D38" w:rsidP="000545D1">
            <w:pPr>
              <w:jc w:val="right"/>
              <w:rPr>
                <w:rStyle w:val="CharacterStyle4"/>
              </w:rPr>
            </w:pPr>
            <w:r w:rsidRPr="006E2140">
              <w:rPr>
                <w:rStyle w:val="CharacterStyle4"/>
              </w:rPr>
              <w:t>$</w:t>
            </w:r>
            <w:r w:rsidR="00536F72">
              <w:rPr>
                <w:rStyle w:val="CharacterStyle4"/>
              </w:rPr>
              <w:t>1,965</w:t>
            </w:r>
          </w:p>
        </w:tc>
      </w:tr>
      <w:tr w:rsidR="001C6D38" w14:paraId="0103596B" w14:textId="77777777" w:rsidTr="007552FD">
        <w:trPr>
          <w:trHeight w:val="452"/>
        </w:trPr>
        <w:tc>
          <w:tcPr>
            <w:tcW w:w="9902" w:type="dxa"/>
            <w:gridSpan w:val="13"/>
          </w:tcPr>
          <w:p w14:paraId="65585A3F" w14:textId="77777777" w:rsidR="001C6D38" w:rsidRDefault="00536F72" w:rsidP="000545D1">
            <w:pPr>
              <w:jc w:val="both"/>
              <w:rPr>
                <w:rFonts w:ascii="Segoe UI" w:eastAsia="Segoe UI" w:hAnsi="Segoe UI" w:cs="Segoe UI"/>
                <w:noProof/>
                <w:color w:val="000000"/>
                <w:sz w:val="20"/>
                <w:szCs w:val="20"/>
              </w:rPr>
            </w:pPr>
            <w:r w:rsidRPr="00536F72">
              <w:rPr>
                <w:rFonts w:ascii="Segoe UI" w:eastAsia="Segoe UI" w:hAnsi="Segoe UI" w:cs="Segoe UI"/>
                <w:noProof/>
                <w:color w:val="000000"/>
                <w:sz w:val="20"/>
                <w:szCs w:val="20"/>
              </w:rPr>
              <w:t>Balcony waterproofing includes application of Alsan RS 276 Primer, Alsan RS 230 flashing 12" up walls, and Alsan RS 289 Textured Finish with color pack. Aluminum drip edge installed at perimeter terminations as required.</w:t>
            </w:r>
          </w:p>
          <w:p w14:paraId="7DB76DFC" w14:textId="5BB3749C" w:rsidR="00E951EE" w:rsidRDefault="00E951EE" w:rsidP="000545D1">
            <w:pPr>
              <w:jc w:val="both"/>
              <w:rPr>
                <w:rFonts w:ascii="Segoe UI" w:eastAsia="Segoe UI" w:hAnsi="Segoe UI" w:cs="Segoe UI"/>
                <w:noProof/>
                <w:color w:val="000000"/>
                <w:sz w:val="20"/>
                <w:szCs w:val="20"/>
              </w:rPr>
            </w:pPr>
          </w:p>
        </w:tc>
      </w:tr>
      <w:tr w:rsidR="00E951EE" w14:paraId="428B2FCD" w14:textId="77777777" w:rsidTr="007552FD">
        <w:trPr>
          <w:trHeight w:val="345"/>
        </w:trPr>
        <w:tc>
          <w:tcPr>
            <w:tcW w:w="9902" w:type="dxa"/>
            <w:gridSpan w:val="13"/>
            <w:shd w:val="clear" w:color="auto" w:fill="F2F2F2" w:themeFill="background1" w:themeFillShade="F2"/>
          </w:tcPr>
          <w:p w14:paraId="55A1FD9C" w14:textId="0BE936CB" w:rsidR="00E951EE" w:rsidRPr="00E951EE" w:rsidRDefault="00E951EE" w:rsidP="000545D1">
            <w:pPr>
              <w:jc w:val="both"/>
              <w:rPr>
                <w:rFonts w:ascii="Segoe UI" w:eastAsia="Segoe UI" w:hAnsi="Segoe UI" w:cs="Segoe UI"/>
                <w:b/>
                <w:bCs/>
                <w:noProof/>
                <w:color w:val="000000"/>
                <w:sz w:val="20"/>
                <w:szCs w:val="20"/>
              </w:rPr>
            </w:pPr>
            <w:r w:rsidRPr="00E951EE">
              <w:rPr>
                <w:rFonts w:ascii="Segoe UI" w:eastAsia="Segoe UI" w:hAnsi="Segoe UI" w:cs="Segoe UI"/>
                <w:b/>
                <w:bCs/>
                <w:noProof/>
                <w:color w:val="000000"/>
                <w:sz w:val="20"/>
                <w:szCs w:val="20"/>
              </w:rPr>
              <w:t>{item_7_title}                                                                                                                            {item_7_price}</w:t>
            </w:r>
            <w:r>
              <w:rPr>
                <w:rFonts w:ascii="Segoe UI" w:eastAsia="Segoe UI" w:hAnsi="Segoe UI" w:cs="Segoe UI"/>
                <w:b/>
                <w:bCs/>
                <w:noProof/>
                <w:color w:val="000000"/>
                <w:sz w:val="20"/>
                <w:szCs w:val="20"/>
              </w:rPr>
              <w:t xml:space="preserve">                                                                                                                            $</w:t>
            </w:r>
            <w:r w:rsidR="00062A8B">
              <w:rPr>
                <w:rFonts w:ascii="Segoe UI" w:eastAsia="Segoe UI" w:hAnsi="Segoe UI" w:cs="Segoe UI"/>
                <w:b/>
                <w:bCs/>
                <w:noProof/>
                <w:color w:val="000000"/>
                <w:sz w:val="20"/>
                <w:szCs w:val="20"/>
              </w:rPr>
              <w:t>4,234</w:t>
            </w:r>
          </w:p>
        </w:tc>
      </w:tr>
      <w:tr w:rsidR="00E951EE" w14:paraId="5C7FA67C" w14:textId="77777777" w:rsidTr="007552FD">
        <w:trPr>
          <w:trHeight w:val="452"/>
        </w:trPr>
        <w:tc>
          <w:tcPr>
            <w:tcW w:w="9902" w:type="dxa"/>
            <w:gridSpan w:val="13"/>
          </w:tcPr>
          <w:p w14:paraId="0123FBCD" w14:textId="06E0E58D" w:rsidR="00062A8B" w:rsidRPr="00536F72" w:rsidRDefault="00E951EE" w:rsidP="000545D1">
            <w:pPr>
              <w:jc w:val="both"/>
              <w:rPr>
                <w:rFonts w:ascii="Segoe UI" w:eastAsia="Segoe UI" w:hAnsi="Segoe UI" w:cs="Segoe UI"/>
                <w:noProof/>
                <w:color w:val="000000"/>
                <w:sz w:val="20"/>
                <w:szCs w:val="20"/>
              </w:rPr>
            </w:pPr>
            <w:r w:rsidRPr="00E951EE">
              <w:rPr>
                <w:rFonts w:ascii="Segoe UI" w:eastAsia="Segoe UI" w:hAnsi="Segoe UI" w:cs="Segoe UI"/>
                <w:noProof/>
                <w:color w:val="000000"/>
                <w:sz w:val="20"/>
                <w:szCs w:val="20"/>
              </w:rPr>
              <w:t>Prime and waterproof window heads, jambs, and sills with an air–vapor barrier membrane, then apply a continuous air–vapor–water barrier over exterior brick walls.  The membrane is installed to provide a seamless moisture and air seal around all openings and across the wall surface.  Beauty caulking at exterior joints is excluded from this scope.  Application methods, primers, and termination details follow the manufacturer’s recommendations.</w:t>
            </w:r>
          </w:p>
        </w:tc>
      </w:tr>
      <w:tr w:rsidR="00062A8B" w14:paraId="5885BF33" w14:textId="77777777" w:rsidTr="007552FD">
        <w:trPr>
          <w:trHeight w:val="452"/>
        </w:trPr>
        <w:tc>
          <w:tcPr>
            <w:tcW w:w="9902" w:type="dxa"/>
            <w:gridSpan w:val="13"/>
          </w:tcPr>
          <w:p w14:paraId="343E63C1" w14:textId="77777777" w:rsidR="00062A8B" w:rsidRPr="00E951EE" w:rsidRDefault="00062A8B" w:rsidP="000545D1">
            <w:pPr>
              <w:jc w:val="both"/>
              <w:rPr>
                <w:rFonts w:ascii="Segoe UI" w:eastAsia="Segoe UI" w:hAnsi="Segoe UI" w:cs="Segoe UI"/>
                <w:noProof/>
                <w:color w:val="000000"/>
                <w:sz w:val="20"/>
                <w:szCs w:val="20"/>
              </w:rPr>
            </w:pPr>
          </w:p>
        </w:tc>
      </w:tr>
      <w:tr w:rsidR="00062A8B" w14:paraId="3DA2752C" w14:textId="77777777" w:rsidTr="007552FD">
        <w:trPr>
          <w:trHeight w:val="452"/>
        </w:trPr>
        <w:tc>
          <w:tcPr>
            <w:tcW w:w="9902" w:type="dxa"/>
            <w:gridSpan w:val="13"/>
            <w:shd w:val="clear" w:color="auto" w:fill="F2F2F2" w:themeFill="background1" w:themeFillShade="F2"/>
          </w:tcPr>
          <w:p w14:paraId="1E04EA6F" w14:textId="1EA6C8A0" w:rsidR="00062A8B" w:rsidRPr="00E951EE" w:rsidRDefault="00062A8B" w:rsidP="000545D1">
            <w:pPr>
              <w:jc w:val="both"/>
              <w:rPr>
                <w:rFonts w:ascii="Segoe UI" w:eastAsia="Segoe UI" w:hAnsi="Segoe UI" w:cs="Segoe UI"/>
                <w:noProof/>
                <w:color w:val="000000"/>
                <w:sz w:val="20"/>
                <w:szCs w:val="20"/>
              </w:rPr>
            </w:pPr>
            <w:r w:rsidRPr="00062A8B">
              <w:rPr>
                <w:rFonts w:ascii="Segoe UI" w:eastAsia="Segoe UI" w:hAnsi="Segoe UI" w:cs="Segoe UI"/>
                <w:b/>
                <w:bCs/>
                <w:noProof/>
                <w:color w:val="000000"/>
                <w:sz w:val="20"/>
                <w:szCs w:val="20"/>
              </w:rPr>
              <w:t>{item_8_title}                                                                                                                  {item_8_price}</w:t>
            </w:r>
            <w:r>
              <w:rPr>
                <w:rFonts w:ascii="Segoe UI" w:eastAsia="Segoe UI" w:hAnsi="Segoe UI" w:cs="Segoe UI"/>
                <w:b/>
                <w:bCs/>
                <w:noProof/>
                <w:color w:val="000000"/>
                <w:sz w:val="20"/>
                <w:szCs w:val="20"/>
              </w:rPr>
              <w:t xml:space="preserve">                                                                                                                  $15,115</w:t>
            </w:r>
          </w:p>
        </w:tc>
      </w:tr>
      <w:tr w:rsidR="001C6D38" w14:paraId="5A9C27A2" w14:textId="77777777" w:rsidTr="007552FD">
        <w:trPr>
          <w:trHeight w:val="980"/>
        </w:trPr>
        <w:tc>
          <w:tcPr>
            <w:tcW w:w="9902" w:type="dxa"/>
            <w:gridSpan w:val="13"/>
          </w:tcPr>
          <w:p w14:paraId="38D0B032" w14:textId="77777777" w:rsidR="001C6D38" w:rsidRDefault="00062A8B" w:rsidP="000545D1">
            <w:pPr>
              <w:jc w:val="both"/>
              <w:rPr>
                <w:rFonts w:ascii="Segoe UI" w:eastAsia="Segoe UI" w:hAnsi="Segoe UI" w:cs="Segoe UI"/>
                <w:noProof/>
                <w:color w:val="000000"/>
                <w:sz w:val="20"/>
                <w:szCs w:val="20"/>
              </w:rPr>
            </w:pPr>
            <w:r w:rsidRPr="00062A8B">
              <w:rPr>
                <w:rFonts w:ascii="Segoe UI" w:eastAsia="Segoe UI" w:hAnsi="Segoe UI" w:cs="Segoe UI"/>
                <w:noProof/>
                <w:color w:val="000000"/>
                <w:sz w:val="20"/>
                <w:szCs w:val="20"/>
              </w:rPr>
              <w:t>Prepare the recessed concrete slab by scarifying to achieve a clean, smooth surface, then apply a uniform coat of Soprema RS 276 primer.  Install new flashings using Soprema RS 230 Flash grade PMMA resin with Alsan RS fleece reinforcement around all terminations and penetrations, followed by application of the field membrane consisting of Soprema RS 230 Flash grade PMMA with fleece.  All work is performed in accordance with Soprema’s installation guidelines to produce a seamless, cold liquid‑applied waterproofing system.</w:t>
            </w:r>
          </w:p>
          <w:p w14:paraId="712EE3DB" w14:textId="77777777" w:rsidR="00062A8B" w:rsidRDefault="00062A8B" w:rsidP="000545D1">
            <w:pPr>
              <w:jc w:val="both"/>
              <w:rPr>
                <w:rFonts w:ascii="Segoe UI" w:eastAsia="Segoe UI" w:hAnsi="Segoe UI" w:cs="Segoe UI"/>
                <w:noProof/>
                <w:color w:val="000000"/>
                <w:sz w:val="20"/>
                <w:szCs w:val="20"/>
              </w:rPr>
            </w:pPr>
          </w:p>
          <w:p w14:paraId="1EC3A375" w14:textId="77777777" w:rsidR="00062A8B" w:rsidRDefault="00062A8B" w:rsidP="000545D1">
            <w:pPr>
              <w:jc w:val="both"/>
              <w:rPr>
                <w:rFonts w:ascii="Segoe UI" w:eastAsia="Segoe UI" w:hAnsi="Segoe UI" w:cs="Segoe UI"/>
                <w:noProof/>
                <w:color w:val="000000"/>
                <w:sz w:val="20"/>
                <w:szCs w:val="20"/>
              </w:rPr>
            </w:pPr>
          </w:p>
          <w:p w14:paraId="661BFBEA" w14:textId="6E9EDF68" w:rsidR="00062A8B" w:rsidRPr="000053CE" w:rsidRDefault="00062A8B" w:rsidP="000545D1">
            <w:pPr>
              <w:jc w:val="both"/>
              <w:rPr>
                <w:rFonts w:ascii="Segoe UI" w:eastAsia="Segoe UI" w:hAnsi="Segoe UI" w:cs="Segoe UI"/>
                <w:noProof/>
                <w:color w:val="000000"/>
                <w:sz w:val="20"/>
                <w:szCs w:val="20"/>
              </w:rPr>
            </w:pPr>
          </w:p>
        </w:tc>
      </w:tr>
      <w:tr w:rsidR="001C6D38" w14:paraId="5407EA13" w14:textId="77777777" w:rsidTr="007552FD">
        <w:trPr>
          <w:trHeight w:val="278"/>
        </w:trPr>
        <w:tc>
          <w:tcPr>
            <w:tcW w:w="4363" w:type="dxa"/>
            <w:gridSpan w:val="5"/>
          </w:tcPr>
          <w:p w14:paraId="0C349B6D" w14:textId="7BEC3D35" w:rsidR="001C6D38" w:rsidRDefault="001C6D38" w:rsidP="000545D1">
            <w:pPr>
              <w:pStyle w:val="ParagraphStyle3"/>
              <w:rPr>
                <w:rStyle w:val="CharacterStyle1"/>
              </w:rPr>
            </w:pPr>
            <w:r w:rsidRPr="001C6D38">
              <w:rPr>
                <w:rStyle w:val="CharacterStyle1"/>
              </w:rPr>
              <w:t>PROPOSAL GRAND TOTAL</w:t>
            </w:r>
          </w:p>
        </w:tc>
        <w:tc>
          <w:tcPr>
            <w:tcW w:w="5539" w:type="dxa"/>
            <w:gridSpan w:val="8"/>
          </w:tcPr>
          <w:p w14:paraId="593B53BA" w14:textId="4D2455FA" w:rsidR="001C6D38" w:rsidRPr="001C6D38" w:rsidRDefault="007D743C" w:rsidP="007D743C">
            <w:pPr>
              <w:tabs>
                <w:tab w:val="left" w:pos="1770"/>
              </w:tabs>
              <w:jc w:val="center"/>
              <w:rPr>
                <w:rStyle w:val="CharacterStyle1"/>
              </w:rPr>
            </w:pPr>
            <w:r>
              <w:rPr>
                <w:rStyle w:val="CharacterStyle1"/>
              </w:rPr>
              <w:t xml:space="preserve">                                                              </w:t>
            </w:r>
            <w:r w:rsidR="001C6D38">
              <w:rPr>
                <w:rStyle w:val="CharacterStyle1"/>
              </w:rPr>
              <w:t>$</w:t>
            </w:r>
            <w:r w:rsidR="00062A8B">
              <w:rPr>
                <w:rStyle w:val="CharacterStyle1"/>
              </w:rPr>
              <w:t>120,</w:t>
            </w:r>
            <w:r w:rsidR="00E63B55">
              <w:rPr>
                <w:rStyle w:val="CharacterStyle1"/>
              </w:rPr>
              <w:t>271</w:t>
            </w:r>
            <w:r w:rsidR="00062A8B">
              <w:rPr>
                <w:rStyle w:val="CharacterStyle1"/>
              </w:rPr>
              <w:t>.00</w:t>
            </w:r>
          </w:p>
        </w:tc>
      </w:tr>
      <w:tr w:rsidR="001C6D38" w14:paraId="297D7477" w14:textId="77777777" w:rsidTr="007552FD">
        <w:trPr>
          <w:trHeight w:val="638"/>
        </w:trPr>
        <w:tc>
          <w:tcPr>
            <w:tcW w:w="4363" w:type="dxa"/>
            <w:gridSpan w:val="5"/>
          </w:tcPr>
          <w:p w14:paraId="705522DA" w14:textId="5E97C75B" w:rsidR="001C6D38" w:rsidRDefault="00842C43" w:rsidP="000545D1">
            <w:pPr>
              <w:pStyle w:val="ParagraphStyle3"/>
              <w:rPr>
                <w:rStyle w:val="CharacterStyle1"/>
              </w:rPr>
            </w:pPr>
            <w:r>
              <w:rPr>
                <w:noProof/>
                <w:sz w:val="1"/>
                <w:szCs w:val="1"/>
                <w14:ligatures w14:val="standardContextual"/>
              </w:rPr>
              <mc:AlternateContent>
                <mc:Choice Requires="wps">
                  <w:drawing>
                    <wp:anchor distT="0" distB="0" distL="114300" distR="114300" simplePos="0" relativeHeight="251662336" behindDoc="0" locked="0" layoutInCell="1" allowOverlap="1" wp14:anchorId="56050BBE" wp14:editId="32C780A0">
                      <wp:simplePos x="0" y="0"/>
                      <wp:positionH relativeFrom="column">
                        <wp:posOffset>-3175</wp:posOffset>
                      </wp:positionH>
                      <wp:positionV relativeFrom="paragraph">
                        <wp:posOffset>15875</wp:posOffset>
                      </wp:positionV>
                      <wp:extent cx="6210300" cy="0"/>
                      <wp:effectExtent l="0" t="0" r="0" b="0"/>
                      <wp:wrapNone/>
                      <wp:docPr id="228667300" name="Straight Connector 2"/>
                      <wp:cNvGraphicFramePr/>
                      <a:graphic xmlns:a="http://schemas.openxmlformats.org/drawingml/2006/main">
                        <a:graphicData uri="http://schemas.microsoft.com/office/word/2010/wordprocessingShape">
                          <wps:wsp>
                            <wps:cNvCnPr/>
                            <wps:spPr>
                              <a:xfrm>
                                <a:off x="0" y="0"/>
                                <a:ext cx="6210300" cy="0"/>
                              </a:xfrm>
                              <a:prstGeom prst="line">
                                <a:avLst/>
                              </a:prstGeom>
                              <a:ln w="19050">
                                <a:solidFill>
                                  <a:schemeClr val="bg1">
                                    <a:lumMod val="8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884C68F"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1.25pt" to="488.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" strokecolor="#d8d8d8 [2732]" strokeweight="1.5pt">
                      <v:stroke joinstyle="miter"/>
                    </v:line>
                  </w:pict>
                </mc:Fallback>
              </mc:AlternateContent>
            </w:r>
          </w:p>
        </w:tc>
        <w:tc>
          <w:tcPr>
            <w:tcW w:w="5539" w:type="dxa"/>
            <w:gridSpan w:val="8"/>
          </w:tcPr>
          <w:p w14:paraId="0D26EDCC" w14:textId="4F861055" w:rsidR="001C6D38" w:rsidRDefault="001C6D38" w:rsidP="000545D1">
            <w:pPr>
              <w:jc w:val="right"/>
              <w:rPr>
                <w:rStyle w:val="FakeCharacterStyle"/>
              </w:rPr>
            </w:pPr>
          </w:p>
        </w:tc>
      </w:tr>
      <w:tr w:rsidR="001C6D38" w14:paraId="2DA60FCF" w14:textId="77777777" w:rsidTr="007552FD">
        <w:trPr>
          <w:trHeight w:hRule="exact" w:val="30"/>
        </w:trPr>
        <w:tc>
          <w:tcPr>
            <w:tcW w:w="8635" w:type="dxa"/>
            <w:gridSpan w:val="10"/>
          </w:tcPr>
          <w:p w14:paraId="4EABBD22" w14:textId="77777777" w:rsidR="001C6D38" w:rsidRDefault="001C6D38" w:rsidP="000545D1">
            <w:pPr>
              <w:pStyle w:val="ParagraphStyle8"/>
              <w:rPr>
                <w:rStyle w:val="FakeCharacterStyle"/>
              </w:rPr>
            </w:pPr>
          </w:p>
        </w:tc>
        <w:tc>
          <w:tcPr>
            <w:tcW w:w="1267" w:type="dxa"/>
            <w:gridSpan w:val="3"/>
          </w:tcPr>
          <w:p w14:paraId="2D83A036" w14:textId="54DE1B4E" w:rsidR="001C6D38" w:rsidRDefault="001C6D38" w:rsidP="000545D1">
            <w:pPr>
              <w:rPr>
                <w:rStyle w:val="FakeCharacterStyle"/>
              </w:rPr>
            </w:pPr>
          </w:p>
        </w:tc>
      </w:tr>
      <w:tr w:rsidR="001C6D38" w14:paraId="0EEF166E" w14:textId="77777777" w:rsidTr="007552FD">
        <w:tc>
          <w:tcPr>
            <w:tcW w:w="8635" w:type="dxa"/>
            <w:gridSpan w:val="10"/>
          </w:tcPr>
          <w:p w14:paraId="56B94A05" w14:textId="77777777" w:rsidR="001C6D38" w:rsidRDefault="001C6D38" w:rsidP="000545D1">
            <w:pPr>
              <w:pStyle w:val="ParagraphStyle9"/>
              <w:widowControl w:val="0"/>
              <w:rPr>
                <w:rStyle w:val="FakeCharacterStyle"/>
                <w:rFonts w:ascii="Segoe UI" w:eastAsia="Segoe UI" w:hAnsi="Segoe UI" w:cs="Segoe UI"/>
                <w:color w:val="000000"/>
              </w:rPr>
            </w:pPr>
            <w:r>
              <w:rPr>
                <w:rStyle w:val="FakeCharacterStyle"/>
                <w:rFonts w:ascii="Segoe UI" w:eastAsia="Segoe UI" w:hAnsi="Segoe UI" w:cs="Segoe UI"/>
                <w:color w:val="000000"/>
                <w:lang w:bidi="en-US"/>
              </w:rPr>
              <w:br/>
            </w:r>
            <w:bookmarkStart w:id="1" w:name="_dx_frag_StartFragment"/>
            <w:bookmarkEnd w:id="1"/>
          </w:p>
        </w:tc>
        <w:tc>
          <w:tcPr>
            <w:tcW w:w="1267" w:type="dxa"/>
            <w:gridSpan w:val="3"/>
          </w:tcPr>
          <w:p w14:paraId="1D598925" w14:textId="65194BD0" w:rsidR="001C6D38" w:rsidRDefault="001C6D38" w:rsidP="000545D1">
            <w:pPr>
              <w:rPr>
                <w:rStyle w:val="FakeCharacterStyle"/>
              </w:rPr>
            </w:pPr>
          </w:p>
        </w:tc>
      </w:tr>
    </w:tbl>
    <w:p w14:paraId="308D70AB" w14:textId="77777777" w:rsidR="007552FD" w:rsidRDefault="007552FD" w:rsidP="003E6CBD">
      <w:pPr>
        <w:rPr>
          <w:rFonts w:ascii="Segoe UI" w:eastAsia="Cambria" w:hAnsi="Segoe UI" w:cs="Segoe UI"/>
          <w:b/>
        </w:rPr>
      </w:pPr>
      <w:bookmarkStart w:id="2" w:name="_Hlk70331625"/>
      <w:bookmarkEnd w:id="0"/>
    </w:p>
    <w:p w14:paraId="46A28DC6" w14:textId="77777777" w:rsidR="007552FD" w:rsidRDefault="007552FD" w:rsidP="003E6CBD">
      <w:pPr>
        <w:rPr>
          <w:rFonts w:ascii="Segoe UI" w:eastAsia="Cambria" w:hAnsi="Segoe UI" w:cs="Segoe UI"/>
          <w:b/>
        </w:rPr>
      </w:pPr>
    </w:p>
    <w:p w14:paraId="762DE50D" w14:textId="77777777" w:rsidR="007552FD" w:rsidRDefault="007552FD" w:rsidP="003E6CBD">
      <w:pPr>
        <w:rPr>
          <w:rFonts w:ascii="Segoe UI" w:eastAsia="Cambria" w:hAnsi="Segoe UI" w:cs="Segoe UI"/>
          <w:b/>
        </w:rPr>
      </w:pPr>
    </w:p>
    <w:p w14:paraId="2E11735E" w14:textId="77777777" w:rsidR="007552FD" w:rsidRDefault="007552FD" w:rsidP="003E6CBD">
      <w:pPr>
        <w:rPr>
          <w:rFonts w:ascii="Segoe UI" w:eastAsia="Cambria" w:hAnsi="Segoe UI" w:cs="Segoe UI"/>
          <w:b/>
        </w:rPr>
      </w:pPr>
    </w:p>
    <w:p w14:paraId="4AFF1CE3" w14:textId="77777777" w:rsidR="007552FD" w:rsidRDefault="007552FD" w:rsidP="003E6CBD">
      <w:pPr>
        <w:rPr>
          <w:rFonts w:ascii="Segoe UI" w:eastAsia="Cambria" w:hAnsi="Segoe UI" w:cs="Segoe UI"/>
          <w:b/>
        </w:rPr>
      </w:pPr>
    </w:p>
    <w:p w14:paraId="0FDDCF0F" w14:textId="77777777" w:rsidR="007552FD" w:rsidRDefault="007552FD" w:rsidP="003E6CBD">
      <w:pPr>
        <w:rPr>
          <w:rFonts w:ascii="Segoe UI" w:eastAsia="Cambria" w:hAnsi="Segoe UI" w:cs="Segoe UI"/>
          <w:b/>
        </w:rPr>
      </w:pPr>
    </w:p>
    <w:p w14:paraId="52E31FF9" w14:textId="77777777" w:rsidR="007552FD" w:rsidRDefault="007552FD" w:rsidP="003E6CBD">
      <w:pPr>
        <w:rPr>
          <w:rFonts w:ascii="Segoe UI" w:eastAsia="Cambria" w:hAnsi="Segoe UI" w:cs="Segoe UI"/>
          <w:b/>
        </w:rPr>
      </w:pPr>
    </w:p>
    <w:p w14:paraId="50651E0F" w14:textId="77777777" w:rsidR="007552FD" w:rsidRDefault="007552FD" w:rsidP="003E6CBD">
      <w:pPr>
        <w:rPr>
          <w:rFonts w:ascii="Segoe UI" w:eastAsia="Cambria" w:hAnsi="Segoe UI" w:cs="Segoe UI"/>
          <w:b/>
        </w:rPr>
      </w:pPr>
    </w:p>
    <w:p w14:paraId="565E8559" w14:textId="77777777" w:rsidR="007552FD" w:rsidRDefault="007552FD" w:rsidP="003E6CBD">
      <w:pPr>
        <w:rPr>
          <w:rFonts w:ascii="Segoe UI" w:eastAsia="Cambria" w:hAnsi="Segoe UI" w:cs="Segoe UI"/>
          <w:b/>
        </w:rPr>
      </w:pPr>
    </w:p>
    <w:p w14:paraId="292711C8" w14:textId="77777777" w:rsidR="007552FD" w:rsidRDefault="007552FD" w:rsidP="003E6CBD">
      <w:pPr>
        <w:rPr>
          <w:rFonts w:ascii="Segoe UI" w:eastAsia="Cambria" w:hAnsi="Segoe UI" w:cs="Segoe UI"/>
          <w:b/>
        </w:rPr>
      </w:pPr>
    </w:p>
    <w:p w14:paraId="26A14707" w14:textId="77777777" w:rsidR="007552FD" w:rsidRDefault="007552FD" w:rsidP="003E6CBD">
      <w:pPr>
        <w:rPr>
          <w:rFonts w:ascii="Segoe UI" w:eastAsia="Cambria" w:hAnsi="Segoe UI" w:cs="Segoe UI"/>
          <w:b/>
        </w:rPr>
      </w:pPr>
    </w:p>
    <w:p w14:paraId="5A445D38" w14:textId="77777777" w:rsidR="007552FD" w:rsidRDefault="007552FD" w:rsidP="003E6CBD">
      <w:pPr>
        <w:rPr>
          <w:rFonts w:ascii="Segoe UI" w:eastAsia="Cambria" w:hAnsi="Segoe UI" w:cs="Segoe UI"/>
          <w:b/>
        </w:rPr>
      </w:pPr>
    </w:p>
    <w:p w14:paraId="543B88E9" w14:textId="77777777" w:rsidR="007552FD" w:rsidRDefault="007552FD" w:rsidP="003E6CBD">
      <w:pPr>
        <w:rPr>
          <w:rFonts w:ascii="Segoe UI" w:eastAsia="Cambria" w:hAnsi="Segoe UI" w:cs="Segoe UI"/>
          <w:b/>
        </w:rPr>
      </w:pPr>
    </w:p>
    <w:p w14:paraId="207545B2" w14:textId="77777777" w:rsidR="007552FD" w:rsidRDefault="007552FD" w:rsidP="003E6CBD">
      <w:pPr>
        <w:rPr>
          <w:rFonts w:ascii="Segoe UI" w:eastAsia="Cambria" w:hAnsi="Segoe UI" w:cs="Segoe UI"/>
          <w:b/>
        </w:rPr>
      </w:pPr>
    </w:p>
    <w:p w14:paraId="4380D2F9" w14:textId="77777777" w:rsidR="00E63B55" w:rsidRDefault="00E63B55" w:rsidP="003E6CBD">
      <w:pPr>
        <w:rPr>
          <w:rFonts w:ascii="Segoe UI" w:eastAsia="Cambria" w:hAnsi="Segoe UI" w:cs="Segoe UI"/>
          <w:b/>
        </w:rPr>
      </w:pPr>
    </w:p>
    <w:p w14:paraId="363E0A7C" w14:textId="77777777" w:rsidR="00E63B55" w:rsidRDefault="00E63B55" w:rsidP="003E6CBD">
      <w:pPr>
        <w:rPr>
          <w:rFonts w:ascii="Segoe UI" w:eastAsia="Cambria" w:hAnsi="Segoe UI" w:cs="Segoe UI"/>
          <w:b/>
        </w:rPr>
      </w:pPr>
    </w:p>
    <w:p w14:paraId="75DB361D" w14:textId="77777777" w:rsidR="00E63B55" w:rsidRDefault="00E63B55" w:rsidP="003E6CBD">
      <w:pPr>
        <w:rPr>
          <w:rFonts w:ascii="Segoe UI" w:eastAsia="Cambria" w:hAnsi="Segoe UI" w:cs="Segoe UI"/>
          <w:b/>
        </w:rPr>
      </w:pPr>
    </w:p>
    <w:p w14:paraId="2C98ACF5" w14:textId="77777777" w:rsidR="00E63B55" w:rsidRDefault="00E63B55" w:rsidP="003E6CBD">
      <w:pPr>
        <w:rPr>
          <w:rFonts w:ascii="Segoe UI" w:eastAsia="Cambria" w:hAnsi="Segoe UI" w:cs="Segoe UI"/>
          <w:b/>
        </w:rPr>
      </w:pPr>
    </w:p>
    <w:p w14:paraId="66BA0884" w14:textId="77777777" w:rsidR="00E63B55" w:rsidRDefault="00E63B55" w:rsidP="003E6CBD">
      <w:pPr>
        <w:rPr>
          <w:rFonts w:ascii="Segoe UI" w:eastAsia="Cambria" w:hAnsi="Segoe UI" w:cs="Segoe UI"/>
          <w:b/>
        </w:rPr>
      </w:pPr>
    </w:p>
    <w:p w14:paraId="4B8CC13D" w14:textId="77777777" w:rsidR="00E63B55" w:rsidRDefault="00E63B55" w:rsidP="003E6CBD">
      <w:pPr>
        <w:rPr>
          <w:rFonts w:ascii="Segoe UI" w:eastAsia="Cambria" w:hAnsi="Segoe UI" w:cs="Segoe UI"/>
          <w:b/>
        </w:rPr>
      </w:pPr>
    </w:p>
    <w:p w14:paraId="5E47C55B" w14:textId="77777777" w:rsidR="007552FD" w:rsidRDefault="007552FD" w:rsidP="003E6CBD">
      <w:pPr>
        <w:rPr>
          <w:rFonts w:ascii="Segoe UI" w:eastAsia="Cambria" w:hAnsi="Segoe UI" w:cs="Segoe UI"/>
          <w:b/>
        </w:rPr>
      </w:pPr>
    </w:p>
    <w:p w14:paraId="644830F4" w14:textId="77777777" w:rsidR="007552FD" w:rsidRDefault="007552FD" w:rsidP="003E6CBD">
      <w:pPr>
        <w:rPr>
          <w:rFonts w:ascii="Segoe UI" w:eastAsia="Cambria" w:hAnsi="Segoe UI" w:cs="Segoe UI"/>
          <w:b/>
        </w:rPr>
      </w:pPr>
    </w:p>
    <w:p w14:paraId="2A45A55A" w14:textId="77777777" w:rsidR="007552FD" w:rsidRDefault="007552FD" w:rsidP="003E6CBD">
      <w:pPr>
        <w:rPr>
          <w:rFonts w:ascii="Segoe UI" w:eastAsia="Cambria" w:hAnsi="Segoe UI" w:cs="Segoe UI"/>
          <w:b/>
        </w:rPr>
      </w:pPr>
    </w:p>
    <w:p w14:paraId="1BB16F1C" w14:textId="408ADCCE" w:rsidR="003E6CBD" w:rsidRDefault="003E6CBD" w:rsidP="007552FD">
      <w:pPr>
        <w:jc w:val="center"/>
        <w:rPr>
          <w:rFonts w:ascii="Segoe UI" w:eastAsia="Cambria" w:hAnsi="Segoe UI" w:cs="Segoe UI"/>
          <w:b/>
        </w:rPr>
      </w:pPr>
      <w:r w:rsidRPr="003E6CBD">
        <w:rPr>
          <w:rFonts w:ascii="Segoe UI" w:eastAsia="Cambria" w:hAnsi="Segoe UI" w:cs="Segoe UI"/>
          <w:b/>
        </w:rPr>
        <w:t>NOTES &amp; EXCLUSIONS:</w:t>
      </w:r>
    </w:p>
    <w:p w14:paraId="371B9287" w14:textId="77777777" w:rsidR="007552FD" w:rsidRDefault="007552FD" w:rsidP="007552FD">
      <w:pPr>
        <w:jc w:val="center"/>
        <w:rPr>
          <w:rFonts w:ascii="Segoe UI" w:eastAsia="Cambria" w:hAnsi="Segoe UI" w:cs="Segoe UI"/>
          <w:b/>
        </w:rPr>
      </w:pPr>
    </w:p>
    <w:p w14:paraId="263AF4D9" w14:textId="77777777" w:rsidR="00062A8B" w:rsidRPr="003E6CBD" w:rsidRDefault="00062A8B" w:rsidP="003E6CBD">
      <w:pPr>
        <w:rPr>
          <w:rFonts w:ascii="Segoe UI" w:eastAsia="Cambria" w:hAnsi="Segoe UI" w:cs="Segoe UI"/>
          <w:b/>
        </w:rPr>
      </w:pPr>
    </w:p>
    <w:p w14:paraId="0100361B" w14:textId="77777777" w:rsidR="003E6CBD" w:rsidRPr="007552FD" w:rsidRDefault="003E6CBD" w:rsidP="003E6CBD">
      <w:pPr>
        <w:numPr>
          <w:ilvl w:val="0"/>
          <w:numId w:val="2"/>
        </w:numPr>
        <w:tabs>
          <w:tab w:val="left" w:pos="360"/>
        </w:tabs>
        <w:contextualSpacing/>
        <w:jc w:val="both"/>
        <w:rPr>
          <w:rFonts w:ascii="Segoe UI" w:eastAsia="Times New Roman" w:hAnsi="Segoe UI" w:cs="Segoe UI"/>
          <w:sz w:val="24"/>
          <w:szCs w:val="24"/>
        </w:rPr>
      </w:pPr>
      <w:r w:rsidRPr="007552FD">
        <w:rPr>
          <w:rFonts w:ascii="Segoe UI" w:eastAsia="Times New Roman" w:hAnsi="Segoe UI" w:cs="Segoe UI"/>
          <w:sz w:val="24"/>
          <w:szCs w:val="24"/>
        </w:rPr>
        <w:t>Containers for garbage must be provided by GC.</w:t>
      </w:r>
    </w:p>
    <w:p w14:paraId="48FD70E5" w14:textId="77777777" w:rsidR="003E6CBD" w:rsidRPr="007552FD" w:rsidRDefault="003E6CBD" w:rsidP="003E6CBD">
      <w:pPr>
        <w:tabs>
          <w:tab w:val="left" w:pos="360"/>
        </w:tabs>
        <w:jc w:val="both"/>
        <w:rPr>
          <w:rFonts w:ascii="Segoe UI" w:eastAsia="Cambria" w:hAnsi="Segoe UI" w:cs="Segoe UI"/>
          <w:sz w:val="24"/>
          <w:szCs w:val="24"/>
        </w:rPr>
      </w:pPr>
    </w:p>
    <w:p w14:paraId="3DE0ECF0" w14:textId="7801AE06" w:rsidR="003E6CBD" w:rsidRPr="007552FD" w:rsidRDefault="003E6CBD" w:rsidP="003E6CBD">
      <w:pPr>
        <w:numPr>
          <w:ilvl w:val="0"/>
          <w:numId w:val="2"/>
        </w:numPr>
        <w:tabs>
          <w:tab w:val="left" w:pos="360"/>
        </w:tabs>
        <w:contextualSpacing/>
        <w:jc w:val="both"/>
        <w:rPr>
          <w:rFonts w:ascii="Segoe UI" w:eastAsia="Times New Roman" w:hAnsi="Segoe UI" w:cs="Segoe UI"/>
          <w:sz w:val="24"/>
          <w:szCs w:val="24"/>
        </w:rPr>
      </w:pPr>
      <w:r w:rsidRPr="007552FD">
        <w:rPr>
          <w:rFonts w:ascii="Segoe UI" w:eastAsia="Times New Roman" w:hAnsi="Segoe UI" w:cs="Segoe UI"/>
          <w:sz w:val="24"/>
          <w:szCs w:val="24"/>
        </w:rPr>
        <w:t xml:space="preserve">All penetrations must be installed prior to installation of roofing system. Any </w:t>
      </w:r>
      <w:r w:rsidR="00062A8B" w:rsidRPr="007552FD">
        <w:rPr>
          <w:rFonts w:ascii="Segoe UI" w:eastAsia="Times New Roman" w:hAnsi="Segoe UI" w:cs="Segoe UI"/>
          <w:sz w:val="24"/>
          <w:szCs w:val="24"/>
        </w:rPr>
        <w:t>penetration</w:t>
      </w:r>
      <w:r w:rsidRPr="007552FD">
        <w:rPr>
          <w:rFonts w:ascii="Segoe UI" w:eastAsia="Times New Roman" w:hAnsi="Segoe UI" w:cs="Segoe UI"/>
          <w:sz w:val="24"/>
          <w:szCs w:val="24"/>
        </w:rPr>
        <w:t xml:space="preserve"> installed afterwards will be an additional charge per pitch pocket.</w:t>
      </w:r>
    </w:p>
    <w:p w14:paraId="3286A338" w14:textId="77777777" w:rsidR="003E6CBD" w:rsidRPr="007552FD" w:rsidRDefault="003E6CBD" w:rsidP="003E6CBD">
      <w:pPr>
        <w:tabs>
          <w:tab w:val="left" w:pos="360"/>
        </w:tabs>
        <w:jc w:val="both"/>
        <w:rPr>
          <w:rFonts w:ascii="Segoe UI" w:eastAsia="Cambria" w:hAnsi="Segoe UI" w:cs="Segoe UI"/>
          <w:sz w:val="24"/>
          <w:szCs w:val="24"/>
        </w:rPr>
      </w:pPr>
    </w:p>
    <w:p w14:paraId="7230697E" w14:textId="77777777" w:rsidR="003E6CBD" w:rsidRPr="007552FD" w:rsidRDefault="003E6CBD" w:rsidP="003E6CBD">
      <w:pPr>
        <w:numPr>
          <w:ilvl w:val="0"/>
          <w:numId w:val="2"/>
        </w:numPr>
        <w:tabs>
          <w:tab w:val="left" w:pos="360"/>
        </w:tabs>
        <w:contextualSpacing/>
        <w:jc w:val="both"/>
        <w:rPr>
          <w:rFonts w:ascii="Segoe UI" w:eastAsia="Times New Roman" w:hAnsi="Segoe UI" w:cs="Segoe UI"/>
          <w:sz w:val="24"/>
          <w:szCs w:val="24"/>
        </w:rPr>
      </w:pPr>
      <w:r w:rsidRPr="007552FD">
        <w:rPr>
          <w:rFonts w:ascii="Segoe UI" w:eastAsia="Times New Roman" w:hAnsi="Segoe UI" w:cs="Segoe UI"/>
          <w:sz w:val="24"/>
          <w:szCs w:val="24"/>
        </w:rPr>
        <w:t>This APP 160/180 roofing system is designed and manufactured for waterproofing purposes only- not for any sort of human traffic. If roof will be used for traffic without the installation of protection boards or pavers, the warranty will not be effective.</w:t>
      </w:r>
    </w:p>
    <w:p w14:paraId="464BF1EC" w14:textId="77777777" w:rsidR="003E6CBD" w:rsidRPr="007552FD" w:rsidRDefault="003E6CBD" w:rsidP="003E6CBD">
      <w:pPr>
        <w:tabs>
          <w:tab w:val="left" w:pos="360"/>
        </w:tabs>
        <w:jc w:val="both"/>
        <w:rPr>
          <w:rFonts w:ascii="Segoe UI" w:eastAsia="Cambria" w:hAnsi="Segoe UI" w:cs="Segoe UI"/>
          <w:sz w:val="24"/>
          <w:szCs w:val="24"/>
        </w:rPr>
      </w:pPr>
    </w:p>
    <w:p w14:paraId="6A8CBAFB" w14:textId="77777777" w:rsidR="003E6CBD" w:rsidRPr="007552FD" w:rsidRDefault="003E6CBD" w:rsidP="003E6CBD">
      <w:pPr>
        <w:numPr>
          <w:ilvl w:val="0"/>
          <w:numId w:val="2"/>
        </w:numPr>
        <w:tabs>
          <w:tab w:val="left" w:pos="360"/>
        </w:tabs>
        <w:contextualSpacing/>
        <w:jc w:val="both"/>
        <w:rPr>
          <w:rFonts w:ascii="Segoe UI" w:eastAsia="Times New Roman" w:hAnsi="Segoe UI" w:cs="Segoe UI"/>
          <w:sz w:val="24"/>
          <w:szCs w:val="24"/>
        </w:rPr>
      </w:pPr>
      <w:bookmarkStart w:id="3" w:name="_Hlk71206375"/>
      <w:r w:rsidRPr="007552FD">
        <w:rPr>
          <w:rFonts w:ascii="Segoe UI" w:eastAsia="Times New Roman" w:hAnsi="Segoe UI" w:cs="Segoe UI"/>
          <w:sz w:val="24"/>
          <w:szCs w:val="24"/>
        </w:rPr>
        <w:t>This roofing system proposed is standard white only, ultra-white will be an upcharge</w:t>
      </w:r>
      <w:bookmarkEnd w:id="3"/>
      <w:r w:rsidRPr="007552FD">
        <w:rPr>
          <w:rFonts w:ascii="Segoe UI" w:eastAsia="Times New Roman" w:hAnsi="Segoe UI" w:cs="Segoe UI"/>
          <w:sz w:val="24"/>
          <w:szCs w:val="24"/>
        </w:rPr>
        <w:t>.</w:t>
      </w:r>
    </w:p>
    <w:p w14:paraId="33EE1DA1" w14:textId="77777777" w:rsidR="003E6CBD" w:rsidRPr="007552FD" w:rsidRDefault="003E6CBD" w:rsidP="003E6CBD">
      <w:pPr>
        <w:tabs>
          <w:tab w:val="left" w:pos="360"/>
        </w:tabs>
        <w:jc w:val="both"/>
        <w:rPr>
          <w:rFonts w:ascii="Segoe UI" w:eastAsia="Cambria" w:hAnsi="Segoe UI" w:cs="Segoe UI"/>
          <w:sz w:val="24"/>
          <w:szCs w:val="24"/>
        </w:rPr>
      </w:pPr>
    </w:p>
    <w:p w14:paraId="4D5BB48A" w14:textId="77777777" w:rsidR="00BD1EA7" w:rsidRPr="007552FD" w:rsidRDefault="003E6CBD" w:rsidP="00BD1EA7">
      <w:pPr>
        <w:numPr>
          <w:ilvl w:val="0"/>
          <w:numId w:val="2"/>
        </w:numPr>
        <w:tabs>
          <w:tab w:val="left" w:pos="360"/>
        </w:tabs>
        <w:contextualSpacing/>
        <w:jc w:val="both"/>
        <w:rPr>
          <w:rFonts w:ascii="Segoe UI" w:eastAsia="Times New Roman" w:hAnsi="Segoe UI" w:cs="Segoe UI"/>
          <w:sz w:val="24"/>
          <w:szCs w:val="24"/>
        </w:rPr>
      </w:pPr>
      <w:r w:rsidRPr="007552FD">
        <w:rPr>
          <w:rFonts w:ascii="Segoe UI" w:eastAsia="Times New Roman" w:hAnsi="Segoe UI" w:cs="Segoe UI"/>
          <w:sz w:val="24"/>
          <w:szCs w:val="24"/>
        </w:rPr>
        <w:t>Any scaffolding, bridging, forklift, hoisting, boom or cranes needed to complete the job must be provided by GC.</w:t>
      </w:r>
    </w:p>
    <w:p w14:paraId="5229FD5B" w14:textId="77777777" w:rsidR="00BD1EA7" w:rsidRPr="007552FD" w:rsidRDefault="00BD1EA7" w:rsidP="00BD1EA7">
      <w:pPr>
        <w:pStyle w:val="ListParagraph"/>
      </w:pPr>
    </w:p>
    <w:p w14:paraId="285319C4" w14:textId="77777777" w:rsidR="00BD1EA7" w:rsidRPr="007552FD" w:rsidRDefault="00BD1EA7" w:rsidP="00BD1EA7">
      <w:pPr>
        <w:numPr>
          <w:ilvl w:val="0"/>
          <w:numId w:val="2"/>
        </w:numPr>
        <w:tabs>
          <w:tab w:val="left" w:pos="360"/>
        </w:tabs>
        <w:contextualSpacing/>
        <w:jc w:val="both"/>
        <w:rPr>
          <w:rFonts w:ascii="Segoe UI" w:eastAsia="Times New Roman" w:hAnsi="Segoe UI" w:cs="Segoe UI"/>
          <w:sz w:val="24"/>
          <w:szCs w:val="24"/>
        </w:rPr>
      </w:pPr>
      <w:r w:rsidRPr="007552FD">
        <w:rPr>
          <w:rFonts w:ascii="Segoe UI" w:eastAsia="Times New Roman" w:hAnsi="Segoe UI" w:cs="Segoe UI"/>
          <w:sz w:val="24"/>
          <w:szCs w:val="24"/>
        </w:rPr>
        <w:t xml:space="preserve">R value and thickness of insulation must be reviewed and approved by GC. Master Roofing doesn’t take any responsibility for the R value requirements. </w:t>
      </w:r>
    </w:p>
    <w:p w14:paraId="6CF2257E" w14:textId="77777777" w:rsidR="007552FD" w:rsidRPr="007552FD" w:rsidRDefault="007552FD" w:rsidP="007552FD">
      <w:pPr>
        <w:pStyle w:val="ListParagraph"/>
        <w:rPr>
          <w:rFonts w:ascii="Segoe UI" w:eastAsia="Times New Roman" w:hAnsi="Segoe UI" w:cs="Segoe UI"/>
        </w:rPr>
      </w:pPr>
    </w:p>
    <w:p w14:paraId="209531EF" w14:textId="77777777" w:rsidR="007552FD" w:rsidRPr="007552FD" w:rsidRDefault="007552FD" w:rsidP="007552FD">
      <w:pPr>
        <w:numPr>
          <w:ilvl w:val="0"/>
          <w:numId w:val="2"/>
        </w:numPr>
        <w:tabs>
          <w:tab w:val="left" w:pos="360"/>
        </w:tabs>
        <w:contextualSpacing/>
        <w:jc w:val="both"/>
        <w:rPr>
          <w:rFonts w:ascii="Segoe UI" w:eastAsia="Times New Roman" w:hAnsi="Segoe UI" w:cs="Segoe UI"/>
          <w:sz w:val="24"/>
          <w:szCs w:val="24"/>
        </w:rPr>
      </w:pPr>
      <w:r w:rsidRPr="007552FD">
        <w:rPr>
          <w:rFonts w:ascii="Segoe UI" w:eastAsia="Times New Roman" w:hAnsi="Segoe UI" w:cs="Segoe UI"/>
          <w:sz w:val="24"/>
          <w:szCs w:val="24"/>
        </w:rPr>
        <w:t>Sale tax will be added to the invoices pertaining to this proposal unless a signed capital improvement document is submitted.</w:t>
      </w:r>
    </w:p>
    <w:p w14:paraId="16A96BAD" w14:textId="77777777" w:rsidR="007552FD" w:rsidRPr="007552FD" w:rsidRDefault="007552FD" w:rsidP="007552FD">
      <w:pPr>
        <w:tabs>
          <w:tab w:val="left" w:pos="360"/>
        </w:tabs>
        <w:ind w:left="1080"/>
        <w:contextualSpacing/>
        <w:jc w:val="both"/>
        <w:rPr>
          <w:rFonts w:ascii="Segoe UI" w:eastAsia="Times New Roman" w:hAnsi="Segoe UI" w:cs="Segoe UI"/>
          <w:sz w:val="24"/>
          <w:szCs w:val="24"/>
        </w:rPr>
      </w:pPr>
    </w:p>
    <w:p w14:paraId="7C949B1E" w14:textId="77777777" w:rsidR="007552FD" w:rsidRPr="007552FD" w:rsidRDefault="007552FD" w:rsidP="007552FD">
      <w:pPr>
        <w:numPr>
          <w:ilvl w:val="0"/>
          <w:numId w:val="2"/>
        </w:numPr>
        <w:tabs>
          <w:tab w:val="left" w:pos="360"/>
        </w:tabs>
        <w:contextualSpacing/>
        <w:jc w:val="both"/>
        <w:rPr>
          <w:rFonts w:ascii="Segoe UI" w:eastAsia="Times New Roman" w:hAnsi="Segoe UI" w:cs="Segoe UI"/>
          <w:sz w:val="24"/>
          <w:szCs w:val="24"/>
        </w:rPr>
      </w:pPr>
      <w:bookmarkStart w:id="4" w:name="_Hlk71557451"/>
      <w:r w:rsidRPr="007552FD">
        <w:rPr>
          <w:rFonts w:ascii="Segoe UI" w:eastAsia="Times New Roman" w:hAnsi="Segoe UI" w:cs="Segoe UI"/>
          <w:sz w:val="24"/>
          <w:szCs w:val="24"/>
        </w:rPr>
        <w:t>Contract sum is based as per the pricing that we received from our material vendors as on proposal date, any change in the material pricing in the future will be submitted to the GC.</w:t>
      </w:r>
    </w:p>
    <w:bookmarkEnd w:id="4"/>
    <w:p w14:paraId="6C0FD4D8" w14:textId="77777777" w:rsidR="007552FD" w:rsidRPr="007552FD" w:rsidRDefault="007552FD" w:rsidP="007552FD">
      <w:pPr>
        <w:tabs>
          <w:tab w:val="left" w:pos="360"/>
        </w:tabs>
        <w:ind w:left="1080"/>
        <w:contextualSpacing/>
        <w:jc w:val="both"/>
        <w:rPr>
          <w:rFonts w:ascii="Segoe UI" w:eastAsia="Times New Roman" w:hAnsi="Segoe UI" w:cs="Segoe UI"/>
          <w:sz w:val="24"/>
          <w:szCs w:val="24"/>
        </w:rPr>
      </w:pPr>
    </w:p>
    <w:p w14:paraId="44B25747" w14:textId="77777777" w:rsidR="007552FD" w:rsidRPr="007552FD" w:rsidRDefault="007552FD" w:rsidP="007552FD">
      <w:pPr>
        <w:numPr>
          <w:ilvl w:val="0"/>
          <w:numId w:val="2"/>
        </w:numPr>
        <w:tabs>
          <w:tab w:val="left" w:pos="360"/>
        </w:tabs>
        <w:contextualSpacing/>
        <w:jc w:val="both"/>
        <w:rPr>
          <w:rFonts w:ascii="Segoe UI" w:eastAsia="Times New Roman" w:hAnsi="Segoe UI" w:cs="Segoe UI"/>
          <w:sz w:val="24"/>
          <w:szCs w:val="24"/>
        </w:rPr>
      </w:pPr>
      <w:r w:rsidRPr="007552FD">
        <w:rPr>
          <w:rFonts w:ascii="Segoe UI" w:eastAsia="Times New Roman" w:hAnsi="Segoe UI" w:cs="Segoe UI"/>
          <w:sz w:val="24"/>
          <w:szCs w:val="24"/>
        </w:rPr>
        <w:t>Fence leggings must be installed prior of installing the roofing system.</w:t>
      </w:r>
    </w:p>
    <w:p w14:paraId="08CB19AF" w14:textId="77777777" w:rsidR="007552FD" w:rsidRPr="007552FD" w:rsidRDefault="007552FD" w:rsidP="007552FD">
      <w:pPr>
        <w:tabs>
          <w:tab w:val="left" w:pos="360"/>
        </w:tabs>
        <w:ind w:left="1080"/>
        <w:contextualSpacing/>
        <w:jc w:val="both"/>
        <w:rPr>
          <w:rFonts w:ascii="Segoe UI" w:eastAsia="Times New Roman" w:hAnsi="Segoe UI" w:cs="Segoe UI"/>
          <w:sz w:val="24"/>
          <w:szCs w:val="24"/>
        </w:rPr>
      </w:pPr>
    </w:p>
    <w:p w14:paraId="66212D85" w14:textId="4246DD59" w:rsidR="007552FD" w:rsidRPr="007552FD" w:rsidRDefault="007552FD" w:rsidP="007552FD">
      <w:pPr>
        <w:numPr>
          <w:ilvl w:val="0"/>
          <w:numId w:val="2"/>
        </w:numPr>
        <w:tabs>
          <w:tab w:val="left" w:pos="360"/>
        </w:tabs>
        <w:contextualSpacing/>
        <w:jc w:val="both"/>
        <w:rPr>
          <w:rFonts w:ascii="Segoe UI" w:eastAsia="Times New Roman" w:hAnsi="Segoe UI" w:cs="Segoe UI"/>
          <w:sz w:val="24"/>
          <w:szCs w:val="24"/>
        </w:rPr>
      </w:pPr>
      <w:r w:rsidRPr="007552FD">
        <w:rPr>
          <w:rFonts w:ascii="Segoe UI" w:eastAsia="Times New Roman" w:hAnsi="Segoe UI" w:cs="Segoe UI"/>
          <w:sz w:val="24"/>
          <w:szCs w:val="24"/>
        </w:rPr>
        <w:t xml:space="preserve">All wood blocking around parapet walls must be done by </w:t>
      </w:r>
    </w:p>
    <w:p w14:paraId="17E91AF6" w14:textId="77777777" w:rsidR="007552FD" w:rsidRDefault="007552FD" w:rsidP="007552FD">
      <w:pPr>
        <w:tabs>
          <w:tab w:val="left" w:pos="360"/>
        </w:tabs>
        <w:contextualSpacing/>
        <w:jc w:val="both"/>
        <w:rPr>
          <w:rFonts w:ascii="Segoe UI" w:eastAsia="Times New Roman" w:hAnsi="Segoe UI" w:cs="Segoe UI"/>
        </w:rPr>
      </w:pPr>
    </w:p>
    <w:p w14:paraId="1E8ECA12" w14:textId="77777777" w:rsidR="007552FD" w:rsidRDefault="007552FD" w:rsidP="007552FD">
      <w:pPr>
        <w:tabs>
          <w:tab w:val="left" w:pos="360"/>
        </w:tabs>
        <w:contextualSpacing/>
        <w:jc w:val="both"/>
        <w:rPr>
          <w:rFonts w:ascii="Segoe UI" w:eastAsia="Times New Roman" w:hAnsi="Segoe UI" w:cs="Segoe UI"/>
        </w:rPr>
      </w:pPr>
    </w:p>
    <w:p w14:paraId="5A07BC1B" w14:textId="77777777" w:rsidR="007552FD" w:rsidRDefault="007552FD" w:rsidP="007552FD">
      <w:pPr>
        <w:tabs>
          <w:tab w:val="left" w:pos="360"/>
        </w:tabs>
        <w:contextualSpacing/>
        <w:jc w:val="both"/>
        <w:rPr>
          <w:rFonts w:ascii="Segoe UI" w:eastAsia="Times New Roman" w:hAnsi="Segoe UI" w:cs="Segoe UI"/>
        </w:rPr>
      </w:pPr>
    </w:p>
    <w:p w14:paraId="1B6207C6" w14:textId="77777777" w:rsidR="007552FD" w:rsidRPr="00062A8B" w:rsidRDefault="007552FD" w:rsidP="007552FD">
      <w:pPr>
        <w:tabs>
          <w:tab w:val="left" w:pos="360"/>
        </w:tabs>
        <w:contextualSpacing/>
        <w:jc w:val="both"/>
        <w:rPr>
          <w:rFonts w:ascii="Segoe UI" w:eastAsia="Times New Roman" w:hAnsi="Segoe UI" w:cs="Segoe UI"/>
        </w:rPr>
      </w:pPr>
    </w:p>
    <w:p w14:paraId="31513F0E" w14:textId="77777777" w:rsidR="00062A8B" w:rsidRDefault="00062A8B" w:rsidP="00062A8B">
      <w:pPr>
        <w:pStyle w:val="ListParagraph"/>
        <w:rPr>
          <w:rFonts w:ascii="Segoe UI" w:eastAsia="Times New Roman" w:hAnsi="Segoe UI" w:cs="Segoe UI"/>
        </w:rPr>
      </w:pPr>
    </w:p>
    <w:p w14:paraId="4B0C48CA" w14:textId="77777777" w:rsidR="00062A8B" w:rsidRDefault="00062A8B" w:rsidP="00062A8B">
      <w:pPr>
        <w:tabs>
          <w:tab w:val="left" w:pos="360"/>
        </w:tabs>
        <w:ind w:left="1080"/>
        <w:contextualSpacing/>
        <w:jc w:val="both"/>
        <w:rPr>
          <w:rFonts w:ascii="Segoe UI" w:eastAsia="Times New Roman" w:hAnsi="Segoe UI" w:cs="Segoe UI"/>
        </w:rPr>
      </w:pPr>
    </w:p>
    <w:p w14:paraId="62C4C6AB" w14:textId="77777777" w:rsidR="00BD1EA7" w:rsidRPr="007552FD" w:rsidRDefault="00BD1EA7" w:rsidP="007552FD">
      <w:pPr>
        <w:rPr>
          <w:rFonts w:ascii="Segoe UI" w:eastAsia="Times New Roman" w:hAnsi="Segoe UI" w:cs="Segoe UI"/>
        </w:rPr>
      </w:pPr>
    </w:p>
    <w:bookmarkEnd w:id="2"/>
    <w:p w14:paraId="120C146E" w14:textId="77777777" w:rsidR="000E76D9" w:rsidRDefault="000E76D9" w:rsidP="001772F6">
      <w:pPr>
        <w:jc w:val="both"/>
        <w:rPr>
          <w:rFonts w:ascii="Segoe UI" w:hAnsi="Segoe UI" w:cs="Segoe UI"/>
          <w:b/>
          <w:bCs/>
          <w:sz w:val="26"/>
          <w:szCs w:val="26"/>
        </w:rPr>
      </w:pPr>
    </w:p>
    <w:p w14:paraId="2703D3A4" w14:textId="77777777" w:rsidR="007552FD" w:rsidRDefault="007552FD" w:rsidP="001772F6">
      <w:pPr>
        <w:jc w:val="both"/>
        <w:rPr>
          <w:rFonts w:ascii="Segoe UI" w:hAnsi="Segoe UI" w:cs="Segoe UI"/>
          <w:b/>
          <w:bCs/>
          <w:sz w:val="26"/>
          <w:szCs w:val="26"/>
        </w:rPr>
      </w:pPr>
    </w:p>
    <w:p w14:paraId="63838E64" w14:textId="77777777" w:rsidR="007552FD" w:rsidRDefault="007552FD" w:rsidP="001772F6">
      <w:pPr>
        <w:jc w:val="both"/>
        <w:rPr>
          <w:rFonts w:ascii="Segoe UI" w:hAnsi="Segoe UI" w:cs="Segoe UI"/>
          <w:b/>
          <w:bCs/>
          <w:sz w:val="26"/>
          <w:szCs w:val="26"/>
        </w:rPr>
      </w:pPr>
    </w:p>
    <w:p w14:paraId="4D6572A0" w14:textId="58DAF8B1" w:rsidR="000E76D9" w:rsidRDefault="00062A8B" w:rsidP="007552FD">
      <w:pPr>
        <w:jc w:val="center"/>
        <w:rPr>
          <w:rFonts w:ascii="Segoe UI" w:hAnsi="Segoe UI" w:cs="Segoe UI"/>
          <w:b/>
          <w:bCs/>
          <w:sz w:val="26"/>
          <w:szCs w:val="26"/>
        </w:rPr>
      </w:pPr>
      <w:r>
        <w:rPr>
          <w:rFonts w:ascii="Segoe UI" w:hAnsi="Segoe UI" w:cs="Segoe UI"/>
          <w:b/>
          <w:bCs/>
          <w:sz w:val="26"/>
          <w:szCs w:val="26"/>
        </w:rPr>
        <w:t>Terms &amp; Conditions</w:t>
      </w:r>
    </w:p>
    <w:p w14:paraId="25D4C87E" w14:textId="77777777" w:rsidR="000E76D9" w:rsidRDefault="000E76D9" w:rsidP="001772F6">
      <w:pPr>
        <w:jc w:val="both"/>
        <w:rPr>
          <w:rFonts w:ascii="Segoe UI" w:hAnsi="Segoe UI" w:cs="Segoe UI"/>
          <w:b/>
          <w:bCs/>
          <w:sz w:val="26"/>
          <w:szCs w:val="26"/>
        </w:rPr>
      </w:pPr>
    </w:p>
    <w:p w14:paraId="7185C056" w14:textId="77777777" w:rsidR="003E6CBD" w:rsidRPr="003E6CBD" w:rsidRDefault="003E6CBD" w:rsidP="003E6CBD">
      <w:pPr>
        <w:spacing w:line="276" w:lineRule="auto"/>
        <w:ind w:left="360"/>
        <w:jc w:val="both"/>
        <w:rPr>
          <w:rFonts w:ascii="Segoe UI" w:hAnsi="Segoe UI" w:cs="Segoe UI"/>
        </w:rPr>
      </w:pPr>
      <w:r w:rsidRPr="003E6CBD">
        <w:rPr>
          <w:rFonts w:ascii="Segoe UI" w:hAnsi="Segoe UI" w:cs="Segoe UI"/>
          <w:b/>
          <w:bCs/>
        </w:rPr>
        <w:t xml:space="preserve">Clean Up </w:t>
      </w:r>
    </w:p>
    <w:p w14:paraId="33309B81" w14:textId="77777777" w:rsidR="003E6CBD" w:rsidRPr="003E6CBD" w:rsidRDefault="003E6CBD" w:rsidP="003E6CBD">
      <w:pPr>
        <w:spacing w:line="276" w:lineRule="auto"/>
        <w:ind w:left="360"/>
        <w:jc w:val="both"/>
        <w:rPr>
          <w:rFonts w:ascii="Segoe UI" w:hAnsi="Segoe UI" w:cs="Segoe UI"/>
        </w:rPr>
      </w:pPr>
      <w:r w:rsidRPr="003E6CBD">
        <w:rPr>
          <w:rFonts w:ascii="Segoe UI" w:hAnsi="Segoe UI" w:cs="Segoe UI"/>
        </w:rPr>
        <w:t xml:space="preserve">Tools and equipment shall be organized and cleaned up on a daily basis. All debris will be removed from the roof and the ground into dumpsters. </w:t>
      </w:r>
    </w:p>
    <w:p w14:paraId="6ACA6BDE" w14:textId="77777777" w:rsidR="003E6CBD" w:rsidRPr="003E6CBD" w:rsidRDefault="003E6CBD" w:rsidP="003E6CBD">
      <w:pPr>
        <w:spacing w:line="276" w:lineRule="auto"/>
        <w:ind w:left="360"/>
        <w:jc w:val="both"/>
        <w:rPr>
          <w:rFonts w:ascii="Segoe UI" w:hAnsi="Segoe UI" w:cs="Segoe UI"/>
        </w:rPr>
      </w:pPr>
      <w:r w:rsidRPr="003E6CBD">
        <w:rPr>
          <w:rFonts w:ascii="Segoe UI" w:hAnsi="Segoe UI" w:cs="Segoe UI"/>
          <w:b/>
          <w:bCs/>
        </w:rPr>
        <w:t xml:space="preserve">Insurance </w:t>
      </w:r>
    </w:p>
    <w:p w14:paraId="729912D7" w14:textId="77777777" w:rsidR="003E6CBD" w:rsidRPr="003E6CBD" w:rsidRDefault="003E6CBD" w:rsidP="003E6CBD">
      <w:pPr>
        <w:spacing w:line="276" w:lineRule="auto"/>
        <w:ind w:left="360"/>
        <w:jc w:val="both"/>
        <w:rPr>
          <w:rFonts w:ascii="Segoe UI" w:hAnsi="Segoe UI" w:cs="Segoe UI"/>
        </w:rPr>
      </w:pPr>
      <w:r w:rsidRPr="003E6CBD">
        <w:rPr>
          <w:rFonts w:ascii="Segoe UI" w:hAnsi="Segoe UI" w:cs="Segoe UI"/>
        </w:rPr>
        <w:t xml:space="preserve">Master Roofing will provide general liability and workers comp. insurances certificates for the owners as additionally insured. Current policy to be reviewed by GC or Owner. The pricing in this proposal only includes what Master carries. If Additional insurance coverage is necessary, it is not included in the cost of this proposal. Additional costs to be added under owners and GC expense. </w:t>
      </w:r>
    </w:p>
    <w:p w14:paraId="7574B139" w14:textId="77777777" w:rsidR="003E6CBD" w:rsidRPr="003E6CBD" w:rsidRDefault="003E6CBD" w:rsidP="003E6CBD">
      <w:pPr>
        <w:spacing w:line="276" w:lineRule="auto"/>
        <w:ind w:left="360"/>
        <w:jc w:val="both"/>
        <w:rPr>
          <w:rFonts w:ascii="Segoe UI" w:hAnsi="Segoe UI" w:cs="Segoe UI"/>
        </w:rPr>
      </w:pPr>
      <w:r w:rsidRPr="003E6CBD">
        <w:rPr>
          <w:rFonts w:ascii="Segoe UI" w:hAnsi="Segoe UI" w:cs="Segoe UI"/>
          <w:b/>
          <w:bCs/>
        </w:rPr>
        <w:t xml:space="preserve">Terms of Contract </w:t>
      </w:r>
    </w:p>
    <w:p w14:paraId="18BFBFEF" w14:textId="77777777" w:rsidR="003E6CBD" w:rsidRPr="003E6CBD" w:rsidRDefault="003E6CBD" w:rsidP="003E6CBD">
      <w:pPr>
        <w:spacing w:line="276" w:lineRule="auto"/>
        <w:ind w:left="360"/>
        <w:jc w:val="both"/>
        <w:rPr>
          <w:rFonts w:ascii="Segoe UI" w:hAnsi="Segoe UI" w:cs="Segoe UI"/>
        </w:rPr>
      </w:pPr>
      <w:r w:rsidRPr="003E6CBD">
        <w:rPr>
          <w:rFonts w:ascii="Segoe UI" w:hAnsi="Segoe UI" w:cs="Segoe UI"/>
        </w:rPr>
        <w:t xml:space="preserve">This proposal includes manpower, material necessary to complete all above details. </w:t>
      </w:r>
    </w:p>
    <w:p w14:paraId="0F3300C7" w14:textId="77777777" w:rsidR="003E6CBD" w:rsidRPr="003E6CBD" w:rsidRDefault="003E6CBD" w:rsidP="003E6CBD">
      <w:pPr>
        <w:spacing w:line="276" w:lineRule="auto"/>
        <w:ind w:left="360"/>
        <w:jc w:val="both"/>
        <w:rPr>
          <w:rFonts w:ascii="Segoe UI" w:hAnsi="Segoe UI" w:cs="Segoe UI"/>
        </w:rPr>
      </w:pPr>
      <w:r w:rsidRPr="003E6CBD">
        <w:rPr>
          <w:rFonts w:ascii="Segoe UI" w:hAnsi="Segoe UI" w:cs="Segoe UI"/>
          <w:b/>
          <w:bCs/>
        </w:rPr>
        <w:t xml:space="preserve">Terms of Contract Payment </w:t>
      </w:r>
    </w:p>
    <w:p w14:paraId="32B19AAD" w14:textId="77777777" w:rsidR="003E6CBD" w:rsidRDefault="003E6CBD" w:rsidP="003E6CBD">
      <w:pPr>
        <w:spacing w:line="276" w:lineRule="auto"/>
        <w:ind w:left="360"/>
        <w:jc w:val="both"/>
        <w:rPr>
          <w:rFonts w:ascii="Segoe UI" w:hAnsi="Segoe UI" w:cs="Segoe UI"/>
        </w:rPr>
      </w:pPr>
      <w:r w:rsidRPr="003E6CBD">
        <w:rPr>
          <w:rFonts w:ascii="Segoe UI" w:hAnsi="Segoe UI" w:cs="Segoe UI"/>
        </w:rPr>
        <w:t xml:space="preserve">If you accept this proposal and would like to proceed forward, this is our payment procedure prior to commencement of work: 35% to initiate contract; 35% (at 50% completion of work); 25% (at 85% completion); 5% upon completion of job; other payment terms may be considered. Please sign and date below if you accept this proposal. Keep in mind that only a 35% deposit makes this proposal/contract valid. </w:t>
      </w:r>
    </w:p>
    <w:p w14:paraId="5B8DF370" w14:textId="77777777" w:rsidR="003E6CBD" w:rsidRPr="003E6CBD" w:rsidRDefault="003E6CBD" w:rsidP="003E6CBD">
      <w:pPr>
        <w:spacing w:line="276" w:lineRule="auto"/>
        <w:ind w:left="360"/>
        <w:jc w:val="both"/>
        <w:rPr>
          <w:rFonts w:ascii="Segoe UI" w:hAnsi="Segoe UI" w:cs="Segoe UI"/>
        </w:rPr>
      </w:pPr>
    </w:p>
    <w:p w14:paraId="0BF51320" w14:textId="6287A428" w:rsidR="001772F6" w:rsidRPr="003E6CBD" w:rsidRDefault="003E6CBD" w:rsidP="003E6CBD">
      <w:pPr>
        <w:spacing w:line="276" w:lineRule="auto"/>
        <w:ind w:left="360"/>
        <w:jc w:val="both"/>
        <w:rPr>
          <w:rFonts w:ascii="Segoe UI" w:hAnsi="Segoe UI" w:cs="Segoe UI"/>
          <w:b/>
          <w:bCs/>
          <w:sz w:val="16"/>
          <w:szCs w:val="16"/>
        </w:rPr>
      </w:pPr>
      <w:r w:rsidRPr="003E6CBD">
        <w:rPr>
          <w:rFonts w:ascii="Segoe UI" w:hAnsi="Segoe UI" w:cs="Segoe UI"/>
          <w:b/>
          <w:bCs/>
          <w:sz w:val="16"/>
          <w:szCs w:val="16"/>
        </w:rPr>
        <w:t>I UNDERSTAND TERMS, CONDITIONS &amp; DETAILS OF THIS PROPOSAL AND ACCEPT THIS AS A PRE-BINDING CONTRACT</w:t>
      </w:r>
    </w:p>
    <w:p w14:paraId="6A77C9DF" w14:textId="77777777" w:rsidR="003E6CBD" w:rsidRDefault="003E6CBD" w:rsidP="003E6CBD">
      <w:pPr>
        <w:spacing w:line="276" w:lineRule="auto"/>
        <w:ind w:left="360"/>
        <w:jc w:val="both"/>
        <w:rPr>
          <w:rFonts w:ascii="Segoe UI" w:hAnsi="Segoe UI" w:cs="Segoe UI"/>
        </w:rPr>
      </w:pPr>
    </w:p>
    <w:tbl>
      <w:tblPr>
        <w:tblStyle w:val="TableGrid"/>
        <w:tblW w:w="0" w:type="auto"/>
        <w:tblInd w:w="360" w:type="dxa"/>
        <w:tblLook w:val="04A0" w:firstRow="1" w:lastRow="0" w:firstColumn="1" w:lastColumn="0" w:noHBand="0" w:noVBand="1"/>
      </w:tblPr>
      <w:tblGrid>
        <w:gridCol w:w="4495"/>
        <w:gridCol w:w="4495"/>
      </w:tblGrid>
      <w:tr w:rsidR="001772F6" w:rsidRPr="001772F6" w14:paraId="00BA8631" w14:textId="77777777" w:rsidTr="00E23353">
        <w:tc>
          <w:tcPr>
            <w:tcW w:w="8990" w:type="dxa"/>
            <w:gridSpan w:val="2"/>
          </w:tcPr>
          <w:p w14:paraId="4E9E712D" w14:textId="3F60925C" w:rsidR="00C915CD" w:rsidRPr="000E76D9" w:rsidRDefault="001772F6" w:rsidP="000E76D9">
            <w:pPr>
              <w:spacing w:line="276" w:lineRule="auto"/>
              <w:jc w:val="center"/>
              <w:rPr>
                <w:rFonts w:ascii="Segoe UI" w:hAnsi="Segoe UI" w:cs="Segoe UI"/>
                <w:b/>
                <w:bCs/>
                <w:sz w:val="20"/>
                <w:szCs w:val="20"/>
              </w:rPr>
            </w:pPr>
            <w:r w:rsidRPr="000E76D9">
              <w:rPr>
                <w:rFonts w:ascii="Segoe UI" w:hAnsi="Segoe UI" w:cs="Segoe UI"/>
                <w:b/>
                <w:bCs/>
                <w:sz w:val="20"/>
                <w:szCs w:val="20"/>
              </w:rPr>
              <w:t>Acceptance of proposal</w:t>
            </w:r>
          </w:p>
          <w:p w14:paraId="7E6B9831" w14:textId="6784041B" w:rsidR="001772F6" w:rsidRPr="001772F6" w:rsidRDefault="001772F6" w:rsidP="001772F6">
            <w:pPr>
              <w:spacing w:line="276" w:lineRule="auto"/>
              <w:jc w:val="both"/>
              <w:rPr>
                <w:rFonts w:ascii="Segoe UI" w:hAnsi="Segoe UI" w:cs="Segoe UI"/>
                <w:b/>
                <w:bCs/>
              </w:rPr>
            </w:pPr>
            <w:r w:rsidRPr="000E76D9">
              <w:rPr>
                <w:rFonts w:ascii="Segoe UI" w:hAnsi="Segoe UI" w:cs="Segoe UI"/>
                <w:b/>
                <w:bCs/>
                <w:sz w:val="20"/>
                <w:szCs w:val="20"/>
              </w:rPr>
              <w:t>The above prices, specifications and conditions are satisfactory and are hereby accepted. You are authorized to do the work as specified. Payment will be made as outlined above.</w:t>
            </w:r>
          </w:p>
        </w:tc>
      </w:tr>
      <w:tr w:rsidR="001772F6" w14:paraId="2718D490" w14:textId="77777777" w:rsidTr="001772F6">
        <w:tc>
          <w:tcPr>
            <w:tcW w:w="4495" w:type="dxa"/>
          </w:tcPr>
          <w:p w14:paraId="0EBAB8FB" w14:textId="73088B4B" w:rsidR="001772F6" w:rsidRPr="001772F6" w:rsidRDefault="001772F6" w:rsidP="001772F6">
            <w:pPr>
              <w:jc w:val="both"/>
              <w:rPr>
                <w:rFonts w:ascii="Segoe UI" w:hAnsi="Segoe UI" w:cs="Segoe UI"/>
                <w:sz w:val="18"/>
                <w:szCs w:val="18"/>
              </w:rPr>
            </w:pPr>
            <w:r w:rsidRPr="001772F6">
              <w:rPr>
                <w:rFonts w:ascii="Segoe UI" w:hAnsi="Segoe UI" w:cs="Segoe UI"/>
                <w:sz w:val="18"/>
                <w:szCs w:val="18"/>
              </w:rPr>
              <w:t>All material is guaranteed to be as specified. All work to be completed in a workmanlike manner according to standard practices. Any alterations or deviations from the above specifications involving extra costs will be executed only upon written orders and will become an extra charge over and above the estimate. All agreements contingent upon strikes, accidents or delays beyond our control. Owner’s property is fully covered by public liability insurance. Owner to carry fire, wind damage and other necessary insurance. Our workers are fully covered by Workman’s Compensation Insurance.</w:t>
            </w:r>
          </w:p>
        </w:tc>
        <w:tc>
          <w:tcPr>
            <w:tcW w:w="4495" w:type="dxa"/>
          </w:tcPr>
          <w:p w14:paraId="4F834E6B" w14:textId="308A36E5" w:rsidR="001772F6" w:rsidRPr="001772F6" w:rsidRDefault="001772F6" w:rsidP="001772F6">
            <w:pPr>
              <w:jc w:val="both"/>
              <w:rPr>
                <w:rFonts w:ascii="Segoe UI" w:hAnsi="Segoe UI" w:cs="Segoe UI"/>
                <w:sz w:val="18"/>
                <w:szCs w:val="18"/>
              </w:rPr>
            </w:pPr>
            <w:r w:rsidRPr="001772F6">
              <w:rPr>
                <w:rFonts w:ascii="Segoe UI" w:hAnsi="Segoe UI" w:cs="Segoe UI"/>
                <w:sz w:val="18"/>
                <w:szCs w:val="18"/>
              </w:rPr>
              <w:t>Authorized</w:t>
            </w:r>
          </w:p>
          <w:p w14:paraId="3B8A5866" w14:textId="1A80A024" w:rsidR="001772F6" w:rsidRDefault="001772F6" w:rsidP="001772F6">
            <w:pPr>
              <w:jc w:val="both"/>
              <w:rPr>
                <w:rFonts w:ascii="Segoe UI" w:hAnsi="Segoe UI" w:cs="Segoe UI"/>
                <w:sz w:val="18"/>
                <w:szCs w:val="18"/>
              </w:rPr>
            </w:pPr>
            <w:r w:rsidRPr="001772F6">
              <w:rPr>
                <w:rFonts w:ascii="Segoe UI" w:hAnsi="Segoe UI" w:cs="Segoe UI"/>
                <w:sz w:val="18"/>
                <w:szCs w:val="18"/>
              </w:rPr>
              <w:t>Signature</w:t>
            </w:r>
          </w:p>
          <w:p w14:paraId="4F873144" w14:textId="77777777" w:rsidR="000E2ED0" w:rsidRDefault="000E2ED0" w:rsidP="001772F6">
            <w:pPr>
              <w:jc w:val="both"/>
              <w:rPr>
                <w:rFonts w:ascii="Segoe UI" w:hAnsi="Segoe UI" w:cs="Segoe UI"/>
                <w:noProof/>
                <w:sz w:val="18"/>
                <w:szCs w:val="18"/>
                <w14:ligatures w14:val="standardContextual"/>
              </w:rPr>
            </w:pPr>
          </w:p>
          <w:p w14:paraId="2A6407E0" w14:textId="1D653AA3" w:rsidR="001772F6" w:rsidRDefault="00C915CD" w:rsidP="001772F6">
            <w:pPr>
              <w:jc w:val="both"/>
              <w:rPr>
                <w:rFonts w:ascii="Segoe UI" w:hAnsi="Segoe UI" w:cs="Segoe UI"/>
                <w:sz w:val="18"/>
                <w:szCs w:val="18"/>
              </w:rPr>
            </w:pPr>
            <w:r>
              <w:rPr>
                <w:rFonts w:ascii="Segoe UI" w:hAnsi="Segoe UI" w:cs="Segoe UI"/>
                <w:noProof/>
                <w:sz w:val="18"/>
                <w:szCs w:val="18"/>
                <w14:ligatures w14:val="standardContextual"/>
              </w:rPr>
              <w:drawing>
                <wp:anchor distT="0" distB="0" distL="114300" distR="114300" simplePos="0" relativeHeight="251665408" behindDoc="0" locked="0" layoutInCell="1" allowOverlap="1" wp14:anchorId="40C56116" wp14:editId="58A48D34">
                  <wp:simplePos x="0" y="0"/>
                  <wp:positionH relativeFrom="column">
                    <wp:posOffset>760095</wp:posOffset>
                  </wp:positionH>
                  <wp:positionV relativeFrom="paragraph">
                    <wp:posOffset>45720</wp:posOffset>
                  </wp:positionV>
                  <wp:extent cx="1279683" cy="390525"/>
                  <wp:effectExtent l="0" t="0" r="0" b="0"/>
                  <wp:wrapNone/>
                  <wp:docPr id="933159349" name="Picture 7"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59349" name="Picture 7" descr="A close up of a logo&#10;&#10;AI-generated content may be incorrect."/>
                          <pic:cNvPicPr/>
                        </pic:nvPicPr>
                        <pic:blipFill rotWithShape="1">
                          <a:blip r:embed="rId7" cstate="print">
                            <a:extLst>
                              <a:ext uri="{28A0092B-C50C-407E-A947-70E740481C1C}">
                                <a14:useLocalDpi xmlns:a14="http://schemas.microsoft.com/office/drawing/2010/main" val="0"/>
                              </a:ext>
                            </a:extLst>
                          </a:blip>
                          <a:srcRect l="27083" t="31837" r="30288" b="50817"/>
                          <a:stretch>
                            <a:fillRect/>
                          </a:stretch>
                        </pic:blipFill>
                        <pic:spPr bwMode="auto">
                          <a:xfrm>
                            <a:off x="0" y="0"/>
                            <a:ext cx="1279683" cy="390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665F7D" w14:textId="443715EB" w:rsidR="001772F6" w:rsidRDefault="001772F6" w:rsidP="001772F6">
            <w:pPr>
              <w:jc w:val="center"/>
              <w:rPr>
                <w:rFonts w:ascii="Segoe UI" w:hAnsi="Segoe UI" w:cs="Segoe UI"/>
                <w:sz w:val="18"/>
                <w:szCs w:val="18"/>
              </w:rPr>
            </w:pPr>
          </w:p>
          <w:p w14:paraId="171388D1" w14:textId="15F1A462" w:rsidR="001772F6" w:rsidRDefault="001772F6" w:rsidP="001772F6">
            <w:pPr>
              <w:rPr>
                <w:rFonts w:ascii="Segoe UI" w:hAnsi="Segoe UI" w:cs="Segoe UI"/>
                <w:sz w:val="18"/>
                <w:szCs w:val="18"/>
              </w:rPr>
            </w:pPr>
          </w:p>
          <w:p w14:paraId="045881B4" w14:textId="165A4679" w:rsidR="00C915CD" w:rsidRDefault="00C915CD" w:rsidP="00C915CD">
            <w:pPr>
              <w:jc w:val="center"/>
              <w:rPr>
                <w:rFonts w:ascii="Segoe UI" w:hAnsi="Segoe UI" w:cs="Segoe UI"/>
                <w:sz w:val="18"/>
                <w:szCs w:val="18"/>
              </w:rPr>
            </w:pPr>
            <w:r>
              <w:rPr>
                <w:rFonts w:ascii="Segoe UI" w:hAnsi="Segoe UI" w:cs="Segoe UI"/>
                <w:sz w:val="18"/>
                <w:szCs w:val="18"/>
              </w:rPr>
              <w:t>{signer_name} – {signer_title} 10/</w:t>
            </w:r>
            <w:r w:rsidR="00062A8B">
              <w:rPr>
                <w:rFonts w:ascii="Segoe UI" w:hAnsi="Segoe UI" w:cs="Segoe UI"/>
                <w:sz w:val="18"/>
                <w:szCs w:val="18"/>
              </w:rPr>
              <w:t>30</w:t>
            </w:r>
            <w:r>
              <w:rPr>
                <w:rFonts w:ascii="Segoe UI" w:hAnsi="Segoe UI" w:cs="Segoe UI"/>
                <w:sz w:val="18"/>
                <w:szCs w:val="18"/>
              </w:rPr>
              <w:t>/2025</w:t>
            </w:r>
          </w:p>
          <w:p w14:paraId="627686D6" w14:textId="77777777" w:rsidR="001772F6" w:rsidRDefault="001772F6" w:rsidP="001772F6">
            <w:pPr>
              <w:rPr>
                <w:rFonts w:ascii="Segoe UI" w:hAnsi="Segoe UI" w:cs="Segoe UI"/>
                <w:sz w:val="18"/>
                <w:szCs w:val="18"/>
              </w:rPr>
            </w:pPr>
          </w:p>
          <w:p w14:paraId="5E07823B" w14:textId="611BF0F7" w:rsidR="00C915CD" w:rsidRDefault="00C915CD" w:rsidP="001772F6">
            <w:pPr>
              <w:rPr>
                <w:rFonts w:ascii="Segoe UI" w:hAnsi="Segoe UI" w:cs="Segoe UI"/>
                <w:sz w:val="18"/>
                <w:szCs w:val="18"/>
              </w:rPr>
            </w:pPr>
            <w:r>
              <w:rPr>
                <w:rFonts w:ascii="Segoe UI" w:hAnsi="Segoe UI" w:cs="Segoe UI"/>
                <w:sz w:val="18"/>
                <w:szCs w:val="18"/>
              </w:rPr>
              <w:t xml:space="preserve"> </w:t>
            </w:r>
          </w:p>
          <w:p w14:paraId="0656761A" w14:textId="52749867" w:rsidR="001772F6" w:rsidRDefault="001772F6" w:rsidP="001772F6">
            <w:pPr>
              <w:rPr>
                <w:rFonts w:ascii="Segoe UI" w:hAnsi="Segoe UI" w:cs="Segoe UI"/>
                <w:sz w:val="18"/>
                <w:szCs w:val="18"/>
              </w:rPr>
            </w:pPr>
            <w:r>
              <w:rPr>
                <w:rFonts w:ascii="Segoe UI" w:hAnsi="Segoe UI" w:cs="Segoe UI"/>
                <w:sz w:val="18"/>
                <w:szCs w:val="18"/>
              </w:rPr>
              <w:t>Signature__________________________________________</w:t>
            </w:r>
          </w:p>
          <w:p w14:paraId="2C572AFC" w14:textId="215BA812" w:rsidR="001772F6" w:rsidRDefault="001772F6" w:rsidP="003E6CBD">
            <w:pPr>
              <w:jc w:val="center"/>
              <w:rPr>
                <w:rFonts w:ascii="Segoe UI" w:hAnsi="Segoe UI" w:cs="Segoe UI"/>
              </w:rPr>
            </w:pPr>
          </w:p>
        </w:tc>
      </w:tr>
    </w:tbl>
    <w:p w14:paraId="080F2CC0" w14:textId="77777777" w:rsidR="001772F6" w:rsidRPr="001772F6" w:rsidRDefault="001772F6" w:rsidP="001772F6">
      <w:pPr>
        <w:spacing w:line="276" w:lineRule="auto"/>
        <w:ind w:left="360"/>
        <w:jc w:val="both"/>
        <w:rPr>
          <w:rFonts w:ascii="Segoe UI" w:hAnsi="Segoe UI" w:cs="Segoe UI"/>
        </w:rPr>
      </w:pPr>
    </w:p>
    <w:sectPr w:rsidR="001772F6" w:rsidRPr="001772F6" w:rsidSect="007D743C">
      <w:headerReference w:type="default" r:id="rId8"/>
      <w:pgSz w:w="12240" w:h="15840"/>
      <w:pgMar w:top="1440" w:right="1440" w:bottom="43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63252" w14:textId="77777777" w:rsidR="00AA67F6" w:rsidRDefault="00AA67F6" w:rsidP="00AA67F6">
      <w:r>
        <w:separator/>
      </w:r>
    </w:p>
  </w:endnote>
  <w:endnote w:type="continuationSeparator" w:id="0">
    <w:p w14:paraId="1A0D3E33" w14:textId="77777777" w:rsidR="00AA67F6" w:rsidRDefault="00AA67F6" w:rsidP="00AA6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D958" w14:textId="77777777" w:rsidR="00AA67F6" w:rsidRDefault="00AA67F6" w:rsidP="00AA67F6">
      <w:r>
        <w:separator/>
      </w:r>
    </w:p>
  </w:footnote>
  <w:footnote w:type="continuationSeparator" w:id="0">
    <w:p w14:paraId="298D37D7" w14:textId="77777777" w:rsidR="00AA67F6" w:rsidRDefault="00AA67F6" w:rsidP="00AA6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59DE" w14:textId="16EA0DBA" w:rsidR="00AA67F6" w:rsidRDefault="00AA67F6">
    <w:pPr>
      <w:pStyle w:val="Header"/>
    </w:pPr>
    <w:r>
      <w:rPr>
        <w:noProof/>
        <w14:ligatures w14:val="standardContextual"/>
      </w:rPr>
      <w:drawing>
        <wp:anchor distT="0" distB="0" distL="114300" distR="114300" simplePos="0" relativeHeight="251658240" behindDoc="0" locked="0" layoutInCell="1" allowOverlap="1" wp14:anchorId="58E65B63" wp14:editId="34C791AC">
          <wp:simplePos x="0" y="0"/>
          <wp:positionH relativeFrom="column">
            <wp:posOffset>-419100</wp:posOffset>
          </wp:positionH>
          <wp:positionV relativeFrom="paragraph">
            <wp:posOffset>-76200</wp:posOffset>
          </wp:positionV>
          <wp:extent cx="2286000" cy="304800"/>
          <wp:effectExtent l="0" t="0" r="0" b="0"/>
          <wp:wrapNone/>
          <wp:docPr id="469908242"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08242" name="Picture 5"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86000" cy="304800"/>
                  </a:xfrm>
                  <a:prstGeom prst="rect">
                    <a:avLst/>
                  </a:prstGeom>
                </pic:spPr>
              </pic:pic>
            </a:graphicData>
          </a:graphic>
        </wp:anchor>
      </w:drawing>
    </w:r>
  </w:p>
  <w:p w14:paraId="3D199A82" w14:textId="1F4E38E9" w:rsidR="00AA67F6" w:rsidRDefault="00AA67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04D0"/>
    <w:multiLevelType w:val="hybridMultilevel"/>
    <w:tmpl w:val="36BE6B2E"/>
    <w:lvl w:ilvl="0" w:tplc="34C2704E">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3B41A6"/>
    <w:multiLevelType w:val="hybridMultilevel"/>
    <w:tmpl w:val="9EC42BA4"/>
    <w:lvl w:ilvl="0" w:tplc="78D026C4">
      <w:start w:val="1"/>
      <w:numFmt w:val="bullet"/>
      <w:lvlText w:val=""/>
      <w:lvlJc w:val="left"/>
      <w:pPr>
        <w:ind w:left="1080" w:hanging="360"/>
      </w:pPr>
      <w:rPr>
        <w:rFonts w:ascii="Wingdings" w:hAnsi="Wingdings" w:hint="default"/>
        <w:b/>
        <w:i w:val="0"/>
        <w:strike w:val="0"/>
        <w:dstrike w:val="0"/>
        <w:color w:val="FF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F0D1932"/>
    <w:multiLevelType w:val="hybridMultilevel"/>
    <w:tmpl w:val="8D00D27E"/>
    <w:lvl w:ilvl="0" w:tplc="78D026C4">
      <w:start w:val="1"/>
      <w:numFmt w:val="bullet"/>
      <w:lvlText w:val=""/>
      <w:lvlJc w:val="left"/>
      <w:pPr>
        <w:ind w:left="1080" w:hanging="360"/>
      </w:pPr>
      <w:rPr>
        <w:rFonts w:ascii="Wingdings" w:hAnsi="Wingdings" w:hint="default"/>
        <w:b/>
        <w:i w:val="0"/>
        <w:strike w:val="0"/>
        <w:dstrike w:val="0"/>
        <w:color w:val="FF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BB0463C"/>
    <w:multiLevelType w:val="hybridMultilevel"/>
    <w:tmpl w:val="6DFE42C8"/>
    <w:lvl w:ilvl="0" w:tplc="78D026C4">
      <w:start w:val="1"/>
      <w:numFmt w:val="bullet"/>
      <w:lvlText w:val=""/>
      <w:lvlJc w:val="left"/>
      <w:rPr>
        <w:rFonts w:ascii="Wingdings" w:hAnsi="Wingdings" w:hint="default"/>
        <w:b/>
        <w:i w:val="0"/>
        <w:strike w:val="0"/>
        <w:dstrike w:val="0"/>
        <w:color w:val="FF000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980562">
    <w:abstractNumId w:val="0"/>
  </w:num>
  <w:num w:numId="2" w16cid:durableId="73554724">
    <w:abstractNumId w:val="1"/>
  </w:num>
  <w:num w:numId="3" w16cid:durableId="1292898679">
    <w:abstractNumId w:val="3"/>
  </w:num>
  <w:num w:numId="4" w16cid:durableId="796877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38"/>
    <w:rsid w:val="00062A8B"/>
    <w:rsid w:val="00071AF0"/>
    <w:rsid w:val="000A0FAE"/>
    <w:rsid w:val="000E2ED0"/>
    <w:rsid w:val="000E76D9"/>
    <w:rsid w:val="000E7B06"/>
    <w:rsid w:val="00151E71"/>
    <w:rsid w:val="001772F6"/>
    <w:rsid w:val="001C6D38"/>
    <w:rsid w:val="0038622A"/>
    <w:rsid w:val="003E6CBD"/>
    <w:rsid w:val="003F6F4B"/>
    <w:rsid w:val="00405F93"/>
    <w:rsid w:val="00440237"/>
    <w:rsid w:val="004676A2"/>
    <w:rsid w:val="00536F72"/>
    <w:rsid w:val="005C7883"/>
    <w:rsid w:val="006013B1"/>
    <w:rsid w:val="006B0CF1"/>
    <w:rsid w:val="00726493"/>
    <w:rsid w:val="00731F8E"/>
    <w:rsid w:val="007552FD"/>
    <w:rsid w:val="007D743C"/>
    <w:rsid w:val="00842C43"/>
    <w:rsid w:val="008E1215"/>
    <w:rsid w:val="009776F1"/>
    <w:rsid w:val="009906A6"/>
    <w:rsid w:val="009A6633"/>
    <w:rsid w:val="00A85BEB"/>
    <w:rsid w:val="00AA67F6"/>
    <w:rsid w:val="00BD1EA7"/>
    <w:rsid w:val="00C86332"/>
    <w:rsid w:val="00C915CD"/>
    <w:rsid w:val="00CA20A0"/>
    <w:rsid w:val="00E63B55"/>
    <w:rsid w:val="00E951EE"/>
    <w:rsid w:val="00ED1F2E"/>
    <w:rsid w:val="00F96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A992E53"/>
  <w15:chartTrackingRefBased/>
  <w15:docId w15:val="{B3FC12A5-3F5E-4E85-BC49-6A39D26F6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D38"/>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1C6D3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C6D3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C6D3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C6D3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C6D3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C6D3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C6D3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C6D38"/>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C6D38"/>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D38"/>
    <w:rPr>
      <w:rFonts w:eastAsiaTheme="majorEastAsia" w:cstheme="majorBidi"/>
      <w:color w:val="272727" w:themeColor="text1" w:themeTint="D8"/>
    </w:rPr>
  </w:style>
  <w:style w:type="paragraph" w:styleId="Title">
    <w:name w:val="Title"/>
    <w:basedOn w:val="Normal"/>
    <w:next w:val="Normal"/>
    <w:link w:val="TitleChar"/>
    <w:uiPriority w:val="10"/>
    <w:qFormat/>
    <w:rsid w:val="001C6D3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C6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D3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C6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D38"/>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C6D38"/>
    <w:rPr>
      <w:i/>
      <w:iCs/>
      <w:color w:val="404040" w:themeColor="text1" w:themeTint="BF"/>
    </w:rPr>
  </w:style>
  <w:style w:type="paragraph" w:styleId="ListParagraph">
    <w:name w:val="List Paragraph"/>
    <w:basedOn w:val="Normal"/>
    <w:uiPriority w:val="34"/>
    <w:qFormat/>
    <w:rsid w:val="001C6D38"/>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1C6D38"/>
    <w:rPr>
      <w:i/>
      <w:iCs/>
      <w:color w:val="0F4761" w:themeColor="accent1" w:themeShade="BF"/>
    </w:rPr>
  </w:style>
  <w:style w:type="paragraph" w:styleId="IntenseQuote">
    <w:name w:val="Intense Quote"/>
    <w:basedOn w:val="Normal"/>
    <w:next w:val="Normal"/>
    <w:link w:val="IntenseQuoteChar"/>
    <w:uiPriority w:val="30"/>
    <w:qFormat/>
    <w:rsid w:val="001C6D3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C6D38"/>
    <w:rPr>
      <w:i/>
      <w:iCs/>
      <w:color w:val="0F4761" w:themeColor="accent1" w:themeShade="BF"/>
    </w:rPr>
  </w:style>
  <w:style w:type="character" w:styleId="IntenseReference">
    <w:name w:val="Intense Reference"/>
    <w:basedOn w:val="DefaultParagraphFont"/>
    <w:uiPriority w:val="32"/>
    <w:qFormat/>
    <w:rsid w:val="001C6D38"/>
    <w:rPr>
      <w:b/>
      <w:bCs/>
      <w:smallCaps/>
      <w:color w:val="0F4761" w:themeColor="accent1" w:themeShade="BF"/>
      <w:spacing w:val="5"/>
    </w:rPr>
  </w:style>
  <w:style w:type="paragraph" w:customStyle="1" w:styleId="ParagraphStyle2">
    <w:name w:val="ParagraphStyle2"/>
    <w:hidden/>
    <w:rsid w:val="001C6D38"/>
    <w:pPr>
      <w:spacing w:after="0" w:line="240" w:lineRule="auto"/>
    </w:pPr>
    <w:rPr>
      <w:rFonts w:ascii="Calibri" w:eastAsia="Calibri" w:hAnsi="Calibri" w:cs="Calibri"/>
      <w:kern w:val="0"/>
      <w:sz w:val="22"/>
      <w:szCs w:val="22"/>
      <w14:ligatures w14:val="none"/>
    </w:rPr>
  </w:style>
  <w:style w:type="paragraph" w:customStyle="1" w:styleId="ParagraphStyle3">
    <w:name w:val="ParagraphStyle3"/>
    <w:hidden/>
    <w:rsid w:val="001C6D38"/>
    <w:pPr>
      <w:spacing w:after="0" w:line="240" w:lineRule="auto"/>
    </w:pPr>
    <w:rPr>
      <w:rFonts w:ascii="Calibri" w:eastAsia="Calibri" w:hAnsi="Calibri" w:cs="Calibri"/>
      <w:kern w:val="0"/>
      <w:sz w:val="22"/>
      <w:szCs w:val="22"/>
      <w14:ligatures w14:val="none"/>
    </w:rPr>
  </w:style>
  <w:style w:type="paragraph" w:customStyle="1" w:styleId="ParagraphStyle4">
    <w:name w:val="ParagraphStyle4"/>
    <w:hidden/>
    <w:rsid w:val="001C6D38"/>
    <w:pPr>
      <w:spacing w:after="0" w:line="240" w:lineRule="auto"/>
    </w:pPr>
    <w:rPr>
      <w:rFonts w:ascii="Calibri" w:eastAsia="Calibri" w:hAnsi="Calibri" w:cs="Calibri"/>
      <w:kern w:val="0"/>
      <w:sz w:val="22"/>
      <w:szCs w:val="22"/>
      <w14:ligatures w14:val="none"/>
    </w:rPr>
  </w:style>
  <w:style w:type="paragraph" w:customStyle="1" w:styleId="ParagraphStyle6">
    <w:name w:val="ParagraphStyle6"/>
    <w:hidden/>
    <w:rsid w:val="001C6D38"/>
    <w:pPr>
      <w:spacing w:after="0" w:line="240" w:lineRule="auto"/>
    </w:pPr>
    <w:rPr>
      <w:rFonts w:ascii="Calibri" w:eastAsia="Calibri" w:hAnsi="Calibri" w:cs="Calibri"/>
      <w:kern w:val="0"/>
      <w:sz w:val="22"/>
      <w:szCs w:val="22"/>
      <w14:ligatures w14:val="none"/>
    </w:rPr>
  </w:style>
  <w:style w:type="paragraph" w:customStyle="1" w:styleId="ParagraphStyle7">
    <w:name w:val="ParagraphStyle7"/>
    <w:hidden/>
    <w:rsid w:val="001C6D38"/>
    <w:pPr>
      <w:spacing w:after="0" w:line="240" w:lineRule="auto"/>
      <w:ind w:left="28" w:right="28"/>
    </w:pPr>
    <w:rPr>
      <w:rFonts w:ascii="Calibri" w:eastAsia="Calibri" w:hAnsi="Calibri" w:cs="Calibri"/>
      <w:kern w:val="0"/>
      <w:sz w:val="22"/>
      <w:szCs w:val="22"/>
      <w14:ligatures w14:val="none"/>
    </w:rPr>
  </w:style>
  <w:style w:type="paragraph" w:customStyle="1" w:styleId="ParagraphStyle8">
    <w:name w:val="ParagraphStyle8"/>
    <w:hidden/>
    <w:rsid w:val="001C6D38"/>
    <w:pPr>
      <w:spacing w:after="0" w:line="240" w:lineRule="auto"/>
    </w:pPr>
    <w:rPr>
      <w:rFonts w:ascii="Calibri" w:eastAsia="Calibri" w:hAnsi="Calibri" w:cs="Calibri"/>
      <w:kern w:val="0"/>
      <w:sz w:val="22"/>
      <w:szCs w:val="22"/>
      <w14:ligatures w14:val="none"/>
    </w:rPr>
  </w:style>
  <w:style w:type="paragraph" w:customStyle="1" w:styleId="ParagraphStyle9">
    <w:name w:val="ParagraphStyle9"/>
    <w:hidden/>
    <w:rsid w:val="001C6D38"/>
    <w:pPr>
      <w:spacing w:after="0" w:line="240" w:lineRule="auto"/>
    </w:pPr>
    <w:rPr>
      <w:rFonts w:ascii="Calibri" w:eastAsia="Calibri" w:hAnsi="Calibri" w:cs="Calibri"/>
      <w:kern w:val="0"/>
      <w:sz w:val="22"/>
      <w:szCs w:val="22"/>
      <w14:ligatures w14:val="none"/>
    </w:rPr>
  </w:style>
  <w:style w:type="paragraph" w:customStyle="1" w:styleId="ParagraphStyle10">
    <w:name w:val="ParagraphStyle10"/>
    <w:hidden/>
    <w:rsid w:val="001C6D38"/>
    <w:pPr>
      <w:spacing w:before="14" w:after="0" w:line="240" w:lineRule="auto"/>
    </w:pPr>
    <w:rPr>
      <w:rFonts w:ascii="Calibri" w:eastAsia="Calibri" w:hAnsi="Calibri" w:cs="Calibri"/>
      <w:kern w:val="0"/>
      <w:sz w:val="22"/>
      <w:szCs w:val="22"/>
      <w14:ligatures w14:val="none"/>
    </w:rPr>
  </w:style>
  <w:style w:type="paragraph" w:customStyle="1" w:styleId="ParagraphStyle11">
    <w:name w:val="ParagraphStyle11"/>
    <w:hidden/>
    <w:rsid w:val="001C6D38"/>
    <w:pPr>
      <w:spacing w:after="0" w:line="240" w:lineRule="auto"/>
    </w:pPr>
    <w:rPr>
      <w:rFonts w:ascii="Calibri" w:eastAsia="Calibri" w:hAnsi="Calibri" w:cs="Calibri"/>
      <w:kern w:val="0"/>
      <w:sz w:val="22"/>
      <w:szCs w:val="22"/>
      <w14:ligatures w14:val="none"/>
    </w:rPr>
  </w:style>
  <w:style w:type="character" w:customStyle="1" w:styleId="FakeCharacterStyle">
    <w:name w:val="FakeCharacterStyle"/>
    <w:hidden/>
    <w:rsid w:val="001C6D38"/>
    <w:rPr>
      <w:sz w:val="1"/>
      <w:szCs w:val="1"/>
    </w:rPr>
  </w:style>
  <w:style w:type="character" w:customStyle="1" w:styleId="CharacterStyle1">
    <w:name w:val="CharacterStyle1"/>
    <w:hidden/>
    <w:rsid w:val="001C6D38"/>
    <w:rPr>
      <w:rFonts w:ascii="Segoe UI" w:eastAsia="Segoe UI" w:hAnsi="Segoe UI" w:cs="Segoe UI"/>
      <w:b/>
      <w:i w:val="0"/>
      <w:noProof/>
      <w:color w:val="000000"/>
      <w:sz w:val="24"/>
      <w:szCs w:val="24"/>
      <w:u w:val="none"/>
    </w:rPr>
  </w:style>
  <w:style w:type="character" w:customStyle="1" w:styleId="CharacterStyle2">
    <w:name w:val="CharacterStyle2"/>
    <w:hidden/>
    <w:rsid w:val="001C6D38"/>
    <w:rPr>
      <w:rFonts w:ascii="Segoe UI" w:eastAsia="Segoe UI" w:hAnsi="Segoe UI" w:cs="Segoe UI"/>
      <w:b w:val="0"/>
      <w:i w:val="0"/>
      <w:noProof/>
      <w:color w:val="000000"/>
      <w:sz w:val="20"/>
      <w:szCs w:val="20"/>
      <w:u w:val="none"/>
    </w:rPr>
  </w:style>
  <w:style w:type="character" w:customStyle="1" w:styleId="CharacterStyle4">
    <w:name w:val="CharacterStyle4"/>
    <w:hidden/>
    <w:rsid w:val="001C6D38"/>
    <w:rPr>
      <w:rFonts w:ascii="Segoe UI" w:eastAsia="Segoe UI" w:hAnsi="Segoe UI" w:cs="Segoe UI"/>
      <w:b/>
      <w:i w:val="0"/>
      <w:noProof/>
      <w:color w:val="000000"/>
      <w:sz w:val="20"/>
      <w:szCs w:val="20"/>
      <w:u w:val="none"/>
    </w:rPr>
  </w:style>
  <w:style w:type="character" w:customStyle="1" w:styleId="CharacterStyle5">
    <w:name w:val="CharacterStyle5"/>
    <w:hidden/>
    <w:rsid w:val="001C6D38"/>
    <w:rPr>
      <w:rFonts w:ascii="Segoe UI" w:eastAsia="Segoe UI" w:hAnsi="Segoe UI" w:cs="Segoe UI"/>
      <w:b w:val="0"/>
      <w:i w:val="0"/>
      <w:noProof/>
      <w:color w:val="000000"/>
      <w:sz w:val="20"/>
      <w:szCs w:val="20"/>
      <w:u w:val="none"/>
    </w:rPr>
  </w:style>
  <w:style w:type="character" w:customStyle="1" w:styleId="CharacterStyle6">
    <w:name w:val="CharacterStyle6"/>
    <w:hidden/>
    <w:rsid w:val="001C6D38"/>
    <w:rPr>
      <w:rFonts w:ascii="Segoe UI" w:eastAsia="Segoe UI" w:hAnsi="Segoe UI" w:cs="Segoe UI"/>
      <w:b/>
      <w:i w:val="0"/>
      <w:noProof/>
      <w:color w:val="000000"/>
      <w:sz w:val="24"/>
      <w:szCs w:val="24"/>
      <w:u w:val="none"/>
    </w:rPr>
  </w:style>
  <w:style w:type="character" w:customStyle="1" w:styleId="CharacterStyle7">
    <w:name w:val="CharacterStyle7"/>
    <w:hidden/>
    <w:rsid w:val="001C6D38"/>
    <w:rPr>
      <w:rFonts w:ascii="Segoe UI" w:eastAsia="Segoe UI" w:hAnsi="Segoe UI" w:cs="Segoe UI"/>
      <w:b w:val="0"/>
      <w:i w:val="0"/>
      <w:noProof/>
      <w:color w:val="000000"/>
      <w:sz w:val="24"/>
      <w:szCs w:val="24"/>
      <w:u w:val="none"/>
    </w:rPr>
  </w:style>
  <w:style w:type="character" w:customStyle="1" w:styleId="CharacterStyle8">
    <w:name w:val="CharacterStyle8"/>
    <w:hidden/>
    <w:rsid w:val="001C6D38"/>
    <w:rPr>
      <w:rFonts w:ascii="Segoe UI" w:eastAsia="Segoe UI" w:hAnsi="Segoe UI" w:cs="Segoe UI"/>
      <w:b/>
      <w:i w:val="0"/>
      <w:noProof/>
      <w:color w:val="000000"/>
      <w:sz w:val="20"/>
      <w:szCs w:val="20"/>
      <w:u w:val="none"/>
    </w:rPr>
  </w:style>
  <w:style w:type="paragraph" w:styleId="Header">
    <w:name w:val="header"/>
    <w:basedOn w:val="Normal"/>
    <w:link w:val="HeaderChar"/>
    <w:uiPriority w:val="99"/>
    <w:unhideWhenUsed/>
    <w:rsid w:val="00AA67F6"/>
    <w:pPr>
      <w:tabs>
        <w:tab w:val="center" w:pos="4680"/>
        <w:tab w:val="right" w:pos="9360"/>
      </w:tabs>
    </w:pPr>
  </w:style>
  <w:style w:type="character" w:customStyle="1" w:styleId="HeaderChar">
    <w:name w:val="Header Char"/>
    <w:basedOn w:val="DefaultParagraphFont"/>
    <w:link w:val="Header"/>
    <w:uiPriority w:val="99"/>
    <w:rsid w:val="00AA67F6"/>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AA67F6"/>
    <w:pPr>
      <w:tabs>
        <w:tab w:val="center" w:pos="4680"/>
        <w:tab w:val="right" w:pos="9360"/>
      </w:tabs>
    </w:pPr>
  </w:style>
  <w:style w:type="character" w:customStyle="1" w:styleId="FooterChar">
    <w:name w:val="Footer Char"/>
    <w:basedOn w:val="DefaultParagraphFont"/>
    <w:link w:val="Footer"/>
    <w:uiPriority w:val="99"/>
    <w:rsid w:val="00AA67F6"/>
    <w:rPr>
      <w:rFonts w:ascii="Calibri" w:eastAsia="Calibri" w:hAnsi="Calibri" w:cs="Calibri"/>
      <w:kern w:val="0"/>
      <w:sz w:val="22"/>
      <w:szCs w:val="22"/>
      <w14:ligatures w14:val="none"/>
    </w:rPr>
  </w:style>
  <w:style w:type="table" w:styleId="TableGrid">
    <w:name w:val="Table Grid"/>
    <w:basedOn w:val="TableNormal"/>
    <w:uiPriority w:val="39"/>
    <w:rsid w:val="00177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D1EA7"/>
    <w:pPr>
      <w:autoSpaceDE w:val="0"/>
      <w:autoSpaceDN w:val="0"/>
      <w:adjustRightInd w:val="0"/>
      <w:spacing w:after="0" w:line="240" w:lineRule="auto"/>
    </w:pPr>
    <w:rPr>
      <w:rFonts w:ascii="Cambria" w:hAnsi="Cambria" w:cs="Cambria"/>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4</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Issac Wagschal</dc:creator>
  <cp:keywords/>
  <dc:description/>
  <cp:lastModifiedBy>Issac Wagschal</cp:lastModifiedBy>
  <cp:revision>16</cp:revision>
  <cp:lastPrinted>2025-10-30T18:29:00Z</cp:lastPrinted>
  <dcterms:created xsi:type="dcterms:W3CDTF">2025-10-13T05:26:00Z</dcterms:created>
  <dcterms:modified xsi:type="dcterms:W3CDTF">2025-10-30T18:41:00Z</dcterms:modified>
</cp:coreProperties>
</file>