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Chars="228" w:startChars="-249" w:endChars="0" w:end="0"/>
        <w:rPr>
          <w:rFonts w:cs="ＭＳ 明朝;MS Mincho" w:hint="eastAsia"/>
          <w:sz w:val="22"/>
          <w:szCs w:val="22"/>
        </w:rPr>
      </w:pPr>
      <w:r>
        <w:rPr>
          <w:rFonts w:cs="ＭＳ 明朝;MS Mincho" w:hint="eastAsia"/>
          <w:sz w:val="22"/>
          <w:szCs w:val="22"/>
        </w:rPr>
        <w:t>第</w:t>
      </w:r>
      <w:r>
        <w:rPr>
          <w:rFonts w:cs="ＭＳ 明朝;MS Mincho" w:hint="eastAsia"/>
          <w:sz w:val="22"/>
          <w:szCs w:val="22"/>
        </w:rPr>
        <w:t>2</w:t>
      </w:r>
      <w:r>
        <w:rPr>
          <w:rFonts w:cs="ＭＳ 明朝;MS Mincho" w:hint="eastAsia"/>
          <w:sz w:val="22"/>
          <w:szCs w:val="22"/>
        </w:rPr>
        <w:t>号様式（第</w:t>
      </w:r>
      <w:r>
        <w:rPr>
          <w:rFonts w:cs="ＭＳ 明朝;MS Mincho" w:hint="eastAsia"/>
          <w:sz w:val="22"/>
          <w:szCs w:val="22"/>
        </w:rPr>
        <w:t>7</w:t>
      </w:r>
      <w:r>
        <w:rPr>
          <w:rFonts w:cs="ＭＳ 明朝;MS Mincho" w:hint="eastAsia"/>
          <w:sz w:val="22"/>
          <w:szCs w:val="22"/>
        </w:rPr>
        <w:t>条、第</w:t>
      </w:r>
      <w:r>
        <w:rPr>
          <w:rFonts w:cs="ＭＳ 明朝;MS Mincho" w:hint="eastAsia"/>
          <w:sz w:val="22"/>
          <w:szCs w:val="22"/>
        </w:rPr>
        <w:t>8</w:t>
      </w:r>
      <w:r>
        <w:rPr>
          <w:rFonts w:cs="ＭＳ 明朝;MS Mincho" w:hint="eastAsia"/>
          <w:sz w:val="22"/>
          <w:szCs w:val="22"/>
        </w:rPr>
        <w:t>条関係）</w:t>
      </w:r>
    </w:p>
    <w:p>
      <w:pPr>
        <w:pStyle w:val="Normal"/>
        <w:jc w:val="center"/>
        <w:rPr>
          <w:rFonts w:cs="ＭＳ 明朝;MS Mincho" w:hint="eastAsia"/>
          <w:spacing w:val="20"/>
          <w:sz w:val="32"/>
          <w:szCs w:val="32"/>
        </w:rPr>
      </w:pPr>
      <w:r>
        <w:rPr>
          <w:rFonts w:cs="ＭＳ 明朝;MS Mincho" w:hint="eastAsia"/>
          <w:spacing w:val="20"/>
          <w:sz w:val="32"/>
          <w:szCs w:val="32"/>
        </w:rPr>
        <w:t>建築物解体工事事前周知報告書</w:t>
      </w:r>
    </w:p>
    <w:p>
      <w:pPr>
        <w:pStyle w:val="Normal"/>
        <w:jc w:val="end"/>
        <w:rPr>
          <w:rFonts w:cs="ＭＳ 明朝;MS Mincho" w:hint="eastAsia"/>
          <w:spacing w:val="20"/>
          <w:sz w:val="22"/>
          <w:szCs w:val="22"/>
        </w:rPr>
      </w:pPr>
      <w:r>
        <w:rPr>
          <w:rFonts w:cs="ＭＳ 明朝;MS Mincho" w:hint="eastAsia"/>
          <w:spacing w:val="20"/>
          <w:sz w:val="22"/>
          <w:szCs w:val="22"/>
        </w:rPr>
      </w:r>
    </w:p>
    <w:p>
      <w:pPr>
        <w:pStyle w:val="Normal"/>
        <w:jc w:val="end"/>
        <w:rPr>
          <w:rFonts w:cs="ＭＳ 明朝;MS Mincho" w:hint="eastAsia"/>
          <w:sz w:val="22"/>
          <w:szCs w:val="22"/>
        </w:rPr>
      </w:pPr>
      <w:r>
        <w:rPr>
          <w:rFonts w:cs="ＭＳ 明朝;MS Mincho" w:hint="eastAsia"/>
          <w:sz w:val="22"/>
          <w:szCs w:val="22"/>
        </w:rPr>
        <w:t>　　年　　月　　日</w:t>
      </w:r>
    </w:p>
    <w:p>
      <w:pPr>
        <w:pStyle w:val="Normal"/>
        <w:rPr>
          <w:rFonts w:cs="ＭＳ 明朝;MS Mincho" w:hint="eastAsia"/>
          <w:spacing w:val="70"/>
          <w:szCs w:val="21"/>
        </w:rPr>
      </w:pPr>
      <w:r>
        <w:rPr>
          <w:rFonts w:cs="ＭＳ 明朝;MS Mincho" w:hint="eastAsia"/>
          <w:spacing w:val="70"/>
          <w:szCs w:val="21"/>
        </w:rPr>
        <w:t>（提出先）</w:t>
      </w:r>
    </w:p>
    <w:p>
      <w:pPr>
        <w:pStyle w:val="Normal"/>
        <w:rPr>
          <w:rFonts w:cs="ＭＳ 明朝;MS Mincho" w:hint="eastAsia"/>
          <w:sz w:val="24"/>
          <w:szCs w:val="24"/>
        </w:rPr>
      </w:pPr>
      <w:r>
        <w:rPr>
          <w:rFonts w:cs="ＭＳ 明朝;MS Mincho" w:hint="eastAsia"/>
          <w:spacing w:val="200"/>
          <w:kern w:val="0"/>
          <w:sz w:val="24"/>
          <w:szCs w:val="24"/>
        </w:rPr>
        <w:t>足立区</w:t>
      </w:r>
      <w:r>
        <w:rPr>
          <w:rFonts w:cs="ＭＳ 明朝;MS Mincho" w:hint="eastAsia"/>
          <w:kern w:val="0"/>
          <w:sz w:val="24"/>
          <w:szCs w:val="24"/>
        </w:rPr>
        <w:t>長</w:t>
      </w:r>
    </w:p>
    <w:p>
      <w:pPr>
        <w:pStyle w:val="Normal"/>
        <w:ind w:firstLine="2100" w:start="840" w:end="0"/>
        <w:rPr>
          <w:rFonts w:cs="ＭＳ 明朝;MS Mincho" w:hint="eastAsia"/>
          <w:sz w:val="22"/>
          <w:szCs w:val="22"/>
        </w:rPr>
      </w:pPr>
      <w:r>
        <w:rPr>
          <w:rFonts w:cs="ＭＳ 明朝;MS Mincho" w:hint="eastAsia"/>
          <w:sz w:val="22"/>
          <w:szCs w:val="22"/>
        </w:rPr>
      </w:r>
    </w:p>
    <w:p>
      <w:pPr>
        <w:pStyle w:val="Normal"/>
        <w:ind w:firstLine="3838" w:start="840" w:end="0"/>
        <w:rPr/>
      </w:pPr>
      <w:r>
        <w:rPr>
          <w:rFonts w:cs="ＭＳ 明朝;MS Mincho" w:hint="eastAsia"/>
          <w:sz w:val="22"/>
          <w:szCs w:val="22"/>
        </w:rPr>
        <w:t>（法人にあっては名称及び代表者の氏名）</w:t>
      </w:r>
    </w:p>
    <w:p>
      <w:pPr>
        <w:pStyle w:val="Normal"/>
        <w:spacing w:before="177" w:after="0"/>
        <w:ind w:firstLineChars="1546" w:startChars="0" w:start="0" w:endChars="0" w:end="0"/>
        <w:rPr/>
      </w:pPr>
      <w:r>
        <w:rPr>
          <w:rFonts w:cs="ＭＳ 明朝;MS Mincho" w:hint="eastAsia"/>
          <w:sz w:val="22"/>
          <w:szCs w:val="22"/>
        </w:rPr>
        <w:t>発注者等の氏名</w:t>
      </w:r>
      <w:r>
        <w:rPr>
          <w:rFonts w:cs="ＭＳ 明朝;MS Mincho" w:hint="eastAsia"/>
          <w:sz w:val="22"/>
          <w:szCs w:val="22"/>
          <w:u w:val="single"/>
        </w:rPr>
        <w:t>　　　　　　　　　　　　　　　　　　　</w:t>
      </w:r>
    </w:p>
    <w:p>
      <w:pPr>
        <w:pStyle w:val="Normal"/>
        <w:spacing w:lineRule="auto" w:line="360" w:before="177" w:after="0"/>
        <w:ind w:firstLineChars="1861" w:startChars="0" w:start="0" w:endChars="0" w:end="0"/>
        <w:rPr>
          <w:rFonts w:cs="ＭＳ 明朝;MS Mincho" w:hint="eastAsia"/>
          <w:sz w:val="22"/>
          <w:szCs w:val="22"/>
        </w:rPr>
      </w:pPr>
      <w:r>
        <w:rPr>
          <w:rFonts w:cs="ＭＳ 明朝;MS Mincho" w:hint="eastAsia"/>
          <w:sz w:val="22"/>
          <w:szCs w:val="22"/>
        </w:rPr>
        <w:t>住　　所</w:t>
      </w:r>
      <w:r>
        <w:rPr>
          <w:rFonts w:cs="ＭＳ 明朝;MS Mincho" w:hint="eastAsia"/>
          <w:sz w:val="22"/>
          <w:szCs w:val="22"/>
          <w:u w:val="single"/>
        </w:rPr>
        <w:t>　　　　　　　　　　　　　　　　　　　</w:t>
      </w:r>
    </w:p>
    <w:p>
      <w:pPr>
        <w:pStyle w:val="Normal"/>
        <w:spacing w:before="177" w:after="0"/>
        <w:ind w:firstLineChars="1861" w:startChars="0" w:start="0" w:endChars="0" w:end="0"/>
        <w:rPr>
          <w:rFonts w:cs="ＭＳ 明朝;MS Mincho" w:hint="eastAsia"/>
          <w:sz w:val="22"/>
          <w:szCs w:val="22"/>
        </w:rPr>
      </w:pPr>
      <w:r>
        <w:rPr>
          <w:rFonts w:cs="ＭＳ 明朝;MS Mincho" w:hint="eastAsia"/>
          <w:sz w:val="22"/>
          <w:szCs w:val="22"/>
        </w:rPr>
        <w:t>電話番号</w:t>
      </w:r>
      <w:r>
        <w:rPr>
          <w:rFonts w:cs="ＭＳ 明朝;MS Mincho" w:hint="eastAsia"/>
          <w:sz w:val="22"/>
          <w:szCs w:val="22"/>
          <w:u w:val="single"/>
        </w:rPr>
        <w:t>　　　　（　　　）　　　　　　　　　　</w:t>
      </w:r>
    </w:p>
    <w:p>
      <w:pPr>
        <w:pStyle w:val="Normal"/>
        <w:tabs>
          <w:tab w:val="clear" w:pos="851"/>
          <w:tab w:val="left" w:pos="9214" w:leader="none"/>
        </w:tabs>
        <w:spacing w:lineRule="exact" w:line="400"/>
        <w:ind w:firstLineChars="112" w:startChars="0" w:start="0" w:endChars="-30"/>
        <w:rPr>
          <w:rFonts w:cs="ＭＳ 明朝;MS Mincho" w:hint="eastAsia"/>
          <w:sz w:val="28"/>
          <w:szCs w:val="28"/>
        </w:rPr>
      </w:pPr>
      <w:r>
        <w:rPr>
          <w:rFonts w:cs="ＭＳ 明朝;MS Mincho" w:hint="eastAsia"/>
          <w:sz w:val="28"/>
          <w:szCs w:val="28"/>
        </w:rPr>
      </w:r>
    </w:p>
    <w:p>
      <w:pPr>
        <w:pStyle w:val="Normal"/>
        <w:tabs>
          <w:tab w:val="clear" w:pos="851"/>
          <w:tab w:val="left" w:pos="9214" w:leader="none"/>
        </w:tabs>
        <w:spacing w:lineRule="exact" w:line="400"/>
        <w:ind w:firstLineChars="112" w:startChars="0" w:start="0" w:endChars="-30"/>
        <w:rPr>
          <w:rFonts w:hint="eastAsia"/>
          <w:sz w:val="28"/>
          <w:szCs w:val="28"/>
        </w:rPr>
      </w:pPr>
      <w:r>
        <w:rPr>
          <w:rFonts w:hint="eastAsia"/>
          <w:sz w:val="28"/>
          <w:szCs w:val="28"/>
        </w:rPr>
        <w:t>足立区建築物の解体工事の事前周知に関する要綱に基づき、下記のとおり報告します。</w:t>
      </w:r>
    </w:p>
    <w:tbl>
      <w:tblPr>
        <w:tblpPr w:vertAnchor="text" w:horzAnchor="margin" w:rightFromText="142" w:tblpX="5" w:tblpY="223"/>
        <w:tblW w:w="9806" w:type="dxa"/>
        <w:jc w:val="start"/>
        <w:tblInd w:w="99" w:type="dxa"/>
        <w:tblLayout w:type="fixed"/>
        <w:tblCellMar>
          <w:top w:w="0" w:type="dxa"/>
          <w:start w:w="99" w:type="dxa"/>
          <w:bottom w:w="0" w:type="dxa"/>
          <w:end w:w="99" w:type="dxa"/>
        </w:tblCellMar>
      </w:tblPr>
      <w:tblGrid>
        <w:gridCol w:w="480"/>
        <w:gridCol w:w="2289"/>
        <w:gridCol w:w="1538"/>
        <w:gridCol w:w="2093"/>
        <w:gridCol w:w="1542"/>
        <w:gridCol w:w="1864"/>
      </w:tblGrid>
      <w:tr>
        <w:trPr>
          <w:trHeight w:val="489" w:hRule="atLeast"/>
        </w:trPr>
        <w:tc>
          <w:tcPr>
            <w:tcW w:w="480" w:type="dxa"/>
            <w:tcBorders>
              <w:top w:val="single" w:sz="4" w:space="0" w:color="000000"/>
              <w:start w:val="single" w:sz="4" w:space="0" w:color="000000"/>
              <w:bottom w:val="single" w:sz="4" w:space="0" w:color="000000"/>
            </w:tcBorders>
            <w:vAlign w:val="center"/>
          </w:tcPr>
          <w:p>
            <w:pPr>
              <w:pStyle w:val="Normal"/>
              <w:jc w:val="start"/>
              <w:rPr>
                <w:rFonts w:cs="ＭＳ 明朝;MS Mincho"/>
                <w:sz w:val="22"/>
                <w:szCs w:val="22"/>
              </w:rPr>
            </w:pPr>
            <w:r>
              <w:rPr>
                <w:rFonts w:cs="ＭＳ 明朝;MS Mincho" w:hint="eastAsia"/>
                <w:sz w:val="22"/>
                <w:szCs w:val="22"/>
              </w:rPr>
              <w:t>1.</w:t>
            </w:r>
          </w:p>
        </w:tc>
        <w:tc>
          <w:tcPr>
            <w:tcW w:w="2289" w:type="dxa"/>
            <w:tcBorders>
              <w:top w:val="single" w:sz="4" w:space="0" w:color="000000"/>
              <w:bottom w:val="single" w:sz="4" w:space="0" w:color="000000"/>
              <w:end w:val="single" w:sz="4" w:space="0" w:color="000000"/>
            </w:tcBorders>
            <w:vAlign w:val="center"/>
          </w:tcPr>
          <w:p>
            <w:pPr>
              <w:pStyle w:val="Normal"/>
              <w:jc w:val="distribute"/>
              <w:rPr>
                <w:rFonts w:cs="ＭＳ 明朝;MS Mincho"/>
                <w:sz w:val="22"/>
                <w:szCs w:val="22"/>
              </w:rPr>
            </w:pPr>
            <w:r>
              <w:rPr>
                <w:rFonts w:cs="ＭＳ 明朝;MS Mincho" w:hint="eastAsia"/>
                <w:sz w:val="22"/>
                <w:szCs w:val="22"/>
              </w:rPr>
              <w:t>工事の名称</w:t>
            </w:r>
          </w:p>
        </w:tc>
        <w:tc>
          <w:tcPr>
            <w:tcW w:w="7037"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cs="ＭＳ 明朝;MS Mincho"/>
                <w:sz w:val="22"/>
                <w:szCs w:val="22"/>
              </w:rPr>
            </w:pPr>
            <w:r>
              <w:rPr>
                <w:rFonts w:cs="ＭＳ 明朝;MS Mincho"/>
                <w:sz w:val="22"/>
                <w:szCs w:val="22"/>
              </w:rPr>
            </w:r>
          </w:p>
        </w:tc>
      </w:tr>
      <w:tr>
        <w:trPr>
          <w:trHeight w:val="553" w:hRule="atLeast"/>
        </w:trPr>
        <w:tc>
          <w:tcPr>
            <w:tcW w:w="480" w:type="dxa"/>
            <w:tcBorders>
              <w:top w:val="single" w:sz="4" w:space="0" w:color="000000"/>
              <w:start w:val="single" w:sz="4" w:space="0" w:color="000000"/>
              <w:bottom w:val="single" w:sz="4" w:space="0" w:color="000000"/>
            </w:tcBorders>
            <w:vAlign w:val="center"/>
          </w:tcPr>
          <w:p>
            <w:pPr>
              <w:pStyle w:val="Normal"/>
              <w:jc w:val="start"/>
              <w:rPr>
                <w:rFonts w:cs="ＭＳ 明朝;MS Mincho"/>
                <w:sz w:val="22"/>
                <w:szCs w:val="22"/>
              </w:rPr>
            </w:pPr>
            <w:r>
              <w:rPr>
                <w:rFonts w:cs="ＭＳ 明朝;MS Mincho" w:hint="eastAsia"/>
                <w:sz w:val="22"/>
                <w:szCs w:val="22"/>
              </w:rPr>
              <w:t>2.</w:t>
            </w:r>
          </w:p>
        </w:tc>
        <w:tc>
          <w:tcPr>
            <w:tcW w:w="2289" w:type="dxa"/>
            <w:tcBorders>
              <w:top w:val="single" w:sz="4" w:space="0" w:color="000000"/>
              <w:bottom w:val="single" w:sz="4" w:space="0" w:color="000000"/>
              <w:end w:val="single" w:sz="4" w:space="0" w:color="000000"/>
            </w:tcBorders>
            <w:vAlign w:val="center"/>
          </w:tcPr>
          <w:p>
            <w:pPr>
              <w:pStyle w:val="Normal"/>
              <w:jc w:val="distribute"/>
              <w:rPr>
                <w:rFonts w:cs="ＭＳ 明朝;MS Mincho"/>
                <w:sz w:val="22"/>
                <w:szCs w:val="22"/>
              </w:rPr>
            </w:pPr>
            <w:r>
              <w:rPr>
                <w:rFonts w:cs="ＭＳ 明朝;MS Mincho" w:hint="eastAsia"/>
                <w:sz w:val="22"/>
                <w:szCs w:val="22"/>
              </w:rPr>
              <w:t>所在地</w:t>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cs="ＭＳ 明朝;MS Mincho"/>
                <w:sz w:val="22"/>
                <w:szCs w:val="22"/>
              </w:rPr>
            </w:pPr>
            <w:r>
              <w:rPr>
                <w:rFonts w:cs="ＭＳ 明朝;MS Mincho" w:hint="eastAsia"/>
                <w:sz w:val="22"/>
                <w:szCs w:val="22"/>
              </w:rPr>
              <w:t>足立区</w:t>
            </w:r>
          </w:p>
        </w:tc>
      </w:tr>
      <w:tr>
        <w:trPr>
          <w:trHeight w:val="560" w:hRule="atLeast"/>
        </w:trPr>
        <w:tc>
          <w:tcPr>
            <w:tcW w:w="480" w:type="dxa"/>
            <w:tcBorders>
              <w:top w:val="single" w:sz="4" w:space="0" w:color="000000"/>
              <w:start w:val="single" w:sz="4" w:space="0" w:color="000000"/>
              <w:bottom w:val="single" w:sz="4" w:space="0" w:color="000000"/>
            </w:tcBorders>
            <w:vAlign w:val="center"/>
          </w:tcPr>
          <w:p>
            <w:pPr>
              <w:pStyle w:val="Normal"/>
              <w:ind w:firstLineChars="5" w:startChars="0" w:start="0" w:endChars="0" w:end="0"/>
              <w:rPr>
                <w:rFonts w:cs="ＭＳ 明朝;MS Mincho" w:hint="eastAsia"/>
                <w:sz w:val="22"/>
                <w:szCs w:val="22"/>
              </w:rPr>
            </w:pPr>
            <w:r>
              <w:rPr>
                <w:rFonts w:cs="ＭＳ 明朝;MS Mincho" w:hint="eastAsia"/>
                <w:sz w:val="22"/>
                <w:szCs w:val="22"/>
              </w:rPr>
              <w:t>3.</w:t>
            </w:r>
          </w:p>
        </w:tc>
        <w:tc>
          <w:tcPr>
            <w:tcW w:w="2289" w:type="dxa"/>
            <w:tcBorders>
              <w:top w:val="single" w:sz="4" w:space="0" w:color="000000"/>
              <w:bottom w:val="single" w:sz="4" w:space="0" w:color="000000"/>
              <w:end w:val="single" w:sz="4" w:space="0" w:color="000000"/>
            </w:tcBorders>
            <w:vAlign w:val="center"/>
          </w:tcPr>
          <w:p>
            <w:pPr>
              <w:pStyle w:val="Normal"/>
              <w:ind w:firstLineChars="5" w:startChars="0" w:start="0" w:endChars="0" w:end="0"/>
              <w:jc w:val="distribute"/>
              <w:rPr>
                <w:rFonts w:cs="ＭＳ 明朝;MS Mincho" w:hint="eastAsia"/>
                <w:sz w:val="22"/>
                <w:szCs w:val="22"/>
              </w:rPr>
            </w:pPr>
            <w:r>
              <w:rPr>
                <w:rFonts w:cs="ＭＳ 明朝;MS Mincho" w:hint="eastAsia"/>
                <w:sz w:val="22"/>
                <w:szCs w:val="22"/>
              </w:rPr>
              <w:t>工事期間</w:t>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ind w:firstLineChars="200" w:startChars="0" w:start="0" w:endChars="0" w:end="0"/>
              <w:rPr/>
            </w:pPr>
            <w:r>
              <w:rPr>
                <w:rFonts w:cs="ＭＳ 明朝;MS Mincho" w:hint="eastAsia"/>
                <w:sz w:val="22"/>
                <w:szCs w:val="22"/>
              </w:rPr>
              <w:t>　　年　　月　　日　～　　　　年　　月　　日</w:t>
            </w:r>
          </w:p>
        </w:tc>
      </w:tr>
      <w:tr>
        <w:trPr>
          <w:trHeight w:val="852" w:hRule="atLeast"/>
        </w:trPr>
        <w:tc>
          <w:tcPr>
            <w:tcW w:w="480" w:type="dxa"/>
            <w:tcBorders>
              <w:top w:val="single" w:sz="4" w:space="0" w:color="000000"/>
              <w:start w:val="single" w:sz="4" w:space="0" w:color="000000"/>
              <w:bottom w:val="single" w:sz="4" w:space="0" w:color="000000"/>
            </w:tcBorders>
            <w:vAlign w:val="center"/>
          </w:tcPr>
          <w:p>
            <w:pPr>
              <w:pStyle w:val="Normal"/>
              <w:rPr>
                <w:rFonts w:cs="ＭＳ 明朝;MS Mincho"/>
                <w:sz w:val="22"/>
                <w:szCs w:val="22"/>
              </w:rPr>
            </w:pPr>
            <w:r>
              <w:rPr>
                <w:rFonts w:cs="ＭＳ 明朝;MS Mincho" w:hint="eastAsia"/>
                <w:sz w:val="22"/>
                <w:szCs w:val="22"/>
              </w:rPr>
              <w:t>4.</w:t>
            </w:r>
          </w:p>
        </w:tc>
        <w:tc>
          <w:tcPr>
            <w:tcW w:w="2289" w:type="dxa"/>
            <w:tcBorders>
              <w:top w:val="single" w:sz="4" w:space="0" w:color="000000"/>
              <w:bottom w:val="single" w:sz="4" w:space="0" w:color="000000"/>
              <w:end w:val="single" w:sz="4" w:space="0" w:color="000000"/>
            </w:tcBorders>
            <w:vAlign w:val="center"/>
          </w:tcPr>
          <w:p>
            <w:pPr>
              <w:pStyle w:val="Normal"/>
              <w:jc w:val="distribute"/>
              <w:rPr>
                <w:rFonts w:cs="ＭＳ 明朝;MS Mincho"/>
                <w:sz w:val="22"/>
                <w:szCs w:val="22"/>
              </w:rPr>
            </w:pPr>
            <w:r>
              <w:rPr>
                <w:rFonts w:cs="ＭＳ 明朝;MS Mincho" w:hint="eastAsia"/>
                <w:sz w:val="22"/>
                <w:szCs w:val="22"/>
              </w:rPr>
              <w:t>施工者</w:t>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177" w:after="0"/>
              <w:rPr>
                <w:rFonts w:cs="ＭＳ 明朝;MS Mincho" w:hint="eastAsia"/>
                <w:sz w:val="22"/>
                <w:szCs w:val="22"/>
              </w:rPr>
            </w:pPr>
            <w:r>
              <w:rPr>
                <w:rFonts w:cs="ＭＳ 明朝;MS Mincho" w:hint="eastAsia"/>
                <w:sz w:val="22"/>
                <w:szCs w:val="22"/>
              </w:rPr>
              <w:t>住所</w:t>
            </w:r>
          </w:p>
          <w:p>
            <w:pPr>
              <w:pStyle w:val="Normal"/>
              <w:spacing w:before="177" w:after="0"/>
              <w:rPr>
                <w:rFonts w:cs="ＭＳ 明朝;MS Mincho"/>
                <w:sz w:val="22"/>
                <w:szCs w:val="22"/>
              </w:rPr>
            </w:pPr>
            <w:r>
              <w:rPr>
                <w:rFonts w:cs="ＭＳ 明朝;MS Mincho" w:hint="eastAsia"/>
                <w:sz w:val="22"/>
                <w:szCs w:val="22"/>
              </w:rPr>
              <w:t>氏名　　　　　　　　　　電話　　　（　　　）</w:t>
            </w:r>
          </w:p>
        </w:tc>
      </w:tr>
      <w:tr>
        <w:trPr>
          <w:trHeight w:val="612" w:hRule="atLeast"/>
        </w:trPr>
        <w:tc>
          <w:tcPr>
            <w:tcW w:w="480" w:type="dxa"/>
            <w:tcBorders>
              <w:top w:val="single" w:sz="4" w:space="0" w:color="000000"/>
              <w:start w:val="single" w:sz="4" w:space="0" w:color="000000"/>
              <w:bottom w:val="single" w:sz="4" w:space="0" w:color="000000"/>
            </w:tcBorders>
            <w:vAlign w:val="center"/>
          </w:tcPr>
          <w:p>
            <w:pPr>
              <w:pStyle w:val="Normal"/>
              <w:rPr>
                <w:rFonts w:cs="ＭＳ 明朝;MS Mincho"/>
                <w:sz w:val="22"/>
                <w:szCs w:val="22"/>
              </w:rPr>
            </w:pPr>
            <w:r>
              <w:rPr>
                <w:rFonts w:cs="ＭＳ 明朝;MS Mincho" w:hint="eastAsia"/>
                <w:sz w:val="22"/>
                <w:szCs w:val="22"/>
              </w:rPr>
              <w:t>5.</w:t>
            </w:r>
          </w:p>
        </w:tc>
        <w:tc>
          <w:tcPr>
            <w:tcW w:w="2289" w:type="dxa"/>
            <w:tcBorders>
              <w:top w:val="single" w:sz="4" w:space="0" w:color="000000"/>
              <w:bottom w:val="single" w:sz="4" w:space="0" w:color="000000"/>
              <w:end w:val="single" w:sz="4" w:space="0" w:color="000000"/>
            </w:tcBorders>
            <w:vAlign w:val="center"/>
          </w:tcPr>
          <w:p>
            <w:pPr>
              <w:pStyle w:val="Normal"/>
              <w:jc w:val="distribute"/>
              <w:rPr>
                <w:rFonts w:cs="ＭＳ 明朝;MS Mincho"/>
                <w:sz w:val="22"/>
                <w:szCs w:val="22"/>
              </w:rPr>
            </w:pPr>
            <w:r>
              <w:rPr>
                <w:rFonts w:cs="ＭＳ 明朝;MS Mincho" w:hint="eastAsia"/>
                <w:sz w:val="22"/>
                <w:szCs w:val="22"/>
              </w:rPr>
              <w:t>解体建築物の概要</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cs="ＭＳ 明朝;MS Mincho" w:hint="eastAsia"/>
                <w:sz w:val="22"/>
                <w:szCs w:val="22"/>
              </w:rPr>
            </w:pPr>
            <w:r>
              <w:rPr>
                <w:rFonts w:cs="ＭＳ 明朝;MS Mincho" w:hint="eastAsia"/>
                <w:sz w:val="22"/>
                <w:szCs w:val="22"/>
              </w:rPr>
              <w:t>解体床面積</w:t>
            </w:r>
          </w:p>
        </w:tc>
        <w:tc>
          <w:tcPr>
            <w:tcW w:w="2093"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cs="ＭＳ 明朝;MS Mincho" w:hint="eastAsia"/>
                <w:sz w:val="22"/>
                <w:szCs w:val="22"/>
              </w:rPr>
            </w:pPr>
            <w:r>
              <w:rPr>
                <w:rFonts w:cs="ＭＳ 明朝;MS Mincho" w:hint="eastAsia"/>
                <w:sz w:val="22"/>
                <w:szCs w:val="22"/>
              </w:rPr>
              <w:t>㎡</w:t>
            </w:r>
          </w:p>
        </w:tc>
        <w:tc>
          <w:tcPr>
            <w:tcW w:w="15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ＭＳ 明朝;MS Mincho"/>
                <w:sz w:val="22"/>
                <w:szCs w:val="22"/>
              </w:rPr>
            </w:pPr>
            <w:r>
              <w:rPr>
                <w:rFonts w:cs="ＭＳ 明朝;MS Mincho" w:hint="eastAsia"/>
                <w:sz w:val="22"/>
                <w:szCs w:val="22"/>
              </w:rPr>
              <w:t>構造・階数</w:t>
            </w:r>
          </w:p>
        </w:tc>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cs="ＭＳ 明朝;MS Mincho"/>
                <w:sz w:val="22"/>
                <w:szCs w:val="22"/>
              </w:rPr>
            </w:pPr>
            <w:r>
              <w:rPr>
                <w:rFonts w:cs="ＭＳ 明朝;MS Mincho"/>
                <w:sz w:val="22"/>
                <w:szCs w:val="22"/>
              </w:rPr>
            </w:r>
          </w:p>
        </w:tc>
      </w:tr>
      <w:tr>
        <w:trPr>
          <w:trHeight w:val="552" w:hRule="atLeast"/>
        </w:trPr>
        <w:tc>
          <w:tcPr>
            <w:tcW w:w="480" w:type="dxa"/>
            <w:tcBorders>
              <w:top w:val="single" w:sz="4" w:space="0" w:color="000000"/>
              <w:start w:val="single" w:sz="4" w:space="0" w:color="000000"/>
              <w:bottom w:val="single" w:sz="4" w:space="0" w:color="000000"/>
            </w:tcBorders>
            <w:vAlign w:val="center"/>
          </w:tcPr>
          <w:p>
            <w:pPr>
              <w:pStyle w:val="Normal"/>
              <w:spacing w:lineRule="exact" w:line="240"/>
              <w:rPr>
                <w:rFonts w:cs="ＭＳ 明朝;MS Mincho" w:hint="eastAsia"/>
                <w:sz w:val="22"/>
                <w:szCs w:val="22"/>
              </w:rPr>
            </w:pPr>
            <w:r>
              <w:rPr>
                <w:rFonts w:cs="ＭＳ 明朝;MS Mincho" w:hint="eastAsia"/>
                <w:sz w:val="22"/>
                <w:szCs w:val="22"/>
              </w:rPr>
              <w:t>6.</w:t>
            </w:r>
          </w:p>
        </w:tc>
        <w:tc>
          <w:tcPr>
            <w:tcW w:w="2289" w:type="dxa"/>
            <w:tcBorders>
              <w:top w:val="single" w:sz="4" w:space="0" w:color="000000"/>
              <w:bottom w:val="single" w:sz="4" w:space="0" w:color="000000"/>
              <w:end w:val="single" w:sz="4" w:space="0" w:color="000000"/>
            </w:tcBorders>
            <w:vAlign w:val="center"/>
          </w:tcPr>
          <w:p>
            <w:pPr>
              <w:pStyle w:val="Normal"/>
              <w:spacing w:lineRule="exact" w:line="240"/>
              <w:rPr>
                <w:rFonts w:cs="ＭＳ 明朝;MS Mincho" w:hint="eastAsia"/>
                <w:sz w:val="22"/>
                <w:szCs w:val="22"/>
              </w:rPr>
            </w:pPr>
            <w:r>
              <w:rPr>
                <w:rFonts w:cs="ＭＳ 明朝;MS Mincho" w:hint="eastAsia"/>
                <w:spacing w:val="46"/>
                <w:kern w:val="0"/>
                <w:sz w:val="22"/>
                <w:szCs w:val="22"/>
              </w:rPr>
              <w:t>石綿の使用状</w:t>
            </w:r>
            <w:r>
              <w:rPr>
                <w:rFonts w:cs="ＭＳ 明朝;MS Mincho" w:hint="eastAsia"/>
                <w:spacing w:val="-1"/>
                <w:kern w:val="0"/>
                <w:sz w:val="22"/>
                <w:szCs w:val="22"/>
              </w:rPr>
              <w:t>況</w:t>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ind w:firstLineChars="200" w:startChars="0" w:start="0" w:endChars="0" w:end="0"/>
              <w:rPr/>
            </w:pPr>
            <w:r>
              <w:rPr>
                <w:rFonts w:cs="ＭＳ 明朝;MS Mincho" w:hint="eastAsia"/>
                <w:sz w:val="28"/>
                <w:szCs w:val="28"/>
              </w:rPr>
              <w:t>□</w:t>
            </w:r>
            <w:r>
              <w:rPr>
                <w:rFonts w:cs="ＭＳ 明朝;MS Mincho" w:hint="eastAsia"/>
                <w:sz w:val="22"/>
                <w:szCs w:val="22"/>
              </w:rPr>
              <w:t>有　　　　</w:t>
            </w:r>
            <w:r>
              <w:rPr>
                <w:rFonts w:cs="ＭＳ 明朝;MS Mincho" w:hint="eastAsia"/>
                <w:sz w:val="28"/>
                <w:szCs w:val="28"/>
              </w:rPr>
              <w:t>□</w:t>
            </w:r>
            <w:r>
              <w:rPr>
                <w:rFonts w:cs="ＭＳ 明朝;MS Mincho" w:hint="eastAsia"/>
                <w:sz w:val="22"/>
                <w:szCs w:val="22"/>
              </w:rPr>
              <w:t>無　　（　　　　年　　月　　日調査）</w:t>
            </w:r>
          </w:p>
          <w:p>
            <w:pPr>
              <w:pStyle w:val="Normal"/>
              <w:ind w:firstLineChars="300" w:startChars="0" w:start="0" w:endChars="0" w:end="0"/>
              <w:rPr>
                <w:rFonts w:cs="ＭＳ 明朝;MS Mincho"/>
                <w:sz w:val="22"/>
                <w:szCs w:val="22"/>
              </w:rPr>
            </w:pPr>
            <w:r>
              <w:rPr>
                <w:rFonts w:cs="ＭＳ 明朝;MS Mincho" w:hint="eastAsia"/>
                <w:sz w:val="22"/>
                <w:szCs w:val="22"/>
              </w:rPr>
              <w:t>種類等：</w:t>
            </w:r>
          </w:p>
        </w:tc>
      </w:tr>
      <w:tr>
        <w:trPr>
          <w:trHeight w:val="525" w:hRule="atLeast"/>
        </w:trPr>
        <w:tc>
          <w:tcPr>
            <w:tcW w:w="480" w:type="dxa"/>
            <w:vMerge w:val="restart"/>
            <w:tcBorders>
              <w:top w:val="single" w:sz="4" w:space="0" w:color="000000"/>
              <w:start w:val="single" w:sz="4" w:space="0" w:color="000000"/>
              <w:bottom w:val="single" w:sz="4" w:space="0" w:color="000000"/>
            </w:tcBorders>
            <w:vAlign w:val="center"/>
          </w:tcPr>
          <w:p>
            <w:pPr>
              <w:pStyle w:val="Normal"/>
              <w:jc w:val="end"/>
              <w:rPr/>
            </w:pPr>
            <w:r>
              <w:rPr>
                <w:rFonts w:cs="ＭＳ 明朝;MS Mincho" w:hint="eastAsia"/>
                <w:sz w:val="22"/>
                <w:szCs w:val="22"/>
              </w:rPr>
              <w:t>７</w:t>
            </w:r>
            <w:r>
              <w:rPr>
                <w:rFonts w:cs="ＭＳ 明朝;MS Mincho" w:hint="eastAsia"/>
                <w:sz w:val="22"/>
                <w:szCs w:val="22"/>
              </w:rPr>
              <w:t>.</w:t>
            </w:r>
          </w:p>
        </w:tc>
        <w:tc>
          <w:tcPr>
            <w:tcW w:w="2289" w:type="dxa"/>
            <w:vMerge w:val="restart"/>
            <w:tcBorders>
              <w:top w:val="single" w:sz="4" w:space="0" w:color="000000"/>
              <w:bottom w:val="single" w:sz="4" w:space="0" w:color="000000"/>
              <w:end w:val="single" w:sz="4" w:space="0" w:color="000000"/>
            </w:tcBorders>
            <w:vAlign w:val="center"/>
          </w:tcPr>
          <w:p>
            <w:pPr>
              <w:pStyle w:val="Normal"/>
              <w:snapToGrid w:val="false"/>
              <w:jc w:val="start"/>
              <w:rPr>
                <w:rFonts w:cs="ＭＳ 明朝;MS Mincho" w:hint="eastAsia"/>
                <w:kern w:val="0"/>
                <w:sz w:val="22"/>
                <w:szCs w:val="22"/>
              </w:rPr>
            </w:pPr>
            <w:r>
              <w:rPr>
                <w:rFonts w:cs="ＭＳ 明朝;MS Mincho" w:hint="eastAsia"/>
                <w:kern w:val="0"/>
                <w:sz w:val="22"/>
                <w:szCs w:val="22"/>
              </w:rPr>
            </w:r>
          </w:p>
          <w:p>
            <w:pPr>
              <w:pStyle w:val="Normal"/>
              <w:jc w:val="start"/>
              <w:rPr>
                <w:rFonts w:cs="ＭＳ 明朝;MS Mincho" w:hint="eastAsia"/>
                <w:kern w:val="0"/>
                <w:sz w:val="22"/>
                <w:szCs w:val="22"/>
              </w:rPr>
            </w:pPr>
            <w:r>
              <w:rPr>
                <w:rFonts w:cs="ＭＳ 明朝;MS Mincho" w:hint="eastAsia"/>
                <w:kern w:val="0"/>
                <w:sz w:val="22"/>
                <w:szCs w:val="22"/>
              </w:rPr>
              <w:t>報　告　事　項</w:t>
            </w:r>
          </w:p>
          <w:p>
            <w:pPr>
              <w:pStyle w:val="Normal"/>
              <w:rPr>
                <w:rFonts w:cs="ＭＳ 明朝;MS Mincho" w:hint="eastAsia"/>
                <w:kern w:val="0"/>
                <w:sz w:val="22"/>
                <w:szCs w:val="22"/>
              </w:rPr>
            </w:pPr>
            <w:r>
              <w:rPr>
                <w:rFonts w:cs="ＭＳ 明朝;MS Mincho" w:hint="eastAsia"/>
                <w:kern w:val="0"/>
                <w:sz w:val="22"/>
                <w:szCs w:val="22"/>
              </w:rPr>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cs="ＭＳ 明朝;MS Mincho"/>
                <w:sz w:val="22"/>
                <w:szCs w:val="22"/>
              </w:rPr>
            </w:pPr>
            <w:r>
              <w:rPr>
                <w:rFonts w:cs="ＭＳ 明朝;MS Mincho" w:hint="eastAsia"/>
                <w:sz w:val="28"/>
                <w:szCs w:val="28"/>
              </w:rPr>
              <w:t>□</w:t>
            </w:r>
            <w:r>
              <w:rPr>
                <w:rFonts w:cs="ＭＳ 明朝;MS Mincho" w:hint="eastAsia"/>
                <w:sz w:val="22"/>
                <w:szCs w:val="22"/>
              </w:rPr>
              <w:t>標識設置</w:t>
            </w:r>
          </w:p>
          <w:p>
            <w:pPr>
              <w:pStyle w:val="Normal"/>
              <w:ind w:firstLineChars="1" w:startChars="-2" w:endChars="0" w:end="0"/>
              <w:rPr/>
            </w:pPr>
            <w:r>
              <w:rPr>
                <w:rFonts w:cs="ＭＳ 明朝;MS Mincho" w:hint="eastAsia"/>
                <w:sz w:val="28"/>
                <w:szCs w:val="28"/>
              </w:rPr>
              <w:t>□</w:t>
            </w:r>
            <w:r>
              <w:rPr>
                <w:rFonts w:cs="ＭＳ 明朝;MS Mincho" w:hint="eastAsia"/>
                <w:sz w:val="22"/>
                <w:szCs w:val="22"/>
              </w:rPr>
              <w:t>近隣の方への説明</w:t>
            </w:r>
          </w:p>
        </w:tc>
      </w:tr>
      <w:tr>
        <w:trPr>
          <w:trHeight w:val="538" w:hRule="atLeast"/>
        </w:trPr>
        <w:tc>
          <w:tcPr>
            <w:tcW w:w="480" w:type="dxa"/>
            <w:vMerge w:val="continue"/>
            <w:tcBorders>
              <w:top w:val="single" w:sz="4" w:space="0" w:color="000000"/>
              <w:start w:val="single" w:sz="4" w:space="0" w:color="000000"/>
              <w:bottom w:val="single" w:sz="4" w:space="0" w:color="000000"/>
            </w:tcBorders>
            <w:vAlign w:val="center"/>
          </w:tcPr>
          <w:p>
            <w:pPr>
              <w:pStyle w:val="Normal"/>
              <w:snapToGrid w:val="false"/>
              <w:jc w:val="center"/>
              <w:rPr>
                <w:rFonts w:cs="ＭＳ 明朝;MS Mincho" w:hint="eastAsia"/>
                <w:sz w:val="22"/>
                <w:szCs w:val="22"/>
              </w:rPr>
            </w:pPr>
            <w:r>
              <w:rPr>
                <w:rFonts w:cs="ＭＳ 明朝;MS Mincho" w:hint="eastAsia"/>
                <w:sz w:val="22"/>
                <w:szCs w:val="22"/>
              </w:rPr>
            </w:r>
          </w:p>
        </w:tc>
        <w:tc>
          <w:tcPr>
            <w:tcW w:w="2289" w:type="dxa"/>
            <w:vMerge w:val="continue"/>
            <w:tcBorders>
              <w:top w:val="single" w:sz="4" w:space="0" w:color="000000"/>
              <w:bottom w:val="single" w:sz="4" w:space="0" w:color="000000"/>
              <w:end w:val="single" w:sz="4" w:space="0" w:color="000000"/>
            </w:tcBorders>
            <w:vAlign w:val="center"/>
          </w:tcPr>
          <w:p>
            <w:pPr>
              <w:pStyle w:val="Normal"/>
              <w:snapToGrid w:val="false"/>
              <w:jc w:val="center"/>
              <w:rPr>
                <w:rFonts w:cs="ＭＳ 明朝;MS Mincho" w:hint="eastAsia"/>
                <w:sz w:val="22"/>
                <w:szCs w:val="22"/>
              </w:rPr>
            </w:pPr>
            <w:r>
              <w:rPr>
                <w:rFonts w:cs="ＭＳ 明朝;MS Mincho" w:hint="eastAsia"/>
                <w:sz w:val="22"/>
                <w:szCs w:val="22"/>
              </w:rPr>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startChars="-1" w:endChars="0" w:end="0"/>
              <w:rPr>
                <w:rFonts w:cs="ＭＳ 明朝;MS Mincho" w:hint="eastAsia"/>
                <w:sz w:val="22"/>
                <w:szCs w:val="22"/>
              </w:rPr>
            </w:pPr>
            <w:r>
              <w:rPr>
                <w:rFonts w:cs="ＭＳ 明朝;MS Mincho" w:hint="eastAsia"/>
                <w:sz w:val="22"/>
                <w:szCs w:val="22"/>
              </w:rPr>
              <w:t>標識設置年月日　　　　　　年　　　月　　　日</w:t>
            </w:r>
          </w:p>
        </w:tc>
      </w:tr>
      <w:tr>
        <w:trPr>
          <w:trHeight w:val="538" w:hRule="atLeast"/>
        </w:trPr>
        <w:tc>
          <w:tcPr>
            <w:tcW w:w="480" w:type="dxa"/>
            <w:vMerge w:val="continue"/>
            <w:tcBorders>
              <w:top w:val="single" w:sz="4" w:space="0" w:color="000000"/>
              <w:start w:val="single" w:sz="4" w:space="0" w:color="000000"/>
              <w:bottom w:val="single" w:sz="4" w:space="0" w:color="000000"/>
            </w:tcBorders>
            <w:vAlign w:val="center"/>
          </w:tcPr>
          <w:p>
            <w:pPr>
              <w:pStyle w:val="Normal"/>
              <w:snapToGrid w:val="false"/>
              <w:jc w:val="center"/>
              <w:rPr>
                <w:rFonts w:cs="ＭＳ 明朝;MS Mincho" w:hint="eastAsia"/>
                <w:sz w:val="22"/>
                <w:szCs w:val="22"/>
              </w:rPr>
            </w:pPr>
            <w:r>
              <w:rPr>
                <w:rFonts w:cs="ＭＳ 明朝;MS Mincho" w:hint="eastAsia"/>
                <w:sz w:val="22"/>
                <w:szCs w:val="22"/>
              </w:rPr>
            </w:r>
          </w:p>
        </w:tc>
        <w:tc>
          <w:tcPr>
            <w:tcW w:w="2289" w:type="dxa"/>
            <w:vMerge w:val="continue"/>
            <w:tcBorders>
              <w:top w:val="single" w:sz="4" w:space="0" w:color="000000"/>
              <w:bottom w:val="single" w:sz="4" w:space="0" w:color="000000"/>
              <w:end w:val="single" w:sz="4" w:space="0" w:color="000000"/>
            </w:tcBorders>
            <w:vAlign w:val="center"/>
          </w:tcPr>
          <w:p>
            <w:pPr>
              <w:pStyle w:val="Normal"/>
              <w:snapToGrid w:val="false"/>
              <w:jc w:val="center"/>
              <w:rPr>
                <w:rFonts w:cs="ＭＳ 明朝;MS Mincho" w:hint="eastAsia"/>
                <w:sz w:val="22"/>
                <w:szCs w:val="22"/>
              </w:rPr>
            </w:pPr>
            <w:r>
              <w:rPr>
                <w:rFonts w:cs="ＭＳ 明朝;MS Mincho" w:hint="eastAsia"/>
                <w:sz w:val="22"/>
                <w:szCs w:val="22"/>
              </w:rPr>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startChars="-1" w:endChars="0" w:end="0"/>
              <w:rPr>
                <w:rFonts w:cs="ＭＳ 明朝;MS Mincho" w:hint="eastAsia"/>
                <w:sz w:val="22"/>
                <w:szCs w:val="22"/>
              </w:rPr>
            </w:pPr>
            <w:r>
              <w:rPr>
                <w:rFonts w:cs="ＭＳ 明朝;MS Mincho" w:hint="eastAsia"/>
                <w:sz w:val="22"/>
                <w:szCs w:val="22"/>
              </w:rPr>
              <w:t>説明実施方法</w:t>
            </w:r>
            <w:r>
              <w:rPr>
                <w:rFonts w:cs="ＭＳ 明朝;MS Mincho" w:hint="eastAsia"/>
                <w:sz w:val="28"/>
                <w:szCs w:val="28"/>
              </w:rPr>
              <w:t>□</w:t>
            </w:r>
            <w:r>
              <w:rPr>
                <w:rFonts w:cs="ＭＳ 明朝;MS Mincho" w:hint="eastAsia"/>
                <w:sz w:val="22"/>
                <w:szCs w:val="22"/>
              </w:rPr>
              <w:t>説明会　　</w:t>
            </w:r>
            <w:r>
              <w:rPr>
                <w:rFonts w:cs="ＭＳ 明朝;MS Mincho" w:hint="eastAsia"/>
                <w:sz w:val="28"/>
                <w:szCs w:val="28"/>
              </w:rPr>
              <w:t>□</w:t>
            </w:r>
            <w:r>
              <w:rPr>
                <w:rFonts w:cs="ＭＳ 明朝;MS Mincho" w:hint="eastAsia"/>
                <w:sz w:val="22"/>
                <w:szCs w:val="22"/>
              </w:rPr>
              <w:t>戸別説明</w:t>
            </w:r>
          </w:p>
        </w:tc>
      </w:tr>
      <w:tr>
        <w:trPr>
          <w:trHeight w:val="538" w:hRule="atLeast"/>
        </w:trPr>
        <w:tc>
          <w:tcPr>
            <w:tcW w:w="480" w:type="dxa"/>
            <w:vMerge w:val="continue"/>
            <w:tcBorders>
              <w:top w:val="single" w:sz="4" w:space="0" w:color="000000"/>
              <w:start w:val="single" w:sz="4" w:space="0" w:color="000000"/>
              <w:bottom w:val="single" w:sz="4" w:space="0" w:color="000000"/>
            </w:tcBorders>
            <w:vAlign w:val="center"/>
          </w:tcPr>
          <w:p>
            <w:pPr>
              <w:pStyle w:val="Normal"/>
              <w:snapToGrid w:val="false"/>
              <w:jc w:val="center"/>
              <w:rPr>
                <w:rFonts w:cs="ＭＳ 明朝;MS Mincho" w:hint="eastAsia"/>
                <w:sz w:val="22"/>
                <w:szCs w:val="22"/>
              </w:rPr>
            </w:pPr>
            <w:r>
              <w:rPr>
                <w:rFonts w:cs="ＭＳ 明朝;MS Mincho" w:hint="eastAsia"/>
                <w:sz w:val="22"/>
                <w:szCs w:val="22"/>
              </w:rPr>
            </w:r>
          </w:p>
        </w:tc>
        <w:tc>
          <w:tcPr>
            <w:tcW w:w="2289" w:type="dxa"/>
            <w:vMerge w:val="continue"/>
            <w:tcBorders>
              <w:top w:val="single" w:sz="4" w:space="0" w:color="000000"/>
              <w:bottom w:val="single" w:sz="4" w:space="0" w:color="000000"/>
              <w:end w:val="single" w:sz="4" w:space="0" w:color="000000"/>
            </w:tcBorders>
            <w:vAlign w:val="center"/>
          </w:tcPr>
          <w:p>
            <w:pPr>
              <w:pStyle w:val="Normal"/>
              <w:snapToGrid w:val="false"/>
              <w:jc w:val="center"/>
              <w:rPr>
                <w:rFonts w:cs="ＭＳ 明朝;MS Mincho" w:hint="eastAsia"/>
                <w:sz w:val="22"/>
                <w:szCs w:val="22"/>
              </w:rPr>
            </w:pPr>
            <w:r>
              <w:rPr>
                <w:rFonts w:cs="ＭＳ 明朝;MS Mincho" w:hint="eastAsia"/>
                <w:sz w:val="22"/>
                <w:szCs w:val="22"/>
              </w:rPr>
            </w:r>
          </w:p>
        </w:tc>
        <w:tc>
          <w:tcPr>
            <w:tcW w:w="7037" w:type="dxa"/>
            <w:gridSpan w:val="4"/>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startChars="-1" w:endChars="0" w:end="0"/>
              <w:rPr>
                <w:rFonts w:cs="ＭＳ 明朝;MS Mincho" w:hint="eastAsia"/>
                <w:sz w:val="22"/>
                <w:szCs w:val="22"/>
              </w:rPr>
            </w:pPr>
            <w:r>
              <w:rPr>
                <w:rFonts w:cs="ＭＳ 明朝;MS Mincho" w:hint="eastAsia"/>
                <w:sz w:val="22"/>
                <w:szCs w:val="22"/>
              </w:rPr>
              <w:t>説明時期　　　　年　　　月　　　日～　　　　年　　　月　　　日</w:t>
            </w:r>
          </w:p>
        </w:tc>
      </w:tr>
    </w:tbl>
    <w:p>
      <w:pPr>
        <w:pStyle w:val="Normal"/>
        <w:tabs>
          <w:tab w:val="clear" w:pos="851"/>
          <w:tab w:val="left" w:pos="9498" w:leader="none"/>
          <w:tab w:val="left" w:pos="9639" w:leader="none"/>
          <w:tab w:val="left" w:pos="9781" w:leader="none"/>
        </w:tabs>
        <w:spacing w:lineRule="exact" w:line="360"/>
        <w:ind w:firstLineChars="0" w:firstLine="0" w:startChars="0" w:start="0" w:endChars="-80"/>
        <w:rPr>
          <w:sz w:val="24"/>
          <w:szCs w:val="24"/>
        </w:rPr>
      </w:pPr>
      <w:r/>
      <w:r>
        <w:rPr>
          <w:rFonts w:hint="eastAsia"/>
          <w:sz w:val="24"/>
          <w:szCs w:val="24"/>
        </w:rPr>
        <w:t>＊以下の資料を添付してください</w:t>
      </w:r>
    </w:p>
    <w:p>
      <w:pPr>
        <w:pStyle w:val="Normal"/>
        <w:tabs>
          <w:tab w:val="clear" w:pos="851"/>
          <w:tab w:val="left" w:pos="9498" w:leader="none"/>
          <w:tab w:val="left" w:pos="9639" w:leader="none"/>
          <w:tab w:val="left" w:pos="9781" w:leader="none"/>
        </w:tabs>
        <w:spacing w:lineRule="exact" w:line="360"/>
        <w:ind w:hangingChars="200" w:startChars="0" w:start="0" w:endChars="-80"/>
        <w:rPr>
          <w:rFonts w:ascii="ＭＳ 明朝;MS Mincho" w:hAnsi="ＭＳ 明朝;MS Mincho" w:cs="ＭＳ 明朝;MS Mincho"/>
          <w:sz w:val="24"/>
          <w:szCs w:val="24"/>
        </w:rPr>
      </w:pPr>
      <w:r>
        <w:rPr>
          <w:rFonts w:hint="eastAsia"/>
          <w:sz w:val="24"/>
          <w:szCs w:val="24"/>
        </w:rPr>
        <w:t>　〇報告事項が標識設置のとき</w:t>
      </w:r>
    </w:p>
    <w:p>
      <w:pPr>
        <w:pStyle w:val="Normal"/>
        <w:tabs>
          <w:tab w:val="clear" w:pos="851"/>
          <w:tab w:val="left" w:pos="9498" w:leader="none"/>
          <w:tab w:val="left" w:pos="9639" w:leader="none"/>
          <w:tab w:val="left" w:pos="9781" w:leader="none"/>
        </w:tabs>
        <w:spacing w:lineRule="exact" w:line="360"/>
        <w:ind w:firstLineChars="0" w:firstLine="0" w:startChars="0" w:start="0" w:endChars="-80"/>
        <w:rPr>
          <w:rFonts w:ascii="ＭＳ 明朝;MS Mincho" w:hAnsi="ＭＳ 明朝;MS Mincho" w:cs="ＭＳ 明朝;MS Mincho" w:hint="eastAsia"/>
          <w:sz w:val="24"/>
          <w:szCs w:val="24"/>
        </w:rPr>
      </w:pPr>
      <w:r>
        <w:rPr>
          <w:rFonts w:ascii="ＭＳ 明朝;MS Mincho" w:hAnsi="ＭＳ 明朝;MS Mincho" w:cs="ＭＳ 明朝;MS Mincho" w:hint="eastAsia"/>
          <w:sz w:val="24"/>
          <w:szCs w:val="24"/>
        </w:rPr>
        <w:t>　・第１号様式（標識「解体工事のお知らせ」の印刷前の原稿データ）</w:t>
      </w:r>
    </w:p>
    <w:p>
      <w:pPr>
        <w:pStyle w:val="Normal"/>
        <w:tabs>
          <w:tab w:val="clear" w:pos="851"/>
          <w:tab w:val="left" w:pos="9498" w:leader="none"/>
          <w:tab w:val="left" w:pos="9639" w:leader="none"/>
          <w:tab w:val="left" w:pos="9781" w:leader="none"/>
        </w:tabs>
        <w:spacing w:lineRule="exact" w:line="360"/>
        <w:ind w:firstLineChars="0" w:firstLine="0" w:startChars="0" w:start="0" w:endChars="-80"/>
        <w:rPr>
          <w:sz w:val="24"/>
          <w:szCs w:val="24"/>
        </w:rPr>
      </w:pPr>
      <w:r>
        <w:rPr>
          <w:rFonts w:hint="eastAsia"/>
          <w:sz w:val="24"/>
          <w:szCs w:val="24"/>
        </w:rPr>
        <w:t>　・第２号様式（標識の設置箇所が分かる写真（遠景のもの））</w:t>
      </w:r>
    </w:p>
    <w:p>
      <w:pPr>
        <w:pStyle w:val="Normal"/>
        <w:tabs>
          <w:tab w:val="clear" w:pos="851"/>
          <w:tab w:val="left" w:pos="9498" w:leader="none"/>
          <w:tab w:val="left" w:pos="9639" w:leader="none"/>
          <w:tab w:val="left" w:pos="9781" w:leader="none"/>
        </w:tabs>
        <w:spacing w:lineRule="exact" w:line="360"/>
        <w:ind w:firstLineChars="0" w:firstLine="0" w:startChars="0" w:start="0" w:endChars="-80"/>
        <w:rPr>
          <w:sz w:val="24"/>
          <w:szCs w:val="24"/>
        </w:rPr>
      </w:pPr>
      <w:r>
        <w:rPr>
          <w:rFonts w:hint="eastAsia"/>
          <w:sz w:val="24"/>
          <w:szCs w:val="24"/>
        </w:rPr>
        <w:t>　・第２号様式（標識の内容が読み取れる写真（近景のもの））</w:t>
      </w:r>
    </w:p>
    <w:p>
      <w:pPr>
        <w:pStyle w:val="Normal"/>
        <w:tabs>
          <w:tab w:val="clear" w:pos="851"/>
          <w:tab w:val="left" w:pos="9498" w:leader="none"/>
          <w:tab w:val="left" w:pos="9639" w:leader="none"/>
          <w:tab w:val="left" w:pos="9781" w:leader="none"/>
        </w:tabs>
        <w:spacing w:lineRule="exact" w:line="360"/>
        <w:ind w:firstLineChars="0" w:firstLine="0" w:startChars="0" w:start="0" w:endChars="-80"/>
        <w:rPr>
          <w:rFonts w:hint="eastAsia"/>
          <w:sz w:val="24"/>
          <w:szCs w:val="24"/>
        </w:rPr>
      </w:pPr>
      <w:r>
        <w:rPr>
          <w:rFonts w:hint="eastAsia"/>
          <w:sz w:val="24"/>
          <w:szCs w:val="24"/>
        </w:rPr>
        <w:t>　・解体工事現場案内図（標識設置位置を地図等に記入したもの）</w:t>
      </w:r>
    </w:p>
    <w:p>
      <w:pPr>
        <w:pStyle w:val="Normal"/>
        <w:tabs>
          <w:tab w:val="clear" w:pos="851"/>
          <w:tab w:val="left" w:pos="9498" w:leader="none"/>
          <w:tab w:val="left" w:pos="9639" w:leader="none"/>
          <w:tab w:val="left" w:pos="9781" w:leader="none"/>
        </w:tabs>
        <w:spacing w:lineRule="exact" w:line="360"/>
        <w:ind w:hangingChars="200" w:startChars="0" w:start="0" w:endChars="-80"/>
        <w:rPr>
          <w:rFonts w:hint="eastAsia"/>
          <w:sz w:val="24"/>
          <w:szCs w:val="24"/>
        </w:rPr>
      </w:pPr>
      <w:r>
        <w:rPr>
          <w:rFonts w:hint="eastAsia"/>
          <w:sz w:val="24"/>
          <w:szCs w:val="24"/>
        </w:rPr>
        <w:t>　〇報告事項が近隣の方への説明のとき</w:t>
      </w:r>
    </w:p>
    <w:p>
      <w:pPr>
        <w:pStyle w:val="Normal"/>
        <w:tabs>
          <w:tab w:val="clear" w:pos="851"/>
          <w:tab w:val="left" w:pos="9498" w:leader="none"/>
          <w:tab w:val="left" w:pos="9639" w:leader="none"/>
          <w:tab w:val="left" w:pos="9781" w:leader="none"/>
        </w:tabs>
        <w:spacing w:lineRule="exact" w:line="360"/>
        <w:ind w:hangingChars="200" w:startChars="0" w:start="0" w:endChars="-80"/>
        <w:rPr/>
      </w:pPr>
      <w:r>
        <w:rPr>
          <w:rFonts w:ascii="ＭＳ 明朝;MS Mincho" w:hAnsi="ＭＳ 明朝;MS Mincho" w:cs="ＭＳ 明朝;MS Mincho" w:hint="eastAsia"/>
          <w:sz w:val="24"/>
          <w:szCs w:val="24"/>
        </w:rPr>
        <w:t>　・解体工事現場案内図（近隣関係住民の範囲及び個別説明もしくは説明会開催周知の方法を地図等に記入もしくはワード等で作成したもの）</w:t>
      </w:r>
    </w:p>
    <w:sectPr>
      <w:type w:val="nextPage"/>
      <w:pgSz w:w="11906" w:h="16838"/>
      <w:pgMar w:left="1418" w:right="1418" w:gutter="0" w:header="0" w:top="284" w:footer="0" w:bottom="284"/>
      <w:pgNumType w:fmt="decimal"/>
      <w:formProt w:val="false"/>
      <w:textDirection w:val="lrTb"/>
      <w:docGrid w:type="lines" w:linePitch="35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80"/>
    <w:family w:val="swiss"/>
    <w:pitch w:val="variable"/>
  </w:font>
  <w:font w:name="ＭＳ ゴシック">
    <w:altName w:val="MS Gothic"/>
    <w:charset w:val="80"/>
    <w:family w:val="modern"/>
    <w:pitch w:val="default"/>
  </w:font>
</w:fonts>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0"/>
      <w:lang w:bidi="ar-SA" w:val="en-US" w:eastAsia="ja-JP"/>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2z1">
    <w:name w:val="WW8Num2z1"/>
    <w:qFormat/>
    <w:rPr>
      <w:rFonts w:cs="Times New Roman"/>
    </w:rPr>
  </w:style>
  <w:style w:type="character" w:styleId="WW8Num3z0">
    <w:name w:val="WW8Num3z0"/>
    <w:qFormat/>
    <w:rPr>
      <w:rFonts w:cs="Times New Roman" w:hint="eastAsia"/>
    </w:rPr>
  </w:style>
  <w:style w:type="character" w:styleId="WW8Num3z1">
    <w:name w:val="WW8Num3z1"/>
    <w:qFormat/>
    <w:rPr>
      <w:rFonts w:cs="Times New Roman"/>
    </w:rPr>
  </w:style>
  <w:style w:type="character" w:styleId="WW8Num4z0">
    <w:name w:val="WW8Num4z0"/>
    <w:qFormat/>
    <w:rPr>
      <w:rFonts w:cs="Times New Roman"/>
    </w:rPr>
  </w:style>
  <w:style w:type="character" w:styleId="WW8Num4z1">
    <w:name w:val="WW8Num4z1"/>
    <w:qFormat/>
    <w:rPr>
      <w:rFonts w:cs="Times New Roman"/>
    </w:rPr>
  </w:style>
  <w:style w:type="character" w:styleId="WW8Num5z0">
    <w:name w:val="WW8Num5z0"/>
    <w:qFormat/>
    <w:rPr>
      <w:rFonts w:cs="Times New Roman" w:hint="eastAsia"/>
    </w:rPr>
  </w:style>
  <w:style w:type="character" w:styleId="WW8Num5z2">
    <w:name w:val="WW8Num5z2"/>
    <w:qFormat/>
    <w:rPr>
      <w:rFonts w:cs="Times New Roman"/>
    </w:rPr>
  </w:style>
  <w:style w:type="character" w:styleId="WW8Num6z0">
    <w:name w:val="WW8Num6z0"/>
    <w:qFormat/>
    <w:rPr>
      <w:rFonts w:cs="Times New Roman"/>
    </w:rPr>
  </w:style>
  <w:style w:type="character" w:styleId="WW8Num6z1">
    <w:name w:val="WW8Num6z1"/>
    <w:qFormat/>
    <w:rPr>
      <w:rFonts w:cs="Times New Roman"/>
    </w:rPr>
  </w:style>
  <w:style w:type="character" w:styleId="WW8Num7z0">
    <w:name w:val="WW8Num7z0"/>
    <w:qFormat/>
    <w:rPr>
      <w:rFonts w:cs="Times New Roman" w:hint="eastAsia"/>
    </w:rPr>
  </w:style>
  <w:style w:type="character" w:styleId="WW8Num8z0">
    <w:name w:val="WW8Num8z0"/>
    <w:qFormat/>
    <w:rPr>
      <w:rFonts w:cs="Times New Roman"/>
    </w:rPr>
  </w:style>
  <w:style w:type="character" w:styleId="WW8Num8z1">
    <w:name w:val="WW8Num8z1"/>
    <w:qFormat/>
    <w:rPr>
      <w:rFonts w:cs="Times New Roman"/>
    </w:rPr>
  </w:style>
  <w:style w:type="character" w:styleId="WW8Num9z0">
    <w:name w:val="WW8Num9z0"/>
    <w:qFormat/>
    <w:rPr>
      <w:rFonts w:cs="Times New Roman"/>
    </w:rPr>
  </w:style>
  <w:style w:type="character" w:styleId="WW8Num9z1">
    <w:name w:val="WW8Num9z1"/>
    <w:qFormat/>
    <w:rPr>
      <w:rFonts w:cs="Times New Roman"/>
    </w:rPr>
  </w:style>
  <w:style w:type="character" w:styleId="WW8Num10z0">
    <w:name w:val="WW8Num10z0"/>
    <w:qFormat/>
    <w:rPr>
      <w:rFonts w:cs="Times New Roman"/>
    </w:rPr>
  </w:style>
  <w:style w:type="character" w:styleId="WW8Num10z1">
    <w:name w:val="WW8Num10z1"/>
    <w:qFormat/>
    <w:rPr>
      <w:rFonts w:cs="Times New Roman"/>
    </w:rPr>
  </w:style>
  <w:style w:type="character" w:styleId="WW8Num11z0">
    <w:name w:val="WW8Num11z0"/>
    <w:qFormat/>
    <w:rPr>
      <w:rFonts w:cs="Times New Roman"/>
    </w:rPr>
  </w:style>
  <w:style w:type="character" w:styleId="WW8Num11z1">
    <w:name w:val="WW8Num11z1"/>
    <w:qFormat/>
    <w:rPr>
      <w:rFonts w:cs="Times New Roman"/>
    </w:rPr>
  </w:style>
  <w:style w:type="character" w:styleId="WW8Num12z0">
    <w:name w:val="WW8Num12z0"/>
    <w:qFormat/>
    <w:rPr>
      <w:rFonts w:cs="Times New Roman" w:hint="eastAsia"/>
    </w:rPr>
  </w:style>
  <w:style w:type="character" w:styleId="WW8Num12z1">
    <w:name w:val="WW8Num12z1"/>
    <w:qFormat/>
    <w:rPr>
      <w:rFonts w:cs="Times New Roman"/>
    </w:rPr>
  </w:style>
  <w:style w:type="character" w:styleId="WW8Num13z0">
    <w:name w:val="WW8Num13z0"/>
    <w:qFormat/>
    <w:rPr>
      <w:rFonts w:cs="Times New Roman" w:hint="eastAsia"/>
    </w:rPr>
  </w:style>
  <w:style w:type="character" w:styleId="WW8Num13z1">
    <w:name w:val="WW8Num13z1"/>
    <w:qFormat/>
    <w:rPr>
      <w:rFonts w:cs="Times New Roman"/>
    </w:rPr>
  </w:style>
  <w:style w:type="character" w:styleId="WW8Num14z0">
    <w:name w:val="WW8Num14z0"/>
    <w:qFormat/>
    <w:rPr>
      <w:rFonts w:cs="Times New Roman" w:hint="eastAsia"/>
    </w:rPr>
  </w:style>
  <w:style w:type="character" w:styleId="WW8Num15z0">
    <w:name w:val="WW8Num15z0"/>
    <w:qFormat/>
    <w:rPr>
      <w:rFonts w:cs="Times New Roman" w:hint="eastAsia"/>
    </w:rPr>
  </w:style>
  <w:style w:type="character" w:styleId="WW8Num15z1">
    <w:name w:val="WW8Num15z1"/>
    <w:qFormat/>
    <w:rPr>
      <w:rFonts w:cs="Times New Roman"/>
    </w:rPr>
  </w:style>
  <w:style w:type="character" w:styleId="WW8Num16z0">
    <w:name w:val="WW8Num16z0"/>
    <w:qFormat/>
    <w:rPr>
      <w:rFonts w:cs="Times New Roman" w:hint="eastAsia"/>
    </w:rPr>
  </w:style>
  <w:style w:type="character" w:styleId="WW8Num16z1">
    <w:name w:val="WW8Num16z1"/>
    <w:qFormat/>
    <w:rPr>
      <w:rFonts w:cs="Times New Roman"/>
    </w:rPr>
  </w:style>
  <w:style w:type="character" w:styleId="WW8Num17z0">
    <w:name w:val="WW8Num17z0"/>
    <w:qFormat/>
    <w:rPr>
      <w:rFonts w:cs="Times New Roman"/>
    </w:rPr>
  </w:style>
  <w:style w:type="character" w:styleId="WW8Num17z1">
    <w:name w:val="WW8Num17z1"/>
    <w:qFormat/>
    <w:rPr>
      <w:rFonts w:cs="Times New Roman"/>
    </w:rPr>
  </w:style>
  <w:style w:type="character" w:styleId="WW8Num18z0">
    <w:name w:val="WW8Num18z0"/>
    <w:qFormat/>
    <w:rPr>
      <w:rFonts w:cs="Times New Roman" w:hint="eastAsia"/>
    </w:rPr>
  </w:style>
  <w:style w:type="character" w:styleId="WW8Num19z0">
    <w:name w:val="WW8Num19z0"/>
    <w:qFormat/>
    <w:rPr>
      <w:rFonts w:cs="Times New Roman" w:hint="eastAsia"/>
    </w:rPr>
  </w:style>
  <w:style w:type="character" w:styleId="WW8Num19z1">
    <w:name w:val="WW8Num19z1"/>
    <w:qFormat/>
    <w:rPr>
      <w:rFonts w:cs="Times New Roman"/>
    </w:rPr>
  </w:style>
  <w:style w:type="character" w:styleId="WW8Num20z0">
    <w:name w:val="WW8Num20z0"/>
    <w:qFormat/>
    <w:rPr>
      <w:rFonts w:cs="Times New Roman"/>
    </w:rPr>
  </w:style>
  <w:style w:type="character" w:styleId="WW8Num20z1">
    <w:name w:val="WW8Num20z1"/>
    <w:qFormat/>
    <w:rPr>
      <w:rFonts w:cs="Times New Roman"/>
    </w:rPr>
  </w:style>
  <w:style w:type="character" w:styleId="WW8Num21z0">
    <w:name w:val="WW8Num21z0"/>
    <w:qFormat/>
    <w:rPr>
      <w:rFonts w:cs="Times New Roman" w:hint="eastAsia"/>
    </w:rPr>
  </w:style>
  <w:style w:type="character" w:styleId="WW8Num22z0">
    <w:name w:val="WW8Num22z0"/>
    <w:qFormat/>
    <w:rPr>
      <w:rFonts w:ascii="ＭＳ 明朝;MS Mincho" w:hAnsi="ＭＳ 明朝;MS Mincho" w:eastAsia="ＭＳ 明朝;MS Mincho" w:cs="Times New Roman" w:hint="eastAsia"/>
    </w:rPr>
  </w:style>
  <w:style w:type="character" w:styleId="WW8Num22z1">
    <w:name w:val="WW8Num22z1"/>
    <w:qFormat/>
    <w:rPr>
      <w:rFonts w:ascii="Wingdings" w:hAnsi="Wingdings" w:cs="Wingdings"/>
    </w:rPr>
  </w:style>
  <w:style w:type="character" w:styleId="WW8Num23z0">
    <w:name w:val="WW8Num23z0"/>
    <w:qFormat/>
    <w:rPr>
      <w:rFonts w:cs="Times New Roman"/>
    </w:rPr>
  </w:style>
  <w:style w:type="character" w:styleId="WW8Num24z0">
    <w:name w:val="WW8Num24z0"/>
    <w:qFormat/>
    <w:rPr>
      <w:rFonts w:cs="Times New Roman" w:hint="eastAsia"/>
    </w:rPr>
  </w:style>
  <w:style w:type="character" w:styleId="WW8Num24z1">
    <w:name w:val="WW8Num24z1"/>
    <w:qFormat/>
    <w:rPr>
      <w:rFonts w:cs="Times New Roman"/>
    </w:rPr>
  </w:style>
  <w:style w:type="character" w:styleId="WW8Num25z0">
    <w:name w:val="WW8Num25z0"/>
    <w:qFormat/>
    <w:rPr>
      <w:rFonts w:cs="Times New Roman"/>
    </w:rPr>
  </w:style>
  <w:style w:type="character" w:styleId="WW8Num25z1">
    <w:name w:val="WW8Num25z1"/>
    <w:qFormat/>
    <w:rPr>
      <w:rFonts w:cs="Times New Roman"/>
    </w:rPr>
  </w:style>
  <w:style w:type="character" w:styleId="WW8Num26z0">
    <w:name w:val="WW8Num26z0"/>
    <w:qFormat/>
    <w:rPr>
      <w:rFonts w:cs="Times New Roman"/>
    </w:rPr>
  </w:style>
  <w:style w:type="character" w:styleId="WW8Num27z0">
    <w:name w:val="WW8Num27z0"/>
    <w:qFormat/>
    <w:rPr>
      <w:rFonts w:ascii="ＭＳ 明朝;MS Mincho" w:hAnsi="ＭＳ 明朝;MS Mincho" w:eastAsia="ＭＳ 明朝;MS Mincho" w:cs="ＭＳ 明朝;MS Mincho" w:hint="eastAsia"/>
    </w:rPr>
  </w:style>
  <w:style w:type="character" w:styleId="WW8Num27z1">
    <w:name w:val="WW8Num27z1"/>
    <w:qFormat/>
    <w:rPr>
      <w:rFonts w:ascii="Wingdings" w:hAnsi="Wingdings" w:cs="Wingdings"/>
    </w:rPr>
  </w:style>
  <w:style w:type="character" w:styleId="Style14">
    <w:name w:val="段落フォント"/>
    <w:qFormat/>
    <w:rPr/>
  </w:style>
  <w:style w:type="character" w:styleId="BodyTextIndentChar">
    <w:name w:val="Body Text Indent Char"/>
    <w:qFormat/>
    <w:rPr>
      <w:rFonts w:cs="Times New Roman"/>
      <w:kern w:val="2"/>
      <w:sz w:val="21"/>
    </w:rPr>
  </w:style>
  <w:style w:type="character" w:styleId="BodyTextIndent2Char">
    <w:name w:val="Body Text Indent 2 Char"/>
    <w:qFormat/>
    <w:rPr>
      <w:rFonts w:cs="Times New Roman"/>
      <w:kern w:val="2"/>
      <w:sz w:val="21"/>
    </w:rPr>
  </w:style>
  <w:style w:type="character" w:styleId="BodyTextIndent3Char">
    <w:name w:val="Body Text Indent 3 Char"/>
    <w:qFormat/>
    <w:rPr>
      <w:rFonts w:cs="Times New Roman"/>
      <w:kern w:val="2"/>
      <w:sz w:val="16"/>
      <w:szCs w:val="16"/>
    </w:rPr>
  </w:style>
  <w:style w:type="character" w:styleId="HeaderChar">
    <w:name w:val="Header Char"/>
    <w:qFormat/>
    <w:rPr>
      <w:rFonts w:cs="Times New Roman"/>
      <w:kern w:val="2"/>
      <w:sz w:val="21"/>
    </w:rPr>
  </w:style>
  <w:style w:type="character" w:styleId="1">
    <w:name w:val="(文字) (文字)1"/>
    <w:qFormat/>
    <w:rPr>
      <w:rFonts w:cs="Times New Roman"/>
      <w:kern w:val="2"/>
      <w:sz w:val="21"/>
    </w:rPr>
  </w:style>
  <w:style w:type="character" w:styleId="FooterChar">
    <w:name w:val="Footer Char"/>
    <w:qFormat/>
    <w:rPr>
      <w:rFonts w:cs="Times New Roman"/>
      <w:kern w:val="2"/>
      <w:sz w:val="21"/>
    </w:rPr>
  </w:style>
  <w:style w:type="character" w:styleId="Style15">
    <w:name w:val="(文字) (文字)"/>
    <w:qFormat/>
    <w:rPr>
      <w:rFonts w:cs="Times New Roman"/>
      <w:kern w:val="2"/>
      <w:sz w:val="21"/>
    </w:rPr>
  </w:style>
  <w:style w:type="character" w:styleId="PageNumber">
    <w:name w:val="page number"/>
    <w:rPr>
      <w:rFonts w:cs="Times New Roman"/>
    </w:rPr>
  </w:style>
  <w:style w:type="character" w:styleId="NoteHeadingChar">
    <w:name w:val="Note Heading Char"/>
    <w:qFormat/>
    <w:rPr>
      <w:rFonts w:cs="Times New Roman"/>
      <w:kern w:val="2"/>
      <w:sz w:val="21"/>
    </w:rPr>
  </w:style>
  <w:style w:type="character" w:styleId="ClosingChar">
    <w:name w:val="Closing Char"/>
    <w:qFormat/>
    <w:rPr>
      <w:rFonts w:cs="Times New Roman"/>
      <w:kern w:val="2"/>
      <w:sz w:val="21"/>
    </w:rPr>
  </w:style>
  <w:style w:type="paragraph" w:styleId="Style16">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BodyTextIndent">
    <w:name w:val="Body Text Indent"/>
    <w:basedOn w:val="Normal"/>
    <w:pPr>
      <w:ind w:hanging="215" w:start="215" w:end="0"/>
    </w:pPr>
    <w:rPr>
      <w:sz w:val="24"/>
    </w:rPr>
  </w:style>
  <w:style w:type="paragraph" w:styleId="2">
    <w:name w:val="本文インデント 2"/>
    <w:basedOn w:val="Normal"/>
    <w:qFormat/>
    <w:pPr>
      <w:tabs>
        <w:tab w:val="clear" w:pos="851"/>
        <w:tab w:val="left" w:pos="1575" w:leader="none"/>
      </w:tabs>
      <w:ind w:hanging="540" w:start="735" w:end="0"/>
    </w:pPr>
    <w:rPr>
      <w:rFonts w:ascii="ＭＳ ゴシック;MS Gothic" w:hAnsi="ＭＳ ゴシック;MS Gothic" w:eastAsia="ＭＳ ゴシック;MS Gothic" w:cs="ＭＳ ゴシック;MS Gothic"/>
    </w:rPr>
  </w:style>
  <w:style w:type="paragraph" w:styleId="3">
    <w:name w:val="本文インデント 3"/>
    <w:basedOn w:val="Normal"/>
    <w:qFormat/>
    <w:pPr>
      <w:ind w:hanging="215" w:start="215" w:end="0"/>
    </w:pPr>
    <w:rPr>
      <w:rFonts w:eastAsia="ＭＳ ゴシック;MS Gothic"/>
    </w:rPr>
  </w:style>
  <w:style w:type="paragraph" w:styleId="Style18">
    <w:name w:val="ヘッダーとフッター"/>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Style19">
    <w:name w:val="記"/>
    <w:basedOn w:val="Normal"/>
    <w:next w:val="Normal"/>
    <w:qFormat/>
    <w:pPr>
      <w:jc w:val="center"/>
    </w:pPr>
    <w:rPr>
      <w:rFonts w:ascii="ＭＳ 明朝;MS Mincho" w:hAnsi="ＭＳ 明朝;MS Mincho" w:cs="ＭＳ 明朝;MS Mincho"/>
      <w:sz w:val="24"/>
      <w:szCs w:val="24"/>
    </w:rPr>
  </w:style>
  <w:style w:type="paragraph" w:styleId="Salutation">
    <w:name w:val="Salutation"/>
    <w:basedOn w:val="Normal"/>
    <w:pPr>
      <w:jc w:val="end"/>
    </w:pPr>
    <w:rPr>
      <w:rFonts w:ascii="ＭＳ 明朝;MS Mincho" w:hAnsi="ＭＳ 明朝;MS Mincho" w:cs="ＭＳ 明朝;MS Mincho"/>
      <w:sz w:val="24"/>
      <w:szCs w:val="24"/>
    </w:rPr>
  </w:style>
  <w:style w:type="paragraph" w:styleId="Style20">
    <w:name w:val="吹き出し"/>
    <w:basedOn w:val="Normal"/>
    <w:qFormat/>
    <w:pPr/>
    <w:rPr>
      <w:rFonts w:ascii="Arial" w:hAnsi="Arial" w:eastAsia="ＭＳ ゴシック;MS Gothic" w:cs="Arial"/>
      <w:sz w:val="18"/>
      <w:szCs w:val="18"/>
    </w:rPr>
  </w:style>
  <w:style w:type="paragraph" w:styleId="Style21">
    <w:name w:val="枠の内容"/>
    <w:basedOn w:val="Normal"/>
    <w:qFormat/>
    <w:pPr/>
    <w:rPr/>
  </w:style>
  <w:style w:type="paragraph" w:styleId="Style22">
    <w:name w:val="表の内容"/>
    <w:basedOn w:val="Normal"/>
    <w:qFormat/>
    <w:pPr>
      <w:widowControl w:val="false"/>
      <w:suppressLineNumbers/>
    </w:pPr>
    <w:rPr/>
  </w:style>
  <w:style w:type="paragraph" w:styleId="Style23">
    <w:name w:val="表の見出し"/>
    <w:basedOn w:val="Style22"/>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2026-02-04T15:15:00Z</dcterms:created>
  <dc:creator>Administrator</dc:creator>
  <dc:description/>
  <cp:keywords/>
  <dc:language>ja-JP</dc:language>
  <cp:lastModifiedBy>Administrator</cp:lastModifiedBy>
  <cp:lastPrinted>2026-02-19T16:11:00Z</cp:lastPrinted>
  <dcterms:modified xsi:type="dcterms:W3CDTF">2026-03-02T08:15:00Z</dcterms:modified>
  <cp:revision>14</cp:revision>
  <dc:subject/>
  <dc:title/>
</cp:coreProperties>
</file>