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57840666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4178C" w:rsidRDefault="0004178C">
          <w:pPr>
            <w:pStyle w:val="TOC"/>
          </w:pPr>
          <w:r>
            <w:rPr>
              <w:lang w:val="zh-CN"/>
            </w:rPr>
            <w:t>目录</w:t>
          </w:r>
        </w:p>
        <w:p w:rsidR="0004178C" w:rsidRDefault="0004178C">
          <w:pPr>
            <w:pStyle w:val="21"/>
            <w:tabs>
              <w:tab w:val="right" w:leader="dot" w:pos="8296"/>
            </w:tabs>
            <w:rPr>
              <w:noProof/>
            </w:rPr>
          </w:pPr>
          <w:r>
            <w:fldChar w:fldCharType="begin"/>
          </w:r>
          <w:r>
            <w:instrText xml:space="preserve"> TOC \o "1-3" \h \z \u </w:instrText>
          </w:r>
          <w:r>
            <w:fldChar w:fldCharType="separate"/>
          </w:r>
          <w:hyperlink w:anchor="_Toc35437156" w:history="1">
            <w:r w:rsidRPr="00FD1175">
              <w:rPr>
                <w:rStyle w:val="a8"/>
                <w:noProof/>
              </w:rPr>
              <w:t>漏洞描述</w:t>
            </w:r>
            <w:r>
              <w:rPr>
                <w:noProof/>
                <w:webHidden/>
              </w:rPr>
              <w:tab/>
            </w:r>
            <w:r>
              <w:rPr>
                <w:noProof/>
                <w:webHidden/>
              </w:rPr>
              <w:fldChar w:fldCharType="begin"/>
            </w:r>
            <w:r>
              <w:rPr>
                <w:noProof/>
                <w:webHidden/>
              </w:rPr>
              <w:instrText xml:space="preserve"> PAGEREF _Toc35437156 \h </w:instrText>
            </w:r>
            <w:r>
              <w:rPr>
                <w:noProof/>
                <w:webHidden/>
              </w:rPr>
            </w:r>
            <w:r>
              <w:rPr>
                <w:noProof/>
                <w:webHidden/>
              </w:rPr>
              <w:fldChar w:fldCharType="separate"/>
            </w:r>
            <w:r>
              <w:rPr>
                <w:noProof/>
                <w:webHidden/>
              </w:rPr>
              <w:t>1</w:t>
            </w:r>
            <w:r>
              <w:rPr>
                <w:noProof/>
                <w:webHidden/>
              </w:rPr>
              <w:fldChar w:fldCharType="end"/>
            </w:r>
          </w:hyperlink>
        </w:p>
        <w:p w:rsidR="0004178C" w:rsidRDefault="0004178C">
          <w:pPr>
            <w:pStyle w:val="21"/>
            <w:tabs>
              <w:tab w:val="right" w:leader="dot" w:pos="8296"/>
            </w:tabs>
            <w:rPr>
              <w:noProof/>
            </w:rPr>
          </w:pPr>
          <w:hyperlink w:anchor="_Toc35437157" w:history="1">
            <w:r w:rsidRPr="00FD1175">
              <w:rPr>
                <w:rStyle w:val="a8"/>
                <w:noProof/>
              </w:rPr>
              <w:t>风险等级</w:t>
            </w:r>
            <w:r>
              <w:rPr>
                <w:noProof/>
                <w:webHidden/>
              </w:rPr>
              <w:tab/>
            </w:r>
            <w:r>
              <w:rPr>
                <w:noProof/>
                <w:webHidden/>
              </w:rPr>
              <w:fldChar w:fldCharType="begin"/>
            </w:r>
            <w:r>
              <w:rPr>
                <w:noProof/>
                <w:webHidden/>
              </w:rPr>
              <w:instrText xml:space="preserve"> PAGEREF _Toc35437157 \h </w:instrText>
            </w:r>
            <w:r>
              <w:rPr>
                <w:noProof/>
                <w:webHidden/>
              </w:rPr>
            </w:r>
            <w:r>
              <w:rPr>
                <w:noProof/>
                <w:webHidden/>
              </w:rPr>
              <w:fldChar w:fldCharType="separate"/>
            </w:r>
            <w:r>
              <w:rPr>
                <w:noProof/>
                <w:webHidden/>
              </w:rPr>
              <w:t>1</w:t>
            </w:r>
            <w:r>
              <w:rPr>
                <w:noProof/>
                <w:webHidden/>
              </w:rPr>
              <w:fldChar w:fldCharType="end"/>
            </w:r>
          </w:hyperlink>
        </w:p>
        <w:p w:rsidR="0004178C" w:rsidRDefault="0004178C">
          <w:pPr>
            <w:pStyle w:val="21"/>
            <w:tabs>
              <w:tab w:val="right" w:leader="dot" w:pos="8296"/>
            </w:tabs>
            <w:rPr>
              <w:noProof/>
            </w:rPr>
          </w:pPr>
          <w:hyperlink w:anchor="_Toc35437158" w:history="1">
            <w:r w:rsidRPr="00FD1175">
              <w:rPr>
                <w:rStyle w:val="a8"/>
                <w:noProof/>
              </w:rPr>
              <w:t>影响范围</w:t>
            </w:r>
            <w:r>
              <w:rPr>
                <w:noProof/>
                <w:webHidden/>
              </w:rPr>
              <w:tab/>
            </w:r>
            <w:r>
              <w:rPr>
                <w:noProof/>
                <w:webHidden/>
              </w:rPr>
              <w:fldChar w:fldCharType="begin"/>
            </w:r>
            <w:r>
              <w:rPr>
                <w:noProof/>
                <w:webHidden/>
              </w:rPr>
              <w:instrText xml:space="preserve"> PAGEREF _Toc35437158 \h </w:instrText>
            </w:r>
            <w:r>
              <w:rPr>
                <w:noProof/>
                <w:webHidden/>
              </w:rPr>
            </w:r>
            <w:r>
              <w:rPr>
                <w:noProof/>
                <w:webHidden/>
              </w:rPr>
              <w:fldChar w:fldCharType="separate"/>
            </w:r>
            <w:r>
              <w:rPr>
                <w:noProof/>
                <w:webHidden/>
              </w:rPr>
              <w:t>1</w:t>
            </w:r>
            <w:r>
              <w:rPr>
                <w:noProof/>
                <w:webHidden/>
              </w:rPr>
              <w:fldChar w:fldCharType="end"/>
            </w:r>
          </w:hyperlink>
        </w:p>
        <w:p w:rsidR="0004178C" w:rsidRDefault="0004178C">
          <w:pPr>
            <w:pStyle w:val="21"/>
            <w:tabs>
              <w:tab w:val="right" w:leader="dot" w:pos="8296"/>
            </w:tabs>
            <w:rPr>
              <w:noProof/>
            </w:rPr>
          </w:pPr>
          <w:hyperlink w:anchor="_Toc35437159" w:history="1">
            <w:r w:rsidRPr="00FD1175">
              <w:rPr>
                <w:rStyle w:val="a8"/>
                <w:noProof/>
              </w:rPr>
              <w:t>处置建议</w:t>
            </w:r>
            <w:r>
              <w:rPr>
                <w:noProof/>
                <w:webHidden/>
              </w:rPr>
              <w:tab/>
            </w:r>
            <w:r>
              <w:rPr>
                <w:noProof/>
                <w:webHidden/>
              </w:rPr>
              <w:fldChar w:fldCharType="begin"/>
            </w:r>
            <w:r>
              <w:rPr>
                <w:noProof/>
                <w:webHidden/>
              </w:rPr>
              <w:instrText xml:space="preserve"> PAGEREF _Toc35437159 \h </w:instrText>
            </w:r>
            <w:r>
              <w:rPr>
                <w:noProof/>
                <w:webHidden/>
              </w:rPr>
            </w:r>
            <w:r>
              <w:rPr>
                <w:noProof/>
                <w:webHidden/>
              </w:rPr>
              <w:fldChar w:fldCharType="separate"/>
            </w:r>
            <w:r>
              <w:rPr>
                <w:noProof/>
                <w:webHidden/>
              </w:rPr>
              <w:t>1</w:t>
            </w:r>
            <w:r>
              <w:rPr>
                <w:noProof/>
                <w:webHidden/>
              </w:rPr>
              <w:fldChar w:fldCharType="end"/>
            </w:r>
          </w:hyperlink>
        </w:p>
        <w:p w:rsidR="0004178C" w:rsidRDefault="0004178C">
          <w:pPr>
            <w:pStyle w:val="21"/>
            <w:tabs>
              <w:tab w:val="right" w:leader="dot" w:pos="8296"/>
            </w:tabs>
            <w:rPr>
              <w:noProof/>
            </w:rPr>
          </w:pPr>
          <w:hyperlink w:anchor="_Toc35437160" w:history="1">
            <w:r w:rsidRPr="00FD1175">
              <w:rPr>
                <w:rStyle w:val="a8"/>
                <w:noProof/>
              </w:rPr>
              <w:t>技术分析</w:t>
            </w:r>
            <w:r>
              <w:rPr>
                <w:noProof/>
                <w:webHidden/>
              </w:rPr>
              <w:tab/>
            </w:r>
            <w:r>
              <w:rPr>
                <w:noProof/>
                <w:webHidden/>
              </w:rPr>
              <w:fldChar w:fldCharType="begin"/>
            </w:r>
            <w:r>
              <w:rPr>
                <w:noProof/>
                <w:webHidden/>
              </w:rPr>
              <w:instrText xml:space="preserve"> PAGEREF _Toc35437160 \h </w:instrText>
            </w:r>
            <w:r>
              <w:rPr>
                <w:noProof/>
                <w:webHidden/>
              </w:rPr>
            </w:r>
            <w:r>
              <w:rPr>
                <w:noProof/>
                <w:webHidden/>
              </w:rPr>
              <w:fldChar w:fldCharType="separate"/>
            </w:r>
            <w:r>
              <w:rPr>
                <w:noProof/>
                <w:webHidden/>
              </w:rPr>
              <w:t>1</w:t>
            </w:r>
            <w:r>
              <w:rPr>
                <w:noProof/>
                <w:webHidden/>
              </w:rPr>
              <w:fldChar w:fldCharType="end"/>
            </w:r>
          </w:hyperlink>
        </w:p>
        <w:p w:rsidR="0004178C" w:rsidRDefault="0004178C" w:rsidP="0004178C">
          <w:pPr>
            <w:rPr>
              <w:rFonts w:hint="eastAsia"/>
            </w:rPr>
          </w:pPr>
          <w:r>
            <w:rPr>
              <w:b/>
              <w:bCs/>
              <w:lang w:val="zh-CN"/>
            </w:rPr>
            <w:fldChar w:fldCharType="end"/>
          </w:r>
        </w:p>
      </w:sdtContent>
    </w:sdt>
    <w:p w:rsidR="00851A83" w:rsidRDefault="009B188E" w:rsidP="009B188E">
      <w:pPr>
        <w:pStyle w:val="2"/>
      </w:pPr>
      <w:bookmarkStart w:id="0" w:name="_Toc35437156"/>
      <w:r>
        <w:rPr>
          <w:rFonts w:hint="eastAsia"/>
        </w:rPr>
        <w:t>漏洞描述</w:t>
      </w:r>
      <w:bookmarkStart w:id="1" w:name="_GoBack"/>
      <w:bookmarkEnd w:id="0"/>
      <w:bookmarkEnd w:id="1"/>
    </w:p>
    <w:p w:rsidR="009B188E" w:rsidRDefault="009B188E" w:rsidP="009B188E">
      <w:r w:rsidRPr="009B188E">
        <w:rPr>
          <w:rFonts w:hint="eastAsia"/>
        </w:rPr>
        <w:t>近日，知名</w:t>
      </w:r>
      <w:r w:rsidRPr="009B188E">
        <w:t>Java Json组件Fastjson被发现存在远程拒绝服务漏洞，攻击者可以通过提交精心构造的JSON数据解析到特定字符触发OOM故障，从而实现拒绝服务攻击。该漏洞影响最新1.2.60之前所有Fastjson版本。</w:t>
      </w:r>
    </w:p>
    <w:p w:rsidR="009B188E" w:rsidRDefault="009B188E" w:rsidP="009B188E"/>
    <w:p w:rsidR="009B188E" w:rsidRDefault="009B188E" w:rsidP="009B188E">
      <w:pPr>
        <w:pStyle w:val="2"/>
      </w:pPr>
      <w:bookmarkStart w:id="2" w:name="_Toc35437157"/>
      <w:r w:rsidRPr="009B188E">
        <w:rPr>
          <w:rFonts w:hint="eastAsia"/>
        </w:rPr>
        <w:t>风险等级</w:t>
      </w:r>
      <w:bookmarkEnd w:id="2"/>
    </w:p>
    <w:p w:rsidR="009B188E" w:rsidRDefault="009B188E" w:rsidP="009B188E">
      <w:r>
        <w:rPr>
          <w:rFonts w:hint="eastAsia"/>
        </w:rPr>
        <w:t>高危 （一般事件）</w:t>
      </w:r>
    </w:p>
    <w:p w:rsidR="009B188E" w:rsidRDefault="009B188E" w:rsidP="009B188E"/>
    <w:p w:rsidR="009B188E" w:rsidRDefault="009B188E" w:rsidP="009B188E">
      <w:pPr>
        <w:pStyle w:val="2"/>
      </w:pPr>
      <w:bookmarkStart w:id="3" w:name="_Toc35437158"/>
      <w:r w:rsidRPr="009B188E">
        <w:rPr>
          <w:rFonts w:hint="eastAsia"/>
        </w:rPr>
        <w:t>影响范围</w:t>
      </w:r>
      <w:bookmarkEnd w:id="3"/>
    </w:p>
    <w:p w:rsidR="009B188E" w:rsidRDefault="009B188E" w:rsidP="009B188E">
      <w:pPr>
        <w:rPr>
          <w:rFonts w:hint="eastAsia"/>
        </w:rPr>
      </w:pPr>
      <w:r w:rsidRPr="009B188E">
        <w:rPr>
          <w:rFonts w:hint="eastAsia"/>
        </w:rPr>
        <w:t>该漏洞影响</w:t>
      </w:r>
      <w:r w:rsidRPr="009B188E">
        <w:t>Fastjson 1.2.60之前所有版本。</w:t>
      </w:r>
    </w:p>
    <w:p w:rsidR="009B188E" w:rsidRDefault="009B188E" w:rsidP="009B188E">
      <w:pPr>
        <w:pStyle w:val="2"/>
      </w:pPr>
      <w:bookmarkStart w:id="4" w:name="_Toc35437159"/>
      <w:r>
        <w:rPr>
          <w:rFonts w:hint="eastAsia"/>
        </w:rPr>
        <w:t>处</w:t>
      </w:r>
      <w:r w:rsidRPr="009B188E">
        <w:rPr>
          <w:rFonts w:hint="eastAsia"/>
        </w:rPr>
        <w:t>置建议</w:t>
      </w:r>
      <w:bookmarkEnd w:id="4"/>
    </w:p>
    <w:p w:rsidR="009B188E" w:rsidRDefault="009B188E" w:rsidP="009B188E">
      <w:pPr>
        <w:pStyle w:val="a7"/>
        <w:spacing w:before="0" w:beforeAutospacing="0" w:after="0" w:afterAutospacing="0"/>
        <w:ind w:left="420" w:firstLine="60"/>
      </w:pPr>
      <w:r w:rsidRPr="009B188E">
        <w:rPr>
          <w:rFonts w:hint="eastAsia"/>
        </w:rPr>
        <w:t>升级到最新版本</w:t>
      </w:r>
      <w:r w:rsidRPr="009B188E">
        <w:t>1.2.60。</w:t>
      </w:r>
    </w:p>
    <w:p w:rsidR="009B188E" w:rsidRDefault="009B188E" w:rsidP="009B188E">
      <w:pPr>
        <w:pStyle w:val="a7"/>
        <w:spacing w:before="0" w:beforeAutospacing="0" w:after="0" w:afterAutospacing="0"/>
        <w:ind w:left="420" w:firstLine="60"/>
      </w:pPr>
      <w:r>
        <w:rPr>
          <w:rFonts w:hint="eastAsia"/>
        </w:rPr>
        <w:t>如果遇到不兼容问题，可以使用如下兼容版本：</w:t>
      </w:r>
    </w:p>
    <w:p w:rsidR="009B188E" w:rsidRDefault="009B188E" w:rsidP="009B188E">
      <w:pPr>
        <w:pStyle w:val="a7"/>
        <w:spacing w:before="0" w:beforeAutospacing="0" w:after="0" w:afterAutospacing="0"/>
        <w:ind w:left="-360"/>
        <w:jc w:val="both"/>
      </w:pPr>
      <w:r>
        <w:rPr>
          <w:rFonts w:ascii="Calibri" w:hAnsi="Calibri" w:cs="Calibri"/>
        </w:rPr>
        <w:t xml:space="preserve">        1.1.15~1.1.31</w:t>
      </w:r>
      <w:r>
        <w:rPr>
          <w:rFonts w:hint="eastAsia"/>
        </w:rPr>
        <w:t>→</w:t>
      </w:r>
      <w:r>
        <w:rPr>
          <w:rFonts w:ascii="Calibri" w:hAnsi="Calibri" w:cs="Calibri"/>
        </w:rPr>
        <w:t>1.1.31.sec07</w:t>
      </w:r>
    </w:p>
    <w:p w:rsidR="009B188E" w:rsidRDefault="009B188E" w:rsidP="009B188E">
      <w:pPr>
        <w:pStyle w:val="a7"/>
        <w:spacing w:before="0" w:beforeAutospacing="0" w:after="0" w:afterAutospacing="0"/>
        <w:ind w:left="-360"/>
      </w:pPr>
      <w:r>
        <w:rPr>
          <w:rFonts w:ascii="Calibri" w:hAnsi="Calibri" w:cs="Calibri"/>
        </w:rPr>
        <w:t xml:space="preserve">        1.1.32~1.1.33</w:t>
      </w:r>
      <w:r>
        <w:rPr>
          <w:rFonts w:hint="eastAsia"/>
        </w:rPr>
        <w:t>→</w:t>
      </w:r>
      <w:r>
        <w:rPr>
          <w:rFonts w:ascii="Calibri" w:hAnsi="Calibri" w:cs="Calibri"/>
        </w:rPr>
        <w:t>1.1.33.sec06</w:t>
      </w:r>
    </w:p>
    <w:p w:rsidR="009B188E" w:rsidRDefault="009B188E" w:rsidP="009B188E">
      <w:pPr>
        <w:pStyle w:val="a7"/>
        <w:spacing w:before="0" w:beforeAutospacing="0" w:after="0" w:afterAutospacing="0"/>
        <w:ind w:left="-360"/>
      </w:pPr>
      <w:r>
        <w:rPr>
          <w:rFonts w:ascii="Calibri" w:hAnsi="Calibri" w:cs="Calibri"/>
        </w:rPr>
        <w:t xml:space="preserve">        1.1.34</w:t>
      </w:r>
      <w:r>
        <w:rPr>
          <w:rFonts w:hint="eastAsia"/>
        </w:rPr>
        <w:t>→</w:t>
      </w:r>
      <w:r>
        <w:rPr>
          <w:rFonts w:ascii="Calibri" w:hAnsi="Calibri" w:cs="Calibri"/>
        </w:rPr>
        <w:t>1.1.34.sec06</w:t>
      </w:r>
    </w:p>
    <w:p w:rsidR="009B188E" w:rsidRDefault="009B188E" w:rsidP="009B188E">
      <w:pPr>
        <w:pStyle w:val="a7"/>
        <w:spacing w:before="0" w:beforeAutospacing="0" w:after="0" w:afterAutospacing="0"/>
        <w:ind w:left="-360" w:firstLineChars="400" w:firstLine="960"/>
      </w:pPr>
      <w:r>
        <w:rPr>
          <w:rFonts w:ascii="Calibri" w:hAnsi="Calibri" w:cs="Calibri"/>
        </w:rPr>
        <w:t>1.1.35~1.1.46 </w:t>
      </w:r>
      <w:r>
        <w:rPr>
          <w:rFonts w:hint="eastAsia"/>
        </w:rPr>
        <w:t>→</w:t>
      </w:r>
      <w:r>
        <w:rPr>
          <w:rFonts w:ascii="Calibri" w:hAnsi="Calibri" w:cs="Calibri"/>
        </w:rPr>
        <w:t>1.1.46.sec06</w:t>
      </w:r>
    </w:p>
    <w:p w:rsidR="009B188E" w:rsidRDefault="009B188E" w:rsidP="009B188E">
      <w:pPr>
        <w:pStyle w:val="a7"/>
        <w:spacing w:before="0" w:beforeAutospacing="0" w:after="0" w:afterAutospacing="0"/>
        <w:ind w:left="-360" w:firstLineChars="400" w:firstLine="960"/>
      </w:pPr>
      <w:r>
        <w:rPr>
          <w:rFonts w:ascii="Calibri" w:hAnsi="Calibri" w:cs="Calibri"/>
        </w:rPr>
        <w:t>1.2.3~1.2.7</w:t>
      </w:r>
      <w:r>
        <w:rPr>
          <w:rFonts w:hint="eastAsia"/>
        </w:rPr>
        <w:t>→</w:t>
      </w:r>
      <w:r>
        <w:rPr>
          <w:rFonts w:ascii="Calibri" w:hAnsi="Calibri" w:cs="Calibri"/>
        </w:rPr>
        <w:t>1.2.7.sec06</w:t>
      </w:r>
      <w:r>
        <w:rPr>
          <w:rFonts w:hint="eastAsia"/>
        </w:rPr>
        <w:t>或</w:t>
      </w:r>
      <w:r>
        <w:rPr>
          <w:rFonts w:ascii="Calibri" w:hAnsi="Calibri" w:cs="Calibri"/>
        </w:rPr>
        <w:t>1.2.8.sec04</w:t>
      </w:r>
    </w:p>
    <w:p w:rsidR="009B188E" w:rsidRDefault="009B188E" w:rsidP="009B188E">
      <w:pPr>
        <w:pStyle w:val="a7"/>
        <w:spacing w:before="0" w:beforeAutospacing="0" w:after="0" w:afterAutospacing="0"/>
        <w:ind w:left="-360" w:firstLineChars="400" w:firstLine="960"/>
      </w:pPr>
      <w:r>
        <w:rPr>
          <w:rFonts w:ascii="Calibri" w:hAnsi="Calibri" w:cs="Calibri"/>
        </w:rPr>
        <w:t>1.2.8</w:t>
      </w:r>
      <w:r>
        <w:rPr>
          <w:rFonts w:hint="eastAsia"/>
        </w:rPr>
        <w:t>→</w:t>
      </w:r>
      <w:r>
        <w:rPr>
          <w:rFonts w:ascii="Calibri" w:hAnsi="Calibri" w:cs="Calibri"/>
        </w:rPr>
        <w:t>1.2.8.sec06</w:t>
      </w:r>
    </w:p>
    <w:p w:rsidR="009B188E" w:rsidRDefault="009B188E" w:rsidP="009B188E">
      <w:pPr>
        <w:pStyle w:val="a7"/>
        <w:spacing w:before="0" w:beforeAutospacing="0" w:after="0" w:afterAutospacing="0"/>
        <w:ind w:left="-360" w:firstLineChars="400" w:firstLine="960"/>
        <w:jc w:val="both"/>
        <w:rPr>
          <w:rFonts w:ascii="Calibri" w:hAnsi="Calibri" w:cs="Calibri"/>
        </w:rPr>
      </w:pPr>
      <w:r>
        <w:rPr>
          <w:rFonts w:ascii="Calibri" w:hAnsi="Calibri" w:cs="Calibri"/>
        </w:rPr>
        <w:t>1.2.9~1.2.29</w:t>
      </w:r>
      <w:r>
        <w:rPr>
          <w:rFonts w:hint="eastAsia"/>
        </w:rPr>
        <w:t>→</w:t>
      </w:r>
      <w:r>
        <w:rPr>
          <w:rFonts w:ascii="Calibri" w:hAnsi="Calibri" w:cs="Calibri"/>
        </w:rPr>
        <w:t>1.2.29.sec06</w:t>
      </w:r>
    </w:p>
    <w:p w:rsidR="009B188E" w:rsidRDefault="009B188E" w:rsidP="009B188E">
      <w:pPr>
        <w:pStyle w:val="a7"/>
        <w:spacing w:before="0" w:beforeAutospacing="0" w:after="0" w:afterAutospacing="0"/>
        <w:ind w:left="-360" w:firstLineChars="400" w:firstLine="960"/>
        <w:jc w:val="both"/>
        <w:rPr>
          <w:rFonts w:ascii="Calibri" w:hAnsi="Calibri" w:cs="Calibri"/>
        </w:rPr>
      </w:pPr>
    </w:p>
    <w:p w:rsidR="00902D99" w:rsidRDefault="00902D99" w:rsidP="00902D99">
      <w:pPr>
        <w:pStyle w:val="2"/>
      </w:pPr>
      <w:bookmarkStart w:id="5" w:name="_Toc35437160"/>
      <w:r w:rsidRPr="00902D99">
        <w:rPr>
          <w:rFonts w:hint="eastAsia"/>
        </w:rPr>
        <w:lastRenderedPageBreak/>
        <w:t>技术分析</w:t>
      </w:r>
      <w:bookmarkEnd w:id="5"/>
    </w:p>
    <w:p w:rsidR="00902D99" w:rsidRDefault="00902D99" w:rsidP="00902D99">
      <w:pPr>
        <w:spacing w:line="360" w:lineRule="auto"/>
        <w:rPr>
          <w:rFonts w:hint="eastAsia"/>
        </w:rPr>
      </w:pPr>
      <w:r>
        <w:rPr>
          <w:rFonts w:hint="eastAsia"/>
        </w:rPr>
        <w:t>造成此漏洞的原因有二：</w:t>
      </w:r>
    </w:p>
    <w:p w:rsidR="00902D99" w:rsidRPr="00902D99" w:rsidRDefault="00902D99" w:rsidP="00902D99">
      <w:pPr>
        <w:spacing w:line="360" w:lineRule="auto"/>
        <w:rPr>
          <w:rFonts w:hint="eastAsia"/>
        </w:rPr>
      </w:pPr>
      <w:r>
        <w:t>1.Fastjson在处理\x转义字符（十六进制数）时没有对转义字符后的字符进行有效性校验</w:t>
      </w:r>
    </w:p>
    <w:p w:rsidR="00902D99" w:rsidRPr="00902D99" w:rsidRDefault="00902D99" w:rsidP="00902D99">
      <w:pPr>
        <w:spacing w:line="360" w:lineRule="auto"/>
        <w:rPr>
          <w:rFonts w:hint="eastAsia"/>
        </w:rPr>
      </w:pPr>
      <w:r>
        <w:t>2.错误的EOF判断逻辑导致字符串读取到结尾时没有跳出循环</w:t>
      </w:r>
    </w:p>
    <w:p w:rsidR="00902D99" w:rsidRDefault="00902D99" w:rsidP="00902D99">
      <w:pPr>
        <w:spacing w:line="360" w:lineRule="auto"/>
      </w:pPr>
      <w:r>
        <w:rPr>
          <w:rFonts w:hint="eastAsia"/>
        </w:rPr>
        <w:t>根据漏洞成因和</w:t>
      </w:r>
      <w:r>
        <w:t>PoC，可以在com/alibaba/fastjson/parser/JSONLexerBase.class的5007行scanStringSingleQuote()方法中的处理转义字符x的分支下断点去跟踪，需要注意的是其判断分支在一个循环中：</w:t>
      </w:r>
    </w:p>
    <w:p w:rsidR="00902D99" w:rsidRDefault="00902D99" w:rsidP="00902D99">
      <w:r>
        <w:rPr>
          <w:noProof/>
        </w:rPr>
        <w:drawing>
          <wp:inline distT="0" distB="0" distL="0" distR="0" wp14:anchorId="79C1B7DC" wp14:editId="0C5347E2">
            <wp:extent cx="4476750" cy="130702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3042" cy="1314697"/>
                    </a:xfrm>
                    <a:prstGeom prst="rect">
                      <a:avLst/>
                    </a:prstGeom>
                  </pic:spPr>
                </pic:pic>
              </a:graphicData>
            </a:graphic>
          </wp:inline>
        </w:drawing>
      </w:r>
    </w:p>
    <w:p w:rsidR="00902D99" w:rsidRDefault="00902D99" w:rsidP="00902D99">
      <w:pPr>
        <w:spacing w:line="360" w:lineRule="auto"/>
      </w:pPr>
      <w:r w:rsidRPr="00902D99">
        <w:rPr>
          <w:rFonts w:hint="eastAsia"/>
        </w:rPr>
        <w:t>断点命中后，我们发现其试图读取此字符串位置的下一个字符和下下个字符去做一个</w:t>
      </w:r>
      <w:r w:rsidRPr="00902D99">
        <w:t>16进制转10进制的转换：</w:t>
      </w:r>
    </w:p>
    <w:p w:rsidR="00902D99" w:rsidRDefault="00902D99" w:rsidP="00902D99">
      <w:r>
        <w:rPr>
          <w:noProof/>
        </w:rPr>
        <w:drawing>
          <wp:inline distT="0" distB="0" distL="0" distR="0" wp14:anchorId="3C21421C" wp14:editId="646C719A">
            <wp:extent cx="4521200" cy="10913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9125" cy="1102949"/>
                    </a:xfrm>
                    <a:prstGeom prst="rect">
                      <a:avLst/>
                    </a:prstGeom>
                  </pic:spPr>
                </pic:pic>
              </a:graphicData>
            </a:graphic>
          </wp:inline>
        </w:drawing>
      </w:r>
    </w:p>
    <w:p w:rsidR="00902D99" w:rsidRDefault="00902D99" w:rsidP="00902D99">
      <w:r w:rsidRPr="00902D99">
        <w:rPr>
          <w:rFonts w:hint="eastAsia"/>
        </w:rPr>
        <w:t>此时我们看下</w:t>
      </w:r>
      <w:r w:rsidRPr="00902D99">
        <w:t>this变量：</w:t>
      </w:r>
    </w:p>
    <w:p w:rsidR="00902D99" w:rsidRDefault="00902D99" w:rsidP="00902D99">
      <w:r>
        <w:rPr>
          <w:noProof/>
        </w:rPr>
        <w:lastRenderedPageBreak/>
        <w:drawing>
          <wp:inline distT="0" distB="0" distL="0" distR="0" wp14:anchorId="750261E7" wp14:editId="3EB5937E">
            <wp:extent cx="4579102" cy="31369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8549" cy="3143372"/>
                    </a:xfrm>
                    <a:prstGeom prst="rect">
                      <a:avLst/>
                    </a:prstGeom>
                  </pic:spPr>
                </pic:pic>
              </a:graphicData>
            </a:graphic>
          </wp:inline>
        </w:drawing>
      </w:r>
    </w:p>
    <w:p w:rsidR="00902D99" w:rsidRDefault="00902D99" w:rsidP="00902D99">
      <w:pPr>
        <w:spacing w:line="360" w:lineRule="auto"/>
      </w:pPr>
      <w:r w:rsidRPr="00902D99">
        <w:rPr>
          <w:rFonts w:hint="eastAsia"/>
        </w:rPr>
        <w:t>注意此时</w:t>
      </w:r>
      <w:r w:rsidRPr="00902D99">
        <w:t>bp指针为10，和len相等。继续跟踪到com/alibaba/fastjson/parser/JSONScanner.class的44行this.next()方法：</w:t>
      </w:r>
    </w:p>
    <w:p w:rsidR="00902D99" w:rsidRDefault="00902D99" w:rsidP="00902D99">
      <w:pPr>
        <w:spacing w:line="360" w:lineRule="auto"/>
      </w:pPr>
      <w:r>
        <w:rPr>
          <w:noProof/>
        </w:rPr>
        <w:drawing>
          <wp:inline distT="0" distB="0" distL="0" distR="0" wp14:anchorId="5E68B8B4" wp14:editId="32E3DCF8">
            <wp:extent cx="4635500" cy="398477"/>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5278" cy="407054"/>
                    </a:xfrm>
                    <a:prstGeom prst="rect">
                      <a:avLst/>
                    </a:prstGeom>
                  </pic:spPr>
                </pic:pic>
              </a:graphicData>
            </a:graphic>
          </wp:inline>
        </w:drawing>
      </w:r>
    </w:p>
    <w:p w:rsidR="00902D99" w:rsidRDefault="00902D99" w:rsidP="00902D99">
      <w:pPr>
        <w:spacing w:line="360" w:lineRule="auto"/>
        <w:rPr>
          <w:rFonts w:hint="eastAsia"/>
        </w:rPr>
      </w:pPr>
      <w:r>
        <w:rPr>
          <w:rFonts w:hint="eastAsia"/>
        </w:rPr>
        <w:t>我们发现其读取下一个字符的逻辑是先将</w:t>
      </w:r>
      <w:r>
        <w:t>bp指针+1然后读取字符。但根据PoC，我们得知下一个字符已经不存在，因此按照其逻辑返回ascii码为26(0x1A)的控制字符。</w:t>
      </w:r>
    </w:p>
    <w:p w:rsidR="00902D99" w:rsidRDefault="00902D99" w:rsidP="00902D99">
      <w:pPr>
        <w:spacing w:line="360" w:lineRule="auto"/>
      </w:pPr>
      <w:r>
        <w:rPr>
          <w:rFonts w:hint="eastAsia"/>
        </w:rPr>
        <w:t>一个循环执行完成进入下一个循环后，再次执行</w:t>
      </w:r>
      <w:r>
        <w:t>this.next()方法得到控制字符26(0x1A)，进入了if(chLocal == 26)分支：</w:t>
      </w:r>
    </w:p>
    <w:p w:rsidR="00902D99" w:rsidRDefault="00902D99" w:rsidP="00902D99">
      <w:pPr>
        <w:spacing w:line="360" w:lineRule="auto"/>
      </w:pPr>
      <w:r>
        <w:rPr>
          <w:noProof/>
        </w:rPr>
        <w:drawing>
          <wp:inline distT="0" distB="0" distL="0" distR="0" wp14:anchorId="7E0223F4" wp14:editId="0A4DBAE8">
            <wp:extent cx="4685096" cy="1767205"/>
            <wp:effectExtent l="0" t="0" r="127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7285" cy="1775575"/>
                    </a:xfrm>
                    <a:prstGeom prst="rect">
                      <a:avLst/>
                    </a:prstGeom>
                  </pic:spPr>
                </pic:pic>
              </a:graphicData>
            </a:graphic>
          </wp:inline>
        </w:drawing>
      </w:r>
    </w:p>
    <w:p w:rsidR="00902D99" w:rsidRDefault="00902D99" w:rsidP="00902D99">
      <w:pPr>
        <w:spacing w:line="360" w:lineRule="auto"/>
      </w:pPr>
      <w:r w:rsidRPr="00902D99">
        <w:rPr>
          <w:rFonts w:hint="eastAsia"/>
        </w:rPr>
        <w:t>继续跟入</w:t>
      </w:r>
      <w:r w:rsidRPr="00902D99">
        <w:t>this.isEOF()判断：</w:t>
      </w:r>
    </w:p>
    <w:p w:rsidR="00902D99" w:rsidRDefault="00902D99" w:rsidP="00902D99">
      <w:pPr>
        <w:spacing w:line="360" w:lineRule="auto"/>
      </w:pPr>
      <w:r>
        <w:rPr>
          <w:noProof/>
        </w:rPr>
        <w:drawing>
          <wp:inline distT="0" distB="0" distL="0" distR="0" wp14:anchorId="1D473843" wp14:editId="25DF63BF">
            <wp:extent cx="4705350" cy="2860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8728" cy="296624"/>
                    </a:xfrm>
                    <a:prstGeom prst="rect">
                      <a:avLst/>
                    </a:prstGeom>
                  </pic:spPr>
                </pic:pic>
              </a:graphicData>
            </a:graphic>
          </wp:inline>
        </w:drawing>
      </w:r>
    </w:p>
    <w:p w:rsidR="00902D99" w:rsidRDefault="00902D99" w:rsidP="00902D99">
      <w:pPr>
        <w:spacing w:line="360" w:lineRule="auto"/>
      </w:pPr>
      <w:r w:rsidRPr="00902D99">
        <w:rPr>
          <w:rFonts w:hint="eastAsia"/>
        </w:rPr>
        <w:t>由于此时</w:t>
      </w:r>
      <w:r w:rsidRPr="00902D99">
        <w:t>bp指针大于字符串长度，错误的EOF判断逻辑导致其返回永远为false：</w:t>
      </w:r>
    </w:p>
    <w:p w:rsidR="00902D99" w:rsidRDefault="00902D99" w:rsidP="00902D99">
      <w:pPr>
        <w:spacing w:line="360" w:lineRule="auto"/>
      </w:pPr>
      <w:r>
        <w:rPr>
          <w:noProof/>
        </w:rPr>
        <w:lastRenderedPageBreak/>
        <w:drawing>
          <wp:inline distT="0" distB="0" distL="0" distR="0" wp14:anchorId="5299E260" wp14:editId="4497CBC6">
            <wp:extent cx="4718050" cy="2218722"/>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8034" cy="2232822"/>
                    </a:xfrm>
                    <a:prstGeom prst="rect">
                      <a:avLst/>
                    </a:prstGeom>
                  </pic:spPr>
                </pic:pic>
              </a:graphicData>
            </a:graphic>
          </wp:inline>
        </w:drawing>
      </w:r>
    </w:p>
    <w:p w:rsidR="00902D99" w:rsidRDefault="00902D99" w:rsidP="00902D99">
      <w:pPr>
        <w:spacing w:line="360" w:lineRule="auto"/>
      </w:pPr>
      <w:r w:rsidRPr="00902D99">
        <w:rPr>
          <w:rFonts w:hint="eastAsia"/>
        </w:rPr>
        <w:t>于是程序继续运行下一次循环：</w:t>
      </w:r>
    </w:p>
    <w:p w:rsidR="00902D99" w:rsidRDefault="00902D99" w:rsidP="00902D99">
      <w:pPr>
        <w:spacing w:line="360" w:lineRule="auto"/>
      </w:pPr>
      <w:r>
        <w:rPr>
          <w:noProof/>
        </w:rPr>
        <w:drawing>
          <wp:inline distT="0" distB="0" distL="0" distR="0" wp14:anchorId="56E20803" wp14:editId="3CC4CD56">
            <wp:extent cx="4806950" cy="6915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5273" cy="697099"/>
                    </a:xfrm>
                    <a:prstGeom prst="rect">
                      <a:avLst/>
                    </a:prstGeom>
                  </pic:spPr>
                </pic:pic>
              </a:graphicData>
            </a:graphic>
          </wp:inline>
        </w:drawing>
      </w:r>
    </w:p>
    <w:p w:rsidR="00902D99" w:rsidRDefault="00902D99" w:rsidP="00902D99">
      <w:pPr>
        <w:spacing w:line="360" w:lineRule="auto"/>
      </w:pPr>
      <w:r w:rsidRPr="00902D99">
        <w:rPr>
          <w:rFonts w:hint="eastAsia"/>
        </w:rPr>
        <w:t>如此循环往复，直至堆溢出，导致</w:t>
      </w:r>
      <w:r w:rsidRPr="00902D99">
        <w:t>OutOfMemoryError错误，程序崩溃。</w:t>
      </w:r>
    </w:p>
    <w:p w:rsidR="00902D99" w:rsidRDefault="00902D99" w:rsidP="00902D99">
      <w:pPr>
        <w:spacing w:line="360" w:lineRule="auto"/>
      </w:pPr>
    </w:p>
    <w:p w:rsidR="0037039B" w:rsidRDefault="0037039B" w:rsidP="00902D99">
      <w:pPr>
        <w:spacing w:line="360" w:lineRule="auto"/>
        <w:rPr>
          <w:rFonts w:hint="eastAsia"/>
        </w:rPr>
      </w:pPr>
    </w:p>
    <w:p w:rsidR="00902D99" w:rsidRPr="00902D99" w:rsidRDefault="00902D99" w:rsidP="00902D99">
      <w:pPr>
        <w:spacing w:line="360" w:lineRule="auto"/>
        <w:rPr>
          <w:rFonts w:hint="eastAsia"/>
        </w:rPr>
      </w:pPr>
    </w:p>
    <w:sectPr w:rsidR="00902D99" w:rsidRPr="00902D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95F" w:rsidRDefault="004C695F" w:rsidP="009B188E">
      <w:r>
        <w:separator/>
      </w:r>
    </w:p>
  </w:endnote>
  <w:endnote w:type="continuationSeparator" w:id="0">
    <w:p w:rsidR="004C695F" w:rsidRDefault="004C695F" w:rsidP="009B1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95F" w:rsidRDefault="004C695F" w:rsidP="009B188E">
      <w:r>
        <w:separator/>
      </w:r>
    </w:p>
  </w:footnote>
  <w:footnote w:type="continuationSeparator" w:id="0">
    <w:p w:rsidR="004C695F" w:rsidRDefault="004C695F" w:rsidP="009B18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B6242"/>
    <w:multiLevelType w:val="multilevel"/>
    <w:tmpl w:val="975873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2F"/>
    <w:rsid w:val="0004178C"/>
    <w:rsid w:val="0037039B"/>
    <w:rsid w:val="00491FC5"/>
    <w:rsid w:val="004C695F"/>
    <w:rsid w:val="00902D99"/>
    <w:rsid w:val="009B188E"/>
    <w:rsid w:val="00A05AAA"/>
    <w:rsid w:val="00B23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146A8"/>
  <w15:chartTrackingRefBased/>
  <w15:docId w15:val="{29173EE1-8E43-48A8-B62D-CFEC9480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417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18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18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188E"/>
    <w:rPr>
      <w:sz w:val="18"/>
      <w:szCs w:val="18"/>
    </w:rPr>
  </w:style>
  <w:style w:type="paragraph" w:styleId="a5">
    <w:name w:val="footer"/>
    <w:basedOn w:val="a"/>
    <w:link w:val="a6"/>
    <w:uiPriority w:val="99"/>
    <w:unhideWhenUsed/>
    <w:rsid w:val="009B188E"/>
    <w:pPr>
      <w:tabs>
        <w:tab w:val="center" w:pos="4153"/>
        <w:tab w:val="right" w:pos="8306"/>
      </w:tabs>
      <w:snapToGrid w:val="0"/>
      <w:jc w:val="left"/>
    </w:pPr>
    <w:rPr>
      <w:sz w:val="18"/>
      <w:szCs w:val="18"/>
    </w:rPr>
  </w:style>
  <w:style w:type="character" w:customStyle="1" w:styleId="a6">
    <w:name w:val="页脚 字符"/>
    <w:basedOn w:val="a0"/>
    <w:link w:val="a5"/>
    <w:uiPriority w:val="99"/>
    <w:rsid w:val="009B188E"/>
    <w:rPr>
      <w:sz w:val="18"/>
      <w:szCs w:val="18"/>
    </w:rPr>
  </w:style>
  <w:style w:type="character" w:customStyle="1" w:styleId="20">
    <w:name w:val="标题 2 字符"/>
    <w:basedOn w:val="a0"/>
    <w:link w:val="2"/>
    <w:uiPriority w:val="9"/>
    <w:rsid w:val="009B188E"/>
    <w:rPr>
      <w:rFonts w:asciiTheme="majorHAnsi" w:eastAsiaTheme="majorEastAsia" w:hAnsiTheme="majorHAnsi" w:cstheme="majorBidi"/>
      <w:b/>
      <w:bCs/>
      <w:sz w:val="32"/>
      <w:szCs w:val="32"/>
    </w:rPr>
  </w:style>
  <w:style w:type="paragraph" w:styleId="a7">
    <w:name w:val="Normal (Web)"/>
    <w:basedOn w:val="a"/>
    <w:uiPriority w:val="99"/>
    <w:unhideWhenUsed/>
    <w:rsid w:val="009B188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04178C"/>
    <w:rPr>
      <w:b/>
      <w:bCs/>
      <w:kern w:val="44"/>
      <w:sz w:val="44"/>
      <w:szCs w:val="44"/>
    </w:rPr>
  </w:style>
  <w:style w:type="paragraph" w:styleId="TOC">
    <w:name w:val="TOC Heading"/>
    <w:basedOn w:val="1"/>
    <w:next w:val="a"/>
    <w:uiPriority w:val="39"/>
    <w:unhideWhenUsed/>
    <w:qFormat/>
    <w:rsid w:val="0004178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04178C"/>
    <w:pPr>
      <w:ind w:leftChars="200" w:left="420"/>
    </w:pPr>
  </w:style>
  <w:style w:type="character" w:styleId="a8">
    <w:name w:val="Hyperlink"/>
    <w:basedOn w:val="a0"/>
    <w:uiPriority w:val="99"/>
    <w:unhideWhenUsed/>
    <w:rsid w:val="000417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10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Wang (王磊)-浪潮信息</dc:creator>
  <cp:keywords/>
  <dc:description/>
  <cp:lastModifiedBy>Lei Wang (王磊)-浪潮信息</cp:lastModifiedBy>
  <cp:revision>7</cp:revision>
  <dcterms:created xsi:type="dcterms:W3CDTF">2020-03-18T06:47:00Z</dcterms:created>
  <dcterms:modified xsi:type="dcterms:W3CDTF">2020-03-18T07:19:00Z</dcterms:modified>
</cp:coreProperties>
</file>