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D37FCC" w:rsidP="00D37FCC">
      <w:pPr>
        <w:spacing w:after="3400"/>
        <w:jc w:val="center"/>
        <w:rPr>
          <w:b/>
          <w:sz w:val="28"/>
          <w:szCs w:val="28"/>
        </w:rPr>
      </w:pPr>
      <w:r w:rsidRPr="00D37FCC">
        <w:rPr>
          <w:b/>
          <w:sz w:val="28"/>
          <w:szCs w:val="28"/>
        </w:rPr>
        <w:t xml:space="preserve">PÉCSI TUDOMÁNYEGYETEM </w:t>
      </w:r>
      <w:r w:rsidRPr="00D37FCC">
        <w:rPr>
          <w:b/>
          <w:sz w:val="28"/>
          <w:szCs w:val="28"/>
        </w:rPr>
        <w:br/>
      </w:r>
      <w:r w:rsidRPr="00D37FCC">
        <w:rPr>
          <w:b/>
          <w:sz w:val="28"/>
          <w:szCs w:val="28"/>
        </w:rPr>
        <w:t>MŰSZAKI ÉS INFORMATIKAI KAR</w:t>
      </w:r>
      <w:r w:rsidRPr="00D37FCC">
        <w:rPr>
          <w:b/>
          <w:sz w:val="28"/>
          <w:szCs w:val="28"/>
        </w:rPr>
        <w:br/>
      </w:r>
      <w:r w:rsidRPr="00D37FCC">
        <w:rPr>
          <w:b/>
          <w:sz w:val="28"/>
          <w:szCs w:val="28"/>
        </w:rPr>
        <w:t>VILLAMOSMÉRNÖKI SZAK</w:t>
      </w:r>
    </w:p>
    <w:p w:rsidR="00D37FCC" w:rsidRDefault="00D37FCC" w:rsidP="00D37FCC">
      <w:pPr>
        <w:spacing w:after="1600"/>
        <w:jc w:val="center"/>
        <w:rPr>
          <w:rFonts w:cs="Times New Roman"/>
          <w:b/>
          <w:sz w:val="28"/>
          <w:szCs w:val="28"/>
        </w:rPr>
      </w:pPr>
      <w:r w:rsidRPr="00D37FCC">
        <w:rPr>
          <w:rFonts w:cs="Times New Roman"/>
          <w:b/>
          <w:sz w:val="28"/>
          <w:szCs w:val="28"/>
        </w:rPr>
        <w:t>Devossa Bence</w:t>
      </w:r>
    </w:p>
    <w:p w:rsidR="00D37FCC" w:rsidRDefault="00D37FCC" w:rsidP="00D37FCC">
      <w:pPr>
        <w:spacing w:after="500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0D04D5">
      <w:pPr>
        <w:spacing w:after="600"/>
        <w:jc w:val="center"/>
        <w:rPr>
          <w:rFonts w:cs="Times New Roman"/>
          <w:szCs w:val="24"/>
        </w:rPr>
      </w:pPr>
      <w:r>
        <w:rPr>
          <w:rFonts w:cs="Times New Roman"/>
          <w:b/>
          <w:szCs w:val="24"/>
        </w:rPr>
        <w:t>Pécs</w:t>
      </w:r>
      <w:r w:rsidR="006A2BD9" w:rsidRPr="00D37FCC">
        <w:rPr>
          <w:rFonts w:cs="Times New Roman"/>
          <w:b/>
          <w:szCs w:val="24"/>
        </w:rPr>
        <w:t>, 2016</w:t>
      </w:r>
    </w:p>
    <w:p w:rsidR="00173550" w:rsidRPr="006D1B54" w:rsidRDefault="00F823CB">
      <w:pPr>
        <w:spacing w:after="160" w:line="259" w:lineRule="auto"/>
        <w:jc w:val="left"/>
        <w:rPr>
          <w:rFonts w:cs="Times New Roman"/>
          <w:szCs w:val="24"/>
        </w:rPr>
      </w:pPr>
      <w:r>
        <w:rPr>
          <w:rFonts w:cs="Times New Roman"/>
          <w:szCs w:val="24"/>
        </w:rPr>
        <w:br w:type="page"/>
      </w:r>
      <w:r w:rsidR="00173550">
        <w:rPr>
          <w:i/>
        </w:rPr>
        <w:lastRenderedPageBreak/>
        <w:br w:type="page"/>
      </w:r>
    </w:p>
    <w:p w:rsidR="00DB4369" w:rsidRDefault="00DB4369" w:rsidP="00DB4369">
      <w:pPr>
        <w:jc w:val="right"/>
      </w:pPr>
    </w:p>
    <w:sdt>
      <w:sdtPr>
        <w:id w:val="-647132038"/>
        <w:docPartObj>
          <w:docPartGallery w:val="Table of Contents"/>
          <w:docPartUnique/>
        </w:docPartObj>
      </w:sdtPr>
      <w:sdtEndPr>
        <w:rPr>
          <w:rFonts w:ascii="Times New Roman" w:eastAsiaTheme="minorHAnsi" w:hAnsi="Times New Roman" w:cstheme="minorBidi"/>
          <w:b/>
          <w:bCs/>
          <w:noProof/>
          <w:color w:val="auto"/>
          <w:sz w:val="24"/>
          <w:szCs w:val="22"/>
          <w:lang w:val="hu-HU"/>
        </w:rPr>
      </w:sdtEndPr>
      <w:sdtContent>
        <w:p w:rsidR="00173550" w:rsidRDefault="00B23849">
          <w:pPr>
            <w:pStyle w:val="TOCHeading"/>
            <w:rPr>
              <w:color w:val="auto"/>
            </w:rPr>
          </w:pPr>
          <w:r>
            <w:rPr>
              <w:color w:val="auto"/>
            </w:rPr>
            <w:t>Tartalom</w:t>
          </w:r>
          <w:bookmarkStart w:id="0" w:name="_GoBack"/>
          <w:bookmarkEnd w:id="0"/>
          <w:r>
            <w:rPr>
              <w:color w:val="auto"/>
            </w:rPr>
            <w:t>jegyzék</w:t>
          </w:r>
        </w:p>
        <w:p w:rsidR="00B23849" w:rsidRPr="00B23849" w:rsidRDefault="00B23849" w:rsidP="00B23849">
          <w:pPr>
            <w:rPr>
              <w:lang w:val="en-US"/>
            </w:rPr>
          </w:pPr>
        </w:p>
        <w:p w:rsidR="00DE181C" w:rsidRDefault="00173550">
          <w:pPr>
            <w:pStyle w:val="TOC1"/>
            <w:tabs>
              <w:tab w:val="right" w:leader="dot" w:pos="9061"/>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451809996" w:history="1">
            <w:r w:rsidR="00DE181C" w:rsidRPr="001F4905">
              <w:rPr>
                <w:rStyle w:val="Hyperlink"/>
                <w:noProof/>
              </w:rPr>
              <w:t>Előszó</w:t>
            </w:r>
            <w:r w:rsidR="00DE181C">
              <w:rPr>
                <w:noProof/>
                <w:webHidden/>
              </w:rPr>
              <w:tab/>
            </w:r>
            <w:r w:rsidR="00DE181C">
              <w:rPr>
                <w:noProof/>
                <w:webHidden/>
              </w:rPr>
              <w:fldChar w:fldCharType="begin"/>
            </w:r>
            <w:r w:rsidR="00DE181C">
              <w:rPr>
                <w:noProof/>
                <w:webHidden/>
              </w:rPr>
              <w:instrText xml:space="preserve"> PAGEREF _Toc451809996 \h </w:instrText>
            </w:r>
            <w:r w:rsidR="00DE181C">
              <w:rPr>
                <w:noProof/>
                <w:webHidden/>
              </w:rPr>
            </w:r>
            <w:r w:rsidR="00DE181C">
              <w:rPr>
                <w:noProof/>
                <w:webHidden/>
              </w:rPr>
              <w:fldChar w:fldCharType="separate"/>
            </w:r>
            <w:r w:rsidR="00DE181C">
              <w:rPr>
                <w:noProof/>
                <w:webHidden/>
              </w:rPr>
              <w:t>4</w:t>
            </w:r>
            <w:r w:rsidR="00DE181C">
              <w:rPr>
                <w:noProof/>
                <w:webHidden/>
              </w:rPr>
              <w:fldChar w:fldCharType="end"/>
            </w:r>
          </w:hyperlink>
        </w:p>
        <w:p w:rsidR="00DE181C" w:rsidRDefault="00DE181C">
          <w:pPr>
            <w:pStyle w:val="TOC1"/>
            <w:tabs>
              <w:tab w:val="left" w:pos="440"/>
              <w:tab w:val="right" w:leader="dot" w:pos="9061"/>
            </w:tabs>
            <w:rPr>
              <w:rFonts w:asciiTheme="minorHAnsi" w:eastAsiaTheme="minorEastAsia" w:hAnsiTheme="minorHAnsi"/>
              <w:noProof/>
              <w:sz w:val="22"/>
              <w:lang w:eastAsia="hu-HU"/>
            </w:rPr>
          </w:pPr>
          <w:hyperlink w:anchor="_Toc451809997" w:history="1">
            <w:r w:rsidRPr="001F4905">
              <w:rPr>
                <w:rStyle w:val="Hyperlink"/>
                <w:noProof/>
              </w:rPr>
              <w:t>1.</w:t>
            </w:r>
            <w:r>
              <w:rPr>
                <w:rFonts w:asciiTheme="minorHAnsi" w:eastAsiaTheme="minorEastAsia" w:hAnsiTheme="minorHAnsi"/>
                <w:noProof/>
                <w:sz w:val="22"/>
                <w:lang w:eastAsia="hu-HU"/>
              </w:rPr>
              <w:tab/>
            </w:r>
            <w:r w:rsidRPr="001F4905">
              <w:rPr>
                <w:rStyle w:val="Hyperlink"/>
                <w:noProof/>
              </w:rPr>
              <w:t>Bevezetés</w:t>
            </w:r>
            <w:r>
              <w:rPr>
                <w:noProof/>
                <w:webHidden/>
              </w:rPr>
              <w:tab/>
            </w:r>
            <w:r>
              <w:rPr>
                <w:noProof/>
                <w:webHidden/>
              </w:rPr>
              <w:fldChar w:fldCharType="begin"/>
            </w:r>
            <w:r>
              <w:rPr>
                <w:noProof/>
                <w:webHidden/>
              </w:rPr>
              <w:instrText xml:space="preserve"> PAGEREF _Toc451809997 \h </w:instrText>
            </w:r>
            <w:r>
              <w:rPr>
                <w:noProof/>
                <w:webHidden/>
              </w:rPr>
            </w:r>
            <w:r>
              <w:rPr>
                <w:noProof/>
                <w:webHidden/>
              </w:rPr>
              <w:fldChar w:fldCharType="separate"/>
            </w:r>
            <w:r>
              <w:rPr>
                <w:noProof/>
                <w:webHidden/>
              </w:rPr>
              <w:t>5</w:t>
            </w:r>
            <w:r>
              <w:rPr>
                <w:noProof/>
                <w:webHidden/>
              </w:rPr>
              <w:fldChar w:fldCharType="end"/>
            </w:r>
          </w:hyperlink>
        </w:p>
        <w:p w:rsidR="00DE181C" w:rsidRDefault="00DE181C">
          <w:pPr>
            <w:pStyle w:val="TOC2"/>
            <w:tabs>
              <w:tab w:val="left" w:pos="880"/>
              <w:tab w:val="right" w:leader="dot" w:pos="9061"/>
            </w:tabs>
            <w:rPr>
              <w:rFonts w:asciiTheme="minorHAnsi" w:eastAsiaTheme="minorEastAsia" w:hAnsiTheme="minorHAnsi"/>
              <w:noProof/>
              <w:sz w:val="22"/>
              <w:lang w:eastAsia="hu-HU"/>
            </w:rPr>
          </w:pPr>
          <w:hyperlink w:anchor="_Toc451809998" w:history="1">
            <w:r w:rsidRPr="001F4905">
              <w:rPr>
                <w:rStyle w:val="Hyperlink"/>
                <w:noProof/>
              </w:rPr>
              <w:t>1.1</w:t>
            </w:r>
            <w:r>
              <w:rPr>
                <w:rFonts w:asciiTheme="minorHAnsi" w:eastAsiaTheme="minorEastAsia" w:hAnsiTheme="minorHAnsi"/>
                <w:noProof/>
                <w:sz w:val="22"/>
                <w:lang w:eastAsia="hu-HU"/>
              </w:rPr>
              <w:tab/>
            </w:r>
            <w:r w:rsidRPr="001F4905">
              <w:rPr>
                <w:rStyle w:val="Hyperlink"/>
                <w:noProof/>
              </w:rPr>
              <w:t>Az alapgondolat</w:t>
            </w:r>
            <w:r>
              <w:rPr>
                <w:noProof/>
                <w:webHidden/>
              </w:rPr>
              <w:tab/>
            </w:r>
            <w:r>
              <w:rPr>
                <w:noProof/>
                <w:webHidden/>
              </w:rPr>
              <w:fldChar w:fldCharType="begin"/>
            </w:r>
            <w:r>
              <w:rPr>
                <w:noProof/>
                <w:webHidden/>
              </w:rPr>
              <w:instrText xml:space="preserve"> PAGEREF _Toc451809998 \h </w:instrText>
            </w:r>
            <w:r>
              <w:rPr>
                <w:noProof/>
                <w:webHidden/>
              </w:rPr>
            </w:r>
            <w:r>
              <w:rPr>
                <w:noProof/>
                <w:webHidden/>
              </w:rPr>
              <w:fldChar w:fldCharType="separate"/>
            </w:r>
            <w:r>
              <w:rPr>
                <w:noProof/>
                <w:webHidden/>
              </w:rPr>
              <w:t>5</w:t>
            </w:r>
            <w:r>
              <w:rPr>
                <w:noProof/>
                <w:webHidden/>
              </w:rPr>
              <w:fldChar w:fldCharType="end"/>
            </w:r>
          </w:hyperlink>
        </w:p>
        <w:p w:rsidR="00DE181C" w:rsidRDefault="00DE181C">
          <w:pPr>
            <w:pStyle w:val="TOC2"/>
            <w:tabs>
              <w:tab w:val="left" w:pos="880"/>
              <w:tab w:val="right" w:leader="dot" w:pos="9061"/>
            </w:tabs>
            <w:rPr>
              <w:rFonts w:asciiTheme="minorHAnsi" w:eastAsiaTheme="minorEastAsia" w:hAnsiTheme="minorHAnsi"/>
              <w:noProof/>
              <w:sz w:val="22"/>
              <w:lang w:eastAsia="hu-HU"/>
            </w:rPr>
          </w:pPr>
          <w:hyperlink w:anchor="_Toc451809999" w:history="1">
            <w:r w:rsidRPr="001F4905">
              <w:rPr>
                <w:rStyle w:val="Hyperlink"/>
                <w:noProof/>
              </w:rPr>
              <w:t>1.2</w:t>
            </w:r>
            <w:r>
              <w:rPr>
                <w:rFonts w:asciiTheme="minorHAnsi" w:eastAsiaTheme="minorEastAsia" w:hAnsiTheme="minorHAnsi"/>
                <w:noProof/>
                <w:sz w:val="22"/>
                <w:lang w:eastAsia="hu-HU"/>
              </w:rPr>
              <w:tab/>
            </w:r>
            <w:r w:rsidRPr="001F4905">
              <w:rPr>
                <w:rStyle w:val="Hyperlink"/>
                <w:noProof/>
              </w:rPr>
              <w:t>A sablonosítás</w:t>
            </w:r>
            <w:r>
              <w:rPr>
                <w:noProof/>
                <w:webHidden/>
              </w:rPr>
              <w:tab/>
            </w:r>
            <w:r>
              <w:rPr>
                <w:noProof/>
                <w:webHidden/>
              </w:rPr>
              <w:fldChar w:fldCharType="begin"/>
            </w:r>
            <w:r>
              <w:rPr>
                <w:noProof/>
                <w:webHidden/>
              </w:rPr>
              <w:instrText xml:space="preserve"> PAGEREF _Toc451809999 \h </w:instrText>
            </w:r>
            <w:r>
              <w:rPr>
                <w:noProof/>
                <w:webHidden/>
              </w:rPr>
            </w:r>
            <w:r>
              <w:rPr>
                <w:noProof/>
                <w:webHidden/>
              </w:rPr>
              <w:fldChar w:fldCharType="separate"/>
            </w:r>
            <w:r>
              <w:rPr>
                <w:noProof/>
                <w:webHidden/>
              </w:rPr>
              <w:t>5</w:t>
            </w:r>
            <w:r>
              <w:rPr>
                <w:noProof/>
                <w:webHidden/>
              </w:rPr>
              <w:fldChar w:fldCharType="end"/>
            </w:r>
          </w:hyperlink>
        </w:p>
        <w:p w:rsidR="00DE181C" w:rsidRDefault="00DE181C">
          <w:pPr>
            <w:pStyle w:val="TOC1"/>
            <w:tabs>
              <w:tab w:val="left" w:pos="440"/>
              <w:tab w:val="right" w:leader="dot" w:pos="9061"/>
            </w:tabs>
            <w:rPr>
              <w:rFonts w:asciiTheme="minorHAnsi" w:eastAsiaTheme="minorEastAsia" w:hAnsiTheme="minorHAnsi"/>
              <w:noProof/>
              <w:sz w:val="22"/>
              <w:lang w:eastAsia="hu-HU"/>
            </w:rPr>
          </w:pPr>
          <w:hyperlink w:anchor="_Toc451810000" w:history="1">
            <w:r w:rsidRPr="001F4905">
              <w:rPr>
                <w:rStyle w:val="Hyperlink"/>
                <w:noProof/>
              </w:rPr>
              <w:t>2.</w:t>
            </w:r>
            <w:r>
              <w:rPr>
                <w:rFonts w:asciiTheme="minorHAnsi" w:eastAsiaTheme="minorEastAsia" w:hAnsiTheme="minorHAnsi"/>
                <w:noProof/>
                <w:sz w:val="22"/>
                <w:lang w:eastAsia="hu-HU"/>
              </w:rPr>
              <w:tab/>
            </w:r>
            <w:r w:rsidRPr="001F4905">
              <w:rPr>
                <w:rStyle w:val="Hyperlink"/>
                <w:noProof/>
              </w:rPr>
              <w:t>A technológia alapjai</w:t>
            </w:r>
            <w:r>
              <w:rPr>
                <w:noProof/>
                <w:webHidden/>
              </w:rPr>
              <w:tab/>
            </w:r>
            <w:r>
              <w:rPr>
                <w:noProof/>
                <w:webHidden/>
              </w:rPr>
              <w:fldChar w:fldCharType="begin"/>
            </w:r>
            <w:r>
              <w:rPr>
                <w:noProof/>
                <w:webHidden/>
              </w:rPr>
              <w:instrText xml:space="preserve"> PAGEREF _Toc451810000 \h </w:instrText>
            </w:r>
            <w:r>
              <w:rPr>
                <w:noProof/>
                <w:webHidden/>
              </w:rPr>
            </w:r>
            <w:r>
              <w:rPr>
                <w:noProof/>
                <w:webHidden/>
              </w:rPr>
              <w:fldChar w:fldCharType="separate"/>
            </w:r>
            <w:r>
              <w:rPr>
                <w:noProof/>
                <w:webHidden/>
              </w:rPr>
              <w:t>7</w:t>
            </w:r>
            <w:r>
              <w:rPr>
                <w:noProof/>
                <w:webHidden/>
              </w:rPr>
              <w:fldChar w:fldCharType="end"/>
            </w:r>
          </w:hyperlink>
        </w:p>
        <w:p w:rsidR="00DE181C" w:rsidRDefault="00DE181C">
          <w:pPr>
            <w:pStyle w:val="TOC2"/>
            <w:tabs>
              <w:tab w:val="right" w:leader="dot" w:pos="9061"/>
            </w:tabs>
            <w:rPr>
              <w:rFonts w:asciiTheme="minorHAnsi" w:eastAsiaTheme="minorEastAsia" w:hAnsiTheme="minorHAnsi"/>
              <w:noProof/>
              <w:sz w:val="22"/>
              <w:lang w:eastAsia="hu-HU"/>
            </w:rPr>
          </w:pPr>
          <w:hyperlink w:anchor="_Toc451810001" w:history="1">
            <w:r w:rsidRPr="001F4905">
              <w:rPr>
                <w:rStyle w:val="Hyperlink"/>
                <w:noProof/>
              </w:rPr>
              <w:t>2.1 Az XML</w:t>
            </w:r>
            <w:r>
              <w:rPr>
                <w:noProof/>
                <w:webHidden/>
              </w:rPr>
              <w:tab/>
            </w:r>
            <w:r>
              <w:rPr>
                <w:noProof/>
                <w:webHidden/>
              </w:rPr>
              <w:fldChar w:fldCharType="begin"/>
            </w:r>
            <w:r>
              <w:rPr>
                <w:noProof/>
                <w:webHidden/>
              </w:rPr>
              <w:instrText xml:space="preserve"> PAGEREF _Toc451810001 \h </w:instrText>
            </w:r>
            <w:r>
              <w:rPr>
                <w:noProof/>
                <w:webHidden/>
              </w:rPr>
            </w:r>
            <w:r>
              <w:rPr>
                <w:noProof/>
                <w:webHidden/>
              </w:rPr>
              <w:fldChar w:fldCharType="separate"/>
            </w:r>
            <w:r>
              <w:rPr>
                <w:noProof/>
                <w:webHidden/>
              </w:rPr>
              <w:t>7</w:t>
            </w:r>
            <w:r>
              <w:rPr>
                <w:noProof/>
                <w:webHidden/>
              </w:rPr>
              <w:fldChar w:fldCharType="end"/>
            </w:r>
          </w:hyperlink>
        </w:p>
        <w:p w:rsidR="00173550" w:rsidRDefault="00173550">
          <w:r>
            <w:rPr>
              <w:b/>
              <w:bCs/>
              <w:noProof/>
            </w:rPr>
            <w:fldChar w:fldCharType="end"/>
          </w:r>
        </w:p>
      </w:sdtContent>
    </w:sdt>
    <w:p w:rsidR="006D1B54" w:rsidRDefault="006D1B54">
      <w:pPr>
        <w:spacing w:after="160" w:line="259" w:lineRule="auto"/>
        <w:jc w:val="left"/>
        <w:rPr>
          <w:rFonts w:eastAsiaTheme="majorEastAsia" w:cstheme="majorBidi"/>
          <w:b/>
          <w:sz w:val="28"/>
          <w:szCs w:val="32"/>
        </w:rPr>
      </w:pPr>
      <w:r>
        <w:br w:type="page"/>
      </w:r>
    </w:p>
    <w:p w:rsidR="006D1B54" w:rsidRDefault="006D1B54" w:rsidP="006D1B54">
      <w:pPr>
        <w:pStyle w:val="Heading1"/>
      </w:pPr>
      <w:bookmarkStart w:id="1" w:name="_Toc451809996"/>
      <w:r>
        <w:lastRenderedPageBreak/>
        <w:t>Előszó</w:t>
      </w:r>
      <w:bookmarkEnd w:id="1"/>
    </w:p>
    <w:p w:rsidR="006D1B54" w:rsidRDefault="006D1B54" w:rsidP="006D1B54">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6D1B54" w:rsidRDefault="006D1B54" w:rsidP="006D1B54">
      <w:r>
        <w:t>Idő és tesztelhető eszközök hiányában 3 platformra készítettem el a generálást minimális eszközszámmal, amivel ha még nem is generálok azonnal éles helyzetben alkalmazható programot, az elvet tökéletesen prezentálni tudom, és minimális módosításokkal, illetve az elérhető eszközök számának bővítésével rövid időn belül vállalati szinten is alkalmazható lenne a szoftver.</w:t>
      </w:r>
    </w:p>
    <w:p w:rsidR="006D1B54" w:rsidRDefault="006D1B54" w:rsidP="006D1B54">
      <w:r>
        <w:t>A téma több szempontból is szimpatikus volt számomra. Elsősorban azért, mert több helyen is alkalmazom az alappillérként alkalmazott XML nyelvet és ezáltal bővíthettem az ismereteimet benne, amely nem csak további tanulmányaim során lesz hasznos, hanem gyakornoki feladataim során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6D1B54" w:rsidRDefault="006D1B54" w:rsidP="006D1B54">
      <w:pPr>
        <w:jc w:val="center"/>
        <w:rPr>
          <w:i/>
        </w:rPr>
      </w:pPr>
      <w:r w:rsidRPr="000556F1">
        <w:rPr>
          <w:i/>
        </w:rPr>
        <w:t>***</w:t>
      </w:r>
    </w:p>
    <w:p w:rsidR="006D1B54" w:rsidRDefault="006D1B54" w:rsidP="006D1B54">
      <w:pPr>
        <w:jc w:val="left"/>
      </w:pPr>
      <w:r>
        <w:t>Köszönet konzulensemnek a téma javaslatáért és tanácsaiért, melyekkel nem kis mértékben gyarapítottam tudásomat, illetve családomnak és barátaimnak, akik vég nélkül bíztattak minden egyes pillanatban tanulmányaim során.</w:t>
      </w:r>
    </w:p>
    <w:p w:rsidR="006D1B54" w:rsidRDefault="006D1B54" w:rsidP="006D1B54">
      <w:pPr>
        <w:jc w:val="left"/>
      </w:pPr>
    </w:p>
    <w:p w:rsidR="006D1B54" w:rsidRDefault="006D1B54" w:rsidP="006D1B54">
      <w:pPr>
        <w:jc w:val="left"/>
      </w:pPr>
      <w:r>
        <w:t>Pécs, 2016. május 16.</w:t>
      </w:r>
    </w:p>
    <w:p w:rsidR="006D1B54" w:rsidRDefault="006D1B54" w:rsidP="006D1B54">
      <w:pPr>
        <w:jc w:val="right"/>
        <w:rPr>
          <w:i/>
        </w:rPr>
      </w:pPr>
      <w:r w:rsidRPr="00DB4369">
        <w:rPr>
          <w:i/>
        </w:rPr>
        <w:t>Devossa Bence</w:t>
      </w:r>
    </w:p>
    <w:p w:rsidR="00DB4369" w:rsidRDefault="00DB4369" w:rsidP="003D24D8">
      <w:pPr>
        <w:pStyle w:val="Heading1"/>
        <w:numPr>
          <w:ilvl w:val="0"/>
          <w:numId w:val="2"/>
        </w:numPr>
      </w:pPr>
      <w:r>
        <w:br w:type="page"/>
      </w:r>
      <w:r w:rsidR="003D24D8">
        <w:lastRenderedPageBreak/>
        <w:t xml:space="preserve"> </w:t>
      </w:r>
      <w:bookmarkStart w:id="2" w:name="_Toc451809997"/>
      <w:r w:rsidR="00335743">
        <w:t>Bevezetés</w:t>
      </w:r>
      <w:bookmarkEnd w:id="2"/>
    </w:p>
    <w:p w:rsidR="00A74CAE" w:rsidRDefault="00A74CAE" w:rsidP="003D24D8">
      <w:pPr>
        <w:pStyle w:val="Heading2"/>
        <w:numPr>
          <w:ilvl w:val="1"/>
          <w:numId w:val="2"/>
        </w:numPr>
      </w:pPr>
      <w:bookmarkStart w:id="3" w:name="_Toc451809998"/>
      <w:r>
        <w:t>Az alapgondolat</w:t>
      </w:r>
      <w:bookmarkEnd w:id="3"/>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t>”</w:t>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numPr>
          <w:ilvl w:val="1"/>
          <w:numId w:val="2"/>
        </w:numPr>
      </w:pPr>
      <w:bookmarkStart w:id="4" w:name="_Toc451809999"/>
      <w:r>
        <w:t>A sablonosítás</w:t>
      </w:r>
      <w:bookmarkEnd w:id="4"/>
    </w:p>
    <w:p w:rsidR="00C51077" w:rsidRDefault="00EE1614" w:rsidP="00A70E8E">
      <w:r>
        <w:t>Legyen szó bármilyen tevékenységről, csapatmunkáról, eszközről, a sikeresség, vagy eszköz esetében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működő rendszerről beszélhetünk. </w:t>
      </w:r>
    </w:p>
    <w:p w:rsidR="00A70E8E" w:rsidRDefault="00C51077" w:rsidP="00A70E8E">
      <w:r>
        <w:lastRenderedPageBreak/>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while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gondoskodnia arról, hogy az egyes feladatok mindenképp megkapják a szükséges információkat. </w:t>
      </w:r>
    </w:p>
    <w:p w:rsidR="005D044E" w:rsidRDefault="007246EF" w:rsidP="00A70E8E">
      <w:r>
        <w:t xml:space="preserve">A PLC-k,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numPr>
          <w:ilvl w:val="0"/>
          <w:numId w:val="2"/>
        </w:numPr>
      </w:pPr>
      <w:r>
        <w:br w:type="page"/>
      </w:r>
      <w:bookmarkStart w:id="5" w:name="_Toc451810000"/>
      <w:r>
        <w:lastRenderedPageBreak/>
        <w:t>A technológia alapja</w:t>
      </w:r>
      <w:r w:rsidR="00D53474">
        <w:t>i</w:t>
      </w:r>
      <w:bookmarkEnd w:id="5"/>
    </w:p>
    <w:p w:rsidR="00D53474" w:rsidRPr="00D53474" w:rsidRDefault="00D53474" w:rsidP="00D53474">
      <w:pPr>
        <w:pStyle w:val="Heading2"/>
        <w:ind w:left="720"/>
      </w:pPr>
      <w:bookmarkStart w:id="6" w:name="_Toc451810001"/>
      <w:r>
        <w:t>2.1 Az XML</w:t>
      </w:r>
      <w:bookmarkEnd w:id="6"/>
    </w:p>
    <w:p w:rsidR="00D53474" w:rsidRDefault="00D53474" w:rsidP="00D53474">
      <w:r>
        <w:t>Az Extensible Markup Language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Consortium) </w:t>
      </w:r>
      <w:r w:rsidR="00202633">
        <w:t xml:space="preserve">által </w:t>
      </w:r>
      <w:r w:rsidR="00673935">
        <w:t>megalkotott technológia az SGML (Standard Generalized Markup Language, magyarul: Szabványos Általánosított Jelölőnyelv)</w:t>
      </w:r>
      <w:r w:rsidR="00202633">
        <w:t xml:space="preserve"> egy egyszerűsített megoldása, mely segítségével különböző adattípusokat írhatunk le. Egyéb SGML alkalmazás példák még például a HTML és a DTD. </w:t>
      </w:r>
    </w:p>
    <w:p w:rsidR="00202633" w:rsidRDefault="00202633" w:rsidP="00D53474">
      <w:r>
        <w:t>Az XML egyik elsődleges célja a könnyen olvashatóság mellett a jól strukturált információ továbbítása, mely a programok számára is egyszerűen kezelhető. Egyik legnagyobb alkalmazási területe például az interneten keresztül történő adattovábbítás.</w:t>
      </w:r>
      <w:r w:rsidR="008F4511">
        <w:t xml:space="preserve"> Többféle adatstruktúra reprezentálására is tökéletes, emellett előre definiált illetve magunk által megalkotott sémák segítségével validációra is képes, ezáltal biztosak lehetünk, hogy a megadott adatok helyesek, illetve a rendszer által feldolgozhatóak.</w:t>
      </w:r>
      <w:r w:rsidR="003405AD">
        <w:t xml:space="preserve"> Mivel egy lightweight, egyszerű szöveges formátumról beszélünk, így nagy mennyiségű adat tárolására is alkalmas.</w:t>
      </w:r>
    </w:p>
    <w:p w:rsidR="003405AD" w:rsidRPr="00D53474" w:rsidRDefault="003405AD" w:rsidP="00D53474">
      <w:r>
        <w:t xml:space="preserve">Igaz, amennyiben terjedelmes fájlról van szó, nem a legegyszerűbb átlátni, azonban mivel, mint azt később részletezem, a modulok leírása és paraméterei pár sort igényelnek csupán, így </w:t>
      </w:r>
      <w:r w:rsidR="00A71BFE">
        <w:t>ezzel a problémával</w:t>
      </w:r>
      <w:r>
        <w:t xml:space="preserve"> nem kell szembesülnünk.</w:t>
      </w:r>
      <w:r w:rsidR="00AF3996">
        <w:t xml:space="preserve"> Habár lényegesen egyszerűbb egy fejlesztőkörnyezetben dolgozni vele, írása megoldható egy egyszerű szövegszerkesztő segítségével. Validálásra is van lehetőség, ám ehhez egy kicsit bonyolultabb szövegszerkesztőhöz kell nyúlnunk, mint például Windows alatt a Notepad++</w:t>
      </w:r>
      <w:r w:rsidR="00A176FE">
        <w:t xml:space="preserve"> vagy Linuxon a Kate. Ez is mutatja, hogy mennyire egyszerű és gyors a vele végzett munka.</w:t>
      </w:r>
    </w:p>
    <w:sectPr w:rsidR="003405AD" w:rsidRPr="00D53474" w:rsidSect="0019668F">
      <w:footerReference w:type="default" r:id="rId8"/>
      <w:pgSz w:w="11906" w:h="16838" w:code="9"/>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78D" w:rsidRDefault="0081078D" w:rsidP="0019668F">
      <w:pPr>
        <w:spacing w:line="240" w:lineRule="auto"/>
      </w:pPr>
      <w:r>
        <w:separator/>
      </w:r>
    </w:p>
  </w:endnote>
  <w:endnote w:type="continuationSeparator" w:id="0">
    <w:p w:rsidR="0081078D" w:rsidRDefault="0081078D"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776566"/>
      <w:docPartObj>
        <w:docPartGallery w:val="Page Numbers (Bottom of Page)"/>
        <w:docPartUnique/>
      </w:docPartObj>
    </w:sdtPr>
    <w:sdtEndPr>
      <w:rPr>
        <w:noProof/>
      </w:rPr>
    </w:sdtEndPr>
    <w:sdtContent>
      <w:p w:rsidR="0019668F" w:rsidRDefault="0019668F">
        <w:pPr>
          <w:pStyle w:val="Footer"/>
          <w:jc w:val="right"/>
        </w:pPr>
        <w:r>
          <w:fldChar w:fldCharType="begin"/>
        </w:r>
        <w:r>
          <w:instrText xml:space="preserve"> PAGE   \* MERGEFORMAT </w:instrText>
        </w:r>
        <w:r>
          <w:fldChar w:fldCharType="separate"/>
        </w:r>
        <w:r w:rsidR="00FE1A2E">
          <w:rPr>
            <w:noProof/>
          </w:rPr>
          <w:t>7</w:t>
        </w:r>
        <w:r>
          <w:rPr>
            <w:noProof/>
          </w:rPr>
          <w:fldChar w:fldCharType="end"/>
        </w:r>
      </w:p>
    </w:sdtContent>
  </w:sdt>
  <w:p w:rsidR="0019668F" w:rsidRDefault="00196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78D" w:rsidRDefault="0081078D" w:rsidP="0019668F">
      <w:pPr>
        <w:spacing w:line="240" w:lineRule="auto"/>
      </w:pPr>
      <w:r>
        <w:separator/>
      </w:r>
    </w:p>
  </w:footnote>
  <w:footnote w:type="continuationSeparator" w:id="0">
    <w:p w:rsidR="0081078D" w:rsidRDefault="0081078D" w:rsidP="001966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976A3962"/>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3">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6C"/>
    <w:rsid w:val="00000438"/>
    <w:rsid w:val="00003984"/>
    <w:rsid w:val="000556F1"/>
    <w:rsid w:val="000645D9"/>
    <w:rsid w:val="000755A4"/>
    <w:rsid w:val="000834CD"/>
    <w:rsid w:val="000D04D5"/>
    <w:rsid w:val="000D13E1"/>
    <w:rsid w:val="000F23CF"/>
    <w:rsid w:val="00133165"/>
    <w:rsid w:val="00173550"/>
    <w:rsid w:val="00176385"/>
    <w:rsid w:val="001840F9"/>
    <w:rsid w:val="0019668F"/>
    <w:rsid w:val="00202633"/>
    <w:rsid w:val="00237AC4"/>
    <w:rsid w:val="002752B9"/>
    <w:rsid w:val="002A3112"/>
    <w:rsid w:val="002C3585"/>
    <w:rsid w:val="0030309C"/>
    <w:rsid w:val="00335743"/>
    <w:rsid w:val="003405AD"/>
    <w:rsid w:val="003419BC"/>
    <w:rsid w:val="00357C9A"/>
    <w:rsid w:val="00365D8E"/>
    <w:rsid w:val="00393897"/>
    <w:rsid w:val="003B2340"/>
    <w:rsid w:val="003C4EDD"/>
    <w:rsid w:val="003D24D8"/>
    <w:rsid w:val="003F1015"/>
    <w:rsid w:val="00402B7C"/>
    <w:rsid w:val="004232BB"/>
    <w:rsid w:val="004414F5"/>
    <w:rsid w:val="004C730B"/>
    <w:rsid w:val="004D4985"/>
    <w:rsid w:val="00547D17"/>
    <w:rsid w:val="005654D3"/>
    <w:rsid w:val="005D044E"/>
    <w:rsid w:val="005E74D4"/>
    <w:rsid w:val="005F3437"/>
    <w:rsid w:val="00620F68"/>
    <w:rsid w:val="0062258C"/>
    <w:rsid w:val="006231B6"/>
    <w:rsid w:val="006329EC"/>
    <w:rsid w:val="00673935"/>
    <w:rsid w:val="0067477E"/>
    <w:rsid w:val="00680FD5"/>
    <w:rsid w:val="0068284D"/>
    <w:rsid w:val="00684730"/>
    <w:rsid w:val="006A2BD9"/>
    <w:rsid w:val="006B498F"/>
    <w:rsid w:val="006D1B54"/>
    <w:rsid w:val="007246EF"/>
    <w:rsid w:val="00732539"/>
    <w:rsid w:val="00772F1C"/>
    <w:rsid w:val="0081078D"/>
    <w:rsid w:val="008A2862"/>
    <w:rsid w:val="008A7B76"/>
    <w:rsid w:val="008B686C"/>
    <w:rsid w:val="008F4511"/>
    <w:rsid w:val="0090490A"/>
    <w:rsid w:val="009B0B7E"/>
    <w:rsid w:val="00A176FE"/>
    <w:rsid w:val="00A2117C"/>
    <w:rsid w:val="00A66B27"/>
    <w:rsid w:val="00A70E8E"/>
    <w:rsid w:val="00A71BFE"/>
    <w:rsid w:val="00A74CAE"/>
    <w:rsid w:val="00A97F08"/>
    <w:rsid w:val="00AF3996"/>
    <w:rsid w:val="00B23849"/>
    <w:rsid w:val="00B26354"/>
    <w:rsid w:val="00B657F4"/>
    <w:rsid w:val="00B67712"/>
    <w:rsid w:val="00BA142B"/>
    <w:rsid w:val="00BA1DC1"/>
    <w:rsid w:val="00BA2679"/>
    <w:rsid w:val="00BC5F26"/>
    <w:rsid w:val="00C10617"/>
    <w:rsid w:val="00C419C7"/>
    <w:rsid w:val="00C51077"/>
    <w:rsid w:val="00C5564C"/>
    <w:rsid w:val="00C6579C"/>
    <w:rsid w:val="00CD1E20"/>
    <w:rsid w:val="00CE310E"/>
    <w:rsid w:val="00D37FCC"/>
    <w:rsid w:val="00D53474"/>
    <w:rsid w:val="00D630D2"/>
    <w:rsid w:val="00D64097"/>
    <w:rsid w:val="00D75663"/>
    <w:rsid w:val="00D86D58"/>
    <w:rsid w:val="00DB4369"/>
    <w:rsid w:val="00DB47DB"/>
    <w:rsid w:val="00DE181C"/>
    <w:rsid w:val="00DF6AEE"/>
    <w:rsid w:val="00E4295D"/>
    <w:rsid w:val="00E86AA1"/>
    <w:rsid w:val="00EC4E37"/>
    <w:rsid w:val="00EE1614"/>
    <w:rsid w:val="00F823CB"/>
    <w:rsid w:val="00FA3998"/>
    <w:rsid w:val="00FA6307"/>
    <w:rsid w:val="00FE1A2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E8116-FDCB-489A-BE69-8F0DC4CB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0D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5564C"/>
    <w:pPr>
      <w:keepNext/>
      <w:keepLines/>
      <w:spacing w:before="12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564C"/>
    <w:pPr>
      <w:keepNext/>
      <w:keepLines/>
      <w:spacing w:before="560" w:after="560"/>
      <w:ind w:left="709"/>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D37FCC"/>
    <w:pPr>
      <w:keepNext/>
      <w:keepLines/>
      <w:spacing w:before="40"/>
      <w:outlineLvl w:val="2"/>
    </w:pPr>
    <w:rPr>
      <w:rFonts w:asciiTheme="majorHAnsi" w:eastAsiaTheme="majorEastAsia" w:hAnsiTheme="majorHAnsi"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4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5564C"/>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spacing w:before="240"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D37FCC"/>
    <w:rPr>
      <w:rFonts w:asciiTheme="majorHAnsi" w:eastAsiaTheme="majorEastAsia" w:hAnsiTheme="majorHAnsi" w:cstheme="majorBidi"/>
      <w:sz w:val="28"/>
      <w:szCs w:val="24"/>
    </w:rPr>
  </w:style>
  <w:style w:type="paragraph" w:styleId="TOC3">
    <w:name w:val="toc 3"/>
    <w:basedOn w:val="Normal"/>
    <w:next w:val="Normal"/>
    <w:autoRedefine/>
    <w:uiPriority w:val="39"/>
    <w:unhideWhenUsed/>
    <w:rsid w:val="00173550"/>
    <w:pPr>
      <w:spacing w:after="100" w:line="259" w:lineRule="auto"/>
      <w:ind w:left="440"/>
      <w:jc w:val="left"/>
    </w:pPr>
    <w:rPr>
      <w:rFonts w:asciiTheme="minorHAnsi" w:eastAsiaTheme="minorEastAsia" w:hAnsiTheme="minorHAnsi" w:cs="Times New Roman"/>
      <w:sz w:val="22"/>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776"/>
    <w:rsid w:val="008B5776"/>
    <w:rsid w:val="00C522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776046453D45769C361F352183CD7D">
    <w:name w:val="C8776046453D45769C361F352183CD7D"/>
    <w:rsid w:val="008B5776"/>
  </w:style>
  <w:style w:type="paragraph" w:customStyle="1" w:styleId="331F095CC6504BB1AE44FD755BA842FA">
    <w:name w:val="331F095CC6504BB1AE44FD755BA842FA"/>
    <w:rsid w:val="008B5776"/>
  </w:style>
  <w:style w:type="paragraph" w:customStyle="1" w:styleId="B9A5251DFD4242B9A122C34834007F05">
    <w:name w:val="B9A5251DFD4242B9A122C34834007F05"/>
    <w:rsid w:val="008B57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67AAC-2C8F-449B-AEF8-AC59358E6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7</Pages>
  <Words>1180</Words>
  <Characters>8146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88</cp:revision>
  <dcterms:created xsi:type="dcterms:W3CDTF">2016-05-15T10:25:00Z</dcterms:created>
  <dcterms:modified xsi:type="dcterms:W3CDTF">2016-05-23T21:38:00Z</dcterms:modified>
</cp:coreProperties>
</file>