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321351"/>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sdt>
      <w:sdtPr>
        <w:rPr>
          <w:rFonts w:ascii="Times New Roman" w:eastAsiaTheme="minorHAnsi" w:hAnsi="Times New Roman" w:cstheme="minorBidi"/>
          <w:color w:val="auto"/>
          <w:sz w:val="24"/>
          <w:szCs w:val="22"/>
          <w:lang w:val="hu-HU"/>
        </w:rPr>
        <w:id w:val="-485008246"/>
        <w:docPartObj>
          <w:docPartGallery w:val="Table of Contents"/>
          <w:docPartUnique/>
        </w:docPartObj>
      </w:sdtPr>
      <w:sdtEndPr>
        <w:rPr>
          <w:b/>
          <w:bCs/>
          <w:noProof/>
        </w:rPr>
      </w:sdtEndPr>
      <w:sdtContent>
        <w:p w:rsidR="001710C3" w:rsidRPr="006A58EC" w:rsidRDefault="002F3BEF" w:rsidP="006A58EC">
          <w:pPr>
            <w:pStyle w:val="TOCHeading"/>
            <w:spacing w:after="360"/>
            <w:rPr>
              <w:color w:val="auto"/>
            </w:rPr>
          </w:pPr>
          <w:r w:rsidRPr="002F3BEF">
            <w:rPr>
              <w:color w:val="auto"/>
            </w:rPr>
            <w:t>Tartalomjegyzék</w:t>
          </w:r>
        </w:p>
        <w:p w:rsidR="007E1239" w:rsidRDefault="002F3BEF">
          <w:pPr>
            <w:pStyle w:val="TOC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52321351" w:history="1">
            <w:r w:rsidR="007E1239" w:rsidRPr="00D976C7">
              <w:rPr>
                <w:rStyle w:val="Hyperlink"/>
                <w:noProof/>
              </w:rPr>
              <w:t>Előszó</w:t>
            </w:r>
            <w:r w:rsidR="007E1239">
              <w:rPr>
                <w:noProof/>
                <w:webHidden/>
              </w:rPr>
              <w:tab/>
            </w:r>
            <w:r w:rsidR="007E1239">
              <w:rPr>
                <w:noProof/>
                <w:webHidden/>
              </w:rPr>
              <w:fldChar w:fldCharType="begin"/>
            </w:r>
            <w:r w:rsidR="007E1239">
              <w:rPr>
                <w:noProof/>
                <w:webHidden/>
              </w:rPr>
              <w:instrText xml:space="preserve"> PAGEREF _Toc452321351 \h </w:instrText>
            </w:r>
            <w:r w:rsidR="007E1239">
              <w:rPr>
                <w:noProof/>
                <w:webHidden/>
              </w:rPr>
            </w:r>
            <w:r w:rsidR="007E1239">
              <w:rPr>
                <w:noProof/>
                <w:webHidden/>
              </w:rPr>
              <w:fldChar w:fldCharType="separate"/>
            </w:r>
            <w:r w:rsidR="007E1239">
              <w:rPr>
                <w:noProof/>
                <w:webHidden/>
              </w:rPr>
              <w:t>2</w:t>
            </w:r>
            <w:r w:rsidR="007E1239">
              <w:rPr>
                <w:noProof/>
                <w:webHidden/>
              </w:rPr>
              <w:fldChar w:fldCharType="end"/>
            </w:r>
          </w:hyperlink>
        </w:p>
        <w:p w:rsidR="007E1239" w:rsidRDefault="007E1239">
          <w:pPr>
            <w:pStyle w:val="TOC1"/>
            <w:tabs>
              <w:tab w:val="left" w:pos="440"/>
              <w:tab w:val="right" w:leader="dot" w:pos="9061"/>
            </w:tabs>
            <w:rPr>
              <w:rFonts w:asciiTheme="minorHAnsi" w:eastAsiaTheme="minorEastAsia" w:hAnsiTheme="minorHAnsi"/>
              <w:noProof/>
              <w:sz w:val="22"/>
              <w:lang w:eastAsia="hu-HU"/>
            </w:rPr>
          </w:pPr>
          <w:hyperlink w:anchor="_Toc452321352" w:history="1">
            <w:r w:rsidRPr="00D976C7">
              <w:rPr>
                <w:rStyle w:val="Hyperlink"/>
                <w:noProof/>
              </w:rPr>
              <w:t>1</w:t>
            </w:r>
            <w:r>
              <w:rPr>
                <w:rFonts w:asciiTheme="minorHAnsi" w:eastAsiaTheme="minorEastAsia" w:hAnsiTheme="minorHAnsi"/>
                <w:noProof/>
                <w:sz w:val="22"/>
                <w:lang w:eastAsia="hu-HU"/>
              </w:rPr>
              <w:tab/>
            </w:r>
            <w:r w:rsidRPr="00D976C7">
              <w:rPr>
                <w:rStyle w:val="Hyperlink"/>
                <w:noProof/>
              </w:rPr>
              <w:t>Bevezetés</w:t>
            </w:r>
            <w:r>
              <w:rPr>
                <w:noProof/>
                <w:webHidden/>
              </w:rPr>
              <w:tab/>
            </w:r>
            <w:r>
              <w:rPr>
                <w:noProof/>
                <w:webHidden/>
              </w:rPr>
              <w:fldChar w:fldCharType="begin"/>
            </w:r>
            <w:r>
              <w:rPr>
                <w:noProof/>
                <w:webHidden/>
              </w:rPr>
              <w:instrText xml:space="preserve"> PAGEREF _Toc452321352 \h </w:instrText>
            </w:r>
            <w:r>
              <w:rPr>
                <w:noProof/>
                <w:webHidden/>
              </w:rPr>
            </w:r>
            <w:r>
              <w:rPr>
                <w:noProof/>
                <w:webHidden/>
              </w:rPr>
              <w:fldChar w:fldCharType="separate"/>
            </w:r>
            <w:r>
              <w:rPr>
                <w:noProof/>
                <w:webHidden/>
              </w:rPr>
              <w:t>4</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53" w:history="1">
            <w:r w:rsidRPr="00D976C7">
              <w:rPr>
                <w:rStyle w:val="Hyperlink"/>
                <w:noProof/>
              </w:rPr>
              <w:t>1.1</w:t>
            </w:r>
            <w:r>
              <w:rPr>
                <w:rFonts w:asciiTheme="minorHAnsi" w:eastAsiaTheme="minorEastAsia" w:hAnsiTheme="minorHAnsi"/>
                <w:noProof/>
                <w:sz w:val="22"/>
                <w:lang w:eastAsia="hu-HU"/>
              </w:rPr>
              <w:tab/>
            </w:r>
            <w:r w:rsidRPr="00D976C7">
              <w:rPr>
                <w:rStyle w:val="Hyperlink"/>
                <w:noProof/>
              </w:rPr>
              <w:t>Az alapgondolat</w:t>
            </w:r>
            <w:r>
              <w:rPr>
                <w:noProof/>
                <w:webHidden/>
              </w:rPr>
              <w:tab/>
            </w:r>
            <w:r>
              <w:rPr>
                <w:noProof/>
                <w:webHidden/>
              </w:rPr>
              <w:fldChar w:fldCharType="begin"/>
            </w:r>
            <w:r>
              <w:rPr>
                <w:noProof/>
                <w:webHidden/>
              </w:rPr>
              <w:instrText xml:space="preserve"> PAGEREF _Toc452321353 \h </w:instrText>
            </w:r>
            <w:r>
              <w:rPr>
                <w:noProof/>
                <w:webHidden/>
              </w:rPr>
            </w:r>
            <w:r>
              <w:rPr>
                <w:noProof/>
                <w:webHidden/>
              </w:rPr>
              <w:fldChar w:fldCharType="separate"/>
            </w:r>
            <w:r>
              <w:rPr>
                <w:noProof/>
                <w:webHidden/>
              </w:rPr>
              <w:t>4</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54" w:history="1">
            <w:r w:rsidRPr="00D976C7">
              <w:rPr>
                <w:rStyle w:val="Hyperlink"/>
                <w:noProof/>
              </w:rPr>
              <w:t>1.2</w:t>
            </w:r>
            <w:r>
              <w:rPr>
                <w:rFonts w:asciiTheme="minorHAnsi" w:eastAsiaTheme="minorEastAsia" w:hAnsiTheme="minorHAnsi"/>
                <w:noProof/>
                <w:sz w:val="22"/>
                <w:lang w:eastAsia="hu-HU"/>
              </w:rPr>
              <w:tab/>
            </w:r>
            <w:r w:rsidRPr="00D976C7">
              <w:rPr>
                <w:rStyle w:val="Hyperlink"/>
                <w:noProof/>
              </w:rPr>
              <w:t>A sablonosítás</w:t>
            </w:r>
            <w:r>
              <w:rPr>
                <w:noProof/>
                <w:webHidden/>
              </w:rPr>
              <w:tab/>
            </w:r>
            <w:r>
              <w:rPr>
                <w:noProof/>
                <w:webHidden/>
              </w:rPr>
              <w:fldChar w:fldCharType="begin"/>
            </w:r>
            <w:r>
              <w:rPr>
                <w:noProof/>
                <w:webHidden/>
              </w:rPr>
              <w:instrText xml:space="preserve"> PAGEREF _Toc452321354 \h </w:instrText>
            </w:r>
            <w:r>
              <w:rPr>
                <w:noProof/>
                <w:webHidden/>
              </w:rPr>
            </w:r>
            <w:r>
              <w:rPr>
                <w:noProof/>
                <w:webHidden/>
              </w:rPr>
              <w:fldChar w:fldCharType="separate"/>
            </w:r>
            <w:r>
              <w:rPr>
                <w:noProof/>
                <w:webHidden/>
              </w:rPr>
              <w:t>4</w:t>
            </w:r>
            <w:r>
              <w:rPr>
                <w:noProof/>
                <w:webHidden/>
              </w:rPr>
              <w:fldChar w:fldCharType="end"/>
            </w:r>
          </w:hyperlink>
        </w:p>
        <w:p w:rsidR="007E1239" w:rsidRDefault="007E1239">
          <w:pPr>
            <w:pStyle w:val="TOC1"/>
            <w:tabs>
              <w:tab w:val="left" w:pos="440"/>
              <w:tab w:val="right" w:leader="dot" w:pos="9061"/>
            </w:tabs>
            <w:rPr>
              <w:rFonts w:asciiTheme="minorHAnsi" w:eastAsiaTheme="minorEastAsia" w:hAnsiTheme="minorHAnsi"/>
              <w:noProof/>
              <w:sz w:val="22"/>
              <w:lang w:eastAsia="hu-HU"/>
            </w:rPr>
          </w:pPr>
          <w:hyperlink w:anchor="_Toc452321355" w:history="1">
            <w:r w:rsidRPr="00D976C7">
              <w:rPr>
                <w:rStyle w:val="Hyperlink"/>
                <w:noProof/>
              </w:rPr>
              <w:t>2</w:t>
            </w:r>
            <w:r>
              <w:rPr>
                <w:rFonts w:asciiTheme="minorHAnsi" w:eastAsiaTheme="minorEastAsia" w:hAnsiTheme="minorHAnsi"/>
                <w:noProof/>
                <w:sz w:val="22"/>
                <w:lang w:eastAsia="hu-HU"/>
              </w:rPr>
              <w:tab/>
            </w:r>
            <w:r w:rsidRPr="00D976C7">
              <w:rPr>
                <w:rStyle w:val="Hyperlink"/>
                <w:noProof/>
              </w:rPr>
              <w:t>A technológia alapjai</w:t>
            </w:r>
            <w:r>
              <w:rPr>
                <w:noProof/>
                <w:webHidden/>
              </w:rPr>
              <w:tab/>
            </w:r>
            <w:r>
              <w:rPr>
                <w:noProof/>
                <w:webHidden/>
              </w:rPr>
              <w:fldChar w:fldCharType="begin"/>
            </w:r>
            <w:r>
              <w:rPr>
                <w:noProof/>
                <w:webHidden/>
              </w:rPr>
              <w:instrText xml:space="preserve"> PAGEREF _Toc452321355 \h </w:instrText>
            </w:r>
            <w:r>
              <w:rPr>
                <w:noProof/>
                <w:webHidden/>
              </w:rPr>
            </w:r>
            <w:r>
              <w:rPr>
                <w:noProof/>
                <w:webHidden/>
              </w:rPr>
              <w:fldChar w:fldCharType="separate"/>
            </w:r>
            <w:r>
              <w:rPr>
                <w:noProof/>
                <w:webHidden/>
              </w:rPr>
              <w:t>7</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56" w:history="1">
            <w:r w:rsidRPr="00D976C7">
              <w:rPr>
                <w:rStyle w:val="Hyperlink"/>
                <w:noProof/>
              </w:rPr>
              <w:t>2.1</w:t>
            </w:r>
            <w:r>
              <w:rPr>
                <w:rFonts w:asciiTheme="minorHAnsi" w:eastAsiaTheme="minorEastAsia" w:hAnsiTheme="minorHAnsi"/>
                <w:noProof/>
                <w:sz w:val="22"/>
                <w:lang w:eastAsia="hu-HU"/>
              </w:rPr>
              <w:tab/>
            </w:r>
            <w:r w:rsidRPr="00D976C7">
              <w:rPr>
                <w:rStyle w:val="Hyperlink"/>
                <w:noProof/>
              </w:rPr>
              <w:t>Az XML</w:t>
            </w:r>
            <w:r>
              <w:rPr>
                <w:noProof/>
                <w:webHidden/>
              </w:rPr>
              <w:tab/>
            </w:r>
            <w:r>
              <w:rPr>
                <w:noProof/>
                <w:webHidden/>
              </w:rPr>
              <w:fldChar w:fldCharType="begin"/>
            </w:r>
            <w:r>
              <w:rPr>
                <w:noProof/>
                <w:webHidden/>
              </w:rPr>
              <w:instrText xml:space="preserve"> PAGEREF _Toc452321356 \h </w:instrText>
            </w:r>
            <w:r>
              <w:rPr>
                <w:noProof/>
                <w:webHidden/>
              </w:rPr>
            </w:r>
            <w:r>
              <w:rPr>
                <w:noProof/>
                <w:webHidden/>
              </w:rPr>
              <w:fldChar w:fldCharType="separate"/>
            </w:r>
            <w:r>
              <w:rPr>
                <w:noProof/>
                <w:webHidden/>
              </w:rPr>
              <w:t>7</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57" w:history="1">
            <w:r w:rsidRPr="00D976C7">
              <w:rPr>
                <w:rStyle w:val="Hyperlink"/>
                <w:noProof/>
              </w:rPr>
              <w:t>2.2</w:t>
            </w:r>
            <w:r>
              <w:rPr>
                <w:rFonts w:asciiTheme="minorHAnsi" w:eastAsiaTheme="minorEastAsia" w:hAnsiTheme="minorHAnsi"/>
                <w:noProof/>
                <w:sz w:val="22"/>
                <w:lang w:eastAsia="hu-HU"/>
              </w:rPr>
              <w:tab/>
            </w:r>
            <w:r w:rsidRPr="00D976C7">
              <w:rPr>
                <w:rStyle w:val="Hyperlink"/>
                <w:noProof/>
              </w:rPr>
              <w:t>Az XSD</w:t>
            </w:r>
            <w:r>
              <w:rPr>
                <w:noProof/>
                <w:webHidden/>
              </w:rPr>
              <w:tab/>
            </w:r>
            <w:r>
              <w:rPr>
                <w:noProof/>
                <w:webHidden/>
              </w:rPr>
              <w:fldChar w:fldCharType="begin"/>
            </w:r>
            <w:r>
              <w:rPr>
                <w:noProof/>
                <w:webHidden/>
              </w:rPr>
              <w:instrText xml:space="preserve"> PAGEREF _Toc452321357 \h </w:instrText>
            </w:r>
            <w:r>
              <w:rPr>
                <w:noProof/>
                <w:webHidden/>
              </w:rPr>
            </w:r>
            <w:r>
              <w:rPr>
                <w:noProof/>
                <w:webHidden/>
              </w:rPr>
              <w:fldChar w:fldCharType="separate"/>
            </w:r>
            <w:r>
              <w:rPr>
                <w:noProof/>
                <w:webHidden/>
              </w:rPr>
              <w:t>9</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58" w:history="1">
            <w:r w:rsidRPr="00D976C7">
              <w:rPr>
                <w:rStyle w:val="Hyperlink"/>
                <w:noProof/>
              </w:rPr>
              <w:t>2.3</w:t>
            </w:r>
            <w:r>
              <w:rPr>
                <w:rFonts w:asciiTheme="minorHAnsi" w:eastAsiaTheme="minorEastAsia" w:hAnsiTheme="minorHAnsi"/>
                <w:noProof/>
                <w:sz w:val="22"/>
                <w:lang w:eastAsia="hu-HU"/>
              </w:rPr>
              <w:tab/>
            </w:r>
            <w:r w:rsidRPr="00D976C7">
              <w:rPr>
                <w:rStyle w:val="Hyperlink"/>
                <w:noProof/>
              </w:rPr>
              <w:t>PLCOpen</w:t>
            </w:r>
            <w:r>
              <w:rPr>
                <w:noProof/>
                <w:webHidden/>
              </w:rPr>
              <w:tab/>
            </w:r>
            <w:r>
              <w:rPr>
                <w:noProof/>
                <w:webHidden/>
              </w:rPr>
              <w:fldChar w:fldCharType="begin"/>
            </w:r>
            <w:r>
              <w:rPr>
                <w:noProof/>
                <w:webHidden/>
              </w:rPr>
              <w:instrText xml:space="preserve"> PAGEREF _Toc452321358 \h </w:instrText>
            </w:r>
            <w:r>
              <w:rPr>
                <w:noProof/>
                <w:webHidden/>
              </w:rPr>
            </w:r>
            <w:r>
              <w:rPr>
                <w:noProof/>
                <w:webHidden/>
              </w:rPr>
              <w:fldChar w:fldCharType="separate"/>
            </w:r>
            <w:r>
              <w:rPr>
                <w:noProof/>
                <w:webHidden/>
              </w:rPr>
              <w:t>10</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59" w:history="1">
            <w:r w:rsidRPr="00D976C7">
              <w:rPr>
                <w:rStyle w:val="Hyperlink"/>
                <w:noProof/>
              </w:rPr>
              <w:t>2.4</w:t>
            </w:r>
            <w:r>
              <w:rPr>
                <w:rFonts w:asciiTheme="minorHAnsi" w:eastAsiaTheme="minorEastAsia" w:hAnsiTheme="minorHAnsi"/>
                <w:noProof/>
                <w:sz w:val="22"/>
                <w:lang w:eastAsia="hu-HU"/>
              </w:rPr>
              <w:tab/>
            </w:r>
            <w:r w:rsidRPr="00D976C7">
              <w:rPr>
                <w:rStyle w:val="Hyperlink"/>
                <w:noProof/>
              </w:rPr>
              <w:t>Ant</w:t>
            </w:r>
            <w:r>
              <w:rPr>
                <w:noProof/>
                <w:webHidden/>
              </w:rPr>
              <w:tab/>
            </w:r>
            <w:r>
              <w:rPr>
                <w:noProof/>
                <w:webHidden/>
              </w:rPr>
              <w:fldChar w:fldCharType="begin"/>
            </w:r>
            <w:r>
              <w:rPr>
                <w:noProof/>
                <w:webHidden/>
              </w:rPr>
              <w:instrText xml:space="preserve"> PAGEREF _Toc452321359 \h </w:instrText>
            </w:r>
            <w:r>
              <w:rPr>
                <w:noProof/>
                <w:webHidden/>
              </w:rPr>
            </w:r>
            <w:r>
              <w:rPr>
                <w:noProof/>
                <w:webHidden/>
              </w:rPr>
              <w:fldChar w:fldCharType="separate"/>
            </w:r>
            <w:r>
              <w:rPr>
                <w:noProof/>
                <w:webHidden/>
              </w:rPr>
              <w:t>11</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60" w:history="1">
            <w:r w:rsidRPr="00D976C7">
              <w:rPr>
                <w:rStyle w:val="Hyperlink"/>
                <w:noProof/>
              </w:rPr>
              <w:t>2.5</w:t>
            </w:r>
            <w:r>
              <w:rPr>
                <w:rFonts w:asciiTheme="minorHAnsi" w:eastAsiaTheme="minorEastAsia" w:hAnsiTheme="minorHAnsi"/>
                <w:noProof/>
                <w:sz w:val="22"/>
                <w:lang w:eastAsia="hu-HU"/>
              </w:rPr>
              <w:tab/>
            </w:r>
            <w:r w:rsidRPr="00D976C7">
              <w:rPr>
                <w:rStyle w:val="Hyperlink"/>
                <w:noProof/>
              </w:rPr>
              <w:t>Freemarker</w:t>
            </w:r>
            <w:r>
              <w:rPr>
                <w:noProof/>
                <w:webHidden/>
              </w:rPr>
              <w:tab/>
            </w:r>
            <w:r>
              <w:rPr>
                <w:noProof/>
                <w:webHidden/>
              </w:rPr>
              <w:fldChar w:fldCharType="begin"/>
            </w:r>
            <w:r>
              <w:rPr>
                <w:noProof/>
                <w:webHidden/>
              </w:rPr>
              <w:instrText xml:space="preserve"> PAGEREF _Toc452321360 \h </w:instrText>
            </w:r>
            <w:r>
              <w:rPr>
                <w:noProof/>
                <w:webHidden/>
              </w:rPr>
            </w:r>
            <w:r>
              <w:rPr>
                <w:noProof/>
                <w:webHidden/>
              </w:rPr>
              <w:fldChar w:fldCharType="separate"/>
            </w:r>
            <w:r>
              <w:rPr>
                <w:noProof/>
                <w:webHidden/>
              </w:rPr>
              <w:t>13</w:t>
            </w:r>
            <w:r>
              <w:rPr>
                <w:noProof/>
                <w:webHidden/>
              </w:rPr>
              <w:fldChar w:fldCharType="end"/>
            </w:r>
          </w:hyperlink>
        </w:p>
        <w:p w:rsidR="007E1239" w:rsidRDefault="007E1239">
          <w:pPr>
            <w:pStyle w:val="TOC1"/>
            <w:tabs>
              <w:tab w:val="left" w:pos="440"/>
              <w:tab w:val="right" w:leader="dot" w:pos="9061"/>
            </w:tabs>
            <w:rPr>
              <w:rFonts w:asciiTheme="minorHAnsi" w:eastAsiaTheme="minorEastAsia" w:hAnsiTheme="minorHAnsi"/>
              <w:noProof/>
              <w:sz w:val="22"/>
              <w:lang w:eastAsia="hu-HU"/>
            </w:rPr>
          </w:pPr>
          <w:hyperlink w:anchor="_Toc452321361" w:history="1">
            <w:r w:rsidRPr="00D976C7">
              <w:rPr>
                <w:rStyle w:val="Hyperlink"/>
                <w:noProof/>
              </w:rPr>
              <w:t>3</w:t>
            </w:r>
            <w:r>
              <w:rPr>
                <w:rFonts w:asciiTheme="minorHAnsi" w:eastAsiaTheme="minorEastAsia" w:hAnsiTheme="minorHAnsi"/>
                <w:noProof/>
                <w:sz w:val="22"/>
                <w:lang w:eastAsia="hu-HU"/>
              </w:rPr>
              <w:tab/>
            </w:r>
            <w:r w:rsidRPr="00D976C7">
              <w:rPr>
                <w:rStyle w:val="Hyperlink"/>
                <w:noProof/>
              </w:rPr>
              <w:t>A séma felépítése</w:t>
            </w:r>
            <w:r>
              <w:rPr>
                <w:noProof/>
                <w:webHidden/>
              </w:rPr>
              <w:tab/>
            </w:r>
            <w:r>
              <w:rPr>
                <w:noProof/>
                <w:webHidden/>
              </w:rPr>
              <w:fldChar w:fldCharType="begin"/>
            </w:r>
            <w:r>
              <w:rPr>
                <w:noProof/>
                <w:webHidden/>
              </w:rPr>
              <w:instrText xml:space="preserve"> PAGEREF _Toc452321361 \h </w:instrText>
            </w:r>
            <w:r>
              <w:rPr>
                <w:noProof/>
                <w:webHidden/>
              </w:rPr>
            </w:r>
            <w:r>
              <w:rPr>
                <w:noProof/>
                <w:webHidden/>
              </w:rPr>
              <w:fldChar w:fldCharType="separate"/>
            </w:r>
            <w:r>
              <w:rPr>
                <w:noProof/>
                <w:webHidden/>
              </w:rPr>
              <w:t>15</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62" w:history="1">
            <w:r w:rsidRPr="00D976C7">
              <w:rPr>
                <w:rStyle w:val="Hyperlink"/>
                <w:noProof/>
              </w:rPr>
              <w:t>3.1</w:t>
            </w:r>
            <w:r>
              <w:rPr>
                <w:rFonts w:asciiTheme="minorHAnsi" w:eastAsiaTheme="minorEastAsia" w:hAnsiTheme="minorHAnsi"/>
                <w:noProof/>
                <w:sz w:val="22"/>
                <w:lang w:eastAsia="hu-HU"/>
              </w:rPr>
              <w:tab/>
            </w:r>
            <w:r w:rsidRPr="00D976C7">
              <w:rPr>
                <w:rStyle w:val="Hyperlink"/>
                <w:noProof/>
              </w:rPr>
              <w:t>A konfigurációs fájl</w:t>
            </w:r>
            <w:r>
              <w:rPr>
                <w:noProof/>
                <w:webHidden/>
              </w:rPr>
              <w:tab/>
            </w:r>
            <w:r>
              <w:rPr>
                <w:noProof/>
                <w:webHidden/>
              </w:rPr>
              <w:fldChar w:fldCharType="begin"/>
            </w:r>
            <w:r>
              <w:rPr>
                <w:noProof/>
                <w:webHidden/>
              </w:rPr>
              <w:instrText xml:space="preserve"> PAGEREF _Toc452321362 \h </w:instrText>
            </w:r>
            <w:r>
              <w:rPr>
                <w:noProof/>
                <w:webHidden/>
              </w:rPr>
            </w:r>
            <w:r>
              <w:rPr>
                <w:noProof/>
                <w:webHidden/>
              </w:rPr>
              <w:fldChar w:fldCharType="separate"/>
            </w:r>
            <w:r>
              <w:rPr>
                <w:noProof/>
                <w:webHidden/>
              </w:rPr>
              <w:t>15</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63" w:history="1">
            <w:r w:rsidRPr="00D976C7">
              <w:rPr>
                <w:rStyle w:val="Hyperlink"/>
                <w:noProof/>
              </w:rPr>
              <w:t>3.2</w:t>
            </w:r>
            <w:r>
              <w:rPr>
                <w:rFonts w:asciiTheme="minorHAnsi" w:eastAsiaTheme="minorEastAsia" w:hAnsiTheme="minorHAnsi"/>
                <w:noProof/>
                <w:sz w:val="22"/>
                <w:lang w:eastAsia="hu-HU"/>
              </w:rPr>
              <w:tab/>
            </w:r>
            <w:r w:rsidRPr="00D976C7">
              <w:rPr>
                <w:rStyle w:val="Hyperlink"/>
                <w:noProof/>
              </w:rPr>
              <w:t>Modulok</w:t>
            </w:r>
            <w:r>
              <w:rPr>
                <w:noProof/>
                <w:webHidden/>
              </w:rPr>
              <w:tab/>
            </w:r>
            <w:r>
              <w:rPr>
                <w:noProof/>
                <w:webHidden/>
              </w:rPr>
              <w:fldChar w:fldCharType="begin"/>
            </w:r>
            <w:r>
              <w:rPr>
                <w:noProof/>
                <w:webHidden/>
              </w:rPr>
              <w:instrText xml:space="preserve"> PAGEREF _Toc452321363 \h </w:instrText>
            </w:r>
            <w:r>
              <w:rPr>
                <w:noProof/>
                <w:webHidden/>
              </w:rPr>
            </w:r>
            <w:r>
              <w:rPr>
                <w:noProof/>
                <w:webHidden/>
              </w:rPr>
              <w:fldChar w:fldCharType="separate"/>
            </w:r>
            <w:r>
              <w:rPr>
                <w:noProof/>
                <w:webHidden/>
              </w:rPr>
              <w:t>16</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64" w:history="1">
            <w:r w:rsidRPr="00D976C7">
              <w:rPr>
                <w:rStyle w:val="Hyperlink"/>
                <w:noProof/>
              </w:rPr>
              <w:t>3.3</w:t>
            </w:r>
            <w:r>
              <w:rPr>
                <w:rFonts w:asciiTheme="minorHAnsi" w:eastAsiaTheme="minorEastAsia" w:hAnsiTheme="minorHAnsi"/>
                <w:noProof/>
                <w:sz w:val="22"/>
                <w:lang w:eastAsia="hu-HU"/>
              </w:rPr>
              <w:tab/>
            </w:r>
            <w:r w:rsidRPr="00D976C7">
              <w:rPr>
                <w:rStyle w:val="Hyperlink"/>
                <w:noProof/>
              </w:rPr>
              <w:t>„Huzalozási” fájl</w:t>
            </w:r>
            <w:r>
              <w:rPr>
                <w:noProof/>
                <w:webHidden/>
              </w:rPr>
              <w:tab/>
            </w:r>
            <w:r>
              <w:rPr>
                <w:noProof/>
                <w:webHidden/>
              </w:rPr>
              <w:fldChar w:fldCharType="begin"/>
            </w:r>
            <w:r>
              <w:rPr>
                <w:noProof/>
                <w:webHidden/>
              </w:rPr>
              <w:instrText xml:space="preserve"> PAGEREF _Toc452321364 \h </w:instrText>
            </w:r>
            <w:r>
              <w:rPr>
                <w:noProof/>
                <w:webHidden/>
              </w:rPr>
            </w:r>
            <w:r>
              <w:rPr>
                <w:noProof/>
                <w:webHidden/>
              </w:rPr>
              <w:fldChar w:fldCharType="separate"/>
            </w:r>
            <w:r>
              <w:rPr>
                <w:noProof/>
                <w:webHidden/>
              </w:rPr>
              <w:t>18</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65" w:history="1">
            <w:r w:rsidRPr="00D976C7">
              <w:rPr>
                <w:rStyle w:val="Hyperlink"/>
                <w:noProof/>
              </w:rPr>
              <w:t>3.4</w:t>
            </w:r>
            <w:r>
              <w:rPr>
                <w:rFonts w:asciiTheme="minorHAnsi" w:eastAsiaTheme="minorEastAsia" w:hAnsiTheme="minorHAnsi"/>
                <w:noProof/>
                <w:sz w:val="22"/>
                <w:lang w:eastAsia="hu-HU"/>
              </w:rPr>
              <w:tab/>
            </w:r>
            <w:r w:rsidRPr="00D976C7">
              <w:rPr>
                <w:rStyle w:val="Hyperlink"/>
                <w:noProof/>
              </w:rPr>
              <w:t>Ant buildek felépítése</w:t>
            </w:r>
            <w:r>
              <w:rPr>
                <w:noProof/>
                <w:webHidden/>
              </w:rPr>
              <w:tab/>
            </w:r>
            <w:r>
              <w:rPr>
                <w:noProof/>
                <w:webHidden/>
              </w:rPr>
              <w:fldChar w:fldCharType="begin"/>
            </w:r>
            <w:r>
              <w:rPr>
                <w:noProof/>
                <w:webHidden/>
              </w:rPr>
              <w:instrText xml:space="preserve"> PAGEREF _Toc452321365 \h </w:instrText>
            </w:r>
            <w:r>
              <w:rPr>
                <w:noProof/>
                <w:webHidden/>
              </w:rPr>
            </w:r>
            <w:r>
              <w:rPr>
                <w:noProof/>
                <w:webHidden/>
              </w:rPr>
              <w:fldChar w:fldCharType="separate"/>
            </w:r>
            <w:r>
              <w:rPr>
                <w:noProof/>
                <w:webHidden/>
              </w:rPr>
              <w:t>18</w:t>
            </w:r>
            <w:r>
              <w:rPr>
                <w:noProof/>
                <w:webHidden/>
              </w:rPr>
              <w:fldChar w:fldCharType="end"/>
            </w:r>
          </w:hyperlink>
        </w:p>
        <w:p w:rsidR="007E1239" w:rsidRDefault="007E1239">
          <w:pPr>
            <w:pStyle w:val="TOC2"/>
            <w:tabs>
              <w:tab w:val="left" w:pos="880"/>
              <w:tab w:val="right" w:leader="dot" w:pos="9061"/>
            </w:tabs>
            <w:rPr>
              <w:rFonts w:asciiTheme="minorHAnsi" w:eastAsiaTheme="minorEastAsia" w:hAnsiTheme="minorHAnsi"/>
              <w:noProof/>
              <w:sz w:val="22"/>
              <w:lang w:eastAsia="hu-HU"/>
            </w:rPr>
          </w:pPr>
          <w:hyperlink w:anchor="_Toc452321366" w:history="1">
            <w:r w:rsidRPr="00D976C7">
              <w:rPr>
                <w:rStyle w:val="Hyperlink"/>
                <w:noProof/>
              </w:rPr>
              <w:t>3.5</w:t>
            </w:r>
            <w:r>
              <w:rPr>
                <w:rFonts w:asciiTheme="minorHAnsi" w:eastAsiaTheme="minorEastAsia" w:hAnsiTheme="minorHAnsi"/>
                <w:noProof/>
                <w:sz w:val="22"/>
                <w:lang w:eastAsia="hu-HU"/>
              </w:rPr>
              <w:tab/>
            </w:r>
            <w:r w:rsidRPr="00D976C7">
              <w:rPr>
                <w:rStyle w:val="Hyperlink"/>
                <w:noProof/>
              </w:rPr>
              <w:t>Séma fájlok</w:t>
            </w:r>
            <w:r>
              <w:rPr>
                <w:noProof/>
                <w:webHidden/>
              </w:rPr>
              <w:tab/>
            </w:r>
            <w:r>
              <w:rPr>
                <w:noProof/>
                <w:webHidden/>
              </w:rPr>
              <w:fldChar w:fldCharType="begin"/>
            </w:r>
            <w:r>
              <w:rPr>
                <w:noProof/>
                <w:webHidden/>
              </w:rPr>
              <w:instrText xml:space="preserve"> PAGEREF _Toc452321366 \h </w:instrText>
            </w:r>
            <w:r>
              <w:rPr>
                <w:noProof/>
                <w:webHidden/>
              </w:rPr>
            </w:r>
            <w:r>
              <w:rPr>
                <w:noProof/>
                <w:webHidden/>
              </w:rPr>
              <w:fldChar w:fldCharType="separate"/>
            </w:r>
            <w:r>
              <w:rPr>
                <w:noProof/>
                <w:webHidden/>
              </w:rPr>
              <w:t>21</w:t>
            </w:r>
            <w:r>
              <w:rPr>
                <w:noProof/>
                <w:webHidden/>
              </w:rPr>
              <w:fldChar w:fldCharType="end"/>
            </w:r>
          </w:hyperlink>
        </w:p>
        <w:p w:rsidR="007E1239" w:rsidRDefault="007E1239">
          <w:pPr>
            <w:pStyle w:val="TOC3"/>
            <w:tabs>
              <w:tab w:val="right" w:leader="dot" w:pos="9061"/>
            </w:tabs>
            <w:rPr>
              <w:rFonts w:cstheme="minorBidi"/>
              <w:noProof/>
              <w:lang w:val="hu-HU" w:eastAsia="hu-HU"/>
            </w:rPr>
          </w:pPr>
          <w:hyperlink w:anchor="_Toc452321367" w:history="1">
            <w:r w:rsidRPr="00D976C7">
              <w:rPr>
                <w:rStyle w:val="Hyperlink"/>
                <w:noProof/>
              </w:rPr>
              <w:t>3.5.1</w:t>
            </w:r>
            <w:r>
              <w:rPr>
                <w:noProof/>
                <w:webHidden/>
              </w:rPr>
              <w:tab/>
            </w:r>
            <w:r>
              <w:rPr>
                <w:noProof/>
                <w:webHidden/>
              </w:rPr>
              <w:fldChar w:fldCharType="begin"/>
            </w:r>
            <w:r>
              <w:rPr>
                <w:noProof/>
                <w:webHidden/>
              </w:rPr>
              <w:instrText xml:space="preserve"> PAGEREF _Toc452321367 \h </w:instrText>
            </w:r>
            <w:r>
              <w:rPr>
                <w:noProof/>
                <w:webHidden/>
              </w:rPr>
            </w:r>
            <w:r>
              <w:rPr>
                <w:noProof/>
                <w:webHidden/>
              </w:rPr>
              <w:fldChar w:fldCharType="separate"/>
            </w:r>
            <w:r>
              <w:rPr>
                <w:noProof/>
                <w:webHidden/>
              </w:rPr>
              <w:t>21</w:t>
            </w:r>
            <w:r>
              <w:rPr>
                <w:noProof/>
                <w:webHidden/>
              </w:rPr>
              <w:fldChar w:fldCharType="end"/>
            </w:r>
          </w:hyperlink>
        </w:p>
        <w:p w:rsidR="002F3BEF" w:rsidRDefault="002F3BEF" w:rsidP="002F3BEF">
          <w:pPr>
            <w:spacing w:after="120"/>
          </w:pPr>
          <w:r>
            <w:rPr>
              <w:b/>
              <w:bCs/>
              <w:noProof/>
            </w:rPr>
            <w:fldChar w:fldCharType="end"/>
          </w:r>
        </w:p>
      </w:sdtContent>
    </w:sdt>
    <w:p w:rsidR="00DB4369" w:rsidRDefault="00DB4369" w:rsidP="00E34E3D">
      <w:pPr>
        <w:pStyle w:val="Heading1"/>
      </w:pPr>
      <w:r>
        <w:br w:type="page"/>
      </w:r>
      <w:r w:rsidR="003D24D8">
        <w:lastRenderedPageBreak/>
        <w:t xml:space="preserve"> </w:t>
      </w:r>
      <w:bookmarkStart w:id="1" w:name="_Toc452321352"/>
      <w:r w:rsidR="00335743">
        <w:t>Bevezetés</w:t>
      </w:r>
      <w:bookmarkEnd w:id="1"/>
    </w:p>
    <w:p w:rsidR="00A74CAE" w:rsidRDefault="00A74CAE" w:rsidP="003D24D8">
      <w:pPr>
        <w:pStyle w:val="Heading2"/>
      </w:pPr>
      <w:bookmarkStart w:id="2" w:name="_Toc452321353"/>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3" w:name="_Toc452321354"/>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669504"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727CF">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727CF">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661312"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t>
      </w:r>
      <w:proofErr w:type="spellStart"/>
      <w:r w:rsidR="00BC5F26">
        <w:t>while</w:t>
      </w:r>
      <w:proofErr w:type="spellEnd"/>
      <w:r w:rsidR="00BC5F26">
        <w:t xml:space="preserv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lastRenderedPageBreak/>
        <w:t xml:space="preserve">A </w:t>
      </w:r>
      <w:proofErr w:type="spellStart"/>
      <w:r>
        <w:t>PLC-k</w:t>
      </w:r>
      <w:proofErr w:type="spellEnd"/>
      <w:r>
        <w:t xml:space="preserve">,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4" w:name="_Toc452321355"/>
      <w:r>
        <w:lastRenderedPageBreak/>
        <w:t>A technológia alapja</w:t>
      </w:r>
      <w:r w:rsidR="00D53474">
        <w:t>i</w:t>
      </w:r>
      <w:bookmarkEnd w:id="4"/>
    </w:p>
    <w:p w:rsidR="00D53474" w:rsidRPr="00D53474" w:rsidRDefault="00D53474" w:rsidP="00D53474">
      <w:pPr>
        <w:pStyle w:val="Heading2"/>
        <w:ind w:left="720"/>
      </w:pPr>
      <w:bookmarkStart w:id="5" w:name="_Toc452321356"/>
      <w:r>
        <w:t>Az XML</w:t>
      </w:r>
      <w:bookmarkEnd w:id="5"/>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p>
    <w:p w:rsidR="005F747D" w:rsidRDefault="005F747D" w:rsidP="005F747D">
      <w:pPr>
        <w:pStyle w:val="ListParagraph"/>
        <w:numPr>
          <w:ilvl w:val="0"/>
          <w:numId w:val="8"/>
        </w:numPr>
      </w:pPr>
      <w:r>
        <w:t>gyerek: a vizsgált elem leszármazottja</w:t>
      </w:r>
    </w:p>
    <w:p w:rsidR="005F747D" w:rsidRDefault="005F747D" w:rsidP="005F747D">
      <w:pPr>
        <w:pStyle w:val="ListParagraph"/>
        <w:numPr>
          <w:ilvl w:val="0"/>
          <w:numId w:val="8"/>
        </w:numPr>
      </w:pPr>
      <w:r>
        <w:t xml:space="preserve">testvér: a vizsgált elemmel </w:t>
      </w:r>
      <w:r w:rsidR="00BF23D7">
        <w:t>egy szinten tartózkodó (egyenrangú) elem</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71552"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727CF">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727CF">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66432"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p>
    <w:p w:rsidR="00C2733B" w:rsidRDefault="00C2733B" w:rsidP="00C2733B">
      <w:pPr>
        <w:pStyle w:val="ListParagraph"/>
        <w:numPr>
          <w:ilvl w:val="0"/>
          <w:numId w:val="10"/>
        </w:numPr>
      </w:pPr>
      <w:r>
        <w:t>Nem bővíti a dokumentum struktúráját</w:t>
      </w:r>
    </w:p>
    <w:p w:rsidR="00C2733B" w:rsidRDefault="00C2733B" w:rsidP="00C2733B">
      <w:pPr>
        <w:pStyle w:val="ListParagraph"/>
        <w:numPr>
          <w:ilvl w:val="0"/>
          <w:numId w:val="10"/>
        </w:numPr>
      </w:pPr>
      <w:r>
        <w:t>Egy elemen belül nem vehetőek fel többször</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proofErr w:type="spellStart"/>
      <w:r>
        <w:t>unique</w:t>
      </w:r>
      <w:proofErr w:type="spellEnd"/>
      <w:r>
        <w:t xml:space="preserve">) azonosítókat, kulcsokat érdemes </w:t>
      </w:r>
      <w:r w:rsidR="003C2E79">
        <w:t>definiálni vele.</w:t>
      </w:r>
    </w:p>
    <w:p w:rsidR="00E01449" w:rsidRDefault="00E01449" w:rsidP="00A07E9C">
      <w:r>
        <w:t xml:space="preserve">Különböző sémák elemeit is meghívhatjuk dokumentumokban, ehhez azonban definiálni kell bizonyos „prefixumokat”, amit a szakma </w:t>
      </w:r>
      <w:proofErr w:type="spellStart"/>
      <w:r>
        <w:t>namespace-nek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lang w:eastAsia="hu-HU"/>
        </w:rPr>
        <w:lastRenderedPageBreak/>
        <mc:AlternateContent>
          <mc:Choice Requires="wps">
            <w:drawing>
              <wp:anchor distT="0" distB="0" distL="114300" distR="114300" simplePos="0" relativeHeight="251681792"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3D7CD7" w:rsidRPr="000637C4" w:rsidRDefault="003D7CD7" w:rsidP="003D7CD7">
                            <w:pPr>
                              <w:pStyle w:val="Caption"/>
                            </w:pPr>
                            <w:r>
                              <w:fldChar w:fldCharType="begin"/>
                            </w:r>
                            <w:r>
                              <w:instrText xml:space="preserve"> SEQ ábra \* ARABIC </w:instrText>
                            </w:r>
                            <w:r>
                              <w:fldChar w:fldCharType="separate"/>
                            </w:r>
                            <w:r w:rsidR="001727CF">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3D7CD7" w:rsidRPr="000637C4" w:rsidRDefault="003D7CD7" w:rsidP="003D7CD7">
                      <w:pPr>
                        <w:pStyle w:val="Caption"/>
                      </w:pPr>
                      <w:r>
                        <w:fldChar w:fldCharType="begin"/>
                      </w:r>
                      <w:r>
                        <w:instrText xml:space="preserve"> SEQ ábra \* ARABIC </w:instrText>
                      </w:r>
                      <w:r>
                        <w:fldChar w:fldCharType="separate"/>
                      </w:r>
                      <w:r w:rsidR="001727CF">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67456"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rsidR="002D1161">
        <w:t>.</w:t>
      </w:r>
    </w:p>
    <w:p w:rsidR="005F7713" w:rsidRDefault="00BB78D2" w:rsidP="00DE49FE">
      <w:pPr>
        <w:pStyle w:val="Heading2"/>
      </w:pPr>
      <w:bookmarkStart w:id="6" w:name="_Toc452321357"/>
      <w:r>
        <w:t xml:space="preserve">Az </w:t>
      </w:r>
      <w:r w:rsidR="00DE49FE">
        <w:t>XSD</w:t>
      </w:r>
      <w:bookmarkEnd w:id="6"/>
    </w:p>
    <w:p w:rsidR="00B415E1" w:rsidRDefault="00082118" w:rsidP="00B415E1">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w:t>
      </w:r>
      <w:proofErr w:type="spellStart"/>
      <w:r w:rsidR="00AD582E">
        <w:t>validálni</w:t>
      </w:r>
      <w:proofErr w:type="spellEnd"/>
      <w:r w:rsidR="00AD582E">
        <w:t xml:space="preserve">”) tudjuk. </w:t>
      </w:r>
    </w:p>
    <w:p w:rsidR="00487CC8" w:rsidRPr="00B415E1" w:rsidRDefault="009F5425" w:rsidP="00B415E1">
      <w:r>
        <w:rPr>
          <w:noProof/>
          <w:lang w:eastAsia="hu-HU"/>
        </w:rPr>
        <w:lastRenderedPageBreak/>
        <mc:AlternateContent>
          <mc:Choice Requires="wps">
            <w:drawing>
              <wp:anchor distT="0" distB="0" distL="114300" distR="114300" simplePos="0" relativeHeight="251673600"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F5425" w:rsidRPr="00B146A3" w:rsidRDefault="009F5425" w:rsidP="009F5425">
                            <w:pPr>
                              <w:pStyle w:val="Caption"/>
                            </w:pPr>
                            <w:r>
                              <w:fldChar w:fldCharType="begin"/>
                            </w:r>
                            <w:r>
                              <w:instrText xml:space="preserve"> SEQ ábra \* ARABIC </w:instrText>
                            </w:r>
                            <w:r>
                              <w:fldChar w:fldCharType="separate"/>
                            </w:r>
                            <w:r w:rsidR="001727CF">
                              <w:t>4</w:t>
                            </w:r>
                            <w:r>
                              <w:fldChar w:fldCharType="end"/>
                            </w:r>
                            <w:r w:rsidR="002A26A2">
                              <w:t xml:space="preserve">. </w:t>
                            </w:r>
                            <w:r>
                              <w:t>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9F5425" w:rsidRPr="00B146A3" w:rsidRDefault="009F5425" w:rsidP="009F5425">
                      <w:pPr>
                        <w:pStyle w:val="Caption"/>
                      </w:pPr>
                      <w:r>
                        <w:fldChar w:fldCharType="begin"/>
                      </w:r>
                      <w:r>
                        <w:instrText xml:space="preserve"> SEQ ábra \* ARABIC </w:instrText>
                      </w:r>
                      <w:r>
                        <w:fldChar w:fldCharType="separate"/>
                      </w:r>
                      <w:r w:rsidR="001727CF">
                        <w:t>4</w:t>
                      </w:r>
                      <w:r>
                        <w:fldChar w:fldCharType="end"/>
                      </w:r>
                      <w:r w:rsidR="002A26A2">
                        <w:t xml:space="preserve">. </w:t>
                      </w:r>
                      <w:r>
                        <w:t>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664384"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5F7713" w:rsidP="005F7713">
      <w:pPr>
        <w:pStyle w:val="Heading2"/>
      </w:pPr>
      <w:bookmarkStart w:id="7" w:name="_Toc452321358"/>
      <w:proofErr w:type="spellStart"/>
      <w:r>
        <w:t>PLCOpen</w:t>
      </w:r>
      <w:bookmarkEnd w:id="7"/>
      <w:proofErr w:type="spellEnd"/>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 xml:space="preserve">Alkalmazásom felépítésének prototípusa a </w:t>
      </w:r>
      <w:proofErr w:type="spellStart"/>
      <w:r w:rsidR="008B4FB5">
        <w:t>PLCOpen</w:t>
      </w:r>
      <w:proofErr w:type="spellEnd"/>
      <w:r w:rsidR="008B4FB5">
        <w:t xml:space="preserve">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A9308D" w:rsidP="00D53474">
      <w:r>
        <w:t xml:space="preserve">Egyik fő </w:t>
      </w:r>
      <w:proofErr w:type="spellStart"/>
      <w:r>
        <w:t>tevénkenységre</w:t>
      </w:r>
      <w:proofErr w:type="spellEnd"/>
      <w:r>
        <w:t xml:space="preserve"> az IEC 61131-3-as szabványon alapszik, ami jelenleg az egyetlen szabvány az ipari vezérlők programozásában. A szabvány tartalmazza az </w:t>
      </w:r>
      <w:proofErr w:type="spellStart"/>
      <w:r>
        <w:t>SFC-t</w:t>
      </w:r>
      <w:proofErr w:type="spellEnd"/>
      <w:r w:rsidR="00AF1D38">
        <w:t xml:space="preserve">, a </w:t>
      </w:r>
      <w:proofErr w:type="spellStart"/>
      <w:r w:rsidR="00AF1D38">
        <w:t>CFC-t</w:t>
      </w:r>
      <w:proofErr w:type="spellEnd"/>
      <w:r>
        <w:t xml:space="preserve"> és több </w:t>
      </w:r>
      <w:proofErr w:type="spellStart"/>
      <w:r>
        <w:t>interoperábilis</w:t>
      </w:r>
      <w:proofErr w:type="spellEnd"/>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proofErr w:type="spellStart"/>
      <w:r>
        <w:lastRenderedPageBreak/>
        <w:t>Struktúrált</w:t>
      </w:r>
      <w:proofErr w:type="spellEnd"/>
      <w:r>
        <w:t xml:space="preserve"> szöveg (ST)</w:t>
      </w:r>
    </w:p>
    <w:p w:rsidR="00AF1D38" w:rsidRDefault="00AF1D38" w:rsidP="00AF1D38">
      <w:pPr>
        <w:pStyle w:val="ListParagraph"/>
        <w:numPr>
          <w:ilvl w:val="0"/>
          <w:numId w:val="6"/>
        </w:numPr>
      </w:pPr>
      <w:r>
        <w:t>Instrukciós lista (IL)</w:t>
      </w:r>
    </w:p>
    <w:p w:rsidR="008507D3" w:rsidRDefault="00E515EB" w:rsidP="008507D3">
      <w:r>
        <w:t>Alap m</w:t>
      </w:r>
      <w:r w:rsidR="008507D3">
        <w:t xml:space="preserve">odulokra vagy logikai elemekre bontással és modern eszközök használatával minden jól </w:t>
      </w:r>
      <w:proofErr w:type="spellStart"/>
      <w:r w:rsidR="008507D3">
        <w:t>struktúrált</w:t>
      </w:r>
      <w:proofErr w:type="spellEnd"/>
      <w:r w:rsidR="008507D3">
        <w:t xml:space="preserve">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97743D" w:rsidP="0097743D">
      <w:pPr>
        <w:pStyle w:val="Heading2"/>
      </w:pPr>
      <w:bookmarkStart w:id="8" w:name="_Toc452321359"/>
      <w:proofErr w:type="spellStart"/>
      <w:r>
        <w:t>Ant</w:t>
      </w:r>
      <w:bookmarkEnd w:id="8"/>
      <w:proofErr w:type="spellEnd"/>
    </w:p>
    <w:p w:rsidR="0097743D" w:rsidRDefault="0097743D" w:rsidP="0097743D">
      <w:r>
        <w:t xml:space="preserve">Az </w:t>
      </w:r>
      <w:proofErr w:type="spellStart"/>
      <w:r>
        <w:t>Apache</w:t>
      </w:r>
      <w:proofErr w:type="spellEnd"/>
      <w:r>
        <w:t xml:space="preserve"> által fejlesztett </w:t>
      </w:r>
      <w:proofErr w:type="spellStart"/>
      <w:r>
        <w:t>Ant</w:t>
      </w:r>
      <w:proofErr w:type="spellEnd"/>
      <w:r>
        <w:t xml:space="preserve">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alapú projektek létrehozása (</w:t>
      </w:r>
      <w:proofErr w:type="spellStart"/>
      <w:r w:rsidR="00C35532">
        <w:t>build-elése</w:t>
      </w:r>
      <w:proofErr w:type="spellEnd"/>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F17DBA">
        <w:t>), több részből összerakhatjuk (</w:t>
      </w:r>
      <w:proofErr w:type="spellStart"/>
      <w:r w:rsidR="00F17DBA">
        <w:t>assemble</w:t>
      </w:r>
      <w:proofErr w:type="spellEnd"/>
      <w:r w:rsidR="00F17DBA">
        <w:t>), tesztelhetjük és futtathatjuk alkalmazásunkat. A Java mellett még C és C++ projektekkel is képes dolgozni, viszont bármilyen feladatot végre tud hajtani, amit ta</w:t>
      </w:r>
      <w:r w:rsidR="00B55789">
        <w:t xml:space="preserve">szkként definiálni tudunk </w:t>
      </w:r>
      <w:r w:rsidR="00B55789">
        <w:lastRenderedPageBreak/>
        <w:t xml:space="preserve">neki. Mivel nem követel meg kódolási konvenciókat és extrém 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75648" behindDoc="0" locked="0" layoutInCell="1" allowOverlap="1" wp14:anchorId="7009D644" wp14:editId="446DDC66">
                <wp:simplePos x="0" y="0"/>
                <wp:positionH relativeFrom="column">
                  <wp:posOffset>146050</wp:posOffset>
                </wp:positionH>
                <wp:positionV relativeFrom="paragraph">
                  <wp:posOffset>3145790</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9B3C28" w:rsidRPr="001612BE" w:rsidRDefault="009B3C28" w:rsidP="009B3C28">
                            <w:pPr>
                              <w:pStyle w:val="Caption"/>
                            </w:pPr>
                            <w:r>
                              <w:fldChar w:fldCharType="begin"/>
                            </w:r>
                            <w:r>
                              <w:instrText xml:space="preserve"> SEQ ábra \* ARABIC </w:instrText>
                            </w:r>
                            <w:r>
                              <w:fldChar w:fldCharType="separate"/>
                            </w:r>
                            <w:r w:rsidR="001727CF">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9D644" id="Text Box 11" o:spid="_x0000_s1030" type="#_x0000_t202" style="position:absolute;left:0;text-align:left;margin-left:11.5pt;margin-top:247.7pt;width:43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" stroked="f">
                <v:textbox style="mso-fit-shape-to-text:t" inset="0,0,0,0">
                  <w:txbxContent>
                    <w:p w:rsidR="009B3C28" w:rsidRPr="001612BE" w:rsidRDefault="009B3C28" w:rsidP="009B3C28">
                      <w:pPr>
                        <w:pStyle w:val="Caption"/>
                      </w:pPr>
                      <w:r>
                        <w:fldChar w:fldCharType="begin"/>
                      </w:r>
                      <w:r>
                        <w:instrText xml:space="preserve"> SEQ ábra \* ARABIC </w:instrText>
                      </w:r>
                      <w:r>
                        <w:fldChar w:fldCharType="separate"/>
                      </w:r>
                      <w:r w:rsidR="001727CF">
                        <w:t>5</w:t>
                      </w:r>
                      <w:r>
                        <w:fldChar w:fldCharType="end"/>
                      </w:r>
                      <w:r>
                        <w:t>. ábra - Ant build.xml példa</w:t>
                      </w:r>
                    </w:p>
                  </w:txbxContent>
                </v:textbox>
                <w10:wrap type="topAndBottom"/>
              </v:shape>
            </w:pict>
          </mc:Fallback>
        </mc:AlternateContent>
      </w:r>
      <w:r w:rsidR="005A7794">
        <w:rPr>
          <w:noProof/>
          <w:lang w:eastAsia="hu-HU"/>
        </w:rPr>
        <w:drawing>
          <wp:anchor distT="36195" distB="36195" distL="114300" distR="114300" simplePos="0" relativeHeight="251660288" behindDoc="0" locked="0" layoutInCell="1" allowOverlap="1" wp14:anchorId="45AD0BE6" wp14:editId="1AAE3E0A">
            <wp:simplePos x="1084521" y="903767"/>
            <wp:positionH relativeFrom="column">
              <wp:align>center</wp:align>
            </wp:positionH>
            <wp:positionV relativeFrom="paragraph">
              <wp:posOffset>3810</wp:posOffset>
            </wp:positionV>
            <wp:extent cx="5464800" cy="308520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800" cy="3085200"/>
                    </a:xfrm>
                    <a:prstGeom prst="rect">
                      <a:avLst/>
                    </a:prstGeom>
                  </pic:spPr>
                </pic:pic>
              </a:graphicData>
            </a:graphic>
            <wp14:sizeRelH relativeFrom="margin">
              <wp14:pctWidth>0</wp14:pctWidth>
            </wp14:sizeRelH>
            <wp14:sizeRelV relativeFrom="margin">
              <wp14:pctHeight>0</wp14:pctHeight>
            </wp14:sizeRelV>
          </wp:anchor>
        </w:drawing>
      </w:r>
    </w:p>
    <w:p w:rsidR="007B6A38" w:rsidRDefault="00B55789" w:rsidP="0097743D">
      <w:r>
        <w:t xml:space="preserve">Az </w:t>
      </w:r>
      <w:proofErr w:type="spellStart"/>
      <w:r>
        <w:t>Ant</w:t>
      </w:r>
      <w:proofErr w:type="spellEnd"/>
      <w:r>
        <w:t xml:space="preserve"> Java alapokon nyugszik és támogatja az új feladatok definiálását, így a fejlesztők könnyűszerrel létrehozhatják saját </w:t>
      </w:r>
      <w:proofErr w:type="spellStart"/>
      <w:r>
        <w:t>Ant</w:t>
      </w:r>
      <w:proofErr w:type="spellEnd"/>
      <w:r>
        <w:t xml:space="preserve"> könyvtáraikat („</w:t>
      </w:r>
      <w:proofErr w:type="spellStart"/>
      <w:r>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77696"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BA18E2" w:rsidRPr="00DF2C6F" w:rsidRDefault="00BA18E2" w:rsidP="00BA18E2">
                            <w:pPr>
                              <w:pStyle w:val="Caption"/>
                            </w:pPr>
                            <w:r>
                              <w:fldChar w:fldCharType="begin"/>
                            </w:r>
                            <w:r>
                              <w:instrText xml:space="preserve"> SEQ ábra \* ARABIC </w:instrText>
                            </w:r>
                            <w:r>
                              <w:fldChar w:fldCharType="separate"/>
                            </w:r>
                            <w:r w:rsidR="001727CF">
                              <w:t>6</w:t>
                            </w:r>
                            <w:r>
                              <w:fldChar w:fldCharType="end"/>
                            </w:r>
                            <w:r>
                              <w:t xml:space="preserve">. ábra – Az alkalmazás fordítása során </w:t>
                            </w:r>
                            <w:r w:rsidR="00473117">
                              <w:t>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BA18E2" w:rsidRPr="00DF2C6F" w:rsidRDefault="00BA18E2" w:rsidP="00BA18E2">
                      <w:pPr>
                        <w:pStyle w:val="Caption"/>
                      </w:pPr>
                      <w:r>
                        <w:fldChar w:fldCharType="begin"/>
                      </w:r>
                      <w:r>
                        <w:instrText xml:space="preserve"> SEQ ábra \* ARABIC </w:instrText>
                      </w:r>
                      <w:r>
                        <w:fldChar w:fldCharType="separate"/>
                      </w:r>
                      <w:r w:rsidR="001727CF">
                        <w:t>6</w:t>
                      </w:r>
                      <w:r>
                        <w:fldChar w:fldCharType="end"/>
                      </w:r>
                      <w:r>
                        <w:t xml:space="preserve">. ábra – Az alkalmazás fordítása során </w:t>
                      </w:r>
                      <w:r w:rsidR="00473117">
                        <w:t>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6336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6927CF" w:rsidP="006927CF">
      <w:pPr>
        <w:pStyle w:val="Heading2"/>
      </w:pPr>
      <w:bookmarkStart w:id="9" w:name="_Toc452321360"/>
      <w:proofErr w:type="spellStart"/>
      <w:r>
        <w:t>Freemarker</w:t>
      </w:r>
      <w:bookmarkEnd w:id="9"/>
      <w:proofErr w:type="spellEnd"/>
    </w:p>
    <w:p w:rsidR="000C2FDB" w:rsidRDefault="000C2FDB" w:rsidP="000C2FDB">
      <w:r>
        <w:t xml:space="preserve">Alkalmazásom nem tudtam volna megalkotni ilyen áttekinthetően a </w:t>
      </w:r>
      <w:proofErr w:type="spellStart"/>
      <w:r>
        <w:t>Freemarker</w:t>
      </w:r>
      <w:proofErr w:type="spellEnd"/>
      <w:r>
        <w:t xml:space="preserve"> nélkül. Egy sablonosításra alkalmas eszközről („template </w:t>
      </w:r>
      <w:proofErr w:type="spellStart"/>
      <w:r>
        <w:t>engine</w:t>
      </w:r>
      <w:proofErr w:type="spellEnd"/>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79744"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026309" w:rsidRPr="009C42A1" w:rsidRDefault="00026309" w:rsidP="00026309">
                            <w:pPr>
                              <w:pStyle w:val="Caption"/>
                            </w:pPr>
                            <w:r>
                              <w:fldChar w:fldCharType="begin"/>
                            </w:r>
                            <w:r>
                              <w:instrText xml:space="preserve"> SEQ ábra \* ARABIC </w:instrText>
                            </w:r>
                            <w:r>
                              <w:fldChar w:fldCharType="separate"/>
                            </w:r>
                            <w:r w:rsidR="001727CF">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026309" w:rsidRPr="009C42A1" w:rsidRDefault="00026309" w:rsidP="00026309">
                      <w:pPr>
                        <w:pStyle w:val="Caption"/>
                      </w:pPr>
                      <w:r>
                        <w:fldChar w:fldCharType="begin"/>
                      </w:r>
                      <w:r>
                        <w:instrText xml:space="preserve"> SEQ ábra \* ARABIC </w:instrText>
                      </w:r>
                      <w:r>
                        <w:fldChar w:fldCharType="separate"/>
                      </w:r>
                      <w:r w:rsidR="001727CF">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659264"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w:t>
      </w:r>
      <w:proofErr w:type="spellStart"/>
      <w:r>
        <w:t>Freemarker</w:t>
      </w:r>
      <w:proofErr w:type="spellEnd"/>
      <w:r>
        <w:t xml:space="preserve">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6A6D3C" w:rsidP="00195715">
      <w:pPr>
        <w:pStyle w:val="ListParagraph"/>
        <w:numPr>
          <w:ilvl w:val="0"/>
          <w:numId w:val="7"/>
        </w:numPr>
      </w:pPr>
      <w:r>
        <w:t xml:space="preserve">sokoldalúsága mellett </w:t>
      </w:r>
      <w:proofErr w:type="spellStart"/>
      <w:r>
        <w:t>lightweight</w:t>
      </w:r>
      <w:proofErr w:type="spellEnd"/>
      <w:r>
        <w:t xml:space="preserve"> program: nem igényel plusz szoftvert, jól konfigurálható, bárhonnan be tudja tölteni a sablonokat és bármilyen szöveges formátumot elő tud állítani</w:t>
      </w:r>
    </w:p>
    <w:p w:rsidR="008944F1" w:rsidRDefault="008944F1" w:rsidP="00195715">
      <w:pPr>
        <w:pStyle w:val="ListParagraph"/>
        <w:numPr>
          <w:ilvl w:val="0"/>
          <w:numId w:val="7"/>
        </w:numPr>
      </w:pPr>
      <w:r>
        <w:t xml:space="preserve">beépített függvények: változók definiálása, iteráció, karakterlánc modulálás illetve formázás, aritmetikai műveletek, saját makrók, függvények definiálása, más </w:t>
      </w:r>
      <w:proofErr w:type="spellStart"/>
      <w:r>
        <w:t>templatek</w:t>
      </w:r>
      <w:proofErr w:type="spellEnd"/>
      <w:r>
        <w:t xml:space="preserve"> importálása, stb.</w:t>
      </w:r>
    </w:p>
    <w:p w:rsidR="008944F1" w:rsidRDefault="00F81A9B" w:rsidP="00195715">
      <w:pPr>
        <w:pStyle w:val="ListParagraph"/>
        <w:numPr>
          <w:ilvl w:val="0"/>
          <w:numId w:val="7"/>
        </w:numPr>
      </w:pPr>
      <w:r>
        <w:t>figyeli az alkalmazás helyszínét, nyelvét: ezeknek megfelelő szám és dátum formázási megoldások</w:t>
      </w:r>
    </w:p>
    <w:p w:rsidR="008D391A" w:rsidRDefault="008D391A" w:rsidP="00195715">
      <w:pPr>
        <w:pStyle w:val="ListParagraph"/>
        <w:numPr>
          <w:ilvl w:val="0"/>
          <w:numId w:val="7"/>
        </w:numPr>
      </w:pPr>
      <w:r>
        <w:t>XML feldolgozás</w:t>
      </w:r>
    </w:p>
    <w:p w:rsidR="003D12C8" w:rsidRDefault="008D391A" w:rsidP="00195715">
      <w:pPr>
        <w:pStyle w:val="ListParagraph"/>
        <w:numPr>
          <w:ilvl w:val="0"/>
          <w:numId w:val="7"/>
        </w:numPr>
      </w:pPr>
      <w:r>
        <w:t>sokoldalú adatmodellezés: Java objektumok változói fa szerkezetben jelennek meg különböző adapterek segítségével, melyek meghatározzák, hogy pontosan hogy alkalmazza őket a sablon</w:t>
      </w:r>
    </w:p>
    <w:p w:rsidR="003D12C8" w:rsidRDefault="003D12C8">
      <w:pPr>
        <w:spacing w:after="160" w:line="259" w:lineRule="auto"/>
        <w:jc w:val="left"/>
      </w:pPr>
      <w:r>
        <w:br w:type="page"/>
      </w:r>
    </w:p>
    <w:p w:rsidR="008D391A" w:rsidRDefault="003D12C8" w:rsidP="003D12C8">
      <w:pPr>
        <w:pStyle w:val="Heading1"/>
      </w:pPr>
      <w:bookmarkStart w:id="10" w:name="_Toc452321361"/>
      <w:r>
        <w:lastRenderedPageBreak/>
        <w:t>A séma felépítése</w:t>
      </w:r>
      <w:bookmarkEnd w:id="10"/>
    </w:p>
    <w:p w:rsidR="00BE7281" w:rsidRDefault="006F6E8C" w:rsidP="006F6E8C">
      <w:pPr>
        <w:pStyle w:val="Heading2"/>
      </w:pPr>
      <w:bookmarkStart w:id="11" w:name="_Toc452321362"/>
      <w:r>
        <w:t>A konfigurációs fájl</w:t>
      </w:r>
      <w:bookmarkEnd w:id="11"/>
    </w:p>
    <w:p w:rsidR="00FE5FF0" w:rsidRDefault="006F6E8C" w:rsidP="006F6E8C">
      <w:r>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 xml:space="preserve">n sem látunk </w:t>
      </w:r>
      <w:proofErr w:type="spellStart"/>
      <w:r w:rsidR="00462A30">
        <w:t>fars</w:t>
      </w:r>
      <w:proofErr w:type="spellEnd"/>
      <w:r w:rsidR="00462A30">
        <w:t xml:space="preserve"> információkat</w:t>
      </w:r>
      <w:r w:rsidR="00786BB7">
        <w:t>.</w:t>
      </w:r>
    </w:p>
    <w:p w:rsidR="001361F4" w:rsidRDefault="001361F4" w:rsidP="00FE5FF0">
      <w:r>
        <w:rPr>
          <w:noProof/>
          <w:lang w:eastAsia="hu-HU"/>
        </w:rPr>
        <mc:AlternateContent>
          <mc:Choice Requires="wps">
            <w:drawing>
              <wp:anchor distT="0" distB="0" distL="114300" distR="114300" simplePos="0" relativeHeight="251684864" behindDoc="0" locked="0" layoutInCell="1" allowOverlap="1" wp14:anchorId="20B3DD85" wp14:editId="2F45F4C2">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1361F4" w:rsidRPr="0066002A" w:rsidRDefault="001361F4" w:rsidP="001361F4">
                            <w:pPr>
                              <w:pStyle w:val="Caption"/>
                            </w:pPr>
                            <w:r>
                              <w:fldChar w:fldCharType="begin"/>
                            </w:r>
                            <w:r>
                              <w:instrText xml:space="preserve"> SEQ ábra \* ARABIC </w:instrText>
                            </w:r>
                            <w:r>
                              <w:fldChar w:fldCharType="separate"/>
                            </w:r>
                            <w:r w:rsidR="001727CF">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3DD85" id="Text Box 17" o:spid="_x0000_s1033" type="#_x0000_t202" style="position:absolute;left:0;text-align:left;margin-left:74.5pt;margin-top:158.1pt;width:304.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1361F4" w:rsidRPr="0066002A" w:rsidRDefault="001361F4" w:rsidP="001361F4">
                      <w:pPr>
                        <w:pStyle w:val="Caption"/>
                      </w:pPr>
                      <w:r>
                        <w:fldChar w:fldCharType="begin"/>
                      </w:r>
                      <w:r>
                        <w:instrText xml:space="preserve"> SEQ ábra \* ARABIC </w:instrText>
                      </w:r>
                      <w:r>
                        <w:fldChar w:fldCharType="separate"/>
                      </w:r>
                      <w:r w:rsidR="001727CF">
                        <w:t>8</w:t>
                      </w:r>
                      <w:r>
                        <w:fldChar w:fldCharType="end"/>
                      </w:r>
                      <w:r>
                        <w:t>. ábra</w:t>
                      </w:r>
                      <w:r>
                        <w:br/>
                        <w:t>FESTO Software Tools-hoz elkészített projekt infomációi</w:t>
                      </w:r>
                    </w:p>
                  </w:txbxContent>
                </v:textbox>
                <w10:wrap type="topAndBottom"/>
              </v:shape>
            </w:pict>
          </mc:Fallback>
        </mc:AlternateContent>
      </w:r>
      <w:r>
        <w:rPr>
          <w:noProof/>
          <w:lang w:eastAsia="hu-HU"/>
        </w:rPr>
        <w:drawing>
          <wp:anchor distT="36195" distB="36195" distL="114300" distR="114300" simplePos="0" relativeHeight="251682816" behindDoc="0" locked="0" layoutInCell="1" allowOverlap="1" wp14:anchorId="29CB8E38" wp14:editId="011BC8B9">
            <wp:simplePos x="1084521" y="4593265"/>
            <wp:positionH relativeFrom="column">
              <wp:align>center</wp:align>
            </wp:positionH>
            <wp:positionV relativeFrom="paragraph">
              <wp:posOffset>0</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2715FC">
        <w:t xml:space="preserve">Mivel a tervezés kezdetekor </w:t>
      </w:r>
      <w:proofErr w:type="spellStart"/>
      <w:r w:rsidR="002715FC">
        <w:t>PLCOpen</w:t>
      </w:r>
      <w:proofErr w:type="spellEnd"/>
      <w:r w:rsidR="002715FC">
        <w:t xml:space="preserve">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w:t>
      </w:r>
      <w:proofErr w:type="spellStart"/>
      <w:r w:rsidR="0052597A">
        <w:t>PLCOpenben</w:t>
      </w:r>
      <w:proofErr w:type="spellEnd"/>
      <w:r w:rsidR="0052597A">
        <w:t xml:space="preserve">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2" w:name="_Toc452321363"/>
      <w:r w:rsidR="00A6623E">
        <w:t>Modulok</w:t>
      </w:r>
      <w:bookmarkEnd w:id="12"/>
    </w:p>
    <w:p w:rsidR="00A51F96" w:rsidRDefault="00A6623E" w:rsidP="00A6623E">
      <w:r>
        <w:t>A rendelkezésre állómodulok száma nem nagy még, mivel a cél az elv bemutatása, ehhez pedig nem szükséges nagy eszközszám</w:t>
      </w:r>
      <w:r w:rsidR="002870E4">
        <w:t xml:space="preserve">. Az is közrejátszott, hogy célplatform sem volt megadva, így már csak az idő hiánya miatt sem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47344D" w:rsidRDefault="0047344D" w:rsidP="0047344D">
      <w:pPr>
        <w:pStyle w:val="ListParagraph"/>
        <w:numPr>
          <w:ilvl w:val="1"/>
          <w:numId w:val="11"/>
        </w:numPr>
      </w:pPr>
      <w:r>
        <w:rPr>
          <w:u w:val="single"/>
        </w:rPr>
        <w:t>OUTPUT</w:t>
      </w:r>
    </w:p>
    <w:p w:rsidR="0047344D" w:rsidRDefault="0047344D" w:rsidP="0047344D">
      <w:pPr>
        <w:pStyle w:val="ListParagraph"/>
        <w:numPr>
          <w:ilvl w:val="1"/>
          <w:numId w:val="11"/>
        </w:numPr>
      </w:pPr>
      <w:r>
        <w:rPr>
          <w:u w:val="single"/>
        </w:rPr>
        <w:t>INPUT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w:t>
      </w:r>
      <w:proofErr w:type="spellStart"/>
      <w:r>
        <w:t>PLCOpen</w:t>
      </w:r>
      <w:proofErr w:type="spellEnd"/>
      <w:r>
        <w:t xml:space="preserve">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Paraméterei: </w:t>
      </w:r>
    </w:p>
    <w:p w:rsidR="0047344D" w:rsidRDefault="0047344D" w:rsidP="0047344D">
      <w:pPr>
        <w:pStyle w:val="ListParagraph"/>
        <w:numPr>
          <w:ilvl w:val="1"/>
          <w:numId w:val="11"/>
        </w:numPr>
      </w:pPr>
      <w:r>
        <w:t>OUTPUT</w:t>
      </w:r>
    </w:p>
    <w:p w:rsidR="0047344D" w:rsidRDefault="0047344D" w:rsidP="0047344D">
      <w:pPr>
        <w:pStyle w:val="ListParagraph"/>
        <w:numPr>
          <w:ilvl w:val="1"/>
          <w:numId w:val="11"/>
        </w:numPr>
      </w:pPr>
      <w:r>
        <w:t>INPUT</w:t>
      </w:r>
    </w:p>
    <w:p w:rsidR="00C526A1" w:rsidRDefault="0047344D" w:rsidP="0047344D">
      <w:pPr>
        <w:pStyle w:val="ListParagraph"/>
        <w:numPr>
          <w:ilvl w:val="1"/>
          <w:numId w:val="11"/>
        </w:numPr>
      </w:pPr>
      <w:r>
        <w:t>STOP</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w:t>
      </w:r>
      <w:proofErr w:type="spellStart"/>
      <w:r w:rsidR="00DD4A1D">
        <w:t>strukt</w:t>
      </w:r>
      <w:r w:rsidR="006A0597">
        <w:t>úrált</w:t>
      </w:r>
      <w:proofErr w:type="spellEnd"/>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p>
    <w:p w:rsidR="00DD4A1D" w:rsidRDefault="00247F87" w:rsidP="00C526A1">
      <w:pPr>
        <w:pStyle w:val="ListParagraph"/>
        <w:numPr>
          <w:ilvl w:val="0"/>
          <w:numId w:val="11"/>
        </w:numPr>
      </w:pPr>
      <w:proofErr w:type="spellStart"/>
      <w:r w:rsidRPr="00247F87">
        <w:rPr>
          <w:u w:val="single"/>
        </w:rPr>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p>
    <w:p w:rsidR="007220D4" w:rsidRDefault="007220D4" w:rsidP="00C526A1">
      <w:pPr>
        <w:pStyle w:val="ListParagraph"/>
        <w:numPr>
          <w:ilvl w:val="0"/>
          <w:numId w:val="11"/>
        </w:numPr>
      </w:pPr>
      <w:r>
        <w:rPr>
          <w:u w:val="single"/>
        </w:rPr>
        <w:lastRenderedPageBreak/>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p>
    <w:p w:rsidR="00BF212A" w:rsidRDefault="002C4DAC" w:rsidP="00BF212A">
      <w:pPr>
        <w:pStyle w:val="ListParagraph"/>
        <w:numPr>
          <w:ilvl w:val="1"/>
          <w:numId w:val="11"/>
        </w:numPr>
      </w:pPr>
      <w:proofErr w:type="spellStart"/>
      <w:r>
        <w:t>mask</w:t>
      </w:r>
      <w:proofErr w:type="spellEnd"/>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p>
    <w:p w:rsidR="00966FCD" w:rsidRDefault="00966FCD" w:rsidP="00966FCD">
      <w:pPr>
        <w:pStyle w:val="ListParagraph"/>
        <w:numPr>
          <w:ilvl w:val="1"/>
          <w:numId w:val="15"/>
        </w:numPr>
      </w:pPr>
      <w:proofErr w:type="spellStart"/>
      <w:r>
        <w:t>page</w:t>
      </w:r>
      <w:proofErr w:type="spellEnd"/>
      <w:r>
        <w:t xml:space="preserve">: leírja, hogy a megjelenítendő objektum </w:t>
      </w:r>
      <w:proofErr w:type="spellStart"/>
      <w:r>
        <w:t>hanyadik</w:t>
      </w:r>
      <w:proofErr w:type="spellEnd"/>
      <w:r>
        <w:t xml:space="preserve"> oldalon helyezkedik el a vizualizációban</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p>
    <w:p w:rsidR="00966FCD" w:rsidRDefault="00966FCD" w:rsidP="00966FCD">
      <w:pPr>
        <w:pStyle w:val="ListParagraph"/>
        <w:numPr>
          <w:ilvl w:val="2"/>
          <w:numId w:val="15"/>
        </w:numPr>
      </w:pPr>
      <w:r>
        <w:t xml:space="preserve">x: </w:t>
      </w:r>
      <w:proofErr w:type="spellStart"/>
      <w:r>
        <w:t>X</w:t>
      </w:r>
      <w:proofErr w:type="spellEnd"/>
      <w:r>
        <w:t xml:space="preserve"> koordináta</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p>
    <w:p w:rsidR="001B34D8" w:rsidRDefault="001B34D8" w:rsidP="001B34D8">
      <w:r>
        <w:t xml:space="preserve">A modulok taszkokhoz köthetőek. Ezek a taszkok teszik ki a fő programot (/programokat) a PLC számára. A rajtuk elhelyezkedő attribútumokkal megadhatjuk a </w:t>
      </w:r>
      <w:proofErr w:type="spellStart"/>
      <w:r>
        <w:t>watchdog</w:t>
      </w:r>
      <w:proofErr w:type="spellEnd"/>
      <w:r>
        <w:t xml:space="preserve"> 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időintervallum mértékegysége, megadható mikor- illetve milliszekundum</w:t>
      </w:r>
    </w:p>
    <w:p w:rsidR="0012763F" w:rsidRDefault="008A50C6" w:rsidP="006B7730">
      <w:pPr>
        <w:pStyle w:val="ListParagraph"/>
        <w:numPr>
          <w:ilvl w:val="0"/>
          <w:numId w:val="13"/>
        </w:numPr>
      </w:pPr>
      <w:proofErr w:type="spellStart"/>
      <w:r w:rsidRPr="0012763F">
        <w:rPr>
          <w:u w:val="single"/>
        </w:rPr>
        <w:t>interval</w:t>
      </w:r>
      <w:proofErr w:type="spellEnd"/>
      <w:r>
        <w:t xml:space="preserve">: az időintervallum mértékegységéhez kapcsolt mérték </w:t>
      </w:r>
    </w:p>
    <w:p w:rsidR="002F2764" w:rsidRDefault="004760A1" w:rsidP="004760A1">
      <w:pPr>
        <w:pStyle w:val="Heading2"/>
      </w:pPr>
      <w:bookmarkStart w:id="13" w:name="_Toc452321364"/>
      <w:r>
        <w:lastRenderedPageBreak/>
        <w:t>„Huzalozási” fájl</w:t>
      </w:r>
      <w:bookmarkEnd w:id="13"/>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 xml:space="preserve">A modulok felépítésébe, ezt be tudtam építeni úgy, hogy az egyes elemek egy-egy </w:t>
      </w:r>
      <w:proofErr w:type="spellStart"/>
      <w:r w:rsidR="00397EF2">
        <w:t>merkert</w:t>
      </w:r>
      <w:proofErr w:type="spellEnd"/>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397EF2" w:rsidRDefault="00397EF2" w:rsidP="004760A1">
      <w:r>
        <w:rPr>
          <w:noProof/>
          <w:lang w:eastAsia="hu-HU"/>
        </w:rPr>
        <mc:AlternateContent>
          <mc:Choice Requires="wps">
            <w:drawing>
              <wp:anchor distT="0" distB="0" distL="114300" distR="114300" simplePos="0" relativeHeight="251687936"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397EF2" w:rsidRPr="00FF27F7" w:rsidRDefault="00397EF2" w:rsidP="00397EF2">
                            <w:pPr>
                              <w:pStyle w:val="Caption"/>
                            </w:pPr>
                            <w:r>
                              <w:fldChar w:fldCharType="begin"/>
                            </w:r>
                            <w:r>
                              <w:instrText xml:space="preserve"> SEQ ábra \* ARABIC </w:instrText>
                            </w:r>
                            <w:r>
                              <w:fldChar w:fldCharType="separate"/>
                            </w:r>
                            <w:r w:rsidR="001727CF">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397EF2" w:rsidRPr="00FF27F7" w:rsidRDefault="00397EF2" w:rsidP="00397EF2">
                      <w:pPr>
                        <w:pStyle w:val="Caption"/>
                      </w:pPr>
                      <w:r>
                        <w:fldChar w:fldCharType="begin"/>
                      </w:r>
                      <w:r>
                        <w:instrText xml:space="preserve"> SEQ ábra \* ARABIC </w:instrText>
                      </w:r>
                      <w:r>
                        <w:fldChar w:fldCharType="separate"/>
                      </w:r>
                      <w:r w:rsidR="001727CF">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85888"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691008"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7EF2" w:rsidRPr="00D65F22" w:rsidRDefault="00397EF2" w:rsidP="00397EF2">
                            <w:pPr>
                              <w:pStyle w:val="Caption"/>
                            </w:pPr>
                            <w:r>
                              <w:fldChar w:fldCharType="begin"/>
                            </w:r>
                            <w:r>
                              <w:instrText xml:space="preserve"> SEQ ábra \* ARABIC </w:instrText>
                            </w:r>
                            <w:r>
                              <w:fldChar w:fldCharType="separate"/>
                            </w:r>
                            <w:r w:rsidR="001727CF">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397EF2" w:rsidRPr="00D65F22" w:rsidRDefault="00397EF2" w:rsidP="00397EF2">
                      <w:pPr>
                        <w:pStyle w:val="Caption"/>
                      </w:pPr>
                      <w:r>
                        <w:fldChar w:fldCharType="begin"/>
                      </w:r>
                      <w:r>
                        <w:instrText xml:space="preserve"> SEQ ábra \* ARABIC </w:instrText>
                      </w:r>
                      <w:r>
                        <w:fldChar w:fldCharType="separate"/>
                      </w:r>
                      <w:r w:rsidR="001727CF">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688960"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p>
    <w:p w:rsidR="00FD212C" w:rsidRDefault="00FD212C" w:rsidP="00FD212C">
      <w:pPr>
        <w:pStyle w:val="ListParagraph"/>
        <w:numPr>
          <w:ilvl w:val="0"/>
          <w:numId w:val="16"/>
        </w:numPr>
      </w:pPr>
      <w:r>
        <w:t xml:space="preserve">start: a </w:t>
      </w:r>
      <w:proofErr w:type="spellStart"/>
      <w:proofErr w:type="gramStart"/>
      <w:r>
        <w:t>merker</w:t>
      </w:r>
      <w:proofErr w:type="spellEnd"/>
      <w:proofErr w:type="gramEnd"/>
      <w:r>
        <w:t xml:space="preserve"> a</w:t>
      </w:r>
      <w:r w:rsidR="00867719">
        <w:t xml:space="preserve">mit kapcsolnunk kell. Feltétlen alkalmazni kell az itt alkalmazott </w:t>
      </w:r>
      <w:proofErr w:type="spellStart"/>
      <w:r w:rsidR="00867719">
        <w:t>merkert</w:t>
      </w:r>
      <w:proofErr w:type="spellEnd"/>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12763F" w:rsidRDefault="0012763F" w:rsidP="0012763F">
      <w:pPr>
        <w:pStyle w:val="Heading2"/>
      </w:pPr>
      <w:bookmarkStart w:id="14" w:name="_Toc452321365"/>
      <w:proofErr w:type="spellStart"/>
      <w:r>
        <w:t>Ant</w:t>
      </w:r>
      <w:proofErr w:type="spellEnd"/>
      <w:r>
        <w:t xml:space="preserve"> </w:t>
      </w:r>
      <w:proofErr w:type="spellStart"/>
      <w:r>
        <w:t>build</w:t>
      </w:r>
      <w:r w:rsidR="00540AF7">
        <w:t>ek</w:t>
      </w:r>
      <w:proofErr w:type="spellEnd"/>
      <w:r>
        <w:t xml:space="preserve"> felépítése</w:t>
      </w:r>
      <w:bookmarkEnd w:id="14"/>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Jelenlegi felépítése:</w:t>
      </w:r>
    </w:p>
    <w:p w:rsidR="00EE4222" w:rsidRDefault="00EE4222" w:rsidP="00EE4222">
      <w:pPr>
        <w:pStyle w:val="ListParagraph"/>
        <w:numPr>
          <w:ilvl w:val="0"/>
          <w:numId w:val="17"/>
        </w:numPr>
      </w:pPr>
      <w:proofErr w:type="spellStart"/>
      <w:r>
        <w:lastRenderedPageBreak/>
        <w:t>build.xml</w:t>
      </w:r>
      <w:proofErr w:type="spellEnd"/>
      <w:r>
        <w:t>: a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E4222">
      <w:pPr>
        <w:pStyle w:val="ListParagraph"/>
        <w:numPr>
          <w:ilvl w:val="1"/>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p>
    <w:p w:rsidR="00E15D54" w:rsidRDefault="00EE7372" w:rsidP="00EE4222">
      <w:pPr>
        <w:pStyle w:val="ListParagraph"/>
        <w:numPr>
          <w:ilvl w:val="1"/>
          <w:numId w:val="17"/>
        </w:numPr>
      </w:pPr>
      <w:r>
        <w:t xml:space="preserve">importok: az egyes platformokhoz tartozó </w:t>
      </w:r>
      <w:proofErr w:type="spellStart"/>
      <w:r>
        <w:t>build.xml-ek</w:t>
      </w:r>
      <w:proofErr w:type="spellEnd"/>
      <w:r>
        <w:t>, melyek definiálják a hozzájuk tartozó taszkokat</w:t>
      </w:r>
    </w:p>
    <w:p w:rsidR="00EE7372" w:rsidRDefault="00065E47" w:rsidP="00EE4222">
      <w:pPr>
        <w:pStyle w:val="ListParagraph"/>
        <w:numPr>
          <w:ilvl w:val="1"/>
          <w:numId w:val="17"/>
        </w:numPr>
      </w:pPr>
      <w:proofErr w:type="spellStart"/>
      <w:r>
        <w:t>taskdef</w:t>
      </w:r>
      <w:proofErr w:type="spellEnd"/>
      <w:r>
        <w:t xml:space="preserve">: amennyiben olyan, már megírt taszkot akarunk meghívni, amit nem implementál alapértelmezetten az </w:t>
      </w:r>
      <w:proofErr w:type="spellStart"/>
      <w:r>
        <w:t>Ant</w:t>
      </w:r>
      <w:proofErr w:type="spellEnd"/>
      <w:r>
        <w:t xml:space="preserve">, úgy azokat definiálnunk kell. Legegyszerűbb ezeket is globálisan megtenni, ezért helyezzük el ezt a fő fájlunkban. </w:t>
      </w:r>
      <w:r>
        <w:t xml:space="preserve">Esetünkben </w:t>
      </w:r>
      <w:r>
        <w:t xml:space="preserve">ez a taszk a </w:t>
      </w:r>
      <w:proofErr w:type="spellStart"/>
      <w:r>
        <w:t>Freemarker</w:t>
      </w:r>
      <w:proofErr w:type="spellEnd"/>
      <w:r>
        <w:t xml:space="preserve"> által megvalósított generálás. </w:t>
      </w:r>
      <w:r w:rsidR="00B0481C">
        <w:t>A definícióhoz szükségesek:</w:t>
      </w:r>
    </w:p>
    <w:p w:rsidR="00B0481C" w:rsidRDefault="00B0481C" w:rsidP="00B0481C">
      <w:pPr>
        <w:pStyle w:val="ListParagraph"/>
        <w:numPr>
          <w:ilvl w:val="2"/>
          <w:numId w:val="17"/>
        </w:numPr>
      </w:pPr>
      <w:r>
        <w:t>Attribútumok:</w:t>
      </w:r>
    </w:p>
    <w:p w:rsidR="00065E47" w:rsidRDefault="00065E47" w:rsidP="00B0481C">
      <w:pPr>
        <w:pStyle w:val="ListParagraph"/>
        <w:numPr>
          <w:ilvl w:val="3"/>
          <w:numId w:val="17"/>
        </w:numPr>
      </w:pPr>
      <w:proofErr w:type="spellStart"/>
      <w:r>
        <w:t>name</w:t>
      </w:r>
      <w:proofErr w:type="spellEnd"/>
      <w:r>
        <w:t>: a név, ami alapján később a feladatot meg akarjuk hívni</w:t>
      </w:r>
    </w:p>
    <w:p w:rsidR="00065E47" w:rsidRDefault="00065E47" w:rsidP="00B0481C">
      <w:pPr>
        <w:pStyle w:val="ListParagraph"/>
        <w:numPr>
          <w:ilvl w:val="3"/>
          <w:numId w:val="17"/>
        </w:numPr>
      </w:pPr>
      <w:proofErr w:type="spellStart"/>
      <w:r>
        <w:t>classname</w:t>
      </w:r>
      <w:proofErr w:type="spellEnd"/>
      <w:r>
        <w:t xml:space="preserve">: az a Java osztály, amelyik definiálja a meghívandó </w:t>
      </w:r>
      <w:proofErr w:type="spellStart"/>
      <w:r>
        <w:t>Ant</w:t>
      </w:r>
      <w:proofErr w:type="spellEnd"/>
      <w:r>
        <w:t xml:space="preserve"> taszkot</w:t>
      </w:r>
    </w:p>
    <w:p w:rsidR="002F7D43" w:rsidRDefault="00B0481C" w:rsidP="002F7D43">
      <w:pPr>
        <w:pStyle w:val="ListParagraph"/>
        <w:numPr>
          <w:ilvl w:val="3"/>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2F7D43">
      <w:pPr>
        <w:pStyle w:val="ListParagraph"/>
        <w:numPr>
          <w:ilvl w:val="1"/>
          <w:numId w:val="17"/>
        </w:numPr>
      </w:pPr>
      <w:proofErr w:type="spellStart"/>
      <w:r>
        <w:t>init</w:t>
      </w:r>
      <w:proofErr w:type="spellEnd"/>
      <w:r>
        <w:t>: a fordítás leírását írja ki a kimenetre</w:t>
      </w:r>
    </w:p>
    <w:p w:rsidR="00254E9F" w:rsidRDefault="002F7D43" w:rsidP="002F7D43">
      <w:pPr>
        <w:pStyle w:val="ListParagraph"/>
        <w:numPr>
          <w:ilvl w:val="1"/>
          <w:numId w:val="17"/>
        </w:numPr>
      </w:pPr>
      <w:proofErr w:type="spellStart"/>
      <w:r>
        <w:t>clean</w:t>
      </w:r>
      <w:proofErr w:type="spellEnd"/>
      <w:r>
        <w:t>: kitörli a lefordított állományokat, hogy helyet biztosítsunk az újaknak.</w:t>
      </w:r>
    </w:p>
    <w:p w:rsidR="002F7D43" w:rsidRDefault="002F7D43" w:rsidP="00254E9F">
      <w:pPr>
        <w:pStyle w:val="ListParagraph"/>
        <w:numPr>
          <w:ilvl w:val="0"/>
          <w:numId w:val="17"/>
        </w:numPr>
      </w:pPr>
      <w:r w:rsidRPr="00EE4222">
        <w:t xml:space="preserve"> </w:t>
      </w:r>
      <w:proofErr w:type="spellStart"/>
      <w:r w:rsidR="00104BE0">
        <w:t>plcopen</w:t>
      </w:r>
      <w:proofErr w:type="spellEnd"/>
      <w:r w:rsidR="00104BE0">
        <w:t>_</w:t>
      </w:r>
      <w:proofErr w:type="spellStart"/>
      <w:r w:rsidR="00104BE0">
        <w:t>build.xml</w:t>
      </w:r>
      <w:proofErr w:type="spellEnd"/>
      <w:r w:rsidR="00104BE0">
        <w:t xml:space="preserve">: a </w:t>
      </w:r>
      <w:proofErr w:type="spellStart"/>
      <w:r w:rsidR="00104BE0">
        <w:t>Codesyshez</w:t>
      </w:r>
      <w:proofErr w:type="spellEnd"/>
      <w:r w:rsidR="00104BE0">
        <w:t xml:space="preserve"> szükséges </w:t>
      </w:r>
      <w:proofErr w:type="spellStart"/>
      <w:r w:rsidR="00104BE0">
        <w:t>PLCOpen</w:t>
      </w:r>
      <w:proofErr w:type="spellEnd"/>
      <w:r w:rsidR="00104BE0">
        <w:t xml:space="preserve">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huzalozásról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104BE0">
      <w:pPr>
        <w:pStyle w:val="ListParagraph"/>
        <w:numPr>
          <w:ilvl w:val="1"/>
          <w:numId w:val="17"/>
        </w:numPr>
      </w:pPr>
      <w:proofErr w:type="spellStart"/>
      <w:r>
        <w:t>makeMotor</w:t>
      </w:r>
      <w:proofErr w:type="spellEnd"/>
      <w:r>
        <w:t xml:space="preserve">: létrehozza a motort reprezentáló elemet a projekthez. </w:t>
      </w:r>
    </w:p>
    <w:p w:rsidR="00104BE0" w:rsidRDefault="00104BE0" w:rsidP="00104BE0">
      <w:pPr>
        <w:pStyle w:val="ListParagraph"/>
        <w:numPr>
          <w:ilvl w:val="2"/>
          <w:numId w:val="17"/>
        </w:numPr>
      </w:pPr>
      <w:proofErr w:type="spellStart"/>
      <w:r>
        <w:lastRenderedPageBreak/>
        <w:t>freemarker</w:t>
      </w:r>
      <w:proofErr w:type="spellEnd"/>
      <w:r>
        <w:t>: a kész fájl legyártásához szükséges taszk. Meg kell neki adni a forrás és cél könyvtárat, hogy mely fájlokat fordítsa, a hozzá szükséges template fájlt és a szükséges kiterjesztést</w:t>
      </w:r>
    </w:p>
    <w:p w:rsidR="00104BE0" w:rsidRDefault="00104BE0" w:rsidP="00104BE0">
      <w:pPr>
        <w:pStyle w:val="ListParagraph"/>
        <w:numPr>
          <w:ilvl w:val="2"/>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p>
    <w:p w:rsidR="00C5416E" w:rsidRDefault="00104BE0" w:rsidP="00CF7CE5">
      <w:pPr>
        <w:pStyle w:val="ListParagraph"/>
        <w:numPr>
          <w:ilvl w:val="1"/>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C5416E" w:rsidRDefault="00C5416E" w:rsidP="00C5416E">
      <w:pPr>
        <w:pStyle w:val="ListParagraph"/>
        <w:numPr>
          <w:ilvl w:val="0"/>
          <w:numId w:val="17"/>
        </w:numPr>
      </w:pPr>
      <w:proofErr w:type="spellStart"/>
      <w:r>
        <w:t>saia</w:t>
      </w:r>
      <w:proofErr w:type="spellEnd"/>
      <w:r>
        <w:t>_</w:t>
      </w:r>
      <w:proofErr w:type="spellStart"/>
      <w:r>
        <w:t>build.xml</w:t>
      </w:r>
      <w:proofErr w:type="spellEnd"/>
      <w:r>
        <w:t xml:space="preserve">: SAIA </w:t>
      </w:r>
      <w:proofErr w:type="spellStart"/>
      <w:r>
        <w:t>PLC-re</w:t>
      </w:r>
      <w:proofErr w:type="spellEnd"/>
      <w:r>
        <w:t xml:space="preserve"> megírt program fordításához szükséges taszkok:</w:t>
      </w:r>
    </w:p>
    <w:p w:rsidR="000B29F7" w:rsidRDefault="00C5416E" w:rsidP="00485E99">
      <w:pPr>
        <w:pStyle w:val="ListParagraph"/>
        <w:numPr>
          <w:ilvl w:val="1"/>
          <w:numId w:val="17"/>
        </w:numPr>
      </w:pPr>
      <w:proofErr w:type="spellStart"/>
      <w:r>
        <w:t>makeSAIA</w:t>
      </w:r>
      <w:proofErr w:type="spellEnd"/>
      <w:r>
        <w:t xml:space="preserve">: a </w:t>
      </w:r>
      <w:proofErr w:type="spellStart"/>
      <w:r>
        <w:t>PLCOpen</w:t>
      </w:r>
      <w:proofErr w:type="spellEnd"/>
      <w:r>
        <w:t xml:space="preserve"> projekt létrehozásához szükséges taszk mintájára készült. Azzal ellentétben itt nem teljes projektet gyártunk, hanem a modulokat készítjük el, amik pár kattintással importálhatóak lesznek a megnyitott projektünkbe</w:t>
      </w:r>
    </w:p>
    <w:p w:rsidR="000B29F7" w:rsidRDefault="000B29F7" w:rsidP="000B29F7">
      <w:pPr>
        <w:pStyle w:val="ListParagraph"/>
        <w:numPr>
          <w:ilvl w:val="0"/>
          <w:numId w:val="17"/>
        </w:numPr>
      </w:pPr>
      <w:proofErr w:type="spellStart"/>
      <w:r>
        <w:t>festo</w:t>
      </w:r>
      <w:proofErr w:type="spellEnd"/>
      <w:r>
        <w:t>_</w:t>
      </w:r>
      <w:proofErr w:type="spellStart"/>
      <w:r>
        <w:t>build.xml</w:t>
      </w:r>
      <w:proofErr w:type="spellEnd"/>
      <w:r>
        <w:t xml:space="preserve">: FESTO fordításhoz készített </w:t>
      </w:r>
      <w:proofErr w:type="spellStart"/>
      <w:r>
        <w:t>Ant</w:t>
      </w:r>
      <w:proofErr w:type="spellEnd"/>
      <w:r>
        <w:t xml:space="preserve">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0B29F7">
      <w:pPr>
        <w:pStyle w:val="ListParagraph"/>
        <w:numPr>
          <w:ilvl w:val="1"/>
          <w:numId w:val="17"/>
        </w:numPr>
      </w:pPr>
      <w:proofErr w:type="spellStart"/>
      <w:r>
        <w:t>makeFesto</w:t>
      </w:r>
      <w:proofErr w:type="spellEnd"/>
      <w:r>
        <w:t xml:space="preserve">_AL: az allokációs </w:t>
      </w:r>
      <w:r w:rsidR="00014A55">
        <w:t>lista elkészítése. Kimenet: AllocList.INI</w:t>
      </w:r>
    </w:p>
    <w:p w:rsidR="00014A55" w:rsidRDefault="00014A55" w:rsidP="0025761A">
      <w:pPr>
        <w:pStyle w:val="ListParagraph"/>
        <w:numPr>
          <w:ilvl w:val="1"/>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25761A">
      <w:pPr>
        <w:pStyle w:val="ListParagraph"/>
        <w:numPr>
          <w:ilvl w:val="1"/>
          <w:numId w:val="17"/>
        </w:numPr>
      </w:pPr>
      <w:proofErr w:type="spellStart"/>
      <w:r>
        <w:t>makeFesto</w:t>
      </w:r>
      <w:proofErr w:type="spellEnd"/>
      <w:r>
        <w:t>_PRO: a projekt fájl generálása</w:t>
      </w:r>
    </w:p>
    <w:p w:rsidR="0025761A" w:rsidRDefault="0025761A" w:rsidP="0025761A">
      <w:pPr>
        <w:pStyle w:val="ListParagraph"/>
        <w:numPr>
          <w:ilvl w:val="1"/>
          <w:numId w:val="17"/>
        </w:numPr>
      </w:pPr>
      <w:proofErr w:type="spellStart"/>
      <w:r>
        <w:t>makeFesto</w:t>
      </w:r>
      <w:proofErr w:type="spellEnd"/>
      <w:r>
        <w:t xml:space="preserve">: a „huzalozás” elkészítése előtt elkészíti a szükséges fájlokat. Kimenete: </w:t>
      </w:r>
      <w:r w:rsidRPr="0025761A">
        <w:t>CZ0P00V1</w:t>
      </w:r>
      <w:r>
        <w:t>.awl</w:t>
      </w:r>
      <w:r w:rsidR="00367761">
        <w:t>. P00 jelzi, hogy az ő prioritása a legmagasabb.</w:t>
      </w:r>
    </w:p>
    <w:p w:rsidR="004A034F" w:rsidRDefault="004A034F" w:rsidP="004A034F">
      <w:pPr>
        <w:pStyle w:val="Heading2"/>
      </w:pPr>
      <w:bookmarkStart w:id="15" w:name="_Toc452321366"/>
      <w:r>
        <w:lastRenderedPageBreak/>
        <w:t>Séma fájlok</w:t>
      </w:r>
      <w:bookmarkEnd w:id="15"/>
    </w:p>
    <w:p w:rsidR="001727CF" w:rsidRDefault="001727CF" w:rsidP="001727CF">
      <w:r>
        <w:t>XML séma</w:t>
      </w:r>
      <w:r w:rsidR="00C808B4">
        <w:t xml:space="preserve"> dokumentum</w:t>
      </w:r>
      <w:r w:rsidR="009F443C">
        <w:t xml:space="preserve"> létrehozásakor</w:t>
      </w:r>
      <w:r>
        <w:t xml:space="preserve"> a gyökér elemen mindenképp jelezni kell, hogy </w:t>
      </w:r>
      <w:proofErr w:type="spellStart"/>
      <w:r>
        <w:t>sémadefínicót</w:t>
      </w:r>
      <w:proofErr w:type="spellEnd"/>
      <w:r>
        <w:t xml:space="preserve"> fog tartalmazni. Ezt a következő sorral tehetjük meg:</w:t>
      </w:r>
    </w:p>
    <w:p w:rsidR="001727CF" w:rsidRDefault="001727CF" w:rsidP="001727CF">
      <w:pPr>
        <w:keepNext/>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60350"/>
                    </a:xfrm>
                    <a:prstGeom prst="rect">
                      <a:avLst/>
                    </a:prstGeom>
                  </pic:spPr>
                </pic:pic>
              </a:graphicData>
            </a:graphic>
          </wp:inline>
        </w:drawing>
      </w:r>
    </w:p>
    <w:p w:rsidR="001727CF" w:rsidRDefault="001727CF" w:rsidP="001727CF">
      <w:pPr>
        <w:pStyle w:val="Caption"/>
      </w:pPr>
      <w:r>
        <w:fldChar w:fldCharType="begin"/>
      </w:r>
      <w:r>
        <w:instrText xml:space="preserve"> SEQ ábra \* ARABIC </w:instrText>
      </w:r>
      <w:r>
        <w:fldChar w:fldCharType="separate"/>
      </w:r>
      <w:r>
        <w:t>11</w:t>
      </w:r>
      <w:r>
        <w:fldChar w:fldCharType="end"/>
      </w:r>
      <w:r>
        <w:t>. ábra – Séma definíciós fájl kezdete</w:t>
      </w:r>
    </w:p>
    <w:p w:rsidR="001727CF" w:rsidRPr="001727CF" w:rsidRDefault="001727CF" w:rsidP="001727CF">
      <w:r>
        <w:t xml:space="preserve">Fontos, hogy az URL mindenképp pontosan </w:t>
      </w:r>
      <w:hyperlink r:id="rId19" w:history="1">
        <w:r w:rsidRPr="00451943">
          <w:rPr>
            <w:rStyle w:val="Hyperlink"/>
          </w:rPr>
          <w:t>http://www.w3.org/2001/XMLSchema</w:t>
        </w:r>
      </w:hyperlink>
      <w:r>
        <w:t xml:space="preserve"> legyen, mert ezzel jelezzük a fordítónak, hogy a fá</w:t>
      </w:r>
      <w:bookmarkStart w:id="16" w:name="_GoBack"/>
      <w:bookmarkEnd w:id="16"/>
      <w:r>
        <w:t>jl mit fog tartalmazni.</w:t>
      </w:r>
    </w:p>
    <w:p w:rsidR="001727CF" w:rsidRPr="001727CF" w:rsidRDefault="001727CF" w:rsidP="001727CF">
      <w:r>
        <w:t xml:space="preserve"> </w:t>
      </w:r>
    </w:p>
    <w:p w:rsidR="00B94650" w:rsidRDefault="007E1239" w:rsidP="00B94650">
      <w:pPr>
        <w:pStyle w:val="Heading3"/>
      </w:pPr>
      <w:bookmarkStart w:id="17" w:name="_Toc452321367"/>
      <w:bookmarkEnd w:id="17"/>
      <w:r>
        <w:t>A konfigurációs fájl sémadefiníciója</w:t>
      </w:r>
    </w:p>
    <w:p w:rsidR="008A2C63" w:rsidRPr="008A2C63" w:rsidRDefault="008A2C63" w:rsidP="008A2C63"/>
    <w:p w:rsidR="00540AF7" w:rsidRPr="00EE4222" w:rsidRDefault="00540AF7" w:rsidP="00540AF7"/>
    <w:sectPr w:rsidR="00540AF7" w:rsidRPr="00EE4222" w:rsidSect="0019668F">
      <w:footerReference w:type="default" r:id="rId20"/>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029" w:rsidRDefault="002E3029" w:rsidP="0019668F">
      <w:pPr>
        <w:spacing w:line="240" w:lineRule="auto"/>
      </w:pPr>
      <w:r>
        <w:separator/>
      </w:r>
    </w:p>
  </w:endnote>
  <w:endnote w:type="continuationSeparator" w:id="0">
    <w:p w:rsidR="002E3029" w:rsidRDefault="002E3029"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9F443C">
          <w:rPr>
            <w:noProof/>
          </w:rPr>
          <w:t>21</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029" w:rsidRDefault="002E3029" w:rsidP="0019668F">
      <w:pPr>
        <w:spacing w:line="240" w:lineRule="auto"/>
      </w:pPr>
      <w:r>
        <w:separator/>
      </w:r>
    </w:p>
  </w:footnote>
  <w:footnote w:type="continuationSeparator" w:id="0">
    <w:p w:rsidR="002E3029" w:rsidRDefault="002E3029"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040E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6">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1">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2">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4">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0"/>
  </w:num>
  <w:num w:numId="3">
    <w:abstractNumId w:val="10"/>
  </w:num>
  <w:num w:numId="4">
    <w:abstractNumId w:val="11"/>
  </w:num>
  <w:num w:numId="5">
    <w:abstractNumId w:val="14"/>
  </w:num>
  <w:num w:numId="6">
    <w:abstractNumId w:val="3"/>
  </w:num>
  <w:num w:numId="7">
    <w:abstractNumId w:val="1"/>
  </w:num>
  <w:num w:numId="8">
    <w:abstractNumId w:val="5"/>
  </w:num>
  <w:num w:numId="9">
    <w:abstractNumId w:val="12"/>
  </w:num>
  <w:num w:numId="10">
    <w:abstractNumId w:val="2"/>
  </w:num>
  <w:num w:numId="11">
    <w:abstractNumId w:val="15"/>
  </w:num>
  <w:num w:numId="12">
    <w:abstractNumId w:val="7"/>
  </w:num>
  <w:num w:numId="13">
    <w:abstractNumId w:val="8"/>
  </w:num>
  <w:num w:numId="14">
    <w:abstractNumId w:val="9"/>
  </w:num>
  <w:num w:numId="15">
    <w:abstractNumId w:val="4"/>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05E69"/>
    <w:rsid w:val="00014A55"/>
    <w:rsid w:val="000151D7"/>
    <w:rsid w:val="0002146E"/>
    <w:rsid w:val="00021682"/>
    <w:rsid w:val="00026309"/>
    <w:rsid w:val="000556F1"/>
    <w:rsid w:val="000645D9"/>
    <w:rsid w:val="00065E47"/>
    <w:rsid w:val="000755A4"/>
    <w:rsid w:val="00082118"/>
    <w:rsid w:val="000834CD"/>
    <w:rsid w:val="000B29F7"/>
    <w:rsid w:val="000C2FDB"/>
    <w:rsid w:val="000D04D5"/>
    <w:rsid w:val="000D13E1"/>
    <w:rsid w:val="000E09E5"/>
    <w:rsid w:val="000F23CF"/>
    <w:rsid w:val="00104BE0"/>
    <w:rsid w:val="00123DE3"/>
    <w:rsid w:val="0012763F"/>
    <w:rsid w:val="0013103C"/>
    <w:rsid w:val="00133165"/>
    <w:rsid w:val="001361F4"/>
    <w:rsid w:val="00157D88"/>
    <w:rsid w:val="00170601"/>
    <w:rsid w:val="001710C3"/>
    <w:rsid w:val="001727CF"/>
    <w:rsid w:val="00173550"/>
    <w:rsid w:val="00176385"/>
    <w:rsid w:val="00176892"/>
    <w:rsid w:val="001840F9"/>
    <w:rsid w:val="00195715"/>
    <w:rsid w:val="0019668F"/>
    <w:rsid w:val="00197333"/>
    <w:rsid w:val="00197F19"/>
    <w:rsid w:val="001B34D8"/>
    <w:rsid w:val="00202633"/>
    <w:rsid w:val="00205979"/>
    <w:rsid w:val="00237AC4"/>
    <w:rsid w:val="00247F87"/>
    <w:rsid w:val="00254E9F"/>
    <w:rsid w:val="0025761A"/>
    <w:rsid w:val="002715FC"/>
    <w:rsid w:val="002752B9"/>
    <w:rsid w:val="002870E4"/>
    <w:rsid w:val="00295B25"/>
    <w:rsid w:val="002A26A2"/>
    <w:rsid w:val="002A3112"/>
    <w:rsid w:val="002C3585"/>
    <w:rsid w:val="002C41F2"/>
    <w:rsid w:val="002C4DAC"/>
    <w:rsid w:val="002C7323"/>
    <w:rsid w:val="002C78EE"/>
    <w:rsid w:val="002D1161"/>
    <w:rsid w:val="002E3029"/>
    <w:rsid w:val="002F2764"/>
    <w:rsid w:val="002F3BEF"/>
    <w:rsid w:val="002F7D43"/>
    <w:rsid w:val="0030309C"/>
    <w:rsid w:val="00321184"/>
    <w:rsid w:val="00321DD4"/>
    <w:rsid w:val="00335743"/>
    <w:rsid w:val="003405AD"/>
    <w:rsid w:val="003419BC"/>
    <w:rsid w:val="00357C9A"/>
    <w:rsid w:val="00360938"/>
    <w:rsid w:val="0036434B"/>
    <w:rsid w:val="00365D8E"/>
    <w:rsid w:val="00367761"/>
    <w:rsid w:val="00367784"/>
    <w:rsid w:val="0038100C"/>
    <w:rsid w:val="00393897"/>
    <w:rsid w:val="00397EF2"/>
    <w:rsid w:val="003A23F3"/>
    <w:rsid w:val="003A6245"/>
    <w:rsid w:val="003B2340"/>
    <w:rsid w:val="003C2E79"/>
    <w:rsid w:val="003C4323"/>
    <w:rsid w:val="003C4EDD"/>
    <w:rsid w:val="003D12C8"/>
    <w:rsid w:val="003D24D8"/>
    <w:rsid w:val="003D7CD7"/>
    <w:rsid w:val="003E3A94"/>
    <w:rsid w:val="003F1015"/>
    <w:rsid w:val="00402B7C"/>
    <w:rsid w:val="00413AEA"/>
    <w:rsid w:val="004232BB"/>
    <w:rsid w:val="00436664"/>
    <w:rsid w:val="004414F5"/>
    <w:rsid w:val="00442449"/>
    <w:rsid w:val="00462A30"/>
    <w:rsid w:val="00473117"/>
    <w:rsid w:val="0047344D"/>
    <w:rsid w:val="004760A1"/>
    <w:rsid w:val="0048149B"/>
    <w:rsid w:val="00487CC8"/>
    <w:rsid w:val="004A034F"/>
    <w:rsid w:val="004C548D"/>
    <w:rsid w:val="004C730B"/>
    <w:rsid w:val="004C758B"/>
    <w:rsid w:val="004D0E73"/>
    <w:rsid w:val="004D4985"/>
    <w:rsid w:val="004F25A8"/>
    <w:rsid w:val="0052597A"/>
    <w:rsid w:val="00527386"/>
    <w:rsid w:val="00540AF7"/>
    <w:rsid w:val="00547D17"/>
    <w:rsid w:val="00552AA1"/>
    <w:rsid w:val="00561F0B"/>
    <w:rsid w:val="005654D3"/>
    <w:rsid w:val="0058705A"/>
    <w:rsid w:val="005A4FC9"/>
    <w:rsid w:val="005A7707"/>
    <w:rsid w:val="005A7794"/>
    <w:rsid w:val="005A7C6E"/>
    <w:rsid w:val="005C118F"/>
    <w:rsid w:val="005D044E"/>
    <w:rsid w:val="005E1874"/>
    <w:rsid w:val="005E74D4"/>
    <w:rsid w:val="005F1D54"/>
    <w:rsid w:val="005F3437"/>
    <w:rsid w:val="005F747D"/>
    <w:rsid w:val="005F7713"/>
    <w:rsid w:val="00620F68"/>
    <w:rsid w:val="0062258C"/>
    <w:rsid w:val="006231B6"/>
    <w:rsid w:val="00624BF0"/>
    <w:rsid w:val="00632096"/>
    <w:rsid w:val="006329EC"/>
    <w:rsid w:val="00650D30"/>
    <w:rsid w:val="00665DD5"/>
    <w:rsid w:val="00673935"/>
    <w:rsid w:val="0067477E"/>
    <w:rsid w:val="00676864"/>
    <w:rsid w:val="006809FC"/>
    <w:rsid w:val="00680FD5"/>
    <w:rsid w:val="0068268F"/>
    <w:rsid w:val="0068284D"/>
    <w:rsid w:val="0068354E"/>
    <w:rsid w:val="00684730"/>
    <w:rsid w:val="006878C7"/>
    <w:rsid w:val="006927CF"/>
    <w:rsid w:val="006A0597"/>
    <w:rsid w:val="006A2BD9"/>
    <w:rsid w:val="006A58EC"/>
    <w:rsid w:val="006A687E"/>
    <w:rsid w:val="006A6D3C"/>
    <w:rsid w:val="006B498F"/>
    <w:rsid w:val="006D1B54"/>
    <w:rsid w:val="006E05CC"/>
    <w:rsid w:val="006F6E8C"/>
    <w:rsid w:val="007102AD"/>
    <w:rsid w:val="007220D4"/>
    <w:rsid w:val="007246EF"/>
    <w:rsid w:val="00732539"/>
    <w:rsid w:val="00772F1C"/>
    <w:rsid w:val="00777081"/>
    <w:rsid w:val="007847E1"/>
    <w:rsid w:val="00786BB7"/>
    <w:rsid w:val="007B6A38"/>
    <w:rsid w:val="007D0013"/>
    <w:rsid w:val="007D36AE"/>
    <w:rsid w:val="007E1239"/>
    <w:rsid w:val="007E4446"/>
    <w:rsid w:val="007E69A9"/>
    <w:rsid w:val="007F15CB"/>
    <w:rsid w:val="0081078D"/>
    <w:rsid w:val="008165A4"/>
    <w:rsid w:val="00823306"/>
    <w:rsid w:val="00842618"/>
    <w:rsid w:val="008507D3"/>
    <w:rsid w:val="00860873"/>
    <w:rsid w:val="00867719"/>
    <w:rsid w:val="0087571E"/>
    <w:rsid w:val="008944F1"/>
    <w:rsid w:val="008A2862"/>
    <w:rsid w:val="008A2C63"/>
    <w:rsid w:val="008A50C6"/>
    <w:rsid w:val="008A650D"/>
    <w:rsid w:val="008A7B76"/>
    <w:rsid w:val="008B3ECC"/>
    <w:rsid w:val="008B4FB5"/>
    <w:rsid w:val="008B686C"/>
    <w:rsid w:val="008C4572"/>
    <w:rsid w:val="008D31EE"/>
    <w:rsid w:val="008D391A"/>
    <w:rsid w:val="008F4511"/>
    <w:rsid w:val="0090490A"/>
    <w:rsid w:val="009078FA"/>
    <w:rsid w:val="00930E2D"/>
    <w:rsid w:val="0093235C"/>
    <w:rsid w:val="009379D1"/>
    <w:rsid w:val="00966FCD"/>
    <w:rsid w:val="0097743D"/>
    <w:rsid w:val="00990545"/>
    <w:rsid w:val="009A1770"/>
    <w:rsid w:val="009B0B7E"/>
    <w:rsid w:val="009B3C28"/>
    <w:rsid w:val="009D0BD0"/>
    <w:rsid w:val="009F0DF9"/>
    <w:rsid w:val="009F443C"/>
    <w:rsid w:val="009F5425"/>
    <w:rsid w:val="00A07E9C"/>
    <w:rsid w:val="00A176FE"/>
    <w:rsid w:val="00A2117C"/>
    <w:rsid w:val="00A51F96"/>
    <w:rsid w:val="00A6623E"/>
    <w:rsid w:val="00A66B27"/>
    <w:rsid w:val="00A70E8E"/>
    <w:rsid w:val="00A71BFE"/>
    <w:rsid w:val="00A74CAE"/>
    <w:rsid w:val="00A9308D"/>
    <w:rsid w:val="00A97F08"/>
    <w:rsid w:val="00AA19B2"/>
    <w:rsid w:val="00AD582E"/>
    <w:rsid w:val="00AE1EC1"/>
    <w:rsid w:val="00AF1D38"/>
    <w:rsid w:val="00AF3996"/>
    <w:rsid w:val="00B0481C"/>
    <w:rsid w:val="00B23849"/>
    <w:rsid w:val="00B26354"/>
    <w:rsid w:val="00B415E1"/>
    <w:rsid w:val="00B55789"/>
    <w:rsid w:val="00B657F4"/>
    <w:rsid w:val="00B67712"/>
    <w:rsid w:val="00B67ED5"/>
    <w:rsid w:val="00B706AB"/>
    <w:rsid w:val="00B73DA9"/>
    <w:rsid w:val="00B8347E"/>
    <w:rsid w:val="00B94650"/>
    <w:rsid w:val="00BA142B"/>
    <w:rsid w:val="00BA18E2"/>
    <w:rsid w:val="00BA1DC1"/>
    <w:rsid w:val="00BA2679"/>
    <w:rsid w:val="00BB78D2"/>
    <w:rsid w:val="00BC0608"/>
    <w:rsid w:val="00BC5F26"/>
    <w:rsid w:val="00BE7281"/>
    <w:rsid w:val="00BE73A1"/>
    <w:rsid w:val="00BE7A84"/>
    <w:rsid w:val="00BF212A"/>
    <w:rsid w:val="00BF23D7"/>
    <w:rsid w:val="00C05139"/>
    <w:rsid w:val="00C051E2"/>
    <w:rsid w:val="00C058F9"/>
    <w:rsid w:val="00C10617"/>
    <w:rsid w:val="00C11F86"/>
    <w:rsid w:val="00C2645F"/>
    <w:rsid w:val="00C2733B"/>
    <w:rsid w:val="00C32288"/>
    <w:rsid w:val="00C35532"/>
    <w:rsid w:val="00C419C7"/>
    <w:rsid w:val="00C42D8B"/>
    <w:rsid w:val="00C51077"/>
    <w:rsid w:val="00C526A1"/>
    <w:rsid w:val="00C5416E"/>
    <w:rsid w:val="00C5564C"/>
    <w:rsid w:val="00C6579C"/>
    <w:rsid w:val="00C808B4"/>
    <w:rsid w:val="00C93549"/>
    <w:rsid w:val="00CA0068"/>
    <w:rsid w:val="00CA11F5"/>
    <w:rsid w:val="00CB6160"/>
    <w:rsid w:val="00CC1B23"/>
    <w:rsid w:val="00CD1E20"/>
    <w:rsid w:val="00CD29D6"/>
    <w:rsid w:val="00CE310E"/>
    <w:rsid w:val="00CF46A3"/>
    <w:rsid w:val="00D055C9"/>
    <w:rsid w:val="00D334A7"/>
    <w:rsid w:val="00D37B35"/>
    <w:rsid w:val="00D37FCC"/>
    <w:rsid w:val="00D53474"/>
    <w:rsid w:val="00D55D3D"/>
    <w:rsid w:val="00D630D2"/>
    <w:rsid w:val="00D64097"/>
    <w:rsid w:val="00D75663"/>
    <w:rsid w:val="00D76AEB"/>
    <w:rsid w:val="00D80F6C"/>
    <w:rsid w:val="00D86D58"/>
    <w:rsid w:val="00DA1388"/>
    <w:rsid w:val="00DA38FD"/>
    <w:rsid w:val="00DA7412"/>
    <w:rsid w:val="00DB3AEB"/>
    <w:rsid w:val="00DB4369"/>
    <w:rsid w:val="00DB47DB"/>
    <w:rsid w:val="00DC5408"/>
    <w:rsid w:val="00DD4A1D"/>
    <w:rsid w:val="00DE181C"/>
    <w:rsid w:val="00DE49FE"/>
    <w:rsid w:val="00DF6AEE"/>
    <w:rsid w:val="00E00548"/>
    <w:rsid w:val="00E01449"/>
    <w:rsid w:val="00E0468E"/>
    <w:rsid w:val="00E15D54"/>
    <w:rsid w:val="00E16BBF"/>
    <w:rsid w:val="00E2386B"/>
    <w:rsid w:val="00E34E3D"/>
    <w:rsid w:val="00E4295D"/>
    <w:rsid w:val="00E515EB"/>
    <w:rsid w:val="00E53B8B"/>
    <w:rsid w:val="00E86AA1"/>
    <w:rsid w:val="00EB5A60"/>
    <w:rsid w:val="00EC4E37"/>
    <w:rsid w:val="00EC61EA"/>
    <w:rsid w:val="00EE1614"/>
    <w:rsid w:val="00EE4222"/>
    <w:rsid w:val="00EE7372"/>
    <w:rsid w:val="00F17DBA"/>
    <w:rsid w:val="00F35B76"/>
    <w:rsid w:val="00F76BC6"/>
    <w:rsid w:val="00F81A9B"/>
    <w:rsid w:val="00F823CB"/>
    <w:rsid w:val="00F83CBE"/>
    <w:rsid w:val="00F90D61"/>
    <w:rsid w:val="00FA3998"/>
    <w:rsid w:val="00FA6307"/>
    <w:rsid w:val="00FC1E1D"/>
    <w:rsid w:val="00FC298A"/>
    <w:rsid w:val="00FD1D06"/>
    <w:rsid w:val="00FD212C"/>
    <w:rsid w:val="00FE1430"/>
    <w:rsid w:val="00FE1A2E"/>
    <w:rsid w:val="00FE3F29"/>
    <w:rsid w:val="00FE5FF0"/>
    <w:rsid w:val="00FF41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4E3D"/>
    <w:pPr>
      <w:keepNext/>
      <w:keepLines/>
      <w:numPr>
        <w:numId w:val="2"/>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4E3D"/>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B94650"/>
    <w:pPr>
      <w:keepNext/>
      <w:keepLines/>
      <w:numPr>
        <w:ilvl w:val="2"/>
        <w:numId w:val="2"/>
      </w:numPr>
      <w:spacing w:after="120"/>
      <w:outlineLvl w:val="2"/>
    </w:pPr>
    <w:rPr>
      <w:rFonts w:eastAsiaTheme="majorEastAsia" w:cstheme="majorBidi"/>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3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34E3D"/>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B94650"/>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173550"/>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F6E8C"/>
    <w:pPr>
      <w:spacing w:before="120" w:after="120" w:line="240" w:lineRule="auto"/>
      <w:jc w:val="center"/>
    </w:pPr>
    <w:rPr>
      <w:i/>
      <w:iCs/>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org/2001/XMLSche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0432-2560-446C-862F-B9800788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21</Pages>
  <Words>3754</Words>
  <Characters>25910</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300</cp:revision>
  <dcterms:created xsi:type="dcterms:W3CDTF">2016-05-15T10:25:00Z</dcterms:created>
  <dcterms:modified xsi:type="dcterms:W3CDTF">2016-05-29T19:50:00Z</dcterms:modified>
</cp:coreProperties>
</file>