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82" w:rsidRDefault="006663A6" w:rsidP="00DF1A5C">
      <w:pPr>
        <w:spacing w:before="240" w:after="240" w:line="400" w:lineRule="exact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JavaScript</w:t>
      </w:r>
      <w:r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中</w:t>
      </w:r>
      <w:r w:rsidR="00381AEA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This</w:t>
      </w:r>
      <w:r w:rsidR="00381AEA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到底指哪个对象</w:t>
      </w:r>
      <w:r w:rsidR="00AF10FF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?</w:t>
      </w:r>
    </w:p>
    <w:p w:rsidR="00DF1A5C" w:rsidRDefault="00B135EC" w:rsidP="00DF1A5C">
      <w:pPr>
        <w:spacing w:before="240" w:after="240" w:line="400" w:lineRule="exact"/>
      </w:pPr>
      <w:r>
        <w:rPr>
          <w:rFonts w:hint="eastAsia"/>
        </w:rPr>
        <w:t>先来看这一段代码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964" w:rsidTr="00422B09">
        <w:tc>
          <w:tcPr>
            <w:tcW w:w="8522" w:type="dxa"/>
            <w:shd w:val="clear" w:color="auto" w:fill="F2F2F2" w:themeFill="background1" w:themeFillShade="F2"/>
          </w:tcPr>
          <w:p w:rsidR="007D2AC4" w:rsidRPr="007D2AC4" w:rsidRDefault="007D2AC4" w:rsidP="007D2AC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target.</w:t>
            </w:r>
            <w:r w:rsidRPr="007D2AC4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 xml:space="preserve">onclick </w:t>
            </w:r>
            <w:r w:rsidRPr="007D2AC4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 </w:t>
            </w:r>
            <w:r w:rsidRPr="007D2AC4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(){</w:t>
            </w:r>
          </w:p>
          <w:p w:rsidR="007D2AC4" w:rsidRPr="007D2AC4" w:rsidRDefault="00D35C79" w:rsidP="007D2AC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ab/>
            </w:r>
            <w:r w:rsidRPr="00D35C79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console.log(this);</w:t>
            </w:r>
          </w:p>
          <w:p w:rsidR="00565964" w:rsidRDefault="007D2AC4" w:rsidP="007D2AC4">
            <w:pPr>
              <w:spacing w:line="280" w:lineRule="exact"/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}</w:t>
            </w:r>
          </w:p>
        </w:tc>
      </w:tr>
    </w:tbl>
    <w:p w:rsidR="00E81943" w:rsidRDefault="006C6015" w:rsidP="00E71FA1">
      <w:pPr>
        <w:spacing w:line="400" w:lineRule="exact"/>
      </w:pPr>
      <w:r>
        <w:rPr>
          <w:rFonts w:hint="eastAsia"/>
        </w:rPr>
        <w:t>请问这里打印出什么？</w:t>
      </w:r>
    </w:p>
    <w:p w:rsidR="00C85899" w:rsidRPr="00FD53E8" w:rsidRDefault="00165303" w:rsidP="00E71FA1">
      <w:pPr>
        <w:spacing w:line="400" w:lineRule="exact"/>
        <w:rPr>
          <w:b/>
        </w:rPr>
      </w:pPr>
      <w:r w:rsidRPr="00FD53E8">
        <w:rPr>
          <w:rFonts w:hint="eastAsia"/>
          <w:b/>
        </w:rPr>
        <w:t>很显然，会打印出</w:t>
      </w:r>
      <w:r w:rsidRPr="00FD53E8">
        <w:rPr>
          <w:rFonts w:hint="eastAsia"/>
          <w:b/>
        </w:rPr>
        <w:t>target</w:t>
      </w:r>
      <w:r w:rsidRPr="00FD53E8">
        <w:rPr>
          <w:rFonts w:hint="eastAsia"/>
          <w:b/>
        </w:rPr>
        <w:t>对象本身。</w:t>
      </w:r>
    </w:p>
    <w:p w:rsidR="00165303" w:rsidRDefault="00EC5921" w:rsidP="00E71FA1">
      <w:pPr>
        <w:spacing w:line="400" w:lineRule="exact"/>
        <w:rPr>
          <w:color w:val="FF0000"/>
        </w:rPr>
      </w:pPr>
      <w:r>
        <w:rPr>
          <w:rFonts w:hint="eastAsia"/>
        </w:rPr>
        <w:t>我们都知道，</w:t>
      </w:r>
      <w:r w:rsidRPr="000E4033">
        <w:rPr>
          <w:rFonts w:hint="eastAsia"/>
          <w:b/>
        </w:rPr>
        <w:t>this</w:t>
      </w:r>
      <w:r>
        <w:rPr>
          <w:rFonts w:hint="eastAsia"/>
        </w:rPr>
        <w:t xml:space="preserve"> </w:t>
      </w:r>
      <w:r>
        <w:rPr>
          <w:rFonts w:hint="eastAsia"/>
        </w:rPr>
        <w:t>的含义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 w:rsidRPr="00EC5921">
        <w:rPr>
          <w:rFonts w:hint="eastAsia"/>
          <w:color w:val="FF0000"/>
        </w:rPr>
        <w:t>当前对象</w:t>
      </w:r>
      <w:r w:rsidR="00E92475" w:rsidRPr="00E92475">
        <w:rPr>
          <w:rFonts w:hint="eastAsia"/>
        </w:rPr>
        <w:t>，</w:t>
      </w:r>
      <w:r w:rsidR="00E92475">
        <w:rPr>
          <w:rFonts w:hint="eastAsia"/>
        </w:rPr>
        <w:t>该如何来理解</w:t>
      </w:r>
      <w:r w:rsidR="00E92475" w:rsidRPr="008C1E4B">
        <w:rPr>
          <w:rFonts w:hint="eastAsia"/>
          <w:b/>
          <w:color w:val="FF0000"/>
        </w:rPr>
        <w:t>当前</w:t>
      </w:r>
      <w:r w:rsidR="00E92475">
        <w:rPr>
          <w:rFonts w:hint="eastAsia"/>
        </w:rPr>
        <w:t>二字呢？</w:t>
      </w:r>
    </w:p>
    <w:p w:rsidR="00E92475" w:rsidRDefault="00E92475" w:rsidP="00E71FA1">
      <w:pPr>
        <w:spacing w:line="400" w:lineRule="exact"/>
      </w:pPr>
    </w:p>
    <w:p w:rsidR="00773D55" w:rsidRDefault="00773D55" w:rsidP="00E71FA1">
      <w:pPr>
        <w:spacing w:line="400" w:lineRule="exact"/>
      </w:pPr>
      <w:r>
        <w:rPr>
          <w:rFonts w:hint="eastAsia"/>
        </w:rPr>
        <w:t>任何的话都需要语境，上下文环境，放在不同的地方，含义可能就大不相同。</w:t>
      </w:r>
    </w:p>
    <w:p w:rsidR="000A4D54" w:rsidRDefault="00405723" w:rsidP="00E71FA1">
      <w:pPr>
        <w:spacing w:line="400" w:lineRule="exact"/>
      </w:pPr>
      <w:r>
        <w:rPr>
          <w:rFonts w:hint="eastAsia"/>
        </w:rPr>
        <w:t>当有一个人对着你大喊一声：开！</w:t>
      </w:r>
      <w:r>
        <w:rPr>
          <w:rFonts w:hint="eastAsia"/>
        </w:rPr>
        <w:t xml:space="preserve"> </w:t>
      </w:r>
    </w:p>
    <w:p w:rsidR="00405723" w:rsidRDefault="00405723" w:rsidP="00E71FA1">
      <w:pPr>
        <w:spacing w:line="400" w:lineRule="exact"/>
      </w:pPr>
      <w:r>
        <w:rPr>
          <w:rFonts w:hint="eastAsia"/>
        </w:rPr>
        <w:t>如果你手里有把枪，你会扣动扳机。如果你坐在汽车里，你会踩油门。如果你站在阳台，你可能会打开窗户。</w:t>
      </w:r>
      <w:r w:rsidR="00E4506D">
        <w:rPr>
          <w:rFonts w:hint="eastAsia"/>
        </w:rPr>
        <w:t>如果你在打麻将，对方可能胡牌了。。。。</w:t>
      </w:r>
    </w:p>
    <w:p w:rsidR="00E4506D" w:rsidRDefault="006663A6" w:rsidP="00E71FA1">
      <w:pPr>
        <w:spacing w:line="400" w:lineRule="exact"/>
        <w:rPr>
          <w:b/>
        </w:rPr>
      </w:pPr>
      <w:r w:rsidRPr="00D45DCD">
        <w:rPr>
          <w:rFonts w:hint="eastAsia"/>
          <w:b/>
        </w:rPr>
        <w:t>THIS</w:t>
      </w:r>
      <w:r w:rsidRPr="00D45DCD">
        <w:rPr>
          <w:rFonts w:hint="eastAsia"/>
          <w:b/>
        </w:rPr>
        <w:t>身为一个关键字</w:t>
      </w:r>
      <w:r w:rsidR="00383DA9" w:rsidRPr="00D45DCD">
        <w:rPr>
          <w:rFonts w:hint="eastAsia"/>
          <w:b/>
        </w:rPr>
        <w:t>，</w:t>
      </w:r>
      <w:r w:rsidR="006476FE" w:rsidRPr="00D45DCD">
        <w:rPr>
          <w:rFonts w:hint="eastAsia"/>
          <w:b/>
        </w:rPr>
        <w:t>它所指</w:t>
      </w:r>
      <w:r w:rsidR="00FC5EC6">
        <w:rPr>
          <w:rFonts w:hint="eastAsia"/>
          <w:b/>
        </w:rPr>
        <w:t>代</w:t>
      </w:r>
      <w:r w:rsidR="006476FE" w:rsidRPr="00D45DCD">
        <w:rPr>
          <w:rFonts w:hint="eastAsia"/>
          <w:b/>
        </w:rPr>
        <w:t>的是此刻正在运行的函数依附于哪个对象。</w:t>
      </w:r>
    </w:p>
    <w:p w:rsidR="00DB048F" w:rsidRDefault="00DB048F" w:rsidP="00E71FA1">
      <w:pPr>
        <w:spacing w:line="400" w:lineRule="exact"/>
        <w:rPr>
          <w:b/>
        </w:rPr>
      </w:pPr>
    </w:p>
    <w:p w:rsidR="00DB048F" w:rsidRPr="00DB048F" w:rsidRDefault="00DB048F" w:rsidP="00E71FA1">
      <w:pPr>
        <w:spacing w:line="400" w:lineRule="exact"/>
        <w:rPr>
          <w:b/>
        </w:rPr>
      </w:pPr>
    </w:p>
    <w:p w:rsidR="000A4D54" w:rsidRDefault="00F15E73" w:rsidP="00E71FA1">
      <w:pPr>
        <w:spacing w:line="400" w:lineRule="exact"/>
      </w:pPr>
      <w:r>
        <w:rPr>
          <w:rFonts w:hint="eastAsia"/>
        </w:rPr>
        <w:t>再</w:t>
      </w:r>
      <w:r w:rsidR="006476FE">
        <w:rPr>
          <w:rFonts w:hint="eastAsia"/>
        </w:rPr>
        <w:t>来看这一段代码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6F0" w:rsidTr="00422B09">
        <w:tc>
          <w:tcPr>
            <w:tcW w:w="8522" w:type="dxa"/>
            <w:shd w:val="clear" w:color="auto" w:fill="F2F2F2" w:themeFill="background1" w:themeFillShade="F2"/>
          </w:tcPr>
          <w:p w:rsidR="00A756F0" w:rsidRPr="007D2AC4" w:rsidRDefault="00A756F0" w:rsidP="00A756F0">
            <w:pPr>
              <w:autoSpaceDE w:val="0"/>
              <w:autoSpaceDN w:val="0"/>
              <w:adjustRightInd w:val="0"/>
              <w:spacing w:line="280" w:lineRule="exac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target.</w:t>
            </w:r>
            <w:r w:rsidRPr="007D2AC4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 xml:space="preserve">onclick </w:t>
            </w:r>
            <w:r w:rsidRPr="007D2AC4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 </w:t>
            </w:r>
            <w:r w:rsidRPr="007D2AC4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(){</w:t>
            </w:r>
          </w:p>
          <w:p w:rsidR="00A756F0" w:rsidRPr="007D2AC4" w:rsidRDefault="00A756F0" w:rsidP="00A756F0">
            <w:pPr>
              <w:autoSpaceDE w:val="0"/>
              <w:autoSpaceDN w:val="0"/>
              <w:adjustRightInd w:val="0"/>
              <w:spacing w:line="280" w:lineRule="exac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ab/>
            </w:r>
            <w:r w:rsidRPr="00D35C79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console.log(this);</w:t>
            </w:r>
          </w:p>
          <w:p w:rsidR="00A756F0" w:rsidRDefault="00A756F0" w:rsidP="00A756F0">
            <w:pPr>
              <w:spacing w:line="400" w:lineRule="exact"/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}</w:t>
            </w:r>
          </w:p>
          <w:p w:rsidR="00A756F0" w:rsidRDefault="00E62686" w:rsidP="00A756F0">
            <w:pPr>
              <w:spacing w:line="400" w:lineRule="exact"/>
            </w:pPr>
            <w:r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o</w:t>
            </w:r>
            <w:r w:rsidR="00A756F0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bj.test = target.</w:t>
            </w:r>
            <w:r w:rsidR="00A756F0" w:rsidRPr="00AF7307">
              <w:rPr>
                <w:rFonts w:ascii="Consolas" w:hAnsi="Consolas" w:cs="Consolas" w:hint="eastAsia"/>
                <w:color w:val="DB7800"/>
                <w:kern w:val="0"/>
                <w:sz w:val="24"/>
                <w:szCs w:val="24"/>
              </w:rPr>
              <w:t>onclick</w:t>
            </w:r>
            <w:r w:rsidR="00A756F0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;</w:t>
            </w:r>
          </w:p>
        </w:tc>
      </w:tr>
    </w:tbl>
    <w:p w:rsidR="00DB048F" w:rsidRDefault="00DB048F" w:rsidP="00E71FA1">
      <w:pPr>
        <w:spacing w:line="400" w:lineRule="exact"/>
      </w:pPr>
      <w:bookmarkStart w:id="0" w:name="_GoBack"/>
      <w:bookmarkEnd w:id="0"/>
    </w:p>
    <w:p w:rsidR="00A756F0" w:rsidRDefault="00630309" w:rsidP="00E71FA1">
      <w:pPr>
        <w:spacing w:line="400" w:lineRule="exact"/>
      </w:pPr>
      <w:r>
        <w:rPr>
          <w:rFonts w:hint="eastAsia"/>
        </w:rPr>
        <w:t>然后我们测试一下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686" w:rsidTr="00E62686">
        <w:tc>
          <w:tcPr>
            <w:tcW w:w="8522" w:type="dxa"/>
            <w:shd w:val="clear" w:color="auto" w:fill="F2F2F2" w:themeFill="background1" w:themeFillShade="F2"/>
          </w:tcPr>
          <w:p w:rsidR="00E62686" w:rsidRPr="00E62686" w:rsidRDefault="00E62686" w:rsidP="00E71FA1">
            <w:pPr>
              <w:spacing w:line="400" w:lineRule="exact"/>
              <w:rPr>
                <w:rFonts w:ascii="Consolas" w:hAnsi="Consolas" w:cs="Consolas"/>
                <w:color w:val="262626" w:themeColor="text1" w:themeTint="D9"/>
                <w:kern w:val="0"/>
                <w:sz w:val="24"/>
                <w:szCs w:val="24"/>
              </w:rPr>
            </w:pPr>
            <w:r w:rsidRPr="00E62686">
              <w:rPr>
                <w:rFonts w:ascii="Consolas" w:hAnsi="Consolas" w:cs="Consolas"/>
                <w:color w:val="262626" w:themeColor="text1" w:themeTint="D9"/>
                <w:kern w:val="0"/>
                <w:sz w:val="24"/>
                <w:szCs w:val="24"/>
              </w:rPr>
              <w:t>target.onclick</w:t>
            </w:r>
            <w:r w:rsidRPr="00E62686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>();</w:t>
            </w:r>
            <w:r w:rsidR="00EB42F8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4"/>
                <w:szCs w:val="24"/>
              </w:rPr>
              <w:t xml:space="preserve">//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结果是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 xml:space="preserve"> target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对象本身</w:t>
            </w:r>
          </w:p>
          <w:p w:rsidR="00E62686" w:rsidRDefault="00E62686" w:rsidP="00E71FA1">
            <w:pPr>
              <w:spacing w:line="400" w:lineRule="exact"/>
            </w:pPr>
            <w:r w:rsidRPr="00E62686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>obj.test();</w:t>
            </w:r>
            <w:r w:rsidR="00EB42F8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 xml:space="preserve"> 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4"/>
                <w:szCs w:val="24"/>
              </w:rPr>
              <w:t>//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结果为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 xml:space="preserve">obj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对象本身</w:t>
            </w:r>
          </w:p>
        </w:tc>
      </w:tr>
    </w:tbl>
    <w:p w:rsidR="00E62686" w:rsidRDefault="00E62686" w:rsidP="00E71FA1">
      <w:pPr>
        <w:spacing w:line="400" w:lineRule="exact"/>
      </w:pPr>
    </w:p>
    <w:p w:rsidR="00E62686" w:rsidRDefault="0098339B" w:rsidP="00752612">
      <w:pPr>
        <w:spacing w:line="400" w:lineRule="exact"/>
      </w:pPr>
      <w:r>
        <w:rPr>
          <w:rFonts w:hint="eastAsia"/>
        </w:rPr>
        <w:t>从代码当中我们分明可以看出，</w:t>
      </w:r>
      <w:r>
        <w:rPr>
          <w:rFonts w:hint="eastAsia"/>
        </w:rPr>
        <w:t xml:space="preserve"> </w:t>
      </w:r>
      <w:r>
        <w:rPr>
          <w:rFonts w:hint="eastAsia"/>
        </w:rPr>
        <w:t>二者调用的其实是同一个函数。</w:t>
      </w:r>
    </w:p>
    <w:p w:rsidR="002B2180" w:rsidRDefault="00D045BC" w:rsidP="00752612">
      <w:pPr>
        <w:spacing w:line="400" w:lineRule="exact"/>
      </w:pPr>
      <w:r>
        <w:rPr>
          <w:rFonts w:hint="eastAsia"/>
        </w:rPr>
        <w:t>可为什么结果不同</w:t>
      </w:r>
      <w:r w:rsidR="003941C7">
        <w:rPr>
          <w:rFonts w:hint="eastAsia"/>
        </w:rPr>
        <w:t>呢</w:t>
      </w:r>
      <w:r>
        <w:rPr>
          <w:rFonts w:hint="eastAsia"/>
        </w:rPr>
        <w:t>？</w:t>
      </w:r>
      <w:r w:rsidR="003941C7">
        <w:rPr>
          <w:rFonts w:hint="eastAsia"/>
        </w:rPr>
        <w:t xml:space="preserve">  </w:t>
      </w:r>
      <w:r w:rsidR="003F3BF5">
        <w:rPr>
          <w:rFonts w:hint="eastAsia"/>
        </w:rPr>
        <w:t>因为函数此刻所依附的对象不同了。</w:t>
      </w:r>
    </w:p>
    <w:p w:rsidR="002B2180" w:rsidRDefault="006B7E3C" w:rsidP="00752612">
      <w:pPr>
        <w:spacing w:line="400" w:lineRule="exact"/>
      </w:pPr>
      <w:r>
        <w:rPr>
          <w:rFonts w:hint="eastAsia"/>
        </w:rPr>
        <w:t>就好像同一句话，</w:t>
      </w:r>
      <w:r w:rsidR="00345BCF">
        <w:rPr>
          <w:rFonts w:hint="eastAsia"/>
        </w:rPr>
        <w:t>出自不同人之口，代词指向的目标则会不一样。</w:t>
      </w:r>
    </w:p>
    <w:p w:rsidR="00D77F74" w:rsidRDefault="00D77F74" w:rsidP="00752612">
      <w:pPr>
        <w:spacing w:line="400" w:lineRule="exact"/>
        <w:rPr>
          <w:rFonts w:hint="eastAsia"/>
          <w:color w:val="0070C0"/>
        </w:rPr>
      </w:pPr>
    </w:p>
    <w:p w:rsidR="00E01F24" w:rsidRDefault="00BA07A8" w:rsidP="00752612">
      <w:pPr>
        <w:spacing w:line="400" w:lineRule="exact"/>
        <w:rPr>
          <w:color w:val="0070C0"/>
        </w:rPr>
      </w:pPr>
      <w:r w:rsidRPr="00E01F24">
        <w:rPr>
          <w:rFonts w:hint="eastAsia"/>
          <w:color w:val="0070C0"/>
        </w:rPr>
        <w:t>A</w:t>
      </w:r>
      <w:r w:rsidRPr="00E01F24">
        <w:rPr>
          <w:rFonts w:hint="eastAsia"/>
          <w:color w:val="0070C0"/>
        </w:rPr>
        <w:t>对</w:t>
      </w:r>
      <w:r w:rsidRPr="00E01F24">
        <w:rPr>
          <w:rFonts w:hint="eastAsia"/>
          <w:color w:val="0070C0"/>
        </w:rPr>
        <w:t>B</w:t>
      </w:r>
      <w:r w:rsidRPr="00E01F24">
        <w:rPr>
          <w:rFonts w:hint="eastAsia"/>
          <w:color w:val="0070C0"/>
        </w:rPr>
        <w:t>说：“老子要杀了你</w:t>
      </w:r>
      <w:r w:rsidR="00791D8C" w:rsidRPr="00E01F24">
        <w:rPr>
          <w:rFonts w:hint="eastAsia"/>
          <w:color w:val="0070C0"/>
        </w:rPr>
        <w:t>！</w:t>
      </w:r>
      <w:r w:rsidRPr="00E01F24">
        <w:rPr>
          <w:rFonts w:hint="eastAsia"/>
          <w:color w:val="0070C0"/>
        </w:rPr>
        <w:t>”</w:t>
      </w:r>
      <w:r w:rsidRPr="00E01F24">
        <w:rPr>
          <w:rFonts w:hint="eastAsia"/>
          <w:color w:val="0070C0"/>
        </w:rPr>
        <w:t xml:space="preserve">   </w:t>
      </w:r>
    </w:p>
    <w:p w:rsidR="00E01F24" w:rsidRPr="00BF7BC4" w:rsidRDefault="0056476C" w:rsidP="00752612">
      <w:pPr>
        <w:spacing w:line="400" w:lineRule="exact"/>
        <w:rPr>
          <w:color w:val="000000" w:themeColor="text1"/>
        </w:rPr>
      </w:pPr>
      <w:r w:rsidRPr="00BF7BC4">
        <w:rPr>
          <w:rFonts w:hint="eastAsia"/>
          <w:color w:val="000000" w:themeColor="text1"/>
        </w:rPr>
        <w:t>这里的</w:t>
      </w:r>
      <w:r w:rsid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老子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Pr="00BF7BC4">
        <w:rPr>
          <w:rFonts w:hint="eastAsia"/>
          <w:b/>
          <w:color w:val="000000" w:themeColor="text1"/>
        </w:rPr>
        <w:t>A</w:t>
      </w:r>
      <w:r w:rsidRPr="00BF7BC4">
        <w:rPr>
          <w:rFonts w:hint="eastAsia"/>
          <w:color w:val="000000" w:themeColor="text1"/>
        </w:rPr>
        <w:t xml:space="preserve"> </w:t>
      </w:r>
      <w:r w:rsidR="00BF7BC4">
        <w:rPr>
          <w:rFonts w:hint="eastAsia"/>
          <w:color w:val="000000" w:themeColor="text1"/>
        </w:rPr>
        <w:t>，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你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Pr="00BF7BC4">
        <w:rPr>
          <w:rFonts w:hint="eastAsia"/>
          <w:b/>
          <w:color w:val="000000" w:themeColor="text1"/>
        </w:rPr>
        <w:t>B</w:t>
      </w:r>
    </w:p>
    <w:p w:rsidR="00BA07A8" w:rsidRDefault="00BA07A8" w:rsidP="00752612">
      <w:pPr>
        <w:spacing w:line="400" w:lineRule="exact"/>
        <w:rPr>
          <w:color w:val="0070C0"/>
        </w:rPr>
      </w:pPr>
      <w:r w:rsidRPr="00E01F24">
        <w:rPr>
          <w:rFonts w:hint="eastAsia"/>
          <w:color w:val="0070C0"/>
        </w:rPr>
        <w:t>B</w:t>
      </w:r>
      <w:r w:rsidRPr="00E01F24">
        <w:rPr>
          <w:rFonts w:hint="eastAsia"/>
          <w:color w:val="0070C0"/>
        </w:rPr>
        <w:t>对</w:t>
      </w:r>
      <w:r w:rsidRPr="00E01F24">
        <w:rPr>
          <w:rFonts w:hint="eastAsia"/>
          <w:color w:val="0070C0"/>
        </w:rPr>
        <w:t>A</w:t>
      </w:r>
      <w:r w:rsidRPr="00E01F24">
        <w:rPr>
          <w:rFonts w:hint="eastAsia"/>
          <w:color w:val="0070C0"/>
        </w:rPr>
        <w:t>说：</w:t>
      </w:r>
      <w:r w:rsidRPr="00E01F24">
        <w:rPr>
          <w:color w:val="0070C0"/>
        </w:rPr>
        <w:t>”</w:t>
      </w:r>
      <w:r w:rsidRPr="00E01F24">
        <w:rPr>
          <w:rFonts w:hint="eastAsia"/>
          <w:color w:val="0070C0"/>
        </w:rPr>
        <w:t>老子要弄死你！</w:t>
      </w:r>
      <w:r w:rsidRPr="00E01F24">
        <w:rPr>
          <w:color w:val="0070C0"/>
        </w:rPr>
        <w:t>”</w:t>
      </w:r>
    </w:p>
    <w:p w:rsidR="006C5780" w:rsidRPr="00BF7BC4" w:rsidRDefault="006C5780" w:rsidP="006C5780">
      <w:pPr>
        <w:spacing w:line="400" w:lineRule="exact"/>
        <w:rPr>
          <w:color w:val="000000" w:themeColor="text1"/>
        </w:rPr>
      </w:pPr>
      <w:r w:rsidRPr="00BF7BC4">
        <w:rPr>
          <w:rFonts w:hint="eastAsia"/>
          <w:color w:val="000000" w:themeColor="text1"/>
        </w:rPr>
        <w:t>这里的</w:t>
      </w:r>
      <w:r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老子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="00543505">
        <w:rPr>
          <w:rFonts w:hint="eastAsia"/>
          <w:b/>
          <w:color w:val="000000" w:themeColor="text1"/>
        </w:rPr>
        <w:t>B</w:t>
      </w:r>
      <w:r w:rsidRPr="00BF7BC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你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="00543505">
        <w:rPr>
          <w:rFonts w:hint="eastAsia"/>
          <w:b/>
          <w:color w:val="000000" w:themeColor="text1"/>
        </w:rPr>
        <w:t>A</w:t>
      </w:r>
    </w:p>
    <w:p w:rsidR="00436F7D" w:rsidRPr="00436F7D" w:rsidRDefault="00280164" w:rsidP="00752612">
      <w:pPr>
        <w:spacing w:line="400" w:lineRule="exact"/>
        <w:rPr>
          <w:color w:val="FF0000"/>
        </w:rPr>
      </w:pPr>
      <w:r w:rsidRPr="0017257C">
        <w:rPr>
          <w:rFonts w:hint="eastAsia"/>
          <w:color w:val="FF0000"/>
        </w:rPr>
        <w:lastRenderedPageBreak/>
        <w:t>最后一个实验：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6F7D" w:rsidTr="007C0712">
        <w:trPr>
          <w:trHeight w:val="1003"/>
        </w:trPr>
        <w:tc>
          <w:tcPr>
            <w:tcW w:w="8522" w:type="dxa"/>
            <w:shd w:val="clear" w:color="auto" w:fill="F2F2F2" w:themeFill="background1" w:themeFillShade="F2"/>
          </w:tcPr>
          <w:p w:rsidR="00D1760B" w:rsidRPr="00DB048F" w:rsidRDefault="00FD20E5" w:rsidP="00FD20E5">
            <w:pPr>
              <w:spacing w:line="400" w:lineRule="exact"/>
              <w:rPr>
                <w:sz w:val="28"/>
              </w:rPr>
            </w:pPr>
            <w:r w:rsidRPr="00DB048F">
              <w:rPr>
                <w:rFonts w:hint="eastAsia"/>
                <w:sz w:val="28"/>
              </w:rPr>
              <w:t>target.onclick</w:t>
            </w:r>
            <w:r w:rsidR="00D1760B" w:rsidRPr="00DB048F">
              <w:rPr>
                <w:rFonts w:hint="eastAsia"/>
                <w:sz w:val="28"/>
              </w:rPr>
              <w:t xml:space="preserve"> = function(){</w:t>
            </w:r>
          </w:p>
          <w:p w:rsidR="009B4777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>setInterval(function(){</w:t>
            </w:r>
          </w:p>
          <w:p w:rsidR="009B4777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console.log(this);</w:t>
            </w:r>
            <w:r w:rsidR="007F2C31">
              <w:rPr>
                <w:rFonts w:hint="eastAsia"/>
                <w:sz w:val="28"/>
              </w:rPr>
              <w:t xml:space="preserve"> //</w:t>
            </w:r>
            <w:r w:rsidR="007F2C31">
              <w:rPr>
                <w:rFonts w:hint="eastAsia"/>
                <w:sz w:val="28"/>
              </w:rPr>
              <w:t>这里的</w:t>
            </w:r>
            <w:r w:rsidR="007F2C31">
              <w:rPr>
                <w:rFonts w:hint="eastAsia"/>
                <w:sz w:val="28"/>
              </w:rPr>
              <w:t>this</w:t>
            </w:r>
            <w:r w:rsidR="007F2C31">
              <w:rPr>
                <w:rFonts w:hint="eastAsia"/>
                <w:sz w:val="28"/>
              </w:rPr>
              <w:t>是什么？</w:t>
            </w:r>
          </w:p>
          <w:p w:rsidR="00DB048F" w:rsidRPr="00DB048F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>},50);</w:t>
            </w:r>
          </w:p>
          <w:p w:rsidR="00436F7D" w:rsidRPr="00DB048F" w:rsidRDefault="00D1760B" w:rsidP="00752612">
            <w:pPr>
              <w:spacing w:line="400" w:lineRule="exact"/>
              <w:rPr>
                <w:color w:val="FF0000"/>
              </w:rPr>
            </w:pPr>
            <w:r w:rsidRPr="00DB048F">
              <w:rPr>
                <w:rFonts w:hint="eastAsia"/>
                <w:sz w:val="28"/>
              </w:rPr>
              <w:t>}</w:t>
            </w:r>
          </w:p>
        </w:tc>
      </w:tr>
    </w:tbl>
    <w:p w:rsidR="006D3E98" w:rsidRDefault="006D3E98" w:rsidP="00752612">
      <w:pPr>
        <w:spacing w:line="400" w:lineRule="exact"/>
        <w:rPr>
          <w:sz w:val="28"/>
        </w:rPr>
      </w:pPr>
    </w:p>
    <w:p w:rsidR="00444045" w:rsidRDefault="002E018D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表面上</w:t>
      </w:r>
      <w:r w:rsidR="00E9245A">
        <w:rPr>
          <w:rFonts w:hint="eastAsia"/>
          <w:sz w:val="28"/>
        </w:rPr>
        <w:t>看，</w:t>
      </w:r>
      <w:r w:rsidR="00E9245A">
        <w:rPr>
          <w:rFonts w:hint="eastAsia"/>
          <w:sz w:val="28"/>
        </w:rPr>
        <w:t>this</w:t>
      </w:r>
      <w:r w:rsidR="00E9245A">
        <w:rPr>
          <w:rFonts w:hint="eastAsia"/>
          <w:sz w:val="28"/>
        </w:rPr>
        <w:t>处于</w:t>
      </w:r>
      <w:r w:rsidR="00E9245A">
        <w:rPr>
          <w:rFonts w:hint="eastAsia"/>
          <w:sz w:val="28"/>
        </w:rPr>
        <w:t>onclick</w:t>
      </w:r>
      <w:r w:rsidR="00E9245A">
        <w:rPr>
          <w:rFonts w:hint="eastAsia"/>
          <w:sz w:val="28"/>
        </w:rPr>
        <w:t>函数当中。</w:t>
      </w:r>
      <w:r w:rsidR="00B837C9">
        <w:rPr>
          <w:rFonts w:hint="eastAsia"/>
          <w:sz w:val="28"/>
        </w:rPr>
        <w:t>那么我们可能会直观的认为，</w:t>
      </w:r>
    </w:p>
    <w:p w:rsidR="00D97267" w:rsidRDefault="00D97267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指的应该是</w:t>
      </w:r>
      <w:r>
        <w:rPr>
          <w:rFonts w:hint="eastAsia"/>
          <w:sz w:val="28"/>
        </w:rPr>
        <w:t>target</w:t>
      </w:r>
      <w:r>
        <w:rPr>
          <w:rFonts w:hint="eastAsia"/>
          <w:sz w:val="28"/>
        </w:rPr>
        <w:t>。但很显然这个答案错误。</w:t>
      </w:r>
    </w:p>
    <w:p w:rsidR="0026776C" w:rsidRDefault="0026776C" w:rsidP="00752612">
      <w:pPr>
        <w:spacing w:line="400" w:lineRule="exact"/>
        <w:rPr>
          <w:sz w:val="28"/>
        </w:rPr>
      </w:pPr>
    </w:p>
    <w:p w:rsidR="00A7110A" w:rsidRDefault="00322808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本质上是处于定时器的</w:t>
      </w:r>
      <w:r w:rsidR="000F517E">
        <w:rPr>
          <w:rFonts w:hint="eastAsia"/>
          <w:sz w:val="28"/>
        </w:rPr>
        <w:t>匿名函数当中，而这个匿名函数是在全局范围被调用的，</w:t>
      </w:r>
      <w:r w:rsidR="00A7110A">
        <w:rPr>
          <w:rFonts w:hint="eastAsia"/>
          <w:sz w:val="28"/>
        </w:rPr>
        <w:t>相当于如下代码：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0BCA" w:rsidTr="00790BCA">
        <w:tc>
          <w:tcPr>
            <w:tcW w:w="8522" w:type="dxa"/>
            <w:shd w:val="clear" w:color="auto" w:fill="D9D9D9" w:themeFill="background1" w:themeFillShade="D9"/>
          </w:tcPr>
          <w:p w:rsidR="00790BCA" w:rsidRDefault="00790BCA" w:rsidP="00752612">
            <w:pPr>
              <w:spacing w:line="40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window.</w:t>
            </w:r>
            <w:r>
              <w:rPr>
                <w:rFonts w:hint="eastAsia"/>
                <w:sz w:val="28"/>
              </w:rPr>
              <w:t>匿名函数</w:t>
            </w:r>
            <w:r>
              <w:rPr>
                <w:rFonts w:hint="eastAsia"/>
                <w:sz w:val="28"/>
              </w:rPr>
              <w:t>();</w:t>
            </w:r>
          </w:p>
        </w:tc>
      </w:tr>
    </w:tbl>
    <w:p w:rsidR="0026776C" w:rsidRDefault="000F517E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因此，这里的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指的</w:t>
      </w:r>
      <w:r w:rsidR="000A6114">
        <w:rPr>
          <w:rFonts w:hint="eastAsia"/>
          <w:sz w:val="28"/>
        </w:rPr>
        <w:t>是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对象。</w:t>
      </w:r>
    </w:p>
    <w:p w:rsidR="00E17460" w:rsidRDefault="00E17460" w:rsidP="00752612">
      <w:pPr>
        <w:spacing w:line="400" w:lineRule="exact"/>
        <w:rPr>
          <w:sz w:val="28"/>
        </w:rPr>
      </w:pPr>
    </w:p>
    <w:p w:rsidR="00E17460" w:rsidRPr="007C0712" w:rsidRDefault="00E17460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注：在严格模式下，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是不允许指向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的，当出现指向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的情况，会报错。</w:t>
      </w:r>
    </w:p>
    <w:sectPr w:rsidR="00E17460" w:rsidRPr="007C0712" w:rsidSect="00D8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D0" w:rsidRDefault="007633D0" w:rsidP="007D2AC4">
      <w:r>
        <w:separator/>
      </w:r>
    </w:p>
  </w:endnote>
  <w:endnote w:type="continuationSeparator" w:id="0">
    <w:p w:rsidR="007633D0" w:rsidRDefault="007633D0" w:rsidP="007D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D0" w:rsidRDefault="007633D0" w:rsidP="007D2AC4">
      <w:r>
        <w:separator/>
      </w:r>
    </w:p>
  </w:footnote>
  <w:footnote w:type="continuationSeparator" w:id="0">
    <w:p w:rsidR="007633D0" w:rsidRDefault="007633D0" w:rsidP="007D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3BA"/>
    <w:multiLevelType w:val="hybridMultilevel"/>
    <w:tmpl w:val="14E2826C"/>
    <w:lvl w:ilvl="0" w:tplc="680031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B03E8"/>
    <w:multiLevelType w:val="multilevel"/>
    <w:tmpl w:val="F2F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86A31"/>
    <w:multiLevelType w:val="multilevel"/>
    <w:tmpl w:val="6E4A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49A3"/>
    <w:rsid w:val="00064A08"/>
    <w:rsid w:val="000A4D54"/>
    <w:rsid w:val="000A5889"/>
    <w:rsid w:val="000A6114"/>
    <w:rsid w:val="000B432F"/>
    <w:rsid w:val="000E4033"/>
    <w:rsid w:val="000F517E"/>
    <w:rsid w:val="00165303"/>
    <w:rsid w:val="0017257C"/>
    <w:rsid w:val="001846B3"/>
    <w:rsid w:val="0026776C"/>
    <w:rsid w:val="00280164"/>
    <w:rsid w:val="00291F34"/>
    <w:rsid w:val="002B2180"/>
    <w:rsid w:val="002E018D"/>
    <w:rsid w:val="002F2079"/>
    <w:rsid w:val="00322808"/>
    <w:rsid w:val="00345BCF"/>
    <w:rsid w:val="00381AEA"/>
    <w:rsid w:val="00383DA9"/>
    <w:rsid w:val="003941C7"/>
    <w:rsid w:val="003E09A3"/>
    <w:rsid w:val="003F3BF5"/>
    <w:rsid w:val="00405723"/>
    <w:rsid w:val="00422B09"/>
    <w:rsid w:val="00436F7D"/>
    <w:rsid w:val="00444045"/>
    <w:rsid w:val="00490443"/>
    <w:rsid w:val="00543505"/>
    <w:rsid w:val="0056476C"/>
    <w:rsid w:val="00565964"/>
    <w:rsid w:val="005C44AE"/>
    <w:rsid w:val="005E7F69"/>
    <w:rsid w:val="005F3FA4"/>
    <w:rsid w:val="00613FA3"/>
    <w:rsid w:val="00630309"/>
    <w:rsid w:val="00644BCA"/>
    <w:rsid w:val="006476FE"/>
    <w:rsid w:val="006663A6"/>
    <w:rsid w:val="00676CD4"/>
    <w:rsid w:val="006B7CCA"/>
    <w:rsid w:val="006B7E3C"/>
    <w:rsid w:val="006C5780"/>
    <w:rsid w:val="006C6015"/>
    <w:rsid w:val="006D3E98"/>
    <w:rsid w:val="007067FD"/>
    <w:rsid w:val="00735F92"/>
    <w:rsid w:val="00752612"/>
    <w:rsid w:val="007633D0"/>
    <w:rsid w:val="00773D55"/>
    <w:rsid w:val="00790BCA"/>
    <w:rsid w:val="00791D8C"/>
    <w:rsid w:val="007C0712"/>
    <w:rsid w:val="007D2AC4"/>
    <w:rsid w:val="007E73E2"/>
    <w:rsid w:val="007F2C31"/>
    <w:rsid w:val="008573EC"/>
    <w:rsid w:val="008C1E4B"/>
    <w:rsid w:val="0098339B"/>
    <w:rsid w:val="00995A7F"/>
    <w:rsid w:val="009962F6"/>
    <w:rsid w:val="009B4777"/>
    <w:rsid w:val="00A7110A"/>
    <w:rsid w:val="00A756F0"/>
    <w:rsid w:val="00AD5A2F"/>
    <w:rsid w:val="00AF10FF"/>
    <w:rsid w:val="00AF7307"/>
    <w:rsid w:val="00B135EC"/>
    <w:rsid w:val="00B345B3"/>
    <w:rsid w:val="00B741C4"/>
    <w:rsid w:val="00B837C9"/>
    <w:rsid w:val="00BA07A8"/>
    <w:rsid w:val="00BA3982"/>
    <w:rsid w:val="00BF7BC4"/>
    <w:rsid w:val="00C35569"/>
    <w:rsid w:val="00C85899"/>
    <w:rsid w:val="00D045BC"/>
    <w:rsid w:val="00D1760B"/>
    <w:rsid w:val="00D35C79"/>
    <w:rsid w:val="00D45DCD"/>
    <w:rsid w:val="00D77F74"/>
    <w:rsid w:val="00D847CA"/>
    <w:rsid w:val="00D97267"/>
    <w:rsid w:val="00DA2104"/>
    <w:rsid w:val="00DB048F"/>
    <w:rsid w:val="00DB49A3"/>
    <w:rsid w:val="00DF1A5C"/>
    <w:rsid w:val="00E013D5"/>
    <w:rsid w:val="00E01F24"/>
    <w:rsid w:val="00E10245"/>
    <w:rsid w:val="00E17460"/>
    <w:rsid w:val="00E203CB"/>
    <w:rsid w:val="00E4506D"/>
    <w:rsid w:val="00E62686"/>
    <w:rsid w:val="00E713C4"/>
    <w:rsid w:val="00E71FA1"/>
    <w:rsid w:val="00E81943"/>
    <w:rsid w:val="00E9245A"/>
    <w:rsid w:val="00E92475"/>
    <w:rsid w:val="00EB42F8"/>
    <w:rsid w:val="00EC5921"/>
    <w:rsid w:val="00EE7A93"/>
    <w:rsid w:val="00F15E73"/>
    <w:rsid w:val="00FC5EC6"/>
    <w:rsid w:val="00FD20E5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7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C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C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76CD4"/>
    <w:rPr>
      <w:i/>
      <w:iCs/>
    </w:rPr>
  </w:style>
  <w:style w:type="character" w:styleId="a4">
    <w:name w:val="Hyperlink"/>
    <w:basedOn w:val="a0"/>
    <w:uiPriority w:val="99"/>
    <w:semiHidden/>
    <w:unhideWhenUsed/>
    <w:rsid w:val="00676C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6CD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7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CD4"/>
  </w:style>
  <w:style w:type="table" w:styleId="a7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7D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D2AC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D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D2AC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422B0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22B09"/>
    <w:rPr>
      <w:sz w:val="18"/>
      <w:szCs w:val="18"/>
    </w:rPr>
  </w:style>
  <w:style w:type="paragraph" w:styleId="ab">
    <w:name w:val="List Paragraph"/>
    <w:basedOn w:val="a"/>
    <w:uiPriority w:val="34"/>
    <w:qFormat/>
    <w:rsid w:val="000B43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C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C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76CD4"/>
    <w:rPr>
      <w:i/>
      <w:iCs/>
    </w:rPr>
  </w:style>
  <w:style w:type="character" w:styleId="a4">
    <w:name w:val="Hyperlink"/>
    <w:basedOn w:val="a0"/>
    <w:uiPriority w:val="99"/>
    <w:semiHidden/>
    <w:unhideWhenUsed/>
    <w:rsid w:val="00676C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6CD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7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CD4"/>
  </w:style>
  <w:style w:type="table" w:styleId="a7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7D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D2AC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D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D2AC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422B0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22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173</cp:revision>
  <dcterms:created xsi:type="dcterms:W3CDTF">2016-01-14T14:55:00Z</dcterms:created>
  <dcterms:modified xsi:type="dcterms:W3CDTF">2016-05-06T02:57:00Z</dcterms:modified>
</cp:coreProperties>
</file>