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142"/>
        </w:tabs>
        <w:ind w:left="-142"/>
        <w:jc w:val="center"/>
        <w:rPr>
          <w:b/>
          <w:lang w:val="id-ID"/>
        </w:rPr>
      </w:pPr>
      <w:r>
        <w:rPr>
          <w:b/>
          <w:lang w:val="id-ID" w:eastAsia="id-ID"/>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4"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pPr>
        <w:tabs>
          <w:tab w:val="left" w:pos="-142"/>
        </w:tabs>
        <w:ind w:left="-142"/>
        <w:jc w:val="center"/>
        <w:rPr>
          <w:b/>
          <w:lang w:val="id-ID"/>
        </w:rPr>
      </w:pPr>
      <w:r>
        <w:rPr>
          <w:b/>
          <w:lang w:val="id-ID"/>
        </w:rPr>
        <w:t>DINAS PENDIDIKAN DAN KEBUDAYAAN</w:t>
      </w:r>
    </w:p>
    <w:p>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pPr>
        <w:pStyle w:val="2"/>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pPr>
        <w:pStyle w:val="2"/>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r>
        <w:fldChar w:fldCharType="begin"/>
      </w:r>
      <w:r>
        <w:instrText xml:space="preserve"> HYPERLINK "http://smkn1bangsri.sch.id" </w:instrText>
      </w:r>
      <w:r>
        <w:fldChar w:fldCharType="separate"/>
      </w:r>
      <w:r>
        <w:rPr>
          <w:rStyle w:val="5"/>
          <w:rFonts w:ascii="AnakeimDisplaySSi" w:hAnsi="AnakeimDisplaySSi"/>
          <w:color w:val="4C4C4C" w:themeColor="text1"/>
          <w:u w:val="none"/>
          <w:lang w:val="id-ID"/>
          <w14:textFill>
            <w14:solidFill>
              <w14:schemeClr w14:val="tx1"/>
            </w14:solidFill>
          </w14:textFill>
        </w:rPr>
        <w:t>http://</w:t>
      </w:r>
      <w:r>
        <w:rPr>
          <w:rStyle w:val="5"/>
          <w:rFonts w:ascii="AnakeimDisplaySSi" w:hAnsi="AnakeimDisplaySSi"/>
          <w:iCs/>
          <w:color w:val="4C4C4C" w:themeColor="text1"/>
          <w:u w:val="none"/>
          <w:lang w:val="id-ID"/>
          <w14:textFill>
            <w14:solidFill>
              <w14:schemeClr w14:val="tx1"/>
            </w14:solidFill>
          </w14:textFill>
        </w:rPr>
        <w:t>smkn1bangsri.sch.id</w:t>
      </w:r>
      <w:r>
        <w:rPr>
          <w:rStyle w:val="5"/>
          <w:rFonts w:ascii="AnakeimDisplaySSi" w:hAnsi="AnakeimDisplaySSi"/>
          <w:iCs/>
          <w:color w:val="4C4C4C" w:themeColor="text1"/>
          <w:u w:val="none"/>
          <w:lang w:val="id-ID"/>
          <w14:textFill>
            <w14:solidFill>
              <w14:schemeClr w14:val="tx1"/>
            </w14:solidFill>
          </w14:textFill>
        </w:rPr>
        <w:fldChar w:fldCharType="end"/>
      </w:r>
    </w:p>
    <w:p>
      <w:pPr>
        <w:pBdr>
          <w:top w:val="thinThickSmallGap" w:color="auto" w:sz="24" w:space="1"/>
        </w:pBdr>
        <w:jc w:val="center"/>
        <w:rPr>
          <w:rFonts w:ascii="Arial" w:hAnsi="Arial" w:cs="Arial"/>
          <w:b/>
          <w:lang w:val="id-ID"/>
        </w:rPr>
      </w:pPr>
    </w:p>
    <w:p>
      <w:pPr>
        <w:pStyle w:val="7"/>
        <w:spacing w:before="60" w:after="0"/>
        <w:ind w:left="0"/>
        <w:contextualSpacing w:val="0"/>
        <w:jc w:val="center"/>
        <w:rPr>
          <w:rFonts w:cs="Tahoma" w:asciiTheme="majorHAnsi" w:hAnsiTheme="majorHAnsi"/>
          <w:b/>
          <w:iCs/>
          <w:sz w:val="22"/>
          <w:szCs w:val="22"/>
          <w:lang w:val="zh-CN"/>
        </w:rPr>
      </w:pPr>
      <w:r>
        <w:rPr>
          <w:rFonts w:cs="Tahoma" w:asciiTheme="majorHAnsi" w:hAnsiTheme="majorHAnsi"/>
          <w:b/>
          <w:iCs/>
          <w:sz w:val="22"/>
          <w:szCs w:val="22"/>
          <w:lang w:val="zh-CN"/>
        </w:rPr>
        <w:t>RENCANA PELAKSANAAN PEMBELAJARAN (RPP)</w:t>
      </w:r>
    </w:p>
    <w:p>
      <w:pPr>
        <w:pStyle w:val="7"/>
        <w:numPr>
          <w:ilvl w:val="0"/>
          <w:numId w:val="1"/>
        </w:numPr>
        <w:spacing w:before="240" w:after="0"/>
        <w:ind w:left="317" w:hanging="317"/>
        <w:contextualSpacing w:val="0"/>
        <w:jc w:val="both"/>
        <w:rPr>
          <w:rFonts w:cs="Tahoma" w:asciiTheme="majorHAnsi" w:hAnsiTheme="majorHAnsi"/>
          <w:b/>
          <w:iCs/>
          <w:sz w:val="22"/>
          <w:szCs w:val="22"/>
          <w:lang w:val="zh-CN"/>
        </w:rPr>
      </w:pPr>
      <w:r>
        <w:rPr>
          <w:rFonts w:cs="Tahoma" w:asciiTheme="majorHAnsi" w:hAnsiTheme="majorHAnsi"/>
          <w:b/>
          <w:iCs/>
          <w:sz w:val="22"/>
          <w:szCs w:val="22"/>
        </w:rPr>
        <w:t>Identitas Program Pendidikan</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sz w:val="22"/>
          <w:szCs w:val="22"/>
          <w:lang w:val="zh-CN"/>
        </w:rPr>
        <w:t>Nama Sekolah</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color w:val="4C4C4C" w:themeColor="text1"/>
          <w:sz w:val="22"/>
          <w:szCs w:val="22"/>
          <w:lang w:val="zh-CN"/>
          <w14:textFill>
            <w14:solidFill>
              <w14:schemeClr w14:val="tx1"/>
            </w14:solidFill>
          </w14:textFill>
        </w:rPr>
        <w:t xml:space="preserve">SMK Negeri </w:t>
      </w:r>
      <w:r>
        <w:rPr>
          <w:rFonts w:cs="Tahoma" w:asciiTheme="majorHAnsi" w:hAnsiTheme="majorHAnsi"/>
          <w:bCs/>
          <w:iCs/>
          <w:color w:val="4C4C4C" w:themeColor="text1"/>
          <w:sz w:val="22"/>
          <w:szCs w:val="22"/>
          <w14:textFill>
            <w14:solidFill>
              <w14:schemeClr w14:val="tx1"/>
            </w14:solidFill>
          </w14:textFill>
        </w:rPr>
        <w:t>1 Bangsri</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Mata Pelajaran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Pemrograman Dasar</w:t>
      </w:r>
    </w:p>
    <w:p>
      <w:pPr>
        <w:pStyle w:val="7"/>
        <w:tabs>
          <w:tab w:val="left" w:pos="2410"/>
        </w:tabs>
        <w:spacing w:before="60" w:after="0"/>
        <w:ind w:left="284"/>
        <w:contextualSpacing w:val="0"/>
        <w:jc w:val="both"/>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Komp. Keahlian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Rekayasa Perangkat Lunak</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 xml:space="preserve">Kelas/Semester </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X / Satu</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14:textFill>
            <w14:solidFill>
              <w14:schemeClr w14:val="tx1"/>
            </w14:solidFill>
          </w14:textFill>
        </w:rPr>
        <w:t>Materi Pokok</w:t>
      </w:r>
      <w:r>
        <w:rPr>
          <w:rFonts w:cs="Tahoma" w:asciiTheme="majorHAnsi" w:hAnsiTheme="majorHAnsi"/>
          <w:bCs/>
          <w:iCs/>
          <w:color w:val="4C4C4C" w:themeColor="text1"/>
          <w:sz w:val="22"/>
          <w:szCs w:val="22"/>
          <w14:textFill>
            <w14:solidFill>
              <w14:schemeClr w14:val="tx1"/>
            </w14:solidFill>
          </w14:textFill>
        </w:rPr>
        <w:tab/>
      </w:r>
      <w:r>
        <w:rPr>
          <w:rFonts w:cs="Tahoma" w:asciiTheme="majorHAnsi" w:hAnsiTheme="majorHAnsi"/>
          <w:bCs/>
          <w:iCs/>
          <w:color w:val="4C4C4C" w:themeColor="text1"/>
          <w:sz w:val="22"/>
          <w:szCs w:val="22"/>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S</w:t>
      </w:r>
      <w:r>
        <w:rPr>
          <w:rFonts w:hint="default" w:cs="Tahoma" w:asciiTheme="majorHAnsi" w:hAnsiTheme="majorHAnsi"/>
          <w:bCs/>
          <w:iCs/>
          <w:color w:val="4C4C4C" w:themeColor="text1"/>
          <w:sz w:val="22"/>
          <w:szCs w:val="22"/>
          <w14:textFill>
            <w14:solidFill>
              <w14:schemeClr w14:val="tx1"/>
            </w14:solidFill>
          </w14:textFill>
        </w:rPr>
        <w:t xml:space="preserve">truktur </w:t>
      </w:r>
      <w:r>
        <w:rPr>
          <w:rFonts w:hint="default" w:cs="Tahoma" w:asciiTheme="majorHAnsi" w:hAnsiTheme="majorHAnsi"/>
          <w:bCs/>
          <w:iCs/>
          <w:color w:val="4C4C4C" w:themeColor="text1"/>
          <w:sz w:val="22"/>
          <w:szCs w:val="22"/>
          <w14:textFill>
            <w14:solidFill>
              <w14:schemeClr w14:val="tx1"/>
            </w14:solidFill>
          </w14:textFill>
        </w:rPr>
        <w:t>K</w:t>
      </w:r>
      <w:r>
        <w:rPr>
          <w:rFonts w:hint="default" w:cs="Tahoma" w:asciiTheme="majorHAnsi" w:hAnsiTheme="majorHAnsi"/>
          <w:bCs/>
          <w:iCs/>
          <w:color w:val="4C4C4C" w:themeColor="text1"/>
          <w:sz w:val="22"/>
          <w:szCs w:val="22"/>
          <w14:textFill>
            <w14:solidFill>
              <w14:schemeClr w14:val="tx1"/>
            </w14:solidFill>
          </w14:textFill>
        </w:rPr>
        <w:t>ontrol Perulangan</w:t>
      </w:r>
    </w:p>
    <w:p>
      <w:pPr>
        <w:pStyle w:val="7"/>
        <w:tabs>
          <w:tab w:val="left" w:pos="2410"/>
        </w:tabs>
        <w:spacing w:before="60" w:after="0"/>
        <w:ind w:left="284"/>
        <w:contextualSpacing w:val="0"/>
        <w:jc w:val="both"/>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Tahun Pelajaran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2018/2019</w:t>
      </w:r>
    </w:p>
    <w:p>
      <w:pPr>
        <w:pStyle w:val="7"/>
        <w:tabs>
          <w:tab w:val="left" w:pos="2410"/>
        </w:tabs>
        <w:spacing w:before="60" w:after="0"/>
        <w:ind w:left="284"/>
        <w:contextualSpacing w:val="0"/>
        <w:jc w:val="both"/>
        <w:rPr>
          <w:rFonts w:cs="Tahoma" w:asciiTheme="majorHAnsi" w:hAnsiTheme="majorHAnsi"/>
          <w:bCs/>
          <w:iCs/>
          <w:color w:val="FF0000"/>
          <w:sz w:val="22"/>
          <w:szCs w:val="22"/>
          <w:lang w:val="zh-CN"/>
        </w:rPr>
      </w:pPr>
      <w:r>
        <w:rPr>
          <w:rFonts w:cs="Tahoma" w:asciiTheme="majorHAnsi" w:hAnsiTheme="majorHAnsi"/>
          <w:bCs/>
          <w:iCs/>
          <w:color w:val="4C4C4C" w:themeColor="text1"/>
          <w:sz w:val="22"/>
          <w:szCs w:val="22"/>
          <w:lang w:val="zh-CN"/>
          <w14:textFill>
            <w14:solidFill>
              <w14:schemeClr w14:val="tx1"/>
            </w14:solidFill>
          </w14:textFill>
        </w:rPr>
        <w:t>Alokasi Waktu</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4 x 45 Menit</w:t>
      </w:r>
    </w:p>
    <w:p>
      <w:pPr>
        <w:spacing w:line="276" w:lineRule="auto"/>
        <w:rPr>
          <w:rFonts w:cs="Tahoma" w:asciiTheme="majorHAnsi" w:hAnsiTheme="majorHAnsi"/>
          <w:color w:val="FF0000"/>
          <w:sz w:val="22"/>
          <w:szCs w:val="22"/>
        </w:rPr>
      </w:pP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Kompetensi Inti dan Kompetensi Dasar:</w:t>
      </w:r>
    </w:p>
    <w:p>
      <w:pPr>
        <w:pStyle w:val="7"/>
        <w:numPr>
          <w:ilvl w:val="0"/>
          <w:numId w:val="2"/>
        </w:numPr>
        <w:spacing w:before="120"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Kompetensi Inti: </w:t>
      </w:r>
    </w:p>
    <w:p>
      <w:pPr>
        <w:pStyle w:val="7"/>
        <w:numPr>
          <w:ilvl w:val="1"/>
          <w:numId w:val="1"/>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rPr>
        <w:t xml:space="preserve">KI 3 </w:t>
      </w:r>
      <w:r>
        <w:rPr>
          <w:rFonts w:cs="Tahoma" w:asciiTheme="majorHAnsi" w:hAnsiTheme="majorHAnsi"/>
          <w:bCs/>
          <w:iCs/>
          <w:sz w:val="22"/>
          <w:szCs w:val="22"/>
          <w:lang w:val="zh-CN"/>
        </w:rPr>
        <w:t>:</w:t>
      </w:r>
    </w:p>
    <w:p>
      <w:pPr>
        <w:pStyle w:val="7"/>
        <w:spacing w:after="0"/>
        <w:ind w:left="1080"/>
        <w:contextualSpacing w:val="0"/>
        <w:jc w:val="both"/>
        <w:rPr>
          <w:rFonts w:cs="Tahoma" w:asciiTheme="majorHAnsi" w:hAnsiTheme="majorHAnsi"/>
          <w:sz w:val="24"/>
          <w:szCs w:val="24"/>
        </w:rPr>
      </w:pPr>
      <w:r>
        <w:rPr>
          <w:rFonts w:hint="default" w:cs="Tahoma" w:asciiTheme="majorHAnsi" w:hAnsiTheme="majorHAnsi"/>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pPr>
        <w:pStyle w:val="7"/>
        <w:spacing w:after="0"/>
        <w:ind w:left="1080"/>
        <w:contextualSpacing w:val="0"/>
        <w:jc w:val="both"/>
        <w:rPr>
          <w:rFonts w:cs="Tahoma" w:asciiTheme="majorHAnsi" w:hAnsiTheme="majorHAnsi"/>
          <w:bCs/>
          <w:iCs/>
          <w:sz w:val="22"/>
          <w:szCs w:val="22"/>
          <w:lang w:val="zh-CN"/>
        </w:rPr>
      </w:pPr>
    </w:p>
    <w:p>
      <w:pPr>
        <w:pStyle w:val="7"/>
        <w:numPr>
          <w:ilvl w:val="1"/>
          <w:numId w:val="1"/>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rPr>
        <w:t xml:space="preserve">KI 4 </w:t>
      </w:r>
      <w:r>
        <w:rPr>
          <w:rFonts w:cs="Tahoma" w:asciiTheme="majorHAnsi" w:hAnsiTheme="majorHAnsi"/>
          <w:bCs/>
          <w:iCs/>
          <w:sz w:val="22"/>
          <w:szCs w:val="22"/>
          <w:lang w:val="zh-CN"/>
        </w:rPr>
        <w:t>:</w:t>
      </w:r>
    </w:p>
    <w:p>
      <w:pPr>
        <w:pStyle w:val="7"/>
        <w:spacing w:after="0"/>
        <w:ind w:left="1080"/>
        <w:contextualSpacing w:val="0"/>
        <w:jc w:val="both"/>
        <w:rPr>
          <w:rFonts w:cs="Tahoma" w:asciiTheme="majorHAnsi" w:hAnsiTheme="majorHAnsi"/>
          <w:bCs/>
          <w:iCs/>
          <w:sz w:val="22"/>
          <w:szCs w:val="22"/>
          <w:lang w:val="zh-CN"/>
        </w:rPr>
      </w:pPr>
      <w:r>
        <w:rPr>
          <w:rFonts w:hint="default" w:cs="Tahoma" w:asciiTheme="majorHAnsi" w:hAnsiTheme="majorHAnsi"/>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pPr>
        <w:pStyle w:val="7"/>
        <w:numPr>
          <w:ilvl w:val="0"/>
          <w:numId w:val="0"/>
        </w:numPr>
        <w:spacing w:after="0"/>
        <w:ind w:left="720" w:leftChars="0"/>
        <w:contextualSpacing w:val="0"/>
        <w:jc w:val="both"/>
        <w:rPr>
          <w:rFonts w:cs="Tahoma" w:asciiTheme="majorHAnsi" w:hAnsiTheme="majorHAnsi"/>
          <w:bCs/>
          <w:iCs/>
          <w:sz w:val="22"/>
          <w:szCs w:val="22"/>
          <w:lang w:val="zh-CN"/>
        </w:rPr>
      </w:pPr>
    </w:p>
    <w:p>
      <w:pPr>
        <w:pStyle w:val="7"/>
        <w:numPr>
          <w:ilvl w:val="0"/>
          <w:numId w:val="2"/>
        </w:numPr>
        <w:spacing w:before="120"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Kompetensi Dasar: </w:t>
      </w:r>
    </w:p>
    <w:p>
      <w:pPr>
        <w:pStyle w:val="7"/>
        <w:numPr>
          <w:ilvl w:val="0"/>
          <w:numId w:val="3"/>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KD pada </w:t>
      </w:r>
      <w:r>
        <w:rPr>
          <w:rFonts w:cs="Tahoma" w:asciiTheme="majorHAnsi" w:hAnsiTheme="majorHAnsi"/>
          <w:bCs/>
          <w:iCs/>
          <w:sz w:val="22"/>
          <w:szCs w:val="22"/>
        </w:rPr>
        <w:t xml:space="preserve">KI 3 </w:t>
      </w:r>
      <w:r>
        <w:rPr>
          <w:rFonts w:cs="Tahoma" w:asciiTheme="majorHAnsi" w:hAnsiTheme="majorHAnsi"/>
          <w:bCs/>
          <w:iCs/>
          <w:sz w:val="22"/>
          <w:szCs w:val="22"/>
          <w:lang w:val="zh-CN"/>
        </w:rPr>
        <w:t>:</w:t>
      </w:r>
    </w:p>
    <w:p>
      <w:pPr>
        <w:pStyle w:val="7"/>
        <w:numPr>
          <w:ilvl w:val="0"/>
          <w:numId w:val="4"/>
        </w:numPr>
        <w:tabs>
          <w:tab w:val="left" w:pos="425"/>
        </w:tabs>
        <w:spacing w:after="0"/>
        <w:ind w:left="1685" w:leftChars="0" w:hanging="425" w:firstLineChars="0"/>
        <w:contextualSpacing w:val="0"/>
        <w:jc w:val="both"/>
        <w:rPr>
          <w:rFonts w:cs="Tahoma" w:asciiTheme="majorHAnsi" w:hAnsiTheme="majorHAnsi"/>
          <w:sz w:val="24"/>
          <w:szCs w:val="24"/>
        </w:rPr>
      </w:pPr>
      <w:r>
        <w:rPr>
          <w:rFonts w:hint="default" w:cs="Tahoma" w:asciiTheme="majorHAnsi" w:hAnsiTheme="majorHAnsi"/>
          <w:sz w:val="24"/>
          <w:szCs w:val="24"/>
        </w:rPr>
        <w:t>Menerapkan struktur kontrol Perulangan dalam bahasa pemrograman.</w:t>
      </w:r>
    </w:p>
    <w:p>
      <w:pPr>
        <w:pStyle w:val="7"/>
        <w:numPr>
          <w:ilvl w:val="0"/>
          <w:numId w:val="3"/>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KD pada </w:t>
      </w:r>
      <w:r>
        <w:rPr>
          <w:rFonts w:cs="Tahoma" w:asciiTheme="majorHAnsi" w:hAnsiTheme="majorHAnsi"/>
          <w:bCs/>
          <w:iCs/>
          <w:sz w:val="22"/>
          <w:szCs w:val="22"/>
        </w:rPr>
        <w:t xml:space="preserve">KI 4 </w:t>
      </w:r>
      <w:r>
        <w:rPr>
          <w:rFonts w:cs="Tahoma" w:asciiTheme="majorHAnsi" w:hAnsiTheme="majorHAnsi"/>
          <w:bCs/>
          <w:iCs/>
          <w:sz w:val="22"/>
          <w:szCs w:val="22"/>
          <w:lang w:val="zh-CN"/>
        </w:rPr>
        <w:t>:</w:t>
      </w:r>
    </w:p>
    <w:p>
      <w:pPr>
        <w:pStyle w:val="7"/>
        <w:numPr>
          <w:ilvl w:val="0"/>
          <w:numId w:val="5"/>
        </w:numPr>
        <w:tabs>
          <w:tab w:val="left" w:pos="425"/>
        </w:tabs>
        <w:spacing w:after="0"/>
        <w:ind w:left="1685" w:leftChars="0" w:hanging="425" w:firstLineChars="0"/>
        <w:contextualSpacing w:val="0"/>
        <w:jc w:val="both"/>
        <w:rPr>
          <w:rFonts w:cs="Tahoma" w:asciiTheme="majorHAnsi" w:hAnsiTheme="majorHAnsi"/>
          <w:sz w:val="24"/>
          <w:szCs w:val="24"/>
        </w:rPr>
      </w:pPr>
      <w:r>
        <w:rPr>
          <w:rFonts w:hint="default" w:cs="Tahoma" w:asciiTheme="majorHAnsi" w:hAnsiTheme="majorHAnsi"/>
          <w:sz w:val="24"/>
          <w:szCs w:val="24"/>
        </w:rPr>
        <w:t>Membuat kode program struktur kontrol perulangan.</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Indikator Pencapaian Kompetensi:</w:t>
      </w:r>
    </w:p>
    <w:p>
      <w:pPr>
        <w:pStyle w:val="7"/>
        <w:numPr>
          <w:ilvl w:val="0"/>
          <w:numId w:val="6"/>
        </w:numPr>
        <w:spacing w:after="0"/>
        <w:ind w:left="568"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Indikator KD pada </w:t>
      </w:r>
      <w:r>
        <w:rPr>
          <w:rFonts w:cs="Tahoma" w:asciiTheme="majorHAnsi" w:hAnsiTheme="majorHAnsi"/>
          <w:bCs/>
          <w:iCs/>
          <w:sz w:val="22"/>
          <w:szCs w:val="22"/>
        </w:rPr>
        <w:t>KI 3</w:t>
      </w:r>
    </w:p>
    <w:p>
      <w:pPr>
        <w:pStyle w:val="7"/>
        <w:numPr>
          <w:ilvl w:val="0"/>
          <w:numId w:val="7"/>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Menjelaskan statement/perintah untuk perulangan</w:t>
      </w:r>
      <w:r>
        <w:rPr>
          <w:rFonts w:hint="default" w:cs="Tahoma" w:asciiTheme="majorHAnsi" w:hAnsiTheme="majorHAnsi"/>
          <w:bCs/>
          <w:iCs/>
          <w:sz w:val="22"/>
          <w:szCs w:val="22"/>
        </w:rPr>
        <w:t>.</w:t>
      </w:r>
    </w:p>
    <w:p>
      <w:pPr>
        <w:pStyle w:val="7"/>
        <w:numPr>
          <w:ilvl w:val="0"/>
          <w:numId w:val="7"/>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Menerapkan statement/perintah untuk kontrol perulangan sederhana</w:t>
      </w:r>
      <w:r>
        <w:rPr>
          <w:rFonts w:hint="default" w:cs="Tahoma" w:asciiTheme="majorHAnsi" w:hAnsiTheme="majorHAnsi"/>
          <w:bCs/>
          <w:iCs/>
          <w:sz w:val="22"/>
          <w:szCs w:val="22"/>
        </w:rPr>
        <w:t>.</w:t>
      </w:r>
    </w:p>
    <w:p>
      <w:pPr>
        <w:pStyle w:val="7"/>
        <w:numPr>
          <w:ilvl w:val="0"/>
          <w:numId w:val="7"/>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Menerapkan statement/perintah untuk kontrol perulangan bersarang.</w:t>
      </w:r>
    </w:p>
    <w:p>
      <w:pPr>
        <w:pStyle w:val="7"/>
        <w:numPr>
          <w:ilvl w:val="0"/>
          <w:numId w:val="6"/>
        </w:numPr>
        <w:spacing w:after="0"/>
        <w:ind w:left="568"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Indikator KD pada </w:t>
      </w:r>
      <w:r>
        <w:rPr>
          <w:rFonts w:cs="Tahoma" w:asciiTheme="majorHAnsi" w:hAnsiTheme="majorHAnsi"/>
          <w:bCs/>
          <w:iCs/>
          <w:sz w:val="22"/>
          <w:szCs w:val="22"/>
        </w:rPr>
        <w:t>KI 4</w:t>
      </w:r>
    </w:p>
    <w:p>
      <w:pPr>
        <w:pStyle w:val="7"/>
        <w:numPr>
          <w:ilvl w:val="0"/>
          <w:numId w:val="8"/>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perulangan sederhana</w:t>
      </w:r>
      <w:r>
        <w:rPr>
          <w:rFonts w:hint="default" w:cs="Tahoma" w:asciiTheme="majorHAnsi" w:hAnsiTheme="majorHAnsi"/>
          <w:bCs/>
          <w:iCs/>
          <w:sz w:val="22"/>
          <w:szCs w:val="22"/>
        </w:rPr>
        <w:t>.</w:t>
      </w:r>
    </w:p>
    <w:p>
      <w:pPr>
        <w:pStyle w:val="7"/>
        <w:numPr>
          <w:ilvl w:val="0"/>
          <w:numId w:val="8"/>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Membuat aplikasi perulangan bersarang.</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Tujuan Pembelajaran:</w:t>
      </w:r>
    </w:p>
    <w:p>
      <w:pPr>
        <w:pStyle w:val="7"/>
        <w:numPr>
          <w:ilvl w:val="0"/>
          <w:numId w:val="9"/>
        </w:numPr>
        <w:spacing w:after="0"/>
        <w:ind w:left="568" w:hanging="284"/>
        <w:contextualSpacing w:val="0"/>
        <w:jc w:val="both"/>
        <w:rPr>
          <w:rFonts w:cs="Arial" w:asciiTheme="majorHAnsi" w:hAnsiTheme="majorHAnsi"/>
          <w:sz w:val="24"/>
          <w:szCs w:val="24"/>
        </w:rPr>
      </w:pPr>
      <w:r>
        <w:rPr>
          <w:rFonts w:cs="Arial" w:asciiTheme="majorHAnsi" w:hAnsiTheme="majorHAnsi"/>
          <w:sz w:val="24"/>
          <w:szCs w:val="24"/>
        </w:rPr>
        <w:t xml:space="preserve">Melalui diskusi dan menggali informasi, peserta didik dapat: </w:t>
      </w:r>
    </w:p>
    <w:p>
      <w:pPr>
        <w:pStyle w:val="7"/>
        <w:numPr>
          <w:ilvl w:val="0"/>
          <w:numId w:val="10"/>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Menjelaskan statement/perintah untuk perulangan.</w:t>
      </w:r>
    </w:p>
    <w:p>
      <w:pPr>
        <w:pStyle w:val="7"/>
        <w:numPr>
          <w:ilvl w:val="0"/>
          <w:numId w:val="10"/>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Menerapkan statement/perintah untuk kontrol perulangan sederhana.</w:t>
      </w:r>
    </w:p>
    <w:p>
      <w:pPr>
        <w:pStyle w:val="7"/>
        <w:numPr>
          <w:ilvl w:val="0"/>
          <w:numId w:val="10"/>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Menerapkan statement/perintah untuk kontrol perulangan bersarang.</w:t>
      </w:r>
    </w:p>
    <w:p>
      <w:pPr>
        <w:pStyle w:val="7"/>
        <w:numPr>
          <w:ilvl w:val="0"/>
          <w:numId w:val="9"/>
        </w:numPr>
        <w:spacing w:after="0"/>
        <w:ind w:hanging="247"/>
        <w:contextualSpacing w:val="0"/>
        <w:jc w:val="both"/>
        <w:rPr>
          <w:rFonts w:cs="Arial" w:asciiTheme="majorHAnsi" w:hAnsiTheme="majorHAnsi"/>
          <w:sz w:val="24"/>
          <w:szCs w:val="24"/>
        </w:rPr>
      </w:pPr>
      <w:r>
        <w:rPr>
          <w:rFonts w:cs="Arial" w:asciiTheme="majorHAnsi" w:hAnsiTheme="majorHAnsi"/>
          <w:sz w:val="24"/>
          <w:szCs w:val="24"/>
        </w:rPr>
        <w:t>Melalui studi kasus Peserta didik dapat</w:t>
      </w:r>
    </w:p>
    <w:p>
      <w:pPr>
        <w:pStyle w:val="7"/>
        <w:numPr>
          <w:ilvl w:val="0"/>
          <w:numId w:val="11"/>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perulangan sederhana.</w:t>
      </w:r>
    </w:p>
    <w:p>
      <w:pPr>
        <w:pStyle w:val="7"/>
        <w:numPr>
          <w:ilvl w:val="0"/>
          <w:numId w:val="11"/>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Membuat aplikasi perulangan bersarang</w:t>
      </w:r>
    </w:p>
    <w:p>
      <w:pPr>
        <w:pStyle w:val="7"/>
        <w:numPr>
          <w:ilvl w:val="0"/>
          <w:numId w:val="1"/>
        </w:numPr>
        <w:spacing w:before="240" w:after="0"/>
        <w:ind w:left="317" w:hanging="317"/>
        <w:contextualSpacing w:val="0"/>
        <w:jc w:val="both"/>
        <w:rPr>
          <w:rFonts w:cs="Tahoma" w:asciiTheme="majorHAnsi" w:hAnsiTheme="majorHAnsi"/>
          <w:b/>
          <w:sz w:val="22"/>
          <w:szCs w:val="22"/>
          <w:lang w:val="zh-CN"/>
        </w:rPr>
      </w:pPr>
      <w:r>
        <w:rPr>
          <w:rFonts w:cs="Tahoma" w:asciiTheme="majorHAnsi" w:hAnsiTheme="majorHAnsi"/>
          <w:b/>
          <w:bCs/>
          <w:iCs/>
          <w:sz w:val="22"/>
          <w:szCs w:val="22"/>
          <w:lang w:val="zh-CN"/>
        </w:rPr>
        <w:t>Materi Pembelajaran</w:t>
      </w:r>
    </w:p>
    <w:p>
      <w:pPr>
        <w:pStyle w:val="7"/>
        <w:numPr>
          <w:ilvl w:val="0"/>
          <w:numId w:val="12"/>
        </w:numPr>
        <w:spacing w:after="0"/>
        <w:contextualSpacing w:val="0"/>
        <w:jc w:val="both"/>
        <w:rPr>
          <w:rFonts w:hint="default" w:cs="Tahoma" w:asciiTheme="majorHAnsi" w:hAnsiTheme="majorHAnsi"/>
          <w:bCs/>
          <w:iCs/>
          <w:sz w:val="22"/>
          <w:szCs w:val="22"/>
          <w:lang w:val="zh-CN"/>
        </w:rPr>
      </w:pPr>
      <w:r>
        <w:rPr>
          <w:rFonts w:hint="default" w:cs="Tahoma" w:asciiTheme="majorHAnsi" w:hAnsiTheme="majorHAnsi"/>
          <w:bCs/>
          <w:iCs/>
          <w:sz w:val="22"/>
          <w:szCs w:val="22"/>
          <w:lang w:val="zh-CN"/>
        </w:rPr>
        <w:t>Struktur perulangan</w:t>
      </w:r>
    </w:p>
    <w:p>
      <w:pPr>
        <w:pStyle w:val="7"/>
        <w:numPr>
          <w:ilvl w:val="0"/>
          <w:numId w:val="12"/>
        </w:numPr>
        <w:spacing w:after="0"/>
        <w:contextualSpacing w:val="0"/>
        <w:jc w:val="both"/>
        <w:rPr>
          <w:rFonts w:hint="default" w:cs="Tahoma" w:asciiTheme="majorHAnsi" w:hAnsiTheme="majorHAnsi"/>
          <w:bCs/>
          <w:iCs/>
          <w:sz w:val="22"/>
          <w:szCs w:val="22"/>
          <w:lang w:val="zh-CN"/>
        </w:rPr>
      </w:pPr>
      <w:r>
        <w:rPr>
          <w:rFonts w:hint="default" w:cs="Tahoma" w:asciiTheme="majorHAnsi" w:hAnsiTheme="majorHAnsi"/>
          <w:bCs/>
          <w:iCs/>
          <w:sz w:val="22"/>
          <w:szCs w:val="22"/>
          <w:lang w:val="zh-CN"/>
        </w:rPr>
        <w:t>Perulangan sederhana</w:t>
      </w:r>
    </w:p>
    <w:p>
      <w:pPr>
        <w:pStyle w:val="7"/>
        <w:numPr>
          <w:ilvl w:val="0"/>
          <w:numId w:val="12"/>
        </w:numPr>
        <w:spacing w:after="0"/>
        <w:contextualSpacing w:val="0"/>
        <w:jc w:val="both"/>
        <w:rPr>
          <w:rFonts w:hint="default" w:cs="Tahoma" w:asciiTheme="majorHAnsi" w:hAnsiTheme="majorHAnsi"/>
          <w:bCs/>
          <w:iCs/>
          <w:sz w:val="22"/>
          <w:szCs w:val="22"/>
          <w:lang w:val="zh-CN"/>
        </w:rPr>
      </w:pPr>
      <w:r>
        <w:rPr>
          <w:rFonts w:hint="default" w:cs="Tahoma" w:asciiTheme="majorHAnsi" w:hAnsiTheme="majorHAnsi"/>
          <w:bCs/>
          <w:iCs/>
          <w:sz w:val="22"/>
          <w:szCs w:val="22"/>
          <w:lang w:val="zh-CN"/>
        </w:rPr>
        <w:t>Perulangan bertingkat</w:t>
      </w:r>
    </w:p>
    <w:p>
      <w:pPr>
        <w:pStyle w:val="7"/>
        <w:numPr>
          <w:ilvl w:val="0"/>
          <w:numId w:val="12"/>
        </w:numPr>
        <w:spacing w:after="0"/>
        <w:contextualSpacing w:val="0"/>
        <w:jc w:val="both"/>
        <w:rPr>
          <w:rFonts w:cs="Tahoma" w:asciiTheme="majorHAnsi" w:hAnsiTheme="majorHAnsi"/>
          <w:bCs/>
          <w:iCs/>
          <w:sz w:val="22"/>
          <w:szCs w:val="22"/>
          <w:lang w:val="zh-CN"/>
        </w:rPr>
      </w:pPr>
      <w:r>
        <w:rPr>
          <w:rFonts w:hint="default" w:cs="Tahoma" w:asciiTheme="majorHAnsi" w:hAnsiTheme="majorHAnsi"/>
          <w:bCs/>
          <w:iCs/>
          <w:sz w:val="22"/>
          <w:szCs w:val="22"/>
          <w:lang w:val="zh-CN"/>
        </w:rPr>
        <w:t>Perulangan bersarang</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Pendekatan, Strategi dan Metode</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Pendekatan</w:t>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Scientific Learning</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Model</w:t>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problem based learning</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Strategi dan Metode</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Ceramah, Diskusi, Tanya Jawab, Praktek, Penugasan</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Kegiatan Pembelajaran</w:t>
      </w:r>
    </w:p>
    <w:p>
      <w:pPr>
        <w:numPr>
          <w:ilvl w:val="0"/>
          <w:numId w:val="14"/>
        </w:numPr>
        <w:spacing w:before="120" w:line="276" w:lineRule="auto"/>
        <w:ind w:left="576" w:hanging="288"/>
        <w:jc w:val="both"/>
        <w:rPr>
          <w:rFonts w:cs="Tahoma" w:asciiTheme="majorHAnsi" w:hAnsiTheme="majorHAnsi"/>
          <w:b/>
          <w:bCs/>
          <w:iCs/>
          <w:sz w:val="22"/>
          <w:szCs w:val="22"/>
          <w:lang w:val="zh-CN"/>
        </w:rPr>
      </w:pPr>
      <w:r>
        <w:rPr>
          <w:rFonts w:cs="Tahoma" w:asciiTheme="majorHAnsi" w:hAnsiTheme="majorHAnsi"/>
          <w:b/>
          <w:bCs/>
          <w:iCs/>
          <w:sz w:val="22"/>
          <w:szCs w:val="22"/>
          <w:lang w:val="zh-CN"/>
        </w:rPr>
        <w:t>Pertemuan Kesatu:</w:t>
      </w: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Pendahuluan/Kegiatan Awal (</w:t>
      </w:r>
      <w:r>
        <w:rPr>
          <w:rFonts w:cs="Tahoma" w:asciiTheme="majorHAnsi" w:hAnsiTheme="majorHAnsi"/>
          <w:bCs/>
          <w:iCs/>
          <w:sz w:val="22"/>
          <w:szCs w:val="22"/>
        </w:rPr>
        <w:t>10</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Dalam kegiatan pendahuluan, guru:</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Orentasi</w:t>
      </w:r>
    </w:p>
    <w:p>
      <w:pPr>
        <w:pStyle w:val="7"/>
        <w:numPr>
          <w:ilvl w:val="0"/>
          <w:numId w:val="17"/>
        </w:numPr>
        <w:spacing w:after="0"/>
        <w:ind w:left="1701" w:hanging="425"/>
        <w:contextualSpacing w:val="0"/>
        <w:jc w:val="both"/>
        <w:rPr>
          <w:rFonts w:hint="default" w:ascii="Times New Roman" w:hAnsi="Times New Roman" w:cs="Times New Roman"/>
          <w:color w:val="000000"/>
          <w:sz w:val="22"/>
          <w:szCs w:val="22"/>
          <w:lang w:val="en-US"/>
        </w:rPr>
      </w:pPr>
      <w:r>
        <w:rPr>
          <w:rFonts w:hint="default" w:ascii="Times New Roman" w:hAnsi="Times New Roman" w:cs="Times New Roman"/>
          <w:sz w:val="22"/>
          <w:szCs w:val="22"/>
        </w:rPr>
        <w:t>Persiapan psikis dan fisik dengan membuka pelajaran dengan mengucapkan salam dan berdoa bersama (menghayati ajaran agama)</w:t>
      </w:r>
      <w:r>
        <w:rPr>
          <w:rFonts w:hint="default" w:ascii="Times New Roman" w:hAnsi="Times New Roman" w:cs="Times New Roman"/>
          <w:color w:val="000000"/>
          <w:sz w:val="22"/>
          <w:szCs w:val="22"/>
        </w:rPr>
        <w:t xml:space="preserve"> (PPK Religius)</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Apersepsi</w:t>
      </w:r>
    </w:p>
    <w:p>
      <w:pPr>
        <w:pStyle w:val="7"/>
        <w:numPr>
          <w:ilvl w:val="0"/>
          <w:numId w:val="17"/>
        </w:numPr>
        <w:spacing w:after="0"/>
        <w:ind w:left="1701" w:hanging="425"/>
        <w:contextualSpacing w:val="0"/>
        <w:jc w:val="both"/>
        <w:rPr>
          <w:rFonts w:cs="Tahoma" w:asciiTheme="majorHAnsi" w:hAnsiTheme="majorHAnsi"/>
          <w:color w:val="000000"/>
          <w:sz w:val="22"/>
          <w:szCs w:val="22"/>
          <w:lang w:val="en-US"/>
        </w:rPr>
      </w:pPr>
      <w:r>
        <w:rPr>
          <w:rFonts w:hint="default" w:ascii="Times New Roman" w:hAnsi="Times New Roman" w:cs="Times New Roman"/>
        </w:rPr>
        <w:t xml:space="preserve">Menginformasikan tujuan yang akan dicapai selama pembelajaran (rasa ingin tahu) </w:t>
      </w:r>
      <w:r>
        <w:rPr>
          <w:rFonts w:hint="default" w:ascii="Times New Roman" w:hAnsi="Times New Roman" w:cs="Times New Roman"/>
          <w:color w:val="000000"/>
          <w:sz w:val="22"/>
          <w:szCs w:val="22"/>
        </w:rPr>
        <w:t>(Berfikir kritis)</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Motivasi</w:t>
      </w:r>
    </w:p>
    <w:p>
      <w:pPr>
        <w:pStyle w:val="7"/>
        <w:numPr>
          <w:ilvl w:val="0"/>
          <w:numId w:val="17"/>
        </w:numPr>
        <w:spacing w:after="0"/>
        <w:ind w:left="1701" w:hanging="425"/>
        <w:contextualSpacing w:val="0"/>
        <w:jc w:val="both"/>
        <w:rPr>
          <w:rFonts w:cs="Tahoma" w:asciiTheme="majorHAnsi" w:hAnsiTheme="majorHAnsi"/>
          <w:color w:val="000000"/>
          <w:sz w:val="22"/>
          <w:szCs w:val="22"/>
        </w:rPr>
      </w:pPr>
      <w:r>
        <w:rPr>
          <w:rFonts w:ascii="Arial Narrow" w:hAnsi="Arial Narrow" w:cs="Calibri"/>
          <w:sz w:val="22"/>
          <w:szCs w:val="22"/>
        </w:rPr>
        <w:t>Memberi motivasi siswa untuk aktif dalam proses pembelajaran</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Pemberian Acuan</w:t>
      </w:r>
    </w:p>
    <w:p>
      <w:pPr>
        <w:pStyle w:val="7"/>
        <w:numPr>
          <w:ilvl w:val="0"/>
          <w:numId w:val="17"/>
        </w:numPr>
        <w:spacing w:after="0"/>
        <w:ind w:left="1701" w:hanging="425"/>
        <w:contextualSpacing w:val="0"/>
        <w:jc w:val="both"/>
        <w:rPr>
          <w:rFonts w:cs="Tahoma" w:asciiTheme="majorHAnsi" w:hAnsiTheme="majorHAnsi"/>
          <w:color w:val="000000"/>
          <w:sz w:val="22"/>
          <w:szCs w:val="22"/>
        </w:rPr>
      </w:pPr>
      <w:r>
        <w:rPr>
          <w:rFonts w:hint="default" w:ascii="Times New Roman" w:hAnsi="Times New Roman" w:cs="Times New Roman"/>
          <w:sz w:val="22"/>
          <w:szCs w:val="22"/>
        </w:rPr>
        <w:t>Menyampaikan secara singkat teknis pelaksanaan kegiatan pembelajaran.</w:t>
      </w:r>
      <w:r>
        <w:rPr>
          <w:rFonts w:hint="default" w:ascii="Times New Roman" w:hAnsi="Times New Roman" w:cs="Times New Roman"/>
          <w:color w:val="000000"/>
          <w:sz w:val="22"/>
          <w:szCs w:val="22"/>
        </w:rPr>
        <w:t xml:space="preserve"> (Literasi dan Komunikasi)</w:t>
      </w:r>
    </w:p>
    <w:p>
      <w:pPr>
        <w:pStyle w:val="7"/>
        <w:spacing w:after="0"/>
        <w:ind w:left="1260"/>
        <w:contextualSpacing w:val="0"/>
        <w:jc w:val="both"/>
        <w:rPr>
          <w:rFonts w:cs="Tahoma" w:asciiTheme="majorHAnsi" w:hAnsiTheme="majorHAnsi"/>
          <w:color w:val="000000"/>
          <w:sz w:val="22"/>
          <w:szCs w:val="22"/>
          <w:lang w:val="en-US"/>
        </w:rPr>
      </w:pP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Kegiatan Inti (</w:t>
      </w:r>
      <w:r>
        <w:rPr>
          <w:rFonts w:cs="Tahoma" w:asciiTheme="majorHAnsi" w:hAnsiTheme="majorHAnsi"/>
          <w:bCs/>
          <w:iCs/>
          <w:sz w:val="22"/>
          <w:szCs w:val="22"/>
        </w:rPr>
        <w:t>155</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bCs/>
          <w:iCs/>
          <w:sz w:val="22"/>
          <w:szCs w:val="22"/>
        </w:rPr>
      </w:pPr>
      <w:r>
        <w:rPr>
          <w:rFonts w:cs="Tahoma" w:asciiTheme="majorHAnsi" w:hAnsiTheme="majorHAnsi"/>
          <w:bCs/>
          <w:iCs/>
          <w:sz w:val="22"/>
          <w:szCs w:val="22"/>
        </w:rPr>
        <w:t xml:space="preserve">Sintak : </w:t>
      </w:r>
    </w:p>
    <w:p>
      <w:pPr>
        <w:pStyle w:val="7"/>
        <w:numPr>
          <w:ilvl w:val="2"/>
          <w:numId w:val="18"/>
        </w:numPr>
        <w:spacing w:after="0"/>
        <w:ind w:left="1276" w:hanging="425"/>
        <w:contextualSpacing w:val="0"/>
        <w:jc w:val="both"/>
        <w:rPr>
          <w:rFonts w:cs="Tahoma" w:asciiTheme="majorHAnsi" w:hAnsiTheme="majorHAnsi"/>
          <w:b/>
          <w:bCs/>
          <w:iCs/>
          <w:sz w:val="22"/>
          <w:szCs w:val="22"/>
          <w:lang w:val="zh-CN"/>
        </w:rPr>
      </w:pPr>
      <w:r>
        <w:rPr>
          <w:rFonts w:cs="Tahoma" w:asciiTheme="majorHAnsi" w:hAnsiTheme="majorHAnsi"/>
          <w:b/>
          <w:bCs/>
          <w:iCs/>
          <w:sz w:val="22"/>
          <w:szCs w:val="22"/>
        </w:rPr>
        <w:t>Orientasi peserta didik kepada masalah</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Mengamati</w:t>
      </w:r>
    </w:p>
    <w:p>
      <w:pPr>
        <w:pStyle w:val="7"/>
        <w:numPr>
          <w:ilvl w:val="1"/>
          <w:numId w:val="14"/>
        </w:numPr>
        <w:spacing w:after="0"/>
        <w:ind w:left="1560" w:hanging="284"/>
        <w:contextualSpacing w:val="0"/>
        <w:jc w:val="both"/>
        <w:rPr>
          <w:rFonts w:cs="Tahoma" w:asciiTheme="majorHAnsi" w:hAnsiTheme="majorHAnsi"/>
          <w:bCs/>
          <w:iCs/>
          <w:sz w:val="22"/>
          <w:szCs w:val="22"/>
        </w:rPr>
      </w:pPr>
      <w:r>
        <w:rPr>
          <w:rFonts w:cs="Tahoma" w:asciiTheme="majorHAnsi" w:hAnsiTheme="majorHAnsi"/>
          <w:bCs/>
          <w:iCs/>
          <w:sz w:val="22"/>
          <w:szCs w:val="22"/>
        </w:rPr>
        <w:t>Guru memfasilitasi power point dan gambar tentang</w:t>
      </w:r>
      <w:r>
        <w:rPr>
          <w:rFonts w:hint="default" w:cs="Tahoma" w:asciiTheme="majorHAnsi" w:hAnsiTheme="majorHAnsi"/>
          <w:bCs/>
          <w:iCs/>
          <w:sz w:val="22"/>
          <w:szCs w:val="22"/>
        </w:rPr>
        <w:t xml:space="preserve"> </w:t>
      </w:r>
      <w:r>
        <w:rPr>
          <w:rFonts w:hint="default" w:cs="Tahoma" w:asciiTheme="majorHAnsi" w:hAnsiTheme="majorHAnsi"/>
          <w:bCs/>
          <w:iCs/>
          <w:sz w:val="22"/>
          <w:szCs w:val="22"/>
        </w:rPr>
        <w:t>struktur kontrol perulangan</w:t>
      </w:r>
      <w:r>
        <w:rPr>
          <w:rFonts w:cs="Tahoma" w:asciiTheme="majorHAnsi" w:hAnsiTheme="majorHAnsi"/>
          <w:bCs/>
          <w:iCs/>
          <w:sz w:val="22"/>
          <w:szCs w:val="22"/>
        </w:rPr>
        <w:t>.</w:t>
      </w:r>
    </w:p>
    <w:p>
      <w:pPr>
        <w:pStyle w:val="7"/>
        <w:numPr>
          <w:ilvl w:val="1"/>
          <w:numId w:val="14"/>
        </w:numPr>
        <w:spacing w:after="0"/>
        <w:ind w:left="1560" w:hanging="284"/>
        <w:contextualSpacing w:val="0"/>
        <w:jc w:val="both"/>
        <w:rPr>
          <w:rFonts w:cs="Tahoma" w:asciiTheme="majorHAnsi" w:hAnsiTheme="majorHAnsi"/>
          <w:bCs/>
          <w:iCs/>
          <w:sz w:val="22"/>
          <w:szCs w:val="22"/>
        </w:rPr>
      </w:pPr>
      <w:r>
        <w:rPr>
          <w:rFonts w:hint="default" w:cs="Tahoma" w:asciiTheme="majorHAnsi" w:hAnsiTheme="majorHAnsi"/>
          <w:bCs/>
          <w:iCs/>
          <w:sz w:val="22"/>
          <w:szCs w:val="22"/>
        </w:rPr>
        <w:t>Mengamati untuk mengidentifikasi dan merumuskan masalah tentang materi yang ada di power point dan gambar.</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Mengorganisasikan peserta didik</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Menanya</w:t>
      </w:r>
    </w:p>
    <w:p>
      <w:pPr>
        <w:pStyle w:val="7"/>
        <w:numPr>
          <w:ilvl w:val="1"/>
          <w:numId w:val="19"/>
        </w:numPr>
        <w:spacing w:after="0"/>
        <w:ind w:left="1560" w:hanging="284"/>
        <w:contextualSpacing w:val="0"/>
        <w:jc w:val="both"/>
        <w:rPr>
          <w:rFonts w:cs="Tahoma" w:asciiTheme="majorHAnsi" w:hAnsiTheme="majorHAnsi"/>
          <w:bCs/>
          <w:iCs/>
          <w:sz w:val="22"/>
          <w:szCs w:val="22"/>
        </w:rPr>
      </w:pPr>
      <w:r>
        <w:rPr>
          <w:rFonts w:cs="Tahoma" w:asciiTheme="majorHAnsi" w:hAnsiTheme="majorHAnsi"/>
          <w:bCs/>
          <w:iCs/>
          <w:sz w:val="22"/>
          <w:szCs w:val="22"/>
        </w:rPr>
        <w:t>Guru menugasi peserta didik untuk membuat pertanyaan yang berkaitan dari power poin dan gambar yang telah diamati.</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Membimbing penyelidikan individu dan kelompok</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Mengumpulkan Informasi</w:t>
      </w:r>
    </w:p>
    <w:p>
      <w:pPr>
        <w:pStyle w:val="7"/>
        <w:numPr>
          <w:ilvl w:val="1"/>
          <w:numId w:val="19"/>
        </w:numPr>
        <w:spacing w:after="0"/>
        <w:ind w:left="1560" w:hanging="284"/>
        <w:contextualSpacing w:val="0"/>
        <w:jc w:val="both"/>
        <w:rPr>
          <w:rFonts w:cs="Tahoma" w:asciiTheme="majorHAnsi" w:hAnsiTheme="majorHAnsi"/>
          <w:bCs/>
          <w:iCs/>
          <w:sz w:val="22"/>
          <w:szCs w:val="22"/>
          <w:lang w:val="id-ID"/>
        </w:rPr>
      </w:pPr>
      <w:r>
        <w:rPr>
          <w:rFonts w:hint="default" w:cs="Tahoma" w:asciiTheme="majorHAnsi" w:hAnsiTheme="majorHAnsi"/>
          <w:bCs/>
          <w:iCs/>
          <w:sz w:val="22"/>
          <w:szCs w:val="22"/>
        </w:rPr>
        <w:t>Peserta didik mengumpulkan data tentang materi dari power poin dan gambar yang telah diamati</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Mengembangkan dan menyajikan hasil karya</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Mengkomunikasikan</w:t>
      </w:r>
    </w:p>
    <w:p>
      <w:pPr>
        <w:pStyle w:val="7"/>
        <w:numPr>
          <w:ilvl w:val="0"/>
          <w:numId w:val="20"/>
        </w:numPr>
        <w:spacing w:after="0"/>
        <w:contextualSpacing w:val="0"/>
        <w:jc w:val="both"/>
        <w:rPr>
          <w:rFonts w:cs="Tahoma" w:asciiTheme="majorHAnsi" w:hAnsiTheme="majorHAnsi"/>
          <w:bCs/>
          <w:iCs/>
          <w:sz w:val="22"/>
          <w:szCs w:val="22"/>
        </w:rPr>
      </w:pPr>
      <w:r>
        <w:rPr>
          <w:rFonts w:cs="Tahoma" w:asciiTheme="majorHAnsi" w:hAnsiTheme="majorHAnsi"/>
          <w:bCs/>
          <w:iCs/>
          <w:sz w:val="22"/>
          <w:szCs w:val="22"/>
        </w:rPr>
        <w:t xml:space="preserve"> </w:t>
      </w:r>
      <w:r>
        <w:rPr>
          <w:rFonts w:cs="Tahoma" w:asciiTheme="majorHAnsi" w:hAnsiTheme="majorHAnsi"/>
          <w:bCs/>
          <w:iCs/>
          <w:sz w:val="22"/>
          <w:szCs w:val="22"/>
        </w:rPr>
        <w:tab/>
      </w:r>
      <w:r>
        <w:rPr>
          <w:rFonts w:hint="default" w:cs="Tahoma" w:asciiTheme="majorHAnsi" w:hAnsiTheme="majorHAnsi"/>
          <w:bCs/>
          <w:iCs/>
          <w:sz w:val="22"/>
          <w:szCs w:val="22"/>
        </w:rPr>
        <w:t>Mengomunikasikan tentang struktur kontrol perulangan.</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Menganalisa &amp; mengevaluasi proses pemecahan masalah</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Menalar</w:t>
      </w:r>
    </w:p>
    <w:p>
      <w:pPr>
        <w:pStyle w:val="7"/>
        <w:numPr>
          <w:ilvl w:val="0"/>
          <w:numId w:val="21"/>
        </w:numPr>
        <w:spacing w:after="0"/>
        <w:ind w:left="1620" w:leftChars="0"/>
        <w:contextualSpacing w:val="0"/>
        <w:jc w:val="both"/>
        <w:rPr>
          <w:rFonts w:cs="Tahoma" w:asciiTheme="majorHAnsi" w:hAnsiTheme="majorHAnsi"/>
          <w:bCs/>
          <w:iCs/>
          <w:sz w:val="22"/>
          <w:szCs w:val="22"/>
        </w:rPr>
      </w:pPr>
      <w:r>
        <w:rPr>
          <w:rFonts w:cs="Tahoma" w:asciiTheme="majorHAnsi" w:hAnsiTheme="majorHAnsi"/>
          <w:bCs/>
          <w:iCs/>
          <w:sz w:val="22"/>
          <w:szCs w:val="22"/>
        </w:rPr>
        <w:t xml:space="preserve"> </w:t>
      </w:r>
      <w:r>
        <w:rPr>
          <w:rFonts w:cs="Tahoma" w:asciiTheme="majorHAnsi" w:hAnsiTheme="majorHAnsi"/>
          <w:bCs/>
          <w:iCs/>
          <w:sz w:val="22"/>
          <w:szCs w:val="22"/>
        </w:rPr>
        <w:tab/>
      </w:r>
      <w:r>
        <w:rPr>
          <w:rFonts w:cs="Tahoma" w:asciiTheme="majorHAnsi" w:hAnsiTheme="majorHAnsi"/>
          <w:bCs/>
          <w:iCs/>
          <w:sz w:val="22"/>
          <w:szCs w:val="22"/>
        </w:rPr>
        <w:t>Peserta didik m</w:t>
      </w:r>
      <w:r>
        <w:rPr>
          <w:rFonts w:hint="default" w:cs="Tahoma" w:asciiTheme="majorHAnsi" w:hAnsiTheme="majorHAnsi"/>
          <w:bCs/>
          <w:iCs/>
          <w:sz w:val="22"/>
          <w:szCs w:val="22"/>
        </w:rPr>
        <w:t>engolah data tentang struktur kontrol perulangan</w:t>
      </w:r>
      <w:bookmarkStart w:id="0" w:name="_GoBack"/>
      <w:bookmarkEnd w:id="0"/>
      <w:r>
        <w:rPr>
          <w:rFonts w:hint="default" w:cs="Tahoma" w:asciiTheme="majorHAnsi" w:hAnsiTheme="majorHAnsi"/>
          <w:bCs/>
          <w:iCs/>
          <w:sz w:val="22"/>
          <w:szCs w:val="22"/>
        </w:rPr>
        <w:t>.</w:t>
      </w:r>
    </w:p>
    <w:p>
      <w:pPr>
        <w:pStyle w:val="7"/>
        <w:spacing w:after="0"/>
        <w:ind w:left="851"/>
        <w:contextualSpacing w:val="0"/>
        <w:jc w:val="both"/>
        <w:rPr>
          <w:rFonts w:cs="Tahoma" w:asciiTheme="majorHAnsi" w:hAnsiTheme="majorHAnsi"/>
          <w:bCs/>
          <w:iCs/>
          <w:sz w:val="22"/>
          <w:szCs w:val="22"/>
          <w:lang w:val="zh-CN"/>
        </w:rPr>
      </w:pP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Penutup (</w:t>
      </w:r>
      <w:r>
        <w:rPr>
          <w:rFonts w:cs="Tahoma" w:asciiTheme="majorHAnsi" w:hAnsiTheme="majorHAnsi"/>
          <w:bCs/>
          <w:iCs/>
          <w:sz w:val="22"/>
          <w:szCs w:val="22"/>
        </w:rPr>
        <w:t>15</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penutup terdiri atas:</w:t>
      </w:r>
    </w:p>
    <w:p>
      <w:pPr>
        <w:pStyle w:val="7"/>
        <w:numPr>
          <w:ilvl w:val="1"/>
          <w:numId w:val="22"/>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guru bersama peserta didik yaitu:</w:t>
      </w:r>
    </w:p>
    <w:p>
      <w:pPr>
        <w:pStyle w:val="7"/>
        <w:numPr>
          <w:ilvl w:val="2"/>
          <w:numId w:val="23"/>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Bersama-sama siswa membuat rumusan-rumusan rangkuman sebagai jawaban-jawaban atas materi yang telah disampaikan.</w:t>
      </w:r>
    </w:p>
    <w:p>
      <w:pPr>
        <w:pStyle w:val="7"/>
        <w:numPr>
          <w:ilvl w:val="1"/>
          <w:numId w:val="22"/>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guru yaitu:</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Memberi penguatan terhadap materi yang telah disampaikan sebagai bahan evaluasi.</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Memotivasi siswa agar lebih aktif lagi dalam kegiatan pembelajaran.</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Menutup pelajaran dengan berdoa sesuai dengan agama dan keyakinan masing-masing</w:t>
      </w:r>
    </w:p>
    <w:p>
      <w:pPr>
        <w:spacing w:line="276" w:lineRule="auto"/>
        <w:jc w:val="both"/>
        <w:rPr>
          <w:rFonts w:cs="Tahoma" w:asciiTheme="majorHAnsi" w:hAnsiTheme="majorHAnsi"/>
          <w:bCs/>
          <w:iCs/>
          <w:sz w:val="22"/>
          <w:szCs w:val="22"/>
        </w:rPr>
      </w:pP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Alat/Bahan  dan Media Pembelajaran:</w:t>
      </w:r>
    </w:p>
    <w:p>
      <w:pPr>
        <w:pStyle w:val="7"/>
        <w:numPr>
          <w:ilvl w:val="0"/>
          <w:numId w:val="25"/>
        </w:numPr>
        <w:spacing w:after="0"/>
        <w:contextualSpacing w:val="0"/>
        <w:jc w:val="both"/>
        <w:rPr>
          <w:rFonts w:cs="Tahoma" w:asciiTheme="majorHAnsi" w:hAnsiTheme="majorHAnsi"/>
          <w:bCs/>
          <w:iCs/>
          <w:sz w:val="22"/>
          <w:szCs w:val="22"/>
        </w:rPr>
      </w:pPr>
      <w:r>
        <w:rPr>
          <w:rFonts w:cs="Tahoma" w:asciiTheme="majorHAnsi" w:hAnsiTheme="majorHAnsi"/>
          <w:bCs/>
          <w:iCs/>
          <w:sz w:val="22"/>
          <w:szCs w:val="22"/>
          <w:lang w:val="zh-CN"/>
        </w:rPr>
        <w:t>Alat</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LCD Proyektor, Laptop/Komputer</w:t>
      </w:r>
    </w:p>
    <w:p>
      <w:pPr>
        <w:pStyle w:val="7"/>
        <w:numPr>
          <w:ilvl w:val="0"/>
          <w:numId w:val="25"/>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Bahan</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Whiteboard, spidol, penggaris</w:t>
      </w:r>
    </w:p>
    <w:p>
      <w:pPr>
        <w:pStyle w:val="7"/>
        <w:numPr>
          <w:ilvl w:val="0"/>
          <w:numId w:val="25"/>
        </w:numPr>
        <w:spacing w:after="0"/>
        <w:contextualSpacing w:val="0"/>
        <w:jc w:val="both"/>
        <w:rPr>
          <w:rFonts w:cs="Tahoma" w:asciiTheme="majorHAnsi" w:hAnsiTheme="majorHAnsi"/>
          <w:bCs/>
          <w:iCs/>
          <w:sz w:val="22"/>
          <w:szCs w:val="22"/>
        </w:rPr>
      </w:pPr>
      <w:r>
        <w:rPr>
          <w:rFonts w:cs="Tahoma" w:asciiTheme="majorHAnsi" w:hAnsiTheme="majorHAnsi"/>
          <w:bCs/>
          <w:iCs/>
          <w:sz w:val="22"/>
          <w:szCs w:val="22"/>
          <w:lang w:val="zh-CN"/>
        </w:rPr>
        <w:t>Media</w:t>
      </w:r>
      <w:r>
        <w:rPr>
          <w:rFonts w:cs="Tahoma" w:asciiTheme="majorHAnsi" w:hAnsiTheme="majorHAnsi"/>
          <w:bCs/>
          <w:iCs/>
          <w:sz w:val="22"/>
          <w:szCs w:val="22"/>
          <w:lang w:val="zh-CN"/>
        </w:rPr>
        <w:tab/>
      </w:r>
      <w:r>
        <w:rPr>
          <w:rFonts w:cs="Tahoma" w:asciiTheme="majorHAnsi" w:hAnsiTheme="majorHAnsi"/>
          <w:bCs/>
          <w:iCs/>
          <w:sz w:val="22"/>
          <w:szCs w:val="22"/>
        </w:rPr>
        <w:t>: Bahan tayang (slide power point)</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Sumber Belajar:</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Buku Pemrograman Dasar Kurikulum 2013</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Buku Digital Pemrograman Dasar Kelas 10</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Sumber internet tentang pemrograman dasar</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Penilaian Pembelajaran:</w:t>
      </w:r>
    </w:p>
    <w:p>
      <w:pPr>
        <w:pStyle w:val="7"/>
        <w:numPr>
          <w:ilvl w:val="0"/>
          <w:numId w:val="27"/>
        </w:numPr>
        <w:spacing w:before="120" w:after="0"/>
        <w:ind w:left="605" w:hanging="288"/>
        <w:jc w:val="both"/>
        <w:rPr>
          <w:rFonts w:cs="Tahoma" w:asciiTheme="majorHAnsi" w:hAnsiTheme="majorHAnsi"/>
          <w:b/>
          <w:bCs/>
          <w:iCs/>
          <w:sz w:val="22"/>
          <w:szCs w:val="22"/>
          <w:lang w:val="zh-CN"/>
        </w:rPr>
      </w:pPr>
      <w:r>
        <w:rPr>
          <w:rFonts w:cs="Tahoma" w:asciiTheme="majorHAnsi" w:hAnsiTheme="majorHAnsi"/>
          <w:b/>
          <w:bCs/>
          <w:iCs/>
          <w:sz w:val="22"/>
          <w:szCs w:val="22"/>
          <w:lang w:val="zh-CN"/>
        </w:rPr>
        <w:t>Teknik Penilaian:</w:t>
      </w:r>
    </w:p>
    <w:p>
      <w:pPr>
        <w:pStyle w:val="7"/>
        <w:numPr>
          <w:ilvl w:val="2"/>
          <w:numId w:val="27"/>
        </w:numPr>
        <w:spacing w:after="0"/>
        <w:ind w:left="994" w:hanging="360"/>
        <w:jc w:val="both"/>
        <w:rPr>
          <w:rFonts w:cs="Tahoma" w:asciiTheme="majorHAnsi" w:hAnsiTheme="majorHAnsi"/>
          <w:bCs/>
          <w:iCs/>
          <w:sz w:val="22"/>
          <w:szCs w:val="22"/>
          <w:lang w:val="zh-CN"/>
        </w:rPr>
      </w:pPr>
      <w:r>
        <w:rPr>
          <w:rFonts w:cs="Tahoma" w:asciiTheme="majorHAnsi" w:hAnsiTheme="majorHAnsi"/>
          <w:bCs/>
          <w:iCs/>
          <w:sz w:val="22"/>
          <w:szCs w:val="22"/>
        </w:rPr>
        <w:t>Penilaian kompetensi pengetahuan</w:t>
      </w:r>
    </w:p>
    <w:p>
      <w:pPr>
        <w:pStyle w:val="7"/>
        <w:numPr>
          <w:ilvl w:val="0"/>
          <w:numId w:val="28"/>
        </w:numPr>
        <w:ind w:left="1276"/>
        <w:jc w:val="both"/>
        <w:rPr>
          <w:rFonts w:cs="Tahoma" w:asciiTheme="majorHAnsi" w:hAnsiTheme="majorHAnsi"/>
          <w:bCs/>
          <w:iCs/>
          <w:sz w:val="22"/>
          <w:szCs w:val="22"/>
        </w:rPr>
      </w:pPr>
      <w:r>
        <w:rPr>
          <w:rFonts w:cs="Tahoma" w:asciiTheme="majorHAnsi" w:hAnsiTheme="majorHAnsi"/>
          <w:bCs/>
          <w:iCs/>
          <w:sz w:val="22"/>
          <w:szCs w:val="22"/>
        </w:rPr>
        <w:t>Tes tertulis</w:t>
      </w:r>
    </w:p>
    <w:p>
      <w:pPr>
        <w:pStyle w:val="7"/>
        <w:numPr>
          <w:ilvl w:val="3"/>
          <w:numId w:val="22"/>
        </w:numPr>
        <w:ind w:left="1701" w:hanging="425"/>
        <w:jc w:val="both"/>
        <w:rPr>
          <w:rFonts w:cs="Tahoma" w:asciiTheme="majorHAnsi" w:hAnsiTheme="majorHAnsi"/>
          <w:bCs/>
          <w:iCs/>
          <w:sz w:val="22"/>
          <w:szCs w:val="22"/>
        </w:rPr>
      </w:pPr>
      <w:r>
        <w:rPr>
          <w:rFonts w:cs="Tahoma" w:asciiTheme="majorHAnsi" w:hAnsiTheme="majorHAnsi"/>
          <w:bCs/>
          <w:iCs/>
          <w:sz w:val="22"/>
          <w:szCs w:val="22"/>
        </w:rPr>
        <w:t>Pilihan ganda</w:t>
      </w:r>
    </w:p>
    <w:p>
      <w:pPr>
        <w:pStyle w:val="7"/>
        <w:numPr>
          <w:ilvl w:val="3"/>
          <w:numId w:val="22"/>
        </w:numPr>
        <w:ind w:left="1701" w:hanging="425"/>
        <w:jc w:val="both"/>
        <w:rPr>
          <w:rFonts w:cs="Tahoma" w:asciiTheme="majorHAnsi" w:hAnsiTheme="majorHAnsi"/>
          <w:bCs/>
          <w:iCs/>
          <w:sz w:val="22"/>
          <w:szCs w:val="22"/>
        </w:rPr>
      </w:pPr>
      <w:r>
        <w:rPr>
          <w:rFonts w:cs="Tahoma" w:asciiTheme="majorHAnsi" w:hAnsiTheme="majorHAnsi"/>
          <w:bCs/>
          <w:iCs/>
          <w:sz w:val="22"/>
          <w:szCs w:val="22"/>
        </w:rPr>
        <w:t>uraian</w:t>
      </w:r>
    </w:p>
    <w:p>
      <w:pPr>
        <w:pStyle w:val="7"/>
        <w:numPr>
          <w:ilvl w:val="0"/>
          <w:numId w:val="28"/>
        </w:numPr>
        <w:ind w:left="1276"/>
        <w:jc w:val="both"/>
        <w:rPr>
          <w:rFonts w:cs="Tahoma" w:asciiTheme="majorHAnsi" w:hAnsiTheme="majorHAnsi"/>
          <w:bCs/>
          <w:iCs/>
          <w:sz w:val="22"/>
          <w:szCs w:val="22"/>
        </w:rPr>
      </w:pPr>
      <w:r>
        <w:rPr>
          <w:rFonts w:cs="Tahoma" w:asciiTheme="majorHAnsi" w:hAnsiTheme="majorHAnsi"/>
          <w:bCs/>
          <w:iCs/>
          <w:sz w:val="22"/>
          <w:szCs w:val="22"/>
        </w:rPr>
        <w:t>Tes Lisan</w:t>
      </w:r>
    </w:p>
    <w:p>
      <w:pPr>
        <w:pStyle w:val="7"/>
        <w:numPr>
          <w:ilvl w:val="2"/>
          <w:numId w:val="27"/>
        </w:numPr>
        <w:spacing w:after="0"/>
        <w:ind w:left="994" w:hanging="360"/>
        <w:jc w:val="both"/>
        <w:rPr>
          <w:rFonts w:cs="Tahoma" w:asciiTheme="majorHAnsi" w:hAnsiTheme="majorHAnsi"/>
          <w:bCs/>
          <w:iCs/>
          <w:sz w:val="22"/>
          <w:szCs w:val="22"/>
          <w:lang w:val="zh-CN"/>
        </w:rPr>
      </w:pPr>
      <w:r>
        <w:rPr>
          <w:rFonts w:cs="Tahoma" w:asciiTheme="majorHAnsi" w:hAnsiTheme="majorHAnsi"/>
          <w:bCs/>
          <w:iCs/>
          <w:sz w:val="22"/>
          <w:szCs w:val="22"/>
        </w:rPr>
        <w:t>Penilaian kompetensi ketrampilan</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Proyek, pengamatan, wawancara</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Unjuk kerja</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Produk</w:t>
      </w:r>
    </w:p>
    <w:p>
      <w:pPr>
        <w:pStyle w:val="7"/>
        <w:numPr>
          <w:ilvl w:val="0"/>
          <w:numId w:val="27"/>
        </w:numPr>
        <w:spacing w:before="120" w:after="0"/>
        <w:ind w:left="605" w:hanging="288"/>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Instrumen Penilaian:</w:t>
      </w:r>
    </w:p>
    <w:p>
      <w:pPr>
        <w:pStyle w:val="7"/>
        <w:numPr>
          <w:ilvl w:val="3"/>
          <w:numId w:val="29"/>
        </w:numPr>
        <w:spacing w:after="0"/>
        <w:ind w:left="993" w:hanging="426"/>
        <w:contextualSpacing w:val="0"/>
        <w:jc w:val="both"/>
        <w:rPr>
          <w:rFonts w:cs="Tahoma" w:asciiTheme="majorHAnsi" w:hAnsiTheme="majorHAnsi"/>
          <w:bCs/>
          <w:iCs/>
          <w:sz w:val="22"/>
          <w:szCs w:val="22"/>
        </w:rPr>
      </w:pPr>
      <w:r>
        <w:rPr>
          <w:rFonts w:cs="Tahoma" w:asciiTheme="majorHAnsi" w:hAnsiTheme="majorHAnsi"/>
          <w:bCs/>
          <w:iCs/>
          <w:sz w:val="22"/>
          <w:szCs w:val="22"/>
        </w:rPr>
        <w:t>Soal  !</w:t>
      </w:r>
    </w:p>
    <w:p>
      <w:pPr>
        <w:pStyle w:val="7"/>
        <w:numPr>
          <w:ilvl w:val="0"/>
          <w:numId w:val="0"/>
        </w:numPr>
        <w:tabs>
          <w:tab w:val="clear" w:pos="425"/>
        </w:tabs>
        <w:spacing w:after="0"/>
        <w:ind w:left="987" w:leftChars="0"/>
        <w:contextualSpacing w:val="0"/>
        <w:jc w:val="both"/>
        <w:rPr>
          <w:rFonts w:cs="Tahoma" w:asciiTheme="majorHAnsi" w:hAnsiTheme="majorHAnsi"/>
          <w:bCs/>
          <w:iCs/>
          <w:sz w:val="22"/>
          <w:szCs w:val="22"/>
        </w:rPr>
      </w:pPr>
      <w:r>
        <w:rPr>
          <w:rFonts w:cs="Tahoma" w:asciiTheme="majorHAnsi" w:hAnsiTheme="majorHAnsi"/>
          <w:bCs/>
          <w:iCs/>
          <w:sz w:val="22"/>
          <w:szCs w:val="22"/>
        </w:rPr>
        <w:t xml:space="preserve">Jawab: </w:t>
      </w:r>
    </w:p>
    <w:p>
      <w:pPr>
        <w:pStyle w:val="7"/>
        <w:numPr>
          <w:ilvl w:val="0"/>
          <w:numId w:val="0"/>
        </w:numPr>
        <w:tabs>
          <w:tab w:val="clear" w:pos="425"/>
        </w:tabs>
        <w:spacing w:after="0"/>
        <w:ind w:left="987" w:leftChars="0" w:firstLine="0" w:firstLineChars="0"/>
        <w:contextualSpacing w:val="0"/>
        <w:jc w:val="both"/>
        <w:rPr>
          <w:rFonts w:cs="Tahoma" w:asciiTheme="majorHAnsi" w:hAnsiTheme="majorHAnsi"/>
          <w:bCs/>
          <w:iCs/>
          <w:sz w:val="22"/>
          <w:szCs w:val="22"/>
        </w:rPr>
      </w:pPr>
    </w:p>
    <w:p>
      <w:pPr>
        <w:pStyle w:val="7"/>
        <w:numPr>
          <w:ilvl w:val="0"/>
          <w:numId w:val="27"/>
        </w:numPr>
        <w:spacing w:before="120" w:after="0"/>
        <w:ind w:left="568" w:hanging="284"/>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Pembelajaran Remedial dan Pengayaan:</w:t>
      </w:r>
    </w:p>
    <w:p>
      <w:pPr>
        <w:pStyle w:val="7"/>
        <w:numPr>
          <w:ilvl w:val="2"/>
          <w:numId w:val="27"/>
        </w:numPr>
        <w:spacing w:after="0"/>
        <w:ind w:left="810" w:hanging="270"/>
        <w:contextualSpacing w:val="0"/>
        <w:jc w:val="both"/>
        <w:rPr>
          <w:rFonts w:cs="Tahoma" w:asciiTheme="majorHAnsi" w:hAnsiTheme="majorHAnsi"/>
          <w:bCs/>
          <w:iCs/>
          <w:sz w:val="22"/>
          <w:szCs w:val="22"/>
        </w:rPr>
      </w:pPr>
      <w:r>
        <w:rPr>
          <w:rFonts w:cs="Tahoma" w:asciiTheme="majorHAnsi" w:hAnsiTheme="majorHAnsi"/>
          <w:bCs/>
          <w:iCs/>
          <w:sz w:val="22"/>
          <w:szCs w:val="22"/>
        </w:rPr>
        <w:t>Remidial</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pacing w:val="19"/>
          <w:sz w:val="22"/>
          <w:szCs w:val="22"/>
        </w:rPr>
        <w:t>Remid</w:t>
      </w:r>
      <w:r>
        <w:rPr>
          <w:rStyle w:val="13"/>
          <w:rFonts w:cs="Arial" w:asciiTheme="majorHAnsi" w:hAnsiTheme="majorHAnsi"/>
          <w:color w:val="000000"/>
          <w:spacing w:val="19"/>
          <w:sz w:val="22"/>
          <w:szCs w:val="22"/>
        </w:rPr>
        <w:t>ial dapat diberikan kepadapeserta didik yang belum mencapai KKM</w:t>
      </w:r>
      <w:r>
        <w:rPr>
          <w:rStyle w:val="12"/>
          <w:rFonts w:cs="Arial" w:asciiTheme="majorHAnsi" w:hAnsiTheme="majorHAnsi"/>
          <w:color w:val="000000"/>
          <w:sz w:val="22"/>
          <w:szCs w:val="22"/>
        </w:rPr>
        <w:t>maupun kepada peserta didik yang sudah melampui KKM. Remidial terdiri atasdua bagian : remedial karena belum mencapai KKM dan remedial karena belummencapai Kompetensi Dasar </w:t>
      </w:r>
    </w:p>
    <w:p>
      <w:pPr>
        <w:pStyle w:val="7"/>
        <w:numPr>
          <w:ilvl w:val="0"/>
          <w:numId w:val="19"/>
        </w:numPr>
        <w:shd w:val="clear" w:color="auto" w:fill="FFFFFF"/>
        <w:ind w:left="1134" w:hanging="283"/>
        <w:jc w:val="both"/>
        <w:rPr>
          <w:rFonts w:cs="Arial" w:asciiTheme="majorHAnsi" w:hAnsiTheme="majorHAnsi"/>
          <w:color w:val="000000"/>
          <w:sz w:val="22"/>
          <w:szCs w:val="22"/>
        </w:rPr>
      </w:pPr>
      <w:r>
        <w:rPr>
          <w:rStyle w:val="12"/>
          <w:rFonts w:cs="Arial" w:asciiTheme="majorHAnsi" w:hAnsiTheme="majorHAnsi"/>
          <w:color w:val="000000"/>
          <w:spacing w:val="19"/>
          <w:sz w:val="22"/>
          <w:szCs w:val="22"/>
        </w:rPr>
        <w:t>Guru mem</w:t>
      </w:r>
      <w:r>
        <w:rPr>
          <w:rStyle w:val="13"/>
          <w:rFonts w:cs="Arial" w:asciiTheme="majorHAnsi" w:hAnsiTheme="majorHAnsi"/>
          <w:color w:val="000000"/>
          <w:spacing w:val="19"/>
          <w:sz w:val="22"/>
          <w:szCs w:val="22"/>
        </w:rPr>
        <w:t>beri semangat kepada peserta didikyang belum mencapai KKM</w:t>
      </w:r>
      <w:r>
        <w:rPr>
          <w:rStyle w:val="12"/>
          <w:rFonts w:cs="Arial" w:asciiTheme="majorHAnsi" w:hAnsiTheme="majorHAnsi"/>
          <w:color w:val="000000"/>
          <w:sz w:val="22"/>
          <w:szCs w:val="22"/>
        </w:rPr>
        <w:t>(Kriteria Ketuntasan Minimal). Guru akan memberikan tugas bagi peserta didikyang belum mencapai KKM (Kriterian Ketuntasan Minimal).</w:t>
      </w:r>
    </w:p>
    <w:p>
      <w:pPr>
        <w:pStyle w:val="7"/>
        <w:spacing w:after="0"/>
        <w:ind w:left="810"/>
        <w:contextualSpacing w:val="0"/>
        <w:jc w:val="both"/>
        <w:rPr>
          <w:rFonts w:cs="Tahoma" w:asciiTheme="majorHAnsi" w:hAnsiTheme="majorHAnsi"/>
          <w:bCs/>
          <w:iCs/>
          <w:sz w:val="22"/>
          <w:szCs w:val="22"/>
        </w:rPr>
      </w:pPr>
    </w:p>
    <w:p>
      <w:pPr>
        <w:pStyle w:val="7"/>
        <w:numPr>
          <w:ilvl w:val="2"/>
          <w:numId w:val="27"/>
        </w:numPr>
        <w:spacing w:after="0"/>
        <w:ind w:left="810" w:hanging="270"/>
        <w:contextualSpacing w:val="0"/>
        <w:jc w:val="both"/>
        <w:rPr>
          <w:rFonts w:cs="Tahoma" w:asciiTheme="majorHAnsi" w:hAnsiTheme="majorHAnsi"/>
          <w:bCs/>
          <w:iCs/>
          <w:sz w:val="22"/>
          <w:szCs w:val="22"/>
          <w:lang w:val="zh-CN"/>
        </w:rPr>
      </w:pPr>
      <w:r>
        <w:rPr>
          <w:rFonts w:cs="Tahoma" w:asciiTheme="majorHAnsi" w:hAnsiTheme="majorHAnsi"/>
          <w:bCs/>
          <w:iCs/>
          <w:sz w:val="22"/>
          <w:szCs w:val="22"/>
        </w:rPr>
        <w:t>Pengayaan</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pacing w:val="19"/>
          <w:sz w:val="22"/>
          <w:szCs w:val="22"/>
        </w:rPr>
        <w:t>Pengayaan</w:t>
      </w:r>
      <w:r>
        <w:rPr>
          <w:rStyle w:val="12"/>
          <w:rFonts w:cs="Arial" w:asciiTheme="majorHAnsi" w:hAnsiTheme="majorHAnsi"/>
          <w:color w:val="000000"/>
          <w:sz w:val="22"/>
          <w:szCs w:val="22"/>
        </w:rPr>
        <w:t xml:space="preserve"> diberikan untuk menambah wawasan peserta didik mengenai materipembelajaran yang dapat diberikan kepada peserta didik yang telah tuntasmencapai KKM atau mencapai Kompetensi Dasar.</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z w:val="22"/>
          <w:szCs w:val="22"/>
        </w:rPr>
        <w:t>Pengayaan dapat ditagihkan atau tidak ditagihkan, sesuai kesepakatan denganpeserta didik.</w:t>
      </w:r>
    </w:p>
    <w:p>
      <w:pPr>
        <w:pStyle w:val="7"/>
        <w:numPr>
          <w:ilvl w:val="0"/>
          <w:numId w:val="19"/>
        </w:numPr>
        <w:shd w:val="clear" w:color="auto" w:fill="FFFFFF"/>
        <w:ind w:left="1134" w:hanging="283"/>
        <w:jc w:val="both"/>
        <w:rPr>
          <w:rFonts w:cs="Arial" w:asciiTheme="majorHAnsi" w:hAnsiTheme="majorHAnsi"/>
          <w:color w:val="000000"/>
          <w:sz w:val="22"/>
          <w:szCs w:val="22"/>
        </w:rPr>
      </w:pPr>
      <w:r>
        <w:rPr>
          <w:rStyle w:val="12"/>
          <w:rFonts w:cs="Arial" w:asciiTheme="majorHAnsi" w:hAnsiTheme="majorHAnsi"/>
          <w:color w:val="000000"/>
          <w:sz w:val="22"/>
          <w:szCs w:val="22"/>
        </w:rPr>
        <w:t>Direncanakan berdasarkan IPK atau materi pembelajaran yang membutuhkanpengembangan lebih luas</w:t>
      </w:r>
    </w:p>
    <w:p>
      <w:pPr>
        <w:pStyle w:val="7"/>
        <w:spacing w:after="0"/>
        <w:ind w:left="810"/>
        <w:contextualSpacing w:val="0"/>
        <w:jc w:val="both"/>
        <w:rPr>
          <w:rFonts w:cs="Tahoma" w:asciiTheme="majorHAnsi" w:hAnsiTheme="majorHAnsi"/>
          <w:bCs/>
          <w:iCs/>
          <w:sz w:val="22"/>
          <w:szCs w:val="22"/>
          <w:lang w:val="zh-CN"/>
        </w:rPr>
      </w:pPr>
    </w:p>
    <w:p>
      <w:pPr>
        <w:spacing w:line="276" w:lineRule="auto"/>
        <w:jc w:val="both"/>
        <w:rPr>
          <w:rFonts w:cs="Tahoma" w:asciiTheme="majorHAnsi" w:hAnsiTheme="majorHAnsi"/>
          <w:sz w:val="22"/>
          <w:szCs w:val="22"/>
        </w:rPr>
      </w:pPr>
      <w:r>
        <w:rPr>
          <w:rFonts w:cs="Tahoma" w:asciiTheme="majorHAnsi" w:hAnsiTheme="majorHAnsi"/>
          <w:sz w:val="22"/>
          <w:szCs w:val="22"/>
        </w:rPr>
        <w:br w:type="page"/>
      </w:r>
    </w:p>
    <w:p>
      <w:pPr>
        <w:spacing w:line="276" w:lineRule="auto"/>
        <w:jc w:val="both"/>
        <w:rPr>
          <w:rFonts w:cs="Tahoma" w:asciiTheme="majorHAnsi" w:hAnsiTheme="majorHAnsi"/>
          <w:sz w:val="22"/>
          <w:szCs w:val="22"/>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ind w:left="5040" w:firstLine="720"/>
        <w:rPr>
          <w:rFonts w:cs="Tahoma" w:asciiTheme="majorHAnsi" w:hAnsiTheme="majorHAnsi"/>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lang w:val="id-ID"/>
          <w14:textFill>
            <w14:solidFill>
              <w14:schemeClr w14:val="tx1"/>
            </w14:solidFill>
          </w14:textFill>
        </w:rPr>
        <w:t>Jepara,  29 Juni 2018</w:t>
      </w:r>
    </w:p>
    <w:p>
      <w:pPr>
        <w:spacing w:line="276" w:lineRule="auto"/>
        <w:ind w:firstLine="720"/>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Mengetahui,</w:t>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lang w:val="id-ID"/>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Guru Mata Pelajaran,</w:t>
      </w:r>
    </w:p>
    <w:p>
      <w:pPr>
        <w:spacing w:line="276" w:lineRule="auto"/>
        <w:ind w:firstLine="720"/>
        <w:rPr>
          <w:rFonts w:cs="Tahoma" w:asciiTheme="majorHAnsi" w:hAnsiTheme="majorHAnsi"/>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 xml:space="preserve">Kepala </w:t>
      </w:r>
      <w:r>
        <w:rPr>
          <w:rFonts w:cs="Tahoma" w:asciiTheme="majorHAnsi" w:hAnsiTheme="majorHAnsi"/>
          <w:color w:val="4C4C4C" w:themeColor="text1"/>
          <w:sz w:val="22"/>
          <w:szCs w:val="22"/>
          <w:lang w:val="id-ID"/>
          <w14:textFill>
            <w14:solidFill>
              <w14:schemeClr w14:val="tx1"/>
            </w14:solidFill>
          </w14:textFill>
        </w:rPr>
        <w:t>SMK N 1 Bangsri</w:t>
      </w: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ind w:firstLine="720"/>
        <w:rPr>
          <w:rFonts w:cs="Tahoma" w:asciiTheme="majorHAnsi" w:hAnsiTheme="majorHAnsi"/>
          <w:b/>
          <w:color w:val="4C4C4C" w:themeColor="text1"/>
          <w:sz w:val="22"/>
          <w:szCs w:val="22"/>
          <w:lang w:val="id-ID"/>
          <w14:textFill>
            <w14:solidFill>
              <w14:schemeClr w14:val="tx1"/>
            </w14:solidFill>
          </w14:textFill>
        </w:rPr>
      </w:pPr>
      <w:r>
        <w:rPr>
          <w:rFonts w:cs="Tahoma" w:asciiTheme="majorHAnsi" w:hAnsiTheme="majorHAnsi"/>
          <w:b/>
          <w:color w:val="4C4C4C" w:themeColor="text1"/>
          <w:sz w:val="22"/>
          <w:szCs w:val="22"/>
          <w:lang w:val="id-ID"/>
          <w14:textFill>
            <w14:solidFill>
              <w14:schemeClr w14:val="tx1"/>
            </w14:solidFill>
          </w14:textFill>
        </w:rPr>
        <w:t>Drs. Muh Zainudin Azis, M.Ds</w:t>
      </w:r>
      <w:r>
        <w:rPr>
          <w:rFonts w:cs="Tahoma" w:asciiTheme="majorHAnsi" w:hAnsiTheme="majorHAnsi"/>
          <w:b/>
          <w:color w:val="4C4C4C" w:themeColor="text1"/>
          <w:sz w:val="22"/>
          <w:szCs w:val="22"/>
          <w:lang w:val="id-ID"/>
          <w14:textFill>
            <w14:solidFill>
              <w14:schemeClr w14:val="tx1"/>
            </w14:solidFill>
          </w14:textFill>
        </w:rPr>
        <w:tab/>
      </w:r>
      <w:r>
        <w:rPr>
          <w:rFonts w:cs="Tahoma" w:asciiTheme="majorHAnsi" w:hAnsiTheme="majorHAnsi"/>
          <w:b/>
          <w:color w:val="4C4C4C" w:themeColor="text1"/>
          <w:sz w:val="22"/>
          <w:szCs w:val="22"/>
          <w:lang w:val="id-ID"/>
          <w14:textFill>
            <w14:solidFill>
              <w14:schemeClr w14:val="tx1"/>
            </w14:solidFill>
          </w14:textFill>
        </w:rPr>
        <w:tab/>
      </w:r>
      <w:r>
        <w:rPr>
          <w:rFonts w:cs="Tahoma" w:asciiTheme="majorHAnsi" w:hAnsiTheme="majorHAnsi"/>
          <w:b/>
          <w:color w:val="4C4C4C" w:themeColor="text1"/>
          <w:sz w:val="22"/>
          <w:szCs w:val="22"/>
          <w14:textFill>
            <w14:solidFill>
              <w14:schemeClr w14:val="tx1"/>
            </w14:solidFill>
          </w14:textFill>
        </w:rPr>
        <w:tab/>
      </w:r>
      <w:r>
        <w:rPr>
          <w:rFonts w:cs="Tahoma" w:asciiTheme="majorHAnsi" w:hAnsiTheme="majorHAnsi"/>
          <w:b/>
          <w:color w:val="4C4C4C" w:themeColor="text1"/>
          <w:sz w:val="22"/>
          <w:szCs w:val="22"/>
          <w14:textFill>
            <w14:solidFill>
              <w14:schemeClr w14:val="tx1"/>
            </w14:solidFill>
          </w14:textFill>
        </w:rPr>
        <w:t>Iwan Safrudin, S.Kom</w:t>
      </w:r>
    </w:p>
    <w:p>
      <w:pPr>
        <w:spacing w:line="276" w:lineRule="auto"/>
        <w:ind w:firstLine="720"/>
        <w:rPr>
          <w:rFonts w:cs="Tahoma" w:asciiTheme="majorHAnsi" w:hAnsiTheme="majorHAnsi"/>
          <w:iCs/>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 xml:space="preserve">NIP: </w:t>
      </w:r>
      <w:r>
        <w:rPr>
          <w:rFonts w:hint="default" w:cs="Tahoma" w:asciiTheme="majorHAnsi" w:hAnsiTheme="majorHAnsi"/>
          <w:color w:val="4C4C4C" w:themeColor="text1"/>
          <w:sz w:val="22"/>
          <w:szCs w:val="22"/>
          <w14:textFill>
            <w14:solidFill>
              <w14:schemeClr w14:val="tx1"/>
            </w14:solidFill>
          </w14:textFill>
        </w:rPr>
        <w:t>19640416 199303 1 003</w:t>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id-ID"/>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 xml:space="preserve">NIP: </w:t>
      </w:r>
      <w:r>
        <w:rPr>
          <w:rFonts w:cs="Tahoma" w:asciiTheme="majorHAnsi" w:hAnsiTheme="majorHAnsi"/>
          <w:iCs/>
          <w:color w:val="4C4C4C" w:themeColor="text1"/>
          <w:sz w:val="22"/>
          <w:szCs w:val="22"/>
          <w:lang w:val="id-ID"/>
          <w14:textFill>
            <w14:solidFill>
              <w14:schemeClr w14:val="tx1"/>
            </w14:solidFill>
          </w14:textFill>
        </w:rPr>
        <w:t>-</w:t>
      </w:r>
    </w:p>
    <w:p>
      <w:pPr>
        <w:rPr>
          <w:rFonts w:ascii="Tahoma" w:hAnsi="Tahoma" w:cs="Tahoma"/>
          <w:iCs/>
          <w:sz w:val="22"/>
          <w:szCs w:val="22"/>
          <w:lang w:val="zh-CN"/>
        </w:rPr>
      </w:pPr>
    </w:p>
    <w:sectPr>
      <w:pgSz w:w="11907" w:h="16839"/>
      <w:pgMar w:top="1134" w:right="1134" w:bottom="1134"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swiss"/>
    <w:pitch w:val="default"/>
    <w:sig w:usb0="00000000" w:usb1="00000000" w:usb2="00000000" w:usb3="00000000" w:csb0="80000000" w:csb1="00000000"/>
  </w:font>
  <w:font w:name="Tahoma">
    <w:altName w:val="Verdana"/>
    <w:panose1 w:val="020B0604030504040204"/>
    <w:charset w:val="00"/>
    <w:family w:val="roman"/>
    <w:pitch w:val="default"/>
    <w:sig w:usb0="00000000" w:usb1="00000000" w:usb2="00000029" w:usb3="00000000" w:csb0="000101FF" w:csb1="00000000"/>
  </w:font>
  <w:font w:name="Futura XBlk BT">
    <w:altName w:val="Gubbi"/>
    <w:panose1 w:val="00000000000000000000"/>
    <w:charset w:val="00"/>
    <w:family w:val="roman"/>
    <w:pitch w:val="default"/>
    <w:sig w:usb0="00000000" w:usb1="00000000" w:usb2="00000000" w:usb3="00000000" w:csb0="0000001B" w:csb1="00000000"/>
  </w:font>
  <w:font w:name="AnakeimDisplaySSi">
    <w:altName w:val="Courier New"/>
    <w:panose1 w:val="00000000000000000000"/>
    <w:charset w:val="00"/>
    <w:family w:val="auto"/>
    <w:pitch w:val="default"/>
    <w:sig w:usb0="00000000" w:usb1="00000000" w:usb2="00000000" w:usb3="00000000" w:csb0="00000009"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287" w:usb1="00000000" w:usb2="00000000" w:usb3="00000000" w:csb0="2000019F" w:csb1="00000000"/>
  </w:font>
  <w:font w:name="Trebuchet MS">
    <w:panose1 w:val="020B0603020202020204"/>
    <w:charset w:val="00"/>
    <w:family w:val="modern"/>
    <w:pitch w:val="default"/>
    <w:sig w:usb0="00000287" w:usb1="00000000" w:usb2="00000000" w:usb3="00000000" w:csb0="2000009F" w:csb1="00000000"/>
  </w:font>
  <w:font w:name="Arial Narrow">
    <w:altName w:val="Times New Roman"/>
    <w:panose1 w:val="020B0606020202030204"/>
    <w:charset w:val="00"/>
    <w:family w:val="modern"/>
    <w:pitch w:val="default"/>
    <w:sig w:usb0="00000000" w:usb1="00000000" w:usb2="00000000" w:usb3="00000000" w:csb0="0000009F" w:csb1="00000000"/>
  </w:font>
  <w:font w:name="Noto Sans CJK SC">
    <w:panose1 w:val="020B0500000000000000"/>
    <w:charset w:val="86"/>
    <w:family w:val="auto"/>
    <w:pitch w:val="default"/>
    <w:sig w:usb0="30000003" w:usb1="2BDF3C10" w:usb2="00000016" w:usb3="00000000" w:csb0="602E0107" w:csb1="00000000"/>
  </w:font>
  <w:font w:name="Bookman Old Style">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6682705">
    <w:nsid w:val="2B504C51"/>
    <w:multiLevelType w:val="multilevel"/>
    <w:tmpl w:val="2B504C51"/>
    <w:lvl w:ilvl="0" w:tentative="1">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15803844">
    <w:nsid w:val="5A5954C4"/>
    <w:multiLevelType w:val="multilevel"/>
    <w:tmpl w:val="5A5954C4"/>
    <w:lvl w:ilvl="0" w:tentative="1">
      <w:start w:val="1"/>
      <w:numFmt w:val="lowerLetter"/>
      <w:lvlText w:val="%1."/>
      <w:lvlJc w:val="left"/>
      <w:pPr>
        <w:ind w:left="531" w:hanging="360"/>
      </w:pPr>
      <w:rPr>
        <w:rFonts w:ascii="Tahoma" w:hAnsi="Tahoma" w:eastAsia="Calibri"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981377600">
    <w:nsid w:val="76196C40"/>
    <w:multiLevelType w:val="multilevel"/>
    <w:tmpl w:val="76196C40"/>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42299113">
    <w:nsid w:val="0E7130E9"/>
    <w:multiLevelType w:val="multilevel"/>
    <w:tmpl w:val="0E7130E9"/>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40277470">
    <w:nsid w:val="4FE302DE"/>
    <w:multiLevelType w:val="multilevel"/>
    <w:tmpl w:val="4FE302DE"/>
    <w:lvl w:ilvl="0" w:tentative="1">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415662105">
    <w:nsid w:val="54614A19"/>
    <w:multiLevelType w:val="multilevel"/>
    <w:tmpl w:val="54614A19"/>
    <w:lvl w:ilvl="0" w:tentative="1">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436292565">
    <w:nsid w:val="1A014BD5"/>
    <w:multiLevelType w:val="multilevel"/>
    <w:tmpl w:val="1A014BD5"/>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38238821">
    <w:nsid w:val="3DE24465"/>
    <w:multiLevelType w:val="multilevel"/>
    <w:tmpl w:val="3DE24465"/>
    <w:lvl w:ilvl="0" w:tentative="1">
      <w:start w:val="1"/>
      <w:numFmt w:val="decimal"/>
      <w:lvlText w:val="%1."/>
      <w:lvlJc w:val="left"/>
      <w:pPr>
        <w:ind w:left="644" w:hanging="360"/>
      </w:p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757436162">
    <w:nsid w:val="68C05902"/>
    <w:multiLevelType w:val="multilevel"/>
    <w:tmpl w:val="68C05902"/>
    <w:lvl w:ilvl="0" w:tentative="1">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492335291">
    <w:nsid w:val="1D5870BB"/>
    <w:multiLevelType w:val="multilevel"/>
    <w:tmpl w:val="1D5870BB"/>
    <w:lvl w:ilvl="0" w:tentative="1">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35341199">
    <w:nsid w:val="0811248F"/>
    <w:multiLevelType w:val="multilevel"/>
    <w:tmpl w:val="0811248F"/>
    <w:lvl w:ilvl="0" w:tentative="1">
      <w:start w:val="1"/>
      <w:numFmt w:val="bullet"/>
      <w:lvlText w:val=""/>
      <w:lvlJc w:val="left"/>
      <w:pPr>
        <w:ind w:left="1980" w:hanging="360"/>
      </w:pPr>
      <w:rPr>
        <w:rFonts w:hint="default" w:ascii="Wingdings" w:hAnsi="Wingdings"/>
      </w:rPr>
    </w:lvl>
    <w:lvl w:ilvl="1" w:tentative="1">
      <w:start w:val="1"/>
      <w:numFmt w:val="bullet"/>
      <w:lvlText w:val="o"/>
      <w:lvlJc w:val="left"/>
      <w:pPr>
        <w:ind w:left="2700" w:hanging="360"/>
      </w:pPr>
      <w:rPr>
        <w:rFonts w:hint="default" w:ascii="Courier New" w:hAnsi="Courier New" w:cs="Courier New"/>
      </w:rPr>
    </w:lvl>
    <w:lvl w:ilvl="2" w:tentative="1">
      <w:start w:val="1"/>
      <w:numFmt w:val="bullet"/>
      <w:lvlText w:val=""/>
      <w:lvlJc w:val="left"/>
      <w:pPr>
        <w:ind w:left="3420" w:hanging="360"/>
      </w:pPr>
      <w:rPr>
        <w:rFonts w:hint="default" w:ascii="Wingdings" w:hAnsi="Wingdings"/>
      </w:rPr>
    </w:lvl>
    <w:lvl w:ilvl="3" w:tentative="1">
      <w:start w:val="1"/>
      <w:numFmt w:val="bullet"/>
      <w:lvlText w:val=""/>
      <w:lvlJc w:val="left"/>
      <w:pPr>
        <w:ind w:left="4140" w:hanging="360"/>
      </w:pPr>
      <w:rPr>
        <w:rFonts w:hint="default" w:ascii="Symbol" w:hAnsi="Symbol"/>
      </w:rPr>
    </w:lvl>
    <w:lvl w:ilvl="4" w:tentative="1">
      <w:start w:val="1"/>
      <w:numFmt w:val="bullet"/>
      <w:lvlText w:val="o"/>
      <w:lvlJc w:val="left"/>
      <w:pPr>
        <w:ind w:left="4860" w:hanging="360"/>
      </w:pPr>
      <w:rPr>
        <w:rFonts w:hint="default" w:ascii="Courier New" w:hAnsi="Courier New" w:cs="Courier New"/>
      </w:rPr>
    </w:lvl>
    <w:lvl w:ilvl="5" w:tentative="1">
      <w:start w:val="1"/>
      <w:numFmt w:val="bullet"/>
      <w:lvlText w:val=""/>
      <w:lvlJc w:val="left"/>
      <w:pPr>
        <w:ind w:left="5580" w:hanging="360"/>
      </w:pPr>
      <w:rPr>
        <w:rFonts w:hint="default" w:ascii="Wingdings" w:hAnsi="Wingdings"/>
      </w:rPr>
    </w:lvl>
    <w:lvl w:ilvl="6" w:tentative="1">
      <w:start w:val="1"/>
      <w:numFmt w:val="bullet"/>
      <w:lvlText w:val=""/>
      <w:lvlJc w:val="left"/>
      <w:pPr>
        <w:ind w:left="6300" w:hanging="360"/>
      </w:pPr>
      <w:rPr>
        <w:rFonts w:hint="default" w:ascii="Symbol" w:hAnsi="Symbol"/>
      </w:rPr>
    </w:lvl>
    <w:lvl w:ilvl="7" w:tentative="1">
      <w:start w:val="1"/>
      <w:numFmt w:val="bullet"/>
      <w:lvlText w:val="o"/>
      <w:lvlJc w:val="left"/>
      <w:pPr>
        <w:ind w:left="7020" w:hanging="360"/>
      </w:pPr>
      <w:rPr>
        <w:rFonts w:hint="default" w:ascii="Courier New" w:hAnsi="Courier New" w:cs="Courier New"/>
      </w:rPr>
    </w:lvl>
    <w:lvl w:ilvl="8" w:tentative="1">
      <w:start w:val="1"/>
      <w:numFmt w:val="bullet"/>
      <w:lvlText w:val=""/>
      <w:lvlJc w:val="left"/>
      <w:pPr>
        <w:ind w:left="7740" w:hanging="360"/>
      </w:pPr>
      <w:rPr>
        <w:rFonts w:hint="default" w:ascii="Wingdings" w:hAnsi="Wingdings"/>
      </w:rPr>
    </w:lvl>
  </w:abstractNum>
  <w:abstractNum w:abstractNumId="209653537">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4541154">
    <w:nsid w:val="09361C62"/>
    <w:multiLevelType w:val="multilevel"/>
    <w:tmpl w:val="09361C62"/>
    <w:lvl w:ilvl="0" w:tentative="1">
      <w:start w:val="1"/>
      <w:numFmt w:val="bullet"/>
      <w:lvlText w:val=""/>
      <w:lvlJc w:val="left"/>
      <w:pPr>
        <w:ind w:left="1571" w:hanging="360"/>
      </w:pPr>
      <w:rPr>
        <w:rFonts w:hint="default" w:ascii="Wingdings" w:hAnsi="Wingding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82879600">
    <w:nsid w:val="22BE0970"/>
    <w:multiLevelType w:val="multilevel"/>
    <w:tmpl w:val="22BE0970"/>
    <w:lvl w:ilvl="0" w:tentative="1">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700161911">
    <w:nsid w:val="65566977"/>
    <w:multiLevelType w:val="multilevel"/>
    <w:tmpl w:val="65566977"/>
    <w:lvl w:ilvl="0" w:tentative="1">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05542549">
    <w:nsid w:val="064A7395"/>
    <w:multiLevelType w:val="multilevel"/>
    <w:tmpl w:val="064A739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tentative="1">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03816416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tentative="1">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915311933">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557863515">
    <w:nsid w:val="2140525B"/>
    <w:multiLevelType w:val="multilevel"/>
    <w:tmpl w:val="2140525B"/>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749687968">
    <w:nsid w:val="684A1EA0"/>
    <w:multiLevelType w:val="multilevel"/>
    <w:tmpl w:val="684A1EA0"/>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59780008">
    <w:nsid w:val="09860CA8"/>
    <w:multiLevelType w:val="multilevel"/>
    <w:tmpl w:val="09860CA8"/>
    <w:lvl w:ilvl="0" w:tentative="1">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tentative="1">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1512572570">
    <w:nsid w:val="5A28069A"/>
    <w:multiLevelType w:val="multilevel"/>
    <w:tmpl w:val="5A28069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4839493">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tentative="1">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530979482">
    <w:nsid w:val="5B40E49A"/>
    <w:multiLevelType w:val="singleLevel"/>
    <w:tmpl w:val="5B40E49A"/>
    <w:lvl w:ilvl="0" w:tentative="1">
      <w:start w:val="7"/>
      <w:numFmt w:val="decimal"/>
      <w:lvlText w:val="3.%1."/>
      <w:lvlJc w:val="left"/>
      <w:pPr>
        <w:tabs>
          <w:tab w:val="left" w:pos="425"/>
        </w:tabs>
        <w:ind w:left="425" w:leftChars="0" w:hanging="425" w:firstLineChars="0"/>
      </w:pPr>
      <w:rPr>
        <w:rFonts w:hint="default"/>
      </w:rPr>
    </w:lvl>
  </w:abstractNum>
  <w:abstractNum w:abstractNumId="1530979788">
    <w:nsid w:val="5B40E5CC"/>
    <w:multiLevelType w:val="singleLevel"/>
    <w:tmpl w:val="5B40E5CC"/>
    <w:lvl w:ilvl="0" w:tentative="1">
      <w:start w:val="1"/>
      <w:numFmt w:val="decimal"/>
      <w:lvlText w:val="4.7.%1."/>
      <w:lvlJc w:val="left"/>
      <w:pPr>
        <w:tabs>
          <w:tab w:val="left" w:pos="425"/>
        </w:tabs>
        <w:ind w:left="425" w:leftChars="0" w:hanging="425" w:firstLineChars="0"/>
      </w:pPr>
      <w:rPr>
        <w:rFonts w:hint="default"/>
      </w:rPr>
    </w:lvl>
  </w:abstractNum>
  <w:abstractNum w:abstractNumId="1530979635">
    <w:nsid w:val="5B40E533"/>
    <w:multiLevelType w:val="singleLevel"/>
    <w:tmpl w:val="5B40E533"/>
    <w:lvl w:ilvl="0" w:tentative="1">
      <w:start w:val="1"/>
      <w:numFmt w:val="decimal"/>
      <w:lvlText w:val="4.7.%1."/>
      <w:lvlJc w:val="left"/>
      <w:pPr>
        <w:tabs>
          <w:tab w:val="left" w:pos="425"/>
        </w:tabs>
        <w:ind w:left="425" w:leftChars="0" w:hanging="425" w:firstLineChars="0"/>
      </w:pPr>
      <w:rPr>
        <w:rFonts w:hint="default" w:ascii="SimSun" w:hAnsi="SimSun" w:eastAsia="SimSun" w:cs="SimSun"/>
      </w:rPr>
    </w:lvl>
  </w:abstractNum>
  <w:abstractNum w:abstractNumId="1530979516">
    <w:nsid w:val="5B40E4BC"/>
    <w:multiLevelType w:val="singleLevel"/>
    <w:tmpl w:val="5B40E4BC"/>
    <w:lvl w:ilvl="0" w:tentative="1">
      <w:start w:val="7"/>
      <w:numFmt w:val="decimal"/>
      <w:lvlText w:val="4.%1."/>
      <w:lvlJc w:val="left"/>
      <w:pPr>
        <w:tabs>
          <w:tab w:val="left" w:pos="425"/>
        </w:tabs>
        <w:ind w:left="425" w:leftChars="0" w:hanging="425" w:firstLineChars="0"/>
      </w:pPr>
      <w:rPr>
        <w:rFonts w:hint="default"/>
      </w:rPr>
    </w:lvl>
  </w:abstractNum>
  <w:abstractNum w:abstractNumId="1530979751">
    <w:nsid w:val="5B40E5A7"/>
    <w:multiLevelType w:val="singleLevel"/>
    <w:tmpl w:val="5B40E5A7"/>
    <w:lvl w:ilvl="0" w:tentative="1">
      <w:start w:val="1"/>
      <w:numFmt w:val="decimal"/>
      <w:lvlText w:val="3.7.%1."/>
      <w:lvlJc w:val="left"/>
      <w:pPr>
        <w:tabs>
          <w:tab w:val="left" w:pos="425"/>
        </w:tabs>
        <w:ind w:left="425" w:leftChars="0" w:hanging="425" w:firstLineChars="0"/>
      </w:pPr>
      <w:rPr>
        <w:rFonts w:hint="default"/>
      </w:rPr>
    </w:lvl>
  </w:abstractNum>
  <w:abstractNum w:abstractNumId="1530979612">
    <w:nsid w:val="5B40E51C"/>
    <w:multiLevelType w:val="singleLevel"/>
    <w:tmpl w:val="5B40E51C"/>
    <w:lvl w:ilvl="0" w:tentative="1">
      <w:start w:val="1"/>
      <w:numFmt w:val="decimal"/>
      <w:lvlText w:val="3.7.%1."/>
      <w:lvlJc w:val="left"/>
      <w:pPr>
        <w:tabs>
          <w:tab w:val="left" w:pos="425"/>
        </w:tabs>
        <w:ind w:left="425" w:leftChars="0" w:hanging="425" w:firstLineChars="0"/>
      </w:pPr>
      <w:rPr>
        <w:rFonts w:hint="default" w:ascii="SimSun" w:hAnsi="SimSun" w:eastAsia="SimSun" w:cs="SimSun"/>
      </w:rPr>
    </w:lvl>
  </w:abstractNum>
  <w:num w:numId="1">
    <w:abstractNumId w:val="242299113"/>
  </w:num>
  <w:num w:numId="2">
    <w:abstractNumId w:val="1981377600"/>
  </w:num>
  <w:num w:numId="3">
    <w:abstractNumId w:val="1515803844"/>
  </w:num>
  <w:num w:numId="4">
    <w:abstractNumId w:val="1530979482"/>
  </w:num>
  <w:num w:numId="5">
    <w:abstractNumId w:val="1530979516"/>
  </w:num>
  <w:num w:numId="6">
    <w:abstractNumId w:val="726682705"/>
  </w:num>
  <w:num w:numId="7">
    <w:abstractNumId w:val="1530979612"/>
  </w:num>
  <w:num w:numId="8">
    <w:abstractNumId w:val="1530979635"/>
  </w:num>
  <w:num w:numId="9">
    <w:abstractNumId w:val="1340277470"/>
  </w:num>
  <w:num w:numId="10">
    <w:abstractNumId w:val="1530979751"/>
  </w:num>
  <w:num w:numId="11">
    <w:abstractNumId w:val="1530979788"/>
  </w:num>
  <w:num w:numId="12">
    <w:abstractNumId w:val="1415662105"/>
  </w:num>
  <w:num w:numId="13">
    <w:abstractNumId w:val="436292565"/>
  </w:num>
  <w:num w:numId="14">
    <w:abstractNumId w:val="1038238821"/>
  </w:num>
  <w:num w:numId="15">
    <w:abstractNumId w:val="1757436162"/>
  </w:num>
  <w:num w:numId="16">
    <w:abstractNumId w:val="492335291"/>
  </w:num>
  <w:num w:numId="17">
    <w:abstractNumId w:val="135341199"/>
  </w:num>
  <w:num w:numId="18">
    <w:abstractNumId w:val="209653537"/>
  </w:num>
  <w:num w:numId="19">
    <w:abstractNumId w:val="154541154"/>
  </w:num>
  <w:num w:numId="20">
    <w:abstractNumId w:val="582879600"/>
  </w:num>
  <w:num w:numId="21">
    <w:abstractNumId w:val="1700161911"/>
  </w:num>
  <w:num w:numId="22">
    <w:abstractNumId w:val="105542549"/>
  </w:num>
  <w:num w:numId="23">
    <w:abstractNumId w:val="1038164162"/>
  </w:num>
  <w:num w:numId="24">
    <w:abstractNumId w:val="1915311933"/>
  </w:num>
  <w:num w:numId="25">
    <w:abstractNumId w:val="557863515"/>
  </w:num>
  <w:num w:numId="26">
    <w:abstractNumId w:val="1749687968"/>
  </w:num>
  <w:num w:numId="27">
    <w:abstractNumId w:val="159780008"/>
  </w:num>
  <w:num w:numId="28">
    <w:abstractNumId w:val="1512572570"/>
  </w:num>
  <w:num w:numId="29">
    <w:abstractNumId w:val="1148394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CA3"/>
    <w:rsid w:val="000476BE"/>
    <w:rsid w:val="00060BA5"/>
    <w:rsid w:val="00074DE9"/>
    <w:rsid w:val="00131E74"/>
    <w:rsid w:val="00140756"/>
    <w:rsid w:val="001531DF"/>
    <w:rsid w:val="002916BE"/>
    <w:rsid w:val="002A36FB"/>
    <w:rsid w:val="002B2DB0"/>
    <w:rsid w:val="002D25E7"/>
    <w:rsid w:val="002E5B65"/>
    <w:rsid w:val="003010D9"/>
    <w:rsid w:val="0035185E"/>
    <w:rsid w:val="003E7D5D"/>
    <w:rsid w:val="004A2A0B"/>
    <w:rsid w:val="00523BC3"/>
    <w:rsid w:val="00535AD6"/>
    <w:rsid w:val="00542584"/>
    <w:rsid w:val="00555F68"/>
    <w:rsid w:val="00556748"/>
    <w:rsid w:val="005F6820"/>
    <w:rsid w:val="006371C2"/>
    <w:rsid w:val="00643B98"/>
    <w:rsid w:val="00693525"/>
    <w:rsid w:val="006A0671"/>
    <w:rsid w:val="006A5266"/>
    <w:rsid w:val="006E2710"/>
    <w:rsid w:val="00710D9B"/>
    <w:rsid w:val="0073076C"/>
    <w:rsid w:val="0074645A"/>
    <w:rsid w:val="007A2B8F"/>
    <w:rsid w:val="00876D26"/>
    <w:rsid w:val="008B2CD4"/>
    <w:rsid w:val="008B53FF"/>
    <w:rsid w:val="0093587C"/>
    <w:rsid w:val="00935D39"/>
    <w:rsid w:val="009400EF"/>
    <w:rsid w:val="00953722"/>
    <w:rsid w:val="009650BA"/>
    <w:rsid w:val="00973840"/>
    <w:rsid w:val="00983007"/>
    <w:rsid w:val="0099212E"/>
    <w:rsid w:val="009A1B37"/>
    <w:rsid w:val="00A129E0"/>
    <w:rsid w:val="00A47321"/>
    <w:rsid w:val="00A910AE"/>
    <w:rsid w:val="00AE5C6E"/>
    <w:rsid w:val="00B0108F"/>
    <w:rsid w:val="00B16893"/>
    <w:rsid w:val="00B240D7"/>
    <w:rsid w:val="00B25E10"/>
    <w:rsid w:val="00C448C1"/>
    <w:rsid w:val="00C93D1D"/>
    <w:rsid w:val="00CF4AC8"/>
    <w:rsid w:val="00D040B0"/>
    <w:rsid w:val="00D166EC"/>
    <w:rsid w:val="00D277F0"/>
    <w:rsid w:val="00DA23F4"/>
    <w:rsid w:val="00DC40FE"/>
    <w:rsid w:val="00DF412A"/>
    <w:rsid w:val="00E2731C"/>
    <w:rsid w:val="00E44706"/>
    <w:rsid w:val="00E753F1"/>
    <w:rsid w:val="00ED2FB5"/>
    <w:rsid w:val="00FA7FB7"/>
    <w:rsid w:val="00FD71D6"/>
    <w:rsid w:val="137BAC3E"/>
    <w:rsid w:val="13FFF3B6"/>
    <w:rsid w:val="165F3FFF"/>
    <w:rsid w:val="1BB7B06C"/>
    <w:rsid w:val="1CDDE055"/>
    <w:rsid w:val="1EAFAD63"/>
    <w:rsid w:val="1FEF72A7"/>
    <w:rsid w:val="1FFFC128"/>
    <w:rsid w:val="27DC8F54"/>
    <w:rsid w:val="31E4363F"/>
    <w:rsid w:val="36EE4BC9"/>
    <w:rsid w:val="379F9A5C"/>
    <w:rsid w:val="37CDB733"/>
    <w:rsid w:val="37DF690B"/>
    <w:rsid w:val="37E3EB9E"/>
    <w:rsid w:val="3AFFD7B5"/>
    <w:rsid w:val="3B751AFE"/>
    <w:rsid w:val="3DACB3DA"/>
    <w:rsid w:val="3ECB1212"/>
    <w:rsid w:val="3F35B8A9"/>
    <w:rsid w:val="3F6532BA"/>
    <w:rsid w:val="3F6F6B0D"/>
    <w:rsid w:val="3F75A768"/>
    <w:rsid w:val="3F8E593B"/>
    <w:rsid w:val="3FFF7DF7"/>
    <w:rsid w:val="3FFFA4D6"/>
    <w:rsid w:val="475CA6C8"/>
    <w:rsid w:val="4BBF2522"/>
    <w:rsid w:val="4DE65524"/>
    <w:rsid w:val="4FF62BA4"/>
    <w:rsid w:val="5656E9FB"/>
    <w:rsid w:val="565FB1D7"/>
    <w:rsid w:val="5AFED4CA"/>
    <w:rsid w:val="5DDF62BC"/>
    <w:rsid w:val="5F5CD08A"/>
    <w:rsid w:val="5F872E71"/>
    <w:rsid w:val="5FAE8D4E"/>
    <w:rsid w:val="62A442F8"/>
    <w:rsid w:val="67AD23F7"/>
    <w:rsid w:val="6CFFCA37"/>
    <w:rsid w:val="6D7D9229"/>
    <w:rsid w:val="6F3EF424"/>
    <w:rsid w:val="6F731A14"/>
    <w:rsid w:val="6FDF239E"/>
    <w:rsid w:val="6FEED0D2"/>
    <w:rsid w:val="6FF65D18"/>
    <w:rsid w:val="6FFBCDF1"/>
    <w:rsid w:val="73BF8CCD"/>
    <w:rsid w:val="752F304F"/>
    <w:rsid w:val="75ECEDA6"/>
    <w:rsid w:val="75EE2DC6"/>
    <w:rsid w:val="75FFFEA3"/>
    <w:rsid w:val="76F3DE06"/>
    <w:rsid w:val="76F76D69"/>
    <w:rsid w:val="77CFB4AB"/>
    <w:rsid w:val="77EF9BCB"/>
    <w:rsid w:val="77F32D91"/>
    <w:rsid w:val="77FE25C5"/>
    <w:rsid w:val="77FF168C"/>
    <w:rsid w:val="79BFF0CC"/>
    <w:rsid w:val="79F9A75A"/>
    <w:rsid w:val="7AFCA084"/>
    <w:rsid w:val="7BDBE829"/>
    <w:rsid w:val="7CD39BF4"/>
    <w:rsid w:val="7CF79473"/>
    <w:rsid w:val="7D5FFFD4"/>
    <w:rsid w:val="7D726B2C"/>
    <w:rsid w:val="7DDF2D06"/>
    <w:rsid w:val="7E7C0FAD"/>
    <w:rsid w:val="7EBB10F2"/>
    <w:rsid w:val="7EF4287C"/>
    <w:rsid w:val="7F4CC13E"/>
    <w:rsid w:val="7F5B9325"/>
    <w:rsid w:val="7F6F2B19"/>
    <w:rsid w:val="7FAF8FA9"/>
    <w:rsid w:val="7FEB6E4D"/>
    <w:rsid w:val="7FF4485D"/>
    <w:rsid w:val="7FF6F57B"/>
    <w:rsid w:val="7FFADFFB"/>
    <w:rsid w:val="7FFD076B"/>
    <w:rsid w:val="7FFFBE71"/>
    <w:rsid w:val="877F8C00"/>
    <w:rsid w:val="8FD9F828"/>
    <w:rsid w:val="9BDC22CC"/>
    <w:rsid w:val="9BFF5496"/>
    <w:rsid w:val="9F75F35B"/>
    <w:rsid w:val="9FFF61A1"/>
    <w:rsid w:val="A3FFA42A"/>
    <w:rsid w:val="A5D60A80"/>
    <w:rsid w:val="A75F4549"/>
    <w:rsid w:val="ADD894BE"/>
    <w:rsid w:val="ADE75281"/>
    <w:rsid w:val="AFF79ECE"/>
    <w:rsid w:val="B25D9DAF"/>
    <w:rsid w:val="B7CA3E25"/>
    <w:rsid w:val="BCDF03E9"/>
    <w:rsid w:val="BEFFBEAA"/>
    <w:rsid w:val="BF9BB14A"/>
    <w:rsid w:val="BFBD2318"/>
    <w:rsid w:val="BFBF4104"/>
    <w:rsid w:val="BFED952E"/>
    <w:rsid w:val="BFF6D7AB"/>
    <w:rsid w:val="BFFF3BEC"/>
    <w:rsid w:val="C9ED451D"/>
    <w:rsid w:val="D6DDC086"/>
    <w:rsid w:val="D7F1E58E"/>
    <w:rsid w:val="D9BBB45C"/>
    <w:rsid w:val="DBAE0261"/>
    <w:rsid w:val="DC3F9E06"/>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FB2B12"/>
    <w:rsid w:val="FB5FD44F"/>
    <w:rsid w:val="FBAF4451"/>
    <w:rsid w:val="FBD4D217"/>
    <w:rsid w:val="FBEF8BAD"/>
    <w:rsid w:val="FBF7A08D"/>
    <w:rsid w:val="FBFF0DA5"/>
    <w:rsid w:val="FD753641"/>
    <w:rsid w:val="FD7B180E"/>
    <w:rsid w:val="FDBF15BA"/>
    <w:rsid w:val="FDD94A22"/>
    <w:rsid w:val="FDED09AC"/>
    <w:rsid w:val="FDF684F4"/>
    <w:rsid w:val="FE6F0073"/>
    <w:rsid w:val="FE7B4674"/>
    <w:rsid w:val="FE8A3217"/>
    <w:rsid w:val="FE9FA265"/>
    <w:rsid w:val="FEAFAFFC"/>
    <w:rsid w:val="FEB755C1"/>
    <w:rsid w:val="FEF5BF36"/>
    <w:rsid w:val="FF1E1D2A"/>
    <w:rsid w:val="FF3F0722"/>
    <w:rsid w:val="FF7A5116"/>
    <w:rsid w:val="FF9BEDE2"/>
    <w:rsid w:val="FFB7D568"/>
    <w:rsid w:val="FFDCD7BF"/>
    <w:rsid w:val="FFDDBD27"/>
    <w:rsid w:val="FFF7D079"/>
    <w:rsid w:val="FFFEDC65"/>
    <w:rsid w:val="FFFF920D"/>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4"/>
    <w:basedOn w:val="1"/>
    <w:next w:val="1"/>
    <w:link w:val="11"/>
    <w:qFormat/>
    <w:uiPriority w:val="0"/>
    <w:pPr>
      <w:keepNext/>
      <w:spacing w:before="240" w:after="60"/>
      <w:outlineLvl w:val="3"/>
    </w:pPr>
    <w:rPr>
      <w:b/>
      <w:bCs/>
      <w:sz w:val="28"/>
      <w:szCs w:val="28"/>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9"/>
    <w:unhideWhenUsed/>
    <w:qFormat/>
    <w:uiPriority w:val="99"/>
    <w:rPr>
      <w:rFonts w:ascii="Tahoma" w:hAnsi="Tahoma" w:cs="Tahoma"/>
      <w:sz w:val="16"/>
      <w:szCs w:val="16"/>
    </w:rPr>
  </w:style>
  <w:style w:type="character" w:styleId="5">
    <w:name w:val="Hyperlink"/>
    <w:basedOn w:val="4"/>
    <w:uiPriority w:val="99"/>
    <w:rPr>
      <w:rFonts w:cs="Times New Roman"/>
      <w:color w:val="0000FF"/>
      <w:u w:val="single"/>
    </w:rPr>
  </w:style>
  <w:style w:type="paragraph" w:customStyle="1" w:styleId="7">
    <w:name w:val="List Paragraph"/>
    <w:basedOn w:val="1"/>
    <w:link w:val="8"/>
    <w:qFormat/>
    <w:uiPriority w:val="34"/>
    <w:pPr>
      <w:spacing w:after="200" w:line="276" w:lineRule="auto"/>
      <w:ind w:left="720"/>
      <w:contextualSpacing/>
    </w:pPr>
    <w:rPr>
      <w:rFonts w:ascii="Calibri" w:hAnsi="Calibri" w:eastAsia="Calibri"/>
      <w:sz w:val="20"/>
      <w:szCs w:val="20"/>
      <w:lang w:val="id-ID"/>
    </w:rPr>
  </w:style>
  <w:style w:type="character" w:customStyle="1" w:styleId="8">
    <w:name w:val="List Paragraph Char"/>
    <w:link w:val="7"/>
    <w:qFormat/>
    <w:locked/>
    <w:uiPriority w:val="34"/>
    <w:rPr>
      <w:rFonts w:ascii="Calibri" w:hAnsi="Calibri" w:eastAsia="Calibri" w:cs="Times New Roman"/>
      <w:sz w:val="20"/>
      <w:szCs w:val="20"/>
      <w:lang w:val="id-ID"/>
    </w:rPr>
  </w:style>
  <w:style w:type="character" w:customStyle="1" w:styleId="9">
    <w:name w:val="Balloon Text Char"/>
    <w:basedOn w:val="4"/>
    <w:link w:val="3"/>
    <w:semiHidden/>
    <w:qFormat/>
    <w:uiPriority w:val="99"/>
    <w:rPr>
      <w:rFonts w:ascii="Tahoma" w:hAnsi="Tahoma" w:eastAsia="Times New Roman" w:cs="Tahoma"/>
      <w:sz w:val="16"/>
      <w:szCs w:val="16"/>
    </w:rPr>
  </w:style>
  <w:style w:type="paragraph" w:customStyle="1" w:styleId="10">
    <w:name w:val="Style 1"/>
    <w:basedOn w:val="1"/>
    <w:uiPriority w:val="99"/>
    <w:pPr>
      <w:widowControl w:val="0"/>
      <w:autoSpaceDE w:val="0"/>
      <w:autoSpaceDN w:val="0"/>
      <w:adjustRightInd w:val="0"/>
    </w:pPr>
    <w:rPr>
      <w:sz w:val="20"/>
      <w:szCs w:val="20"/>
    </w:rPr>
  </w:style>
  <w:style w:type="character" w:customStyle="1" w:styleId="11">
    <w:name w:val="Heading 4 Char"/>
    <w:basedOn w:val="4"/>
    <w:link w:val="2"/>
    <w:qFormat/>
    <w:uiPriority w:val="0"/>
    <w:rPr>
      <w:rFonts w:ascii="Times New Roman" w:hAnsi="Times New Roman" w:eastAsia="Times New Roman" w:cs="Times New Roman"/>
      <w:b/>
      <w:bCs/>
      <w:sz w:val="28"/>
      <w:szCs w:val="28"/>
    </w:rPr>
  </w:style>
  <w:style w:type="character" w:customStyle="1" w:styleId="12">
    <w:name w:val="a"/>
    <w:basedOn w:val="4"/>
    <w:uiPriority w:val="0"/>
  </w:style>
  <w:style w:type="character" w:customStyle="1" w:styleId="13">
    <w:name w:val="l6"/>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1176</Words>
  <Characters>6707</Characters>
  <Lines>55</Lines>
  <Paragraphs>15</Paragraphs>
  <TotalTime>0</TotalTime>
  <ScaleCrop>false</ScaleCrop>
  <LinksUpToDate>false</LinksUpToDate>
  <CharactersWithSpaces>7868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2018-07-02T03:23:00Z</dcterms:created>
  <dc:creator>YULIUS</dc:creator>
  <cp:lastModifiedBy>felismelo</cp:lastModifiedBy>
  <dcterms:modified xsi:type="dcterms:W3CDTF">2018-07-07T23:09:56Z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