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15BC" w:rsidRDefault="00A747DD">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8515BC" w:rsidRDefault="00A747DD">
      <w:pPr>
        <w:tabs>
          <w:tab w:val="left" w:pos="-142"/>
        </w:tabs>
        <w:ind w:left="-142"/>
        <w:jc w:val="center"/>
        <w:rPr>
          <w:b/>
          <w:lang w:val="id-ID"/>
        </w:rPr>
      </w:pPr>
      <w:r>
        <w:rPr>
          <w:b/>
          <w:lang w:val="id-ID"/>
        </w:rPr>
        <w:t>DINAS PENDIDIKAN DAN KEBUDAYAAN</w:t>
      </w:r>
    </w:p>
    <w:p w:rsidR="008515BC" w:rsidRDefault="00A747DD">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8515BC" w:rsidRDefault="00A747DD">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proofErr w:type="spellStart"/>
      <w:r>
        <w:rPr>
          <w:b w:val="0"/>
          <w:sz w:val="20"/>
        </w:rPr>
        <w:t>hmad</w:t>
      </w:r>
      <w:proofErr w:type="spellEnd"/>
      <w:r>
        <w:rPr>
          <w:b w:val="0"/>
          <w:sz w:val="20"/>
        </w:rPr>
        <w:t xml:space="preserve"> </w:t>
      </w:r>
      <w:proofErr w:type="spellStart"/>
      <w:r>
        <w:rPr>
          <w:b w:val="0"/>
          <w:sz w:val="20"/>
        </w:rPr>
        <w:t>Fauzan</w:t>
      </w:r>
      <w:proofErr w:type="spellEnd"/>
      <w:r>
        <w:rPr>
          <w:b w:val="0"/>
          <w:sz w:val="20"/>
        </w:rPr>
        <w:t xml:space="preserve"> No. 17 </w:t>
      </w:r>
      <w:proofErr w:type="spellStart"/>
      <w:r>
        <w:rPr>
          <w:b w:val="0"/>
          <w:sz w:val="20"/>
        </w:rPr>
        <w:t>Krasak</w:t>
      </w:r>
      <w:proofErr w:type="spellEnd"/>
      <w:r>
        <w:rPr>
          <w:b w:val="0"/>
          <w:sz w:val="20"/>
          <w:lang w:val="id-ID"/>
        </w:rPr>
        <w:t xml:space="preserve">, </w:t>
      </w:r>
      <w:proofErr w:type="spellStart"/>
      <w:r>
        <w:rPr>
          <w:b w:val="0"/>
          <w:sz w:val="20"/>
        </w:rPr>
        <w:t>Bangsri</w:t>
      </w:r>
      <w:proofErr w:type="spellEnd"/>
      <w:r>
        <w:rPr>
          <w:b w:val="0"/>
          <w:sz w:val="20"/>
          <w:lang w:val="id-ID"/>
        </w:rPr>
        <w:t>, Jepara Kode Pos 59453</w:t>
      </w:r>
    </w:p>
    <w:p w:rsidR="008515BC" w:rsidRDefault="00A747DD">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 xml:space="preserve">Surat </w:t>
      </w:r>
      <w:proofErr w:type="gramStart"/>
      <w:r>
        <w:rPr>
          <w:b w:val="0"/>
          <w:sz w:val="20"/>
          <w:lang w:val="id-ID"/>
        </w:rPr>
        <w:t>Elektronik :</w:t>
      </w:r>
      <w:proofErr w:type="gramEnd"/>
      <w:r>
        <w:rPr>
          <w:b w:val="0"/>
          <w:sz w:val="20"/>
          <w:lang w:val="id-ID"/>
        </w:rPr>
        <w:t xml:space="preserve"> smkn1bangsri@yahoo.co.id</w:t>
      </w:r>
    </w:p>
    <w:p w:rsidR="008515BC" w:rsidRDefault="00A747DD">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8515BC" w:rsidRDefault="008515BC">
      <w:pPr>
        <w:pBdr>
          <w:top w:val="thinThickSmallGap" w:sz="24" w:space="1" w:color="auto"/>
        </w:pBdr>
        <w:jc w:val="center"/>
        <w:rPr>
          <w:rFonts w:ascii="Arial" w:hAnsi="Arial" w:cs="Arial"/>
          <w:b/>
          <w:lang w:val="id-ID"/>
        </w:rPr>
      </w:pPr>
    </w:p>
    <w:p w:rsidR="008515BC" w:rsidRDefault="00A747DD">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sidR="00220673">
        <w:rPr>
          <w:rFonts w:asciiTheme="majorHAnsi" w:hAnsiTheme="majorHAnsi" w:cs="Tahoma"/>
          <w:bCs/>
          <w:iCs/>
          <w:color w:val="000000" w:themeColor="text1"/>
          <w:sz w:val="22"/>
          <w:szCs w:val="22"/>
        </w:rPr>
        <w:t>Pemrograman Berorientasi Objek</w:t>
      </w:r>
    </w:p>
    <w:p w:rsidR="008515BC" w:rsidRDefault="00A747DD">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8515BC" w:rsidRPr="00220673"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lang w:val="en-US"/>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w:t>
      </w:r>
      <w:r w:rsidR="00220673">
        <w:rPr>
          <w:rFonts w:asciiTheme="majorHAnsi" w:hAnsiTheme="majorHAnsi" w:cs="Tahoma"/>
          <w:bCs/>
          <w:iCs/>
          <w:color w:val="000000" w:themeColor="text1"/>
          <w:sz w:val="22"/>
          <w:szCs w:val="22"/>
          <w:lang w:val="en-US"/>
        </w:rPr>
        <w:t>I</w:t>
      </w:r>
      <w:r w:rsidR="00220673">
        <w:rPr>
          <w:rFonts w:asciiTheme="majorHAnsi" w:hAnsiTheme="majorHAnsi" w:cs="Tahoma"/>
          <w:bCs/>
          <w:iCs/>
          <w:color w:val="000000" w:themeColor="text1"/>
          <w:sz w:val="22"/>
          <w:szCs w:val="22"/>
        </w:rPr>
        <w:t xml:space="preserve"> / </w:t>
      </w:r>
      <w:proofErr w:type="spellStart"/>
      <w:r w:rsidR="00220673">
        <w:rPr>
          <w:rFonts w:asciiTheme="majorHAnsi" w:hAnsiTheme="majorHAnsi" w:cs="Tahoma"/>
          <w:bCs/>
          <w:iCs/>
          <w:color w:val="000000" w:themeColor="text1"/>
          <w:sz w:val="22"/>
          <w:szCs w:val="22"/>
          <w:lang w:val="en-US"/>
        </w:rPr>
        <w:t>Dua</w:t>
      </w:r>
      <w:proofErr w:type="spellEnd"/>
    </w:p>
    <w:p w:rsidR="008515BC" w:rsidRPr="004E65A9"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lang w:val="en-US"/>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xml:space="preserve">: </w:t>
      </w:r>
      <w:proofErr w:type="spellStart"/>
      <w:r w:rsidR="005A2B52" w:rsidRPr="005A2B52">
        <w:rPr>
          <w:rFonts w:asciiTheme="majorHAnsi" w:hAnsiTheme="majorHAnsi" w:cs="Tahoma"/>
          <w:bCs/>
          <w:iCs/>
          <w:color w:val="000000" w:themeColor="text1"/>
          <w:sz w:val="22"/>
          <w:szCs w:val="22"/>
          <w:lang w:val="en-US"/>
        </w:rPr>
        <w:t>penanganan</w:t>
      </w:r>
      <w:proofErr w:type="spellEnd"/>
      <w:r w:rsidR="005A2B52" w:rsidRPr="005A2B52">
        <w:rPr>
          <w:rFonts w:asciiTheme="majorHAnsi" w:hAnsiTheme="majorHAnsi" w:cs="Tahoma"/>
          <w:bCs/>
          <w:iCs/>
          <w:color w:val="000000" w:themeColor="text1"/>
          <w:sz w:val="22"/>
          <w:szCs w:val="22"/>
          <w:lang w:val="en-US"/>
        </w:rPr>
        <w:t xml:space="preserve"> </w:t>
      </w:r>
      <w:proofErr w:type="spellStart"/>
      <w:r w:rsidR="005A2B52" w:rsidRPr="005A2B52">
        <w:rPr>
          <w:rFonts w:asciiTheme="majorHAnsi" w:hAnsiTheme="majorHAnsi" w:cs="Tahoma"/>
          <w:bCs/>
          <w:iCs/>
          <w:color w:val="000000" w:themeColor="text1"/>
          <w:sz w:val="22"/>
          <w:szCs w:val="22"/>
          <w:lang w:val="en-US"/>
        </w:rPr>
        <w:t>kesalahan</w:t>
      </w:r>
      <w:proofErr w:type="spellEnd"/>
      <w:r w:rsidR="005A2B52" w:rsidRPr="005A2B52">
        <w:rPr>
          <w:rFonts w:asciiTheme="majorHAnsi" w:hAnsiTheme="majorHAnsi" w:cs="Tahoma"/>
          <w:bCs/>
          <w:iCs/>
          <w:color w:val="000000" w:themeColor="text1"/>
          <w:sz w:val="22"/>
          <w:szCs w:val="22"/>
          <w:lang w:val="en-US"/>
        </w:rPr>
        <w:t xml:space="preserve"> </w:t>
      </w:r>
      <w:proofErr w:type="spellStart"/>
      <w:r w:rsidR="005A2B52" w:rsidRPr="005A2B52">
        <w:rPr>
          <w:rFonts w:asciiTheme="majorHAnsi" w:hAnsiTheme="majorHAnsi" w:cs="Tahoma"/>
          <w:bCs/>
          <w:iCs/>
          <w:color w:val="000000" w:themeColor="text1"/>
          <w:sz w:val="22"/>
          <w:szCs w:val="22"/>
          <w:lang w:val="en-US"/>
        </w:rPr>
        <w:t>dalam</w:t>
      </w:r>
      <w:proofErr w:type="spellEnd"/>
      <w:r w:rsidR="005A2B52" w:rsidRPr="005A2B52">
        <w:rPr>
          <w:rFonts w:asciiTheme="majorHAnsi" w:hAnsiTheme="majorHAnsi" w:cs="Tahoma"/>
          <w:bCs/>
          <w:iCs/>
          <w:color w:val="000000" w:themeColor="text1"/>
          <w:sz w:val="22"/>
          <w:szCs w:val="22"/>
          <w:lang w:val="en-US"/>
        </w:rPr>
        <w:t xml:space="preserve"> program</w:t>
      </w:r>
      <w:r w:rsidR="00E64A96">
        <w:rPr>
          <w:rFonts w:asciiTheme="majorHAnsi" w:hAnsiTheme="majorHAnsi" w:cs="Tahoma"/>
          <w:bCs/>
          <w:iCs/>
          <w:color w:val="000000" w:themeColor="text1"/>
          <w:sz w:val="22"/>
          <w:szCs w:val="22"/>
          <w:lang w:val="en-US"/>
        </w:rPr>
        <w:t xml:space="preserve"> / error handling</w:t>
      </w:r>
    </w:p>
    <w:p w:rsidR="008515BC" w:rsidRDefault="00A747DD">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sidR="00BF1915">
        <w:rPr>
          <w:rFonts w:asciiTheme="majorHAnsi" w:hAnsiTheme="majorHAnsi" w:cs="Tahoma"/>
          <w:bCs/>
          <w:iCs/>
          <w:color w:val="000000" w:themeColor="text1"/>
          <w:sz w:val="22"/>
          <w:szCs w:val="22"/>
          <w:lang w:val="en-US"/>
        </w:rPr>
        <w:t>24</w:t>
      </w:r>
      <w:r>
        <w:rPr>
          <w:rFonts w:asciiTheme="majorHAnsi" w:hAnsiTheme="majorHAnsi" w:cs="Tahoma"/>
          <w:bCs/>
          <w:iCs/>
          <w:color w:val="000000" w:themeColor="text1"/>
          <w:sz w:val="22"/>
          <w:szCs w:val="22"/>
        </w:rPr>
        <w:t xml:space="preserve"> x 45 Menit</w:t>
      </w:r>
    </w:p>
    <w:p w:rsidR="008515BC" w:rsidRDefault="008515BC">
      <w:pPr>
        <w:spacing w:line="276" w:lineRule="auto"/>
        <w:rPr>
          <w:rFonts w:asciiTheme="majorHAnsi" w:hAnsiTheme="majorHAnsi" w:cs="Tahoma"/>
          <w:color w:val="FF0000"/>
          <w:sz w:val="22"/>
          <w:szCs w:val="22"/>
        </w:rPr>
      </w:pP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8515BC" w:rsidRDefault="00A747DD">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8515BC" w:rsidRDefault="00A747DD">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515BC" w:rsidRDefault="00BF1915">
      <w:pPr>
        <w:pStyle w:val="ListParagraph1"/>
        <w:spacing w:after="0"/>
        <w:ind w:left="1080"/>
        <w:contextualSpacing w:val="0"/>
        <w:jc w:val="both"/>
        <w:rPr>
          <w:rFonts w:asciiTheme="majorHAnsi" w:hAnsiTheme="majorHAnsi" w:cs="Tahoma"/>
          <w:sz w:val="24"/>
          <w:szCs w:val="24"/>
        </w:rPr>
      </w:pPr>
      <w:r w:rsidRPr="00BF1915">
        <w:rPr>
          <w:rFonts w:asciiTheme="majorHAnsi" w:hAnsiTheme="majorHAnsi" w:cs="Tahoma"/>
          <w:sz w:val="22"/>
          <w:szCs w:val="22"/>
        </w:rPr>
        <w:t>Memahami, menerapkan, menganalisis, dan mengevaluasi tentang pengetahuan faktual, konseptual, operasional dasar, dan metakognitif sesuai dengan bidang dan lingkup kerja Teknik Komputer dan Informatika pada tingkat teknis, spesifik, detil, dan kompleks, berkenaan dengan ilmu pengetahuan, teknologi, seni, budaya, dan humaniora dalam konteks pengembangan potensi diri sebagai bagian dari keluarga, sekolah, dunia kerja, warga masyarakat nasion</w:t>
      </w:r>
      <w:r>
        <w:rPr>
          <w:rFonts w:asciiTheme="majorHAnsi" w:hAnsiTheme="majorHAnsi" w:cs="Tahoma"/>
          <w:sz w:val="22"/>
          <w:szCs w:val="22"/>
        </w:rPr>
        <w:t>al, regional, dan internasional</w:t>
      </w:r>
      <w:r w:rsidR="00A747DD">
        <w:rPr>
          <w:rFonts w:asciiTheme="majorHAnsi" w:hAnsiTheme="majorHAnsi" w:cs="Tahoma"/>
          <w:sz w:val="22"/>
          <w:szCs w:val="22"/>
        </w:rPr>
        <w:t>.</w:t>
      </w:r>
    </w:p>
    <w:p w:rsidR="008515BC" w:rsidRDefault="008515BC">
      <w:pPr>
        <w:pStyle w:val="ListParagraph1"/>
        <w:spacing w:after="0"/>
        <w:ind w:left="1080"/>
        <w:contextualSpacing w:val="0"/>
        <w:jc w:val="both"/>
        <w:rPr>
          <w:rFonts w:asciiTheme="majorHAnsi" w:hAnsiTheme="majorHAnsi" w:cs="Tahoma"/>
          <w:bCs/>
          <w:iCs/>
          <w:sz w:val="22"/>
          <w:szCs w:val="22"/>
          <w:lang w:val="zh-CN"/>
        </w:rPr>
      </w:pPr>
    </w:p>
    <w:p w:rsidR="008515BC" w:rsidRDefault="00A747DD">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515BC" w:rsidRDefault="00D602EF">
      <w:pPr>
        <w:pStyle w:val="ListParagraph1"/>
        <w:spacing w:after="0"/>
        <w:ind w:left="1080"/>
        <w:contextualSpacing w:val="0"/>
        <w:jc w:val="both"/>
        <w:rPr>
          <w:rFonts w:asciiTheme="majorHAnsi" w:hAnsiTheme="majorHAnsi" w:cs="Tahoma"/>
          <w:bCs/>
          <w:iCs/>
          <w:sz w:val="22"/>
          <w:szCs w:val="22"/>
          <w:lang w:val="zh-CN"/>
        </w:rPr>
      </w:pPr>
      <w:r w:rsidRPr="00D602EF">
        <w:rPr>
          <w:rFonts w:asciiTheme="majorHAnsi" w:hAnsiTheme="majorHAnsi" w:cs="Tahoma"/>
          <w:bCs/>
          <w:iCs/>
          <w:sz w:val="22"/>
          <w:szCs w:val="22"/>
          <w:lang w:val="zh-CN"/>
        </w:rPr>
        <w:t>Melaksanakan tugas spesifik, dengan menggunakan alat, informasi, dan prosedur kerja yang lazim dilakukan serta menyelesaikan masalah sederhana sesuai dengan bidang dan lingkup kerja Teknik Komputer dan Informatika. Menampilkan kinerja mandiri dengan mutu dan kuantitas yang terukur sesuai dengan standar kompetensi kerja.Menunjukkan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rsidR="008515BC" w:rsidRDefault="008515BC">
      <w:pPr>
        <w:pStyle w:val="ListParagraph1"/>
        <w:spacing w:after="0"/>
        <w:contextualSpacing w:val="0"/>
        <w:jc w:val="both"/>
        <w:rPr>
          <w:rFonts w:asciiTheme="majorHAnsi" w:hAnsiTheme="majorHAnsi" w:cs="Tahoma"/>
          <w:bCs/>
          <w:iCs/>
          <w:sz w:val="22"/>
          <w:szCs w:val="22"/>
          <w:lang w:val="zh-CN"/>
        </w:rPr>
      </w:pPr>
    </w:p>
    <w:p w:rsidR="008515BC" w:rsidRDefault="00A747DD">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8515BC" w:rsidRDefault="00A747DD">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515BC" w:rsidRPr="00147E70" w:rsidRDefault="00147E70" w:rsidP="009E39BB">
      <w:pPr>
        <w:pStyle w:val="ListParagraph1"/>
        <w:numPr>
          <w:ilvl w:val="0"/>
          <w:numId w:val="4"/>
        </w:numPr>
        <w:tabs>
          <w:tab w:val="clear" w:pos="425"/>
          <w:tab w:val="num" w:pos="245"/>
        </w:tabs>
        <w:spacing w:after="0"/>
        <w:ind w:left="1620" w:hanging="540"/>
        <w:contextualSpacing w:val="0"/>
        <w:jc w:val="both"/>
        <w:rPr>
          <w:rFonts w:asciiTheme="majorHAnsi" w:hAnsiTheme="majorHAnsi" w:cs="Tahoma"/>
          <w:sz w:val="22"/>
          <w:szCs w:val="22"/>
        </w:rPr>
      </w:pPr>
      <w:r w:rsidRPr="00147E70">
        <w:rPr>
          <w:rFonts w:asciiTheme="majorHAnsi" w:hAnsiTheme="majorHAnsi" w:cs="Tahoma"/>
          <w:sz w:val="22"/>
          <w:szCs w:val="22"/>
        </w:rPr>
        <w:t>Mengevaluasi penanganan kesalahan dalam program</w:t>
      </w:r>
    </w:p>
    <w:p w:rsidR="008515BC" w:rsidRDefault="00A747DD">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lastRenderedPageBreak/>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515BC" w:rsidRPr="00147E70" w:rsidRDefault="00147E70" w:rsidP="00242DAB">
      <w:pPr>
        <w:pStyle w:val="ListParagraph1"/>
        <w:numPr>
          <w:ilvl w:val="0"/>
          <w:numId w:val="5"/>
        </w:numPr>
        <w:tabs>
          <w:tab w:val="clear" w:pos="425"/>
          <w:tab w:val="num" w:pos="245"/>
        </w:tabs>
        <w:spacing w:after="0"/>
        <w:ind w:left="1620" w:hanging="540"/>
        <w:contextualSpacing w:val="0"/>
        <w:jc w:val="both"/>
        <w:rPr>
          <w:rFonts w:asciiTheme="majorHAnsi" w:hAnsiTheme="majorHAnsi" w:cs="Tahoma"/>
          <w:sz w:val="22"/>
          <w:szCs w:val="22"/>
        </w:rPr>
      </w:pPr>
      <w:r w:rsidRPr="00147E70">
        <w:rPr>
          <w:rFonts w:asciiTheme="majorHAnsi" w:hAnsiTheme="majorHAnsi" w:cs="Tahoma"/>
          <w:sz w:val="22"/>
          <w:szCs w:val="22"/>
        </w:rPr>
        <w:t>Memodifikasi kode program untuk penanganan kesalahan dalam program</w:t>
      </w:r>
      <w:r>
        <w:rPr>
          <w:rFonts w:asciiTheme="majorHAnsi" w:hAnsiTheme="majorHAnsi" w:cs="Tahoma"/>
          <w:sz w:val="22"/>
          <w:szCs w:val="22"/>
          <w:lang w:val="en-US"/>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8515BC" w:rsidRDefault="00A747DD">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AC3D24" w:rsidRPr="00AC3D24" w:rsidRDefault="00AC3D24" w:rsidP="00AC3D24">
      <w:pPr>
        <w:pStyle w:val="ListParagraph1"/>
        <w:numPr>
          <w:ilvl w:val="0"/>
          <w:numId w:val="7"/>
        </w:numPr>
        <w:tabs>
          <w:tab w:val="clear" w:pos="425"/>
          <w:tab w:val="left" w:pos="1350"/>
        </w:tabs>
        <w:ind w:left="1350" w:hanging="782"/>
        <w:jc w:val="both"/>
        <w:rPr>
          <w:rFonts w:asciiTheme="majorHAnsi" w:hAnsiTheme="majorHAnsi" w:cs="Tahoma"/>
          <w:bCs/>
          <w:iCs/>
          <w:sz w:val="22"/>
          <w:szCs w:val="22"/>
        </w:rPr>
      </w:pPr>
      <w:r w:rsidRPr="00AC3D24">
        <w:rPr>
          <w:rFonts w:asciiTheme="majorHAnsi" w:hAnsiTheme="majorHAnsi" w:cs="Tahoma"/>
          <w:bCs/>
          <w:iCs/>
          <w:sz w:val="22"/>
          <w:szCs w:val="22"/>
        </w:rPr>
        <w:t>Menjelaskan konsep error handling (penanganan kesalahan) dalam pemrograman aplikasi berorientasi obyek.</w:t>
      </w:r>
    </w:p>
    <w:p w:rsidR="00AC3D24" w:rsidRPr="00AC3D24" w:rsidRDefault="00AC3D24" w:rsidP="00AC3D24">
      <w:pPr>
        <w:pStyle w:val="ListParagraph1"/>
        <w:numPr>
          <w:ilvl w:val="0"/>
          <w:numId w:val="7"/>
        </w:numPr>
        <w:tabs>
          <w:tab w:val="clear" w:pos="425"/>
          <w:tab w:val="left" w:pos="1350"/>
        </w:tabs>
        <w:ind w:left="1350" w:hanging="782"/>
        <w:jc w:val="both"/>
        <w:rPr>
          <w:rFonts w:asciiTheme="majorHAnsi" w:hAnsiTheme="majorHAnsi" w:cs="Tahoma"/>
          <w:bCs/>
          <w:iCs/>
          <w:sz w:val="22"/>
          <w:szCs w:val="22"/>
        </w:rPr>
      </w:pPr>
      <w:r w:rsidRPr="00AC3D24">
        <w:rPr>
          <w:rFonts w:asciiTheme="majorHAnsi" w:hAnsiTheme="majorHAnsi" w:cs="Tahoma"/>
          <w:bCs/>
          <w:iCs/>
          <w:sz w:val="22"/>
          <w:szCs w:val="22"/>
        </w:rPr>
        <w:t>Menjelaskan prosedur error handling (penanganan kesalahan) dalam pemrograman aplikasi berorientasi obyek.</w:t>
      </w:r>
    </w:p>
    <w:p w:rsidR="00AC3D24" w:rsidRPr="00AC3D24" w:rsidRDefault="00AC3D24" w:rsidP="00AC3D24">
      <w:pPr>
        <w:pStyle w:val="ListParagraph1"/>
        <w:numPr>
          <w:ilvl w:val="0"/>
          <w:numId w:val="7"/>
        </w:numPr>
        <w:tabs>
          <w:tab w:val="clear" w:pos="425"/>
          <w:tab w:val="left" w:pos="1350"/>
        </w:tabs>
        <w:ind w:left="1350" w:hanging="782"/>
        <w:jc w:val="both"/>
        <w:rPr>
          <w:rFonts w:asciiTheme="majorHAnsi" w:hAnsiTheme="majorHAnsi" w:cs="Tahoma"/>
          <w:bCs/>
          <w:iCs/>
          <w:sz w:val="22"/>
          <w:szCs w:val="22"/>
        </w:rPr>
      </w:pPr>
      <w:r w:rsidRPr="00AC3D24">
        <w:rPr>
          <w:rFonts w:asciiTheme="majorHAnsi" w:hAnsiTheme="majorHAnsi" w:cs="Tahoma"/>
          <w:bCs/>
          <w:iCs/>
          <w:sz w:val="22"/>
          <w:szCs w:val="22"/>
        </w:rPr>
        <w:t>Menganalisis penanganan kesalahan (error handling ) dalam pemrograman aplikasi berorientasi objek</w:t>
      </w:r>
    </w:p>
    <w:p w:rsidR="00AC3D24" w:rsidRPr="00AC3D24" w:rsidRDefault="00AC3D24" w:rsidP="00AC3D24">
      <w:pPr>
        <w:pStyle w:val="ListParagraph1"/>
        <w:numPr>
          <w:ilvl w:val="0"/>
          <w:numId w:val="7"/>
        </w:numPr>
        <w:tabs>
          <w:tab w:val="clear" w:pos="425"/>
          <w:tab w:val="left" w:pos="1350"/>
        </w:tabs>
        <w:ind w:left="1350" w:hanging="782"/>
        <w:jc w:val="both"/>
        <w:rPr>
          <w:rFonts w:asciiTheme="majorHAnsi" w:hAnsiTheme="majorHAnsi" w:cs="Tahoma"/>
          <w:bCs/>
          <w:iCs/>
          <w:sz w:val="22"/>
          <w:szCs w:val="22"/>
        </w:rPr>
      </w:pPr>
      <w:r w:rsidRPr="00AC3D24">
        <w:rPr>
          <w:rFonts w:asciiTheme="majorHAnsi" w:hAnsiTheme="majorHAnsi" w:cs="Tahoma"/>
          <w:bCs/>
          <w:iCs/>
          <w:sz w:val="22"/>
          <w:szCs w:val="22"/>
        </w:rPr>
        <w:t>Menentukan penggunaan error handling (penanganan kesalahan) dalam pemrograman aplikasi berorientasi obyek.</w:t>
      </w:r>
    </w:p>
    <w:p w:rsidR="008515BC" w:rsidRDefault="00AC3D24" w:rsidP="00AC3D24">
      <w:pPr>
        <w:pStyle w:val="ListParagraph1"/>
        <w:numPr>
          <w:ilvl w:val="0"/>
          <w:numId w:val="7"/>
        </w:numPr>
        <w:tabs>
          <w:tab w:val="clear" w:pos="425"/>
          <w:tab w:val="left" w:pos="1350"/>
        </w:tabs>
        <w:spacing w:after="0"/>
        <w:ind w:left="1350" w:hanging="782"/>
        <w:contextualSpacing w:val="0"/>
        <w:jc w:val="both"/>
        <w:rPr>
          <w:rFonts w:asciiTheme="majorHAnsi" w:hAnsiTheme="majorHAnsi" w:cs="Tahoma"/>
          <w:bCs/>
          <w:iCs/>
          <w:sz w:val="22"/>
          <w:szCs w:val="22"/>
        </w:rPr>
      </w:pPr>
      <w:r w:rsidRPr="00AC3D24">
        <w:rPr>
          <w:rFonts w:asciiTheme="majorHAnsi" w:hAnsiTheme="majorHAnsi" w:cs="Tahoma"/>
          <w:bCs/>
          <w:iCs/>
          <w:sz w:val="22"/>
          <w:szCs w:val="22"/>
        </w:rPr>
        <w:t>Menerapkan error handling (penanganan kesalahan) dalam pemrograman aplikasi berorientasi obyek.</w:t>
      </w:r>
    </w:p>
    <w:p w:rsidR="008515BC" w:rsidRDefault="00A747DD">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1F3633" w:rsidRPr="001F3633" w:rsidRDefault="001F3633" w:rsidP="001F3633">
      <w:pPr>
        <w:pStyle w:val="ListParagraph1"/>
        <w:numPr>
          <w:ilvl w:val="0"/>
          <w:numId w:val="8"/>
        </w:numPr>
        <w:tabs>
          <w:tab w:val="clear" w:pos="425"/>
          <w:tab w:val="num" w:pos="1350"/>
        </w:tabs>
        <w:ind w:left="1350" w:hanging="782"/>
        <w:jc w:val="both"/>
        <w:rPr>
          <w:rFonts w:asciiTheme="majorHAnsi" w:hAnsiTheme="majorHAnsi" w:cs="Tahoma"/>
          <w:bCs/>
          <w:iCs/>
          <w:sz w:val="22"/>
          <w:szCs w:val="22"/>
        </w:rPr>
      </w:pPr>
      <w:r w:rsidRPr="001F3633">
        <w:rPr>
          <w:rFonts w:asciiTheme="majorHAnsi" w:hAnsiTheme="majorHAnsi" w:cs="Tahoma"/>
          <w:bCs/>
          <w:iCs/>
          <w:sz w:val="22"/>
          <w:szCs w:val="22"/>
        </w:rPr>
        <w:t>Merancang program aplikasi berorientasi obyek dengan penerapan error handling (penanganan kesalahan).</w:t>
      </w:r>
    </w:p>
    <w:p w:rsidR="001F3633" w:rsidRPr="001F3633" w:rsidRDefault="001F3633" w:rsidP="001F3633">
      <w:pPr>
        <w:pStyle w:val="ListParagraph1"/>
        <w:numPr>
          <w:ilvl w:val="0"/>
          <w:numId w:val="8"/>
        </w:numPr>
        <w:tabs>
          <w:tab w:val="clear" w:pos="425"/>
          <w:tab w:val="num" w:pos="1350"/>
        </w:tabs>
        <w:ind w:left="1350" w:hanging="782"/>
        <w:jc w:val="both"/>
        <w:rPr>
          <w:rFonts w:asciiTheme="majorHAnsi" w:hAnsiTheme="majorHAnsi" w:cs="Tahoma"/>
          <w:bCs/>
          <w:iCs/>
          <w:sz w:val="22"/>
          <w:szCs w:val="22"/>
        </w:rPr>
      </w:pPr>
      <w:r w:rsidRPr="001F3633">
        <w:rPr>
          <w:rFonts w:asciiTheme="majorHAnsi" w:hAnsiTheme="majorHAnsi" w:cs="Tahoma"/>
          <w:bCs/>
          <w:iCs/>
          <w:sz w:val="22"/>
          <w:szCs w:val="22"/>
        </w:rPr>
        <w:t>Membuat kode program aplikasi berorientasi obyek yang menerapkan error handling (penanganan kesalahan).</w:t>
      </w:r>
    </w:p>
    <w:p w:rsidR="001F3633" w:rsidRPr="001F3633" w:rsidRDefault="001F3633" w:rsidP="001F3633">
      <w:pPr>
        <w:pStyle w:val="ListParagraph1"/>
        <w:numPr>
          <w:ilvl w:val="0"/>
          <w:numId w:val="8"/>
        </w:numPr>
        <w:tabs>
          <w:tab w:val="clear" w:pos="425"/>
          <w:tab w:val="num" w:pos="1350"/>
        </w:tabs>
        <w:ind w:left="1350" w:hanging="782"/>
        <w:jc w:val="both"/>
        <w:rPr>
          <w:rFonts w:asciiTheme="majorHAnsi" w:hAnsiTheme="majorHAnsi" w:cs="Tahoma"/>
          <w:bCs/>
          <w:iCs/>
          <w:sz w:val="22"/>
          <w:szCs w:val="22"/>
        </w:rPr>
      </w:pPr>
      <w:r w:rsidRPr="001F3633">
        <w:rPr>
          <w:rFonts w:asciiTheme="majorHAnsi" w:hAnsiTheme="majorHAnsi" w:cs="Tahoma"/>
          <w:bCs/>
          <w:iCs/>
          <w:sz w:val="22"/>
          <w:szCs w:val="22"/>
        </w:rPr>
        <w:t>Menguji program aplikasi berorientasi obyek yang menerapkan error handling (penanganan kesalahan).</w:t>
      </w:r>
    </w:p>
    <w:p w:rsidR="001F3633" w:rsidRPr="001F3633" w:rsidRDefault="001F3633" w:rsidP="001F3633">
      <w:pPr>
        <w:pStyle w:val="ListParagraph1"/>
        <w:numPr>
          <w:ilvl w:val="0"/>
          <w:numId w:val="8"/>
        </w:numPr>
        <w:tabs>
          <w:tab w:val="clear" w:pos="425"/>
          <w:tab w:val="num" w:pos="1350"/>
        </w:tabs>
        <w:ind w:left="1350" w:hanging="782"/>
        <w:jc w:val="both"/>
        <w:rPr>
          <w:rFonts w:asciiTheme="majorHAnsi" w:hAnsiTheme="majorHAnsi" w:cs="Tahoma"/>
          <w:bCs/>
          <w:iCs/>
          <w:sz w:val="22"/>
          <w:szCs w:val="22"/>
        </w:rPr>
      </w:pPr>
      <w:r w:rsidRPr="001F3633">
        <w:rPr>
          <w:rFonts w:asciiTheme="majorHAnsi" w:hAnsiTheme="majorHAnsi" w:cs="Tahoma"/>
          <w:bCs/>
          <w:iCs/>
          <w:sz w:val="22"/>
          <w:szCs w:val="22"/>
        </w:rPr>
        <w:t xml:space="preserve">Memperbaiki penanganan kesalahan (error handling) dalam program aplikasi berorientasi obyek. </w:t>
      </w:r>
    </w:p>
    <w:p w:rsidR="008515BC" w:rsidRDefault="001F3633" w:rsidP="001F3633">
      <w:pPr>
        <w:pStyle w:val="ListParagraph1"/>
        <w:numPr>
          <w:ilvl w:val="0"/>
          <w:numId w:val="8"/>
        </w:numPr>
        <w:tabs>
          <w:tab w:val="clear" w:pos="425"/>
          <w:tab w:val="num" w:pos="1350"/>
        </w:tabs>
        <w:spacing w:after="0"/>
        <w:ind w:left="1350" w:hanging="782"/>
        <w:contextualSpacing w:val="0"/>
        <w:jc w:val="both"/>
        <w:rPr>
          <w:rFonts w:asciiTheme="majorHAnsi" w:hAnsiTheme="majorHAnsi" w:cs="Tahoma"/>
          <w:bCs/>
          <w:iCs/>
          <w:sz w:val="22"/>
          <w:szCs w:val="22"/>
        </w:rPr>
      </w:pPr>
      <w:r w:rsidRPr="001F3633">
        <w:rPr>
          <w:rFonts w:asciiTheme="majorHAnsi" w:hAnsiTheme="majorHAnsi" w:cs="Tahoma"/>
          <w:bCs/>
          <w:iCs/>
          <w:sz w:val="22"/>
          <w:szCs w:val="22"/>
        </w:rPr>
        <w:t>Memodifikasi penanganan kesalahan (error handling) dalam program aplikasi berorientasi obyek.</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8515BC" w:rsidRDefault="00A747DD">
      <w:pPr>
        <w:pStyle w:val="ListParagraph1"/>
        <w:numPr>
          <w:ilvl w:val="0"/>
          <w:numId w:val="9"/>
        </w:numPr>
        <w:spacing w:after="0"/>
        <w:ind w:left="568" w:hanging="284"/>
        <w:contextualSpacing w:val="0"/>
        <w:jc w:val="both"/>
        <w:rPr>
          <w:rFonts w:asciiTheme="majorHAnsi" w:hAnsiTheme="majorHAnsi" w:cs="Arial"/>
          <w:sz w:val="24"/>
          <w:szCs w:val="24"/>
        </w:rPr>
      </w:pPr>
      <w:r>
        <w:rPr>
          <w:rFonts w:asciiTheme="majorHAnsi" w:hAnsiTheme="majorHAnsi" w:cs="Arial"/>
          <w:sz w:val="24"/>
          <w:szCs w:val="24"/>
        </w:rPr>
        <w:t xml:space="preserve">Melalui diskusi dan menggali informasi, peserta didik dapat: </w:t>
      </w:r>
    </w:p>
    <w:p w:rsidR="00AD1775" w:rsidRPr="00AD1775" w:rsidRDefault="00AD1775" w:rsidP="00AD1775">
      <w:pPr>
        <w:pStyle w:val="ListParagraph1"/>
        <w:numPr>
          <w:ilvl w:val="0"/>
          <w:numId w:val="30"/>
        </w:numPr>
        <w:ind w:left="1350" w:hanging="782"/>
        <w:jc w:val="both"/>
        <w:rPr>
          <w:rFonts w:asciiTheme="majorHAnsi" w:hAnsiTheme="majorHAnsi" w:cs="Tahoma"/>
          <w:bCs/>
          <w:iCs/>
          <w:sz w:val="22"/>
          <w:szCs w:val="22"/>
        </w:rPr>
      </w:pPr>
      <w:r w:rsidRPr="00AD1775">
        <w:rPr>
          <w:rFonts w:asciiTheme="majorHAnsi" w:hAnsiTheme="majorHAnsi" w:cs="Tahoma"/>
          <w:bCs/>
          <w:iCs/>
          <w:sz w:val="22"/>
          <w:szCs w:val="22"/>
        </w:rPr>
        <w:t>Menjelaskan konsep error handling (penanganan kesalahan) dalam pemrograman aplikasi berorientasi obyek.</w:t>
      </w:r>
    </w:p>
    <w:p w:rsidR="00AD1775" w:rsidRPr="00AD1775" w:rsidRDefault="00AD1775" w:rsidP="00AD1775">
      <w:pPr>
        <w:pStyle w:val="ListParagraph1"/>
        <w:numPr>
          <w:ilvl w:val="0"/>
          <w:numId w:val="30"/>
        </w:numPr>
        <w:ind w:left="1350" w:hanging="782"/>
        <w:jc w:val="both"/>
        <w:rPr>
          <w:rFonts w:asciiTheme="majorHAnsi" w:hAnsiTheme="majorHAnsi" w:cs="Tahoma"/>
          <w:bCs/>
          <w:iCs/>
          <w:sz w:val="22"/>
          <w:szCs w:val="22"/>
        </w:rPr>
      </w:pPr>
      <w:r w:rsidRPr="00AD1775">
        <w:rPr>
          <w:rFonts w:asciiTheme="majorHAnsi" w:hAnsiTheme="majorHAnsi" w:cs="Tahoma"/>
          <w:bCs/>
          <w:iCs/>
          <w:sz w:val="22"/>
          <w:szCs w:val="22"/>
        </w:rPr>
        <w:t>Menjelaskan prosedur error handling (penanganan kesalahan) dalam pemrograman aplikasi berorientasi obyek.</w:t>
      </w:r>
    </w:p>
    <w:p w:rsidR="00AD1775" w:rsidRPr="00AD1775" w:rsidRDefault="00AD1775" w:rsidP="00AD1775">
      <w:pPr>
        <w:pStyle w:val="ListParagraph1"/>
        <w:numPr>
          <w:ilvl w:val="0"/>
          <w:numId w:val="30"/>
        </w:numPr>
        <w:ind w:left="1350" w:hanging="782"/>
        <w:jc w:val="both"/>
        <w:rPr>
          <w:rFonts w:asciiTheme="majorHAnsi" w:hAnsiTheme="majorHAnsi" w:cs="Tahoma"/>
          <w:bCs/>
          <w:iCs/>
          <w:sz w:val="22"/>
          <w:szCs w:val="22"/>
        </w:rPr>
      </w:pPr>
      <w:r w:rsidRPr="00AD1775">
        <w:rPr>
          <w:rFonts w:asciiTheme="majorHAnsi" w:hAnsiTheme="majorHAnsi" w:cs="Tahoma"/>
          <w:bCs/>
          <w:iCs/>
          <w:sz w:val="22"/>
          <w:szCs w:val="22"/>
        </w:rPr>
        <w:t>Menganalisis penanganan kesalahan (error handling ) dalam pemrograman aplikasi berorientasi objek</w:t>
      </w:r>
    </w:p>
    <w:p w:rsidR="00AD1775" w:rsidRPr="00AD1775" w:rsidRDefault="00AD1775" w:rsidP="00AD1775">
      <w:pPr>
        <w:pStyle w:val="ListParagraph1"/>
        <w:numPr>
          <w:ilvl w:val="0"/>
          <w:numId w:val="30"/>
        </w:numPr>
        <w:ind w:left="1350" w:hanging="782"/>
        <w:jc w:val="both"/>
        <w:rPr>
          <w:rFonts w:asciiTheme="majorHAnsi" w:hAnsiTheme="majorHAnsi" w:cs="Tahoma"/>
          <w:bCs/>
          <w:iCs/>
          <w:sz w:val="22"/>
          <w:szCs w:val="22"/>
        </w:rPr>
      </w:pPr>
      <w:r w:rsidRPr="00AD1775">
        <w:rPr>
          <w:rFonts w:asciiTheme="majorHAnsi" w:hAnsiTheme="majorHAnsi" w:cs="Tahoma"/>
          <w:bCs/>
          <w:iCs/>
          <w:sz w:val="22"/>
          <w:szCs w:val="22"/>
        </w:rPr>
        <w:t>Menentukan penggunaan error handling (penanganan kesalahan) dalam pemrograman aplikasi berorientasi obyek.</w:t>
      </w:r>
    </w:p>
    <w:p w:rsidR="008515BC" w:rsidRPr="00D4777E" w:rsidRDefault="00AD1775" w:rsidP="00AD1775">
      <w:pPr>
        <w:pStyle w:val="ListParagraph1"/>
        <w:numPr>
          <w:ilvl w:val="0"/>
          <w:numId w:val="30"/>
        </w:numPr>
        <w:ind w:left="1350" w:hanging="782"/>
        <w:jc w:val="both"/>
        <w:rPr>
          <w:rFonts w:asciiTheme="majorHAnsi" w:hAnsiTheme="majorHAnsi" w:cs="Tahoma"/>
          <w:bCs/>
          <w:iCs/>
          <w:sz w:val="22"/>
          <w:szCs w:val="22"/>
        </w:rPr>
      </w:pPr>
      <w:r w:rsidRPr="00AD1775">
        <w:rPr>
          <w:rFonts w:asciiTheme="majorHAnsi" w:hAnsiTheme="majorHAnsi" w:cs="Tahoma"/>
          <w:bCs/>
          <w:iCs/>
          <w:sz w:val="22"/>
          <w:szCs w:val="22"/>
        </w:rPr>
        <w:t>Menerapkan error handling (penanganan kesalahan) dalam pemrograman aplikasi berorientasi obyek</w:t>
      </w:r>
      <w:r>
        <w:rPr>
          <w:rFonts w:asciiTheme="majorHAnsi" w:hAnsiTheme="majorHAnsi" w:cs="Tahoma"/>
          <w:bCs/>
          <w:iCs/>
          <w:sz w:val="22"/>
          <w:szCs w:val="22"/>
          <w:lang w:val="en-US"/>
        </w:rPr>
        <w:t>.</w:t>
      </w:r>
    </w:p>
    <w:p w:rsidR="008515BC" w:rsidRDefault="00A747DD">
      <w:pPr>
        <w:pStyle w:val="ListParagraph1"/>
        <w:numPr>
          <w:ilvl w:val="0"/>
          <w:numId w:val="9"/>
        </w:numPr>
        <w:spacing w:after="0"/>
        <w:ind w:hanging="247"/>
        <w:contextualSpacing w:val="0"/>
        <w:jc w:val="both"/>
        <w:rPr>
          <w:rFonts w:asciiTheme="majorHAnsi" w:hAnsiTheme="majorHAnsi" w:cs="Arial"/>
          <w:sz w:val="24"/>
          <w:szCs w:val="24"/>
        </w:rPr>
      </w:pPr>
      <w:r>
        <w:rPr>
          <w:rFonts w:asciiTheme="majorHAnsi" w:hAnsiTheme="majorHAnsi" w:cs="Arial"/>
          <w:sz w:val="24"/>
          <w:szCs w:val="24"/>
        </w:rPr>
        <w:t>Melalui studi kasus Peserta didik dapat</w:t>
      </w:r>
    </w:p>
    <w:p w:rsidR="00AD1775" w:rsidRPr="00AD1775" w:rsidRDefault="00AD1775" w:rsidP="00AD1775">
      <w:pPr>
        <w:pStyle w:val="ListParagraph1"/>
        <w:numPr>
          <w:ilvl w:val="0"/>
          <w:numId w:val="31"/>
        </w:numPr>
        <w:tabs>
          <w:tab w:val="left" w:pos="1350"/>
        </w:tabs>
        <w:ind w:left="1350" w:hanging="819"/>
        <w:jc w:val="both"/>
        <w:rPr>
          <w:rFonts w:asciiTheme="majorHAnsi" w:hAnsiTheme="majorHAnsi" w:cs="Tahoma"/>
          <w:bCs/>
          <w:iCs/>
          <w:sz w:val="22"/>
          <w:szCs w:val="22"/>
        </w:rPr>
      </w:pPr>
      <w:r w:rsidRPr="00AD1775">
        <w:rPr>
          <w:rFonts w:asciiTheme="majorHAnsi" w:hAnsiTheme="majorHAnsi" w:cs="Tahoma"/>
          <w:bCs/>
          <w:iCs/>
          <w:sz w:val="22"/>
          <w:szCs w:val="22"/>
        </w:rPr>
        <w:t>Merancang program aplikasi berorientasi obyek dengan penerapan error handling (penanganan kesalahan).</w:t>
      </w:r>
    </w:p>
    <w:p w:rsidR="00AD1775" w:rsidRPr="00AD1775" w:rsidRDefault="00AD1775" w:rsidP="00AD1775">
      <w:pPr>
        <w:pStyle w:val="ListParagraph1"/>
        <w:numPr>
          <w:ilvl w:val="0"/>
          <w:numId w:val="31"/>
        </w:numPr>
        <w:tabs>
          <w:tab w:val="left" w:pos="1350"/>
        </w:tabs>
        <w:ind w:left="1350" w:hanging="819"/>
        <w:jc w:val="both"/>
        <w:rPr>
          <w:rFonts w:asciiTheme="majorHAnsi" w:hAnsiTheme="majorHAnsi" w:cs="Tahoma"/>
          <w:bCs/>
          <w:iCs/>
          <w:sz w:val="22"/>
          <w:szCs w:val="22"/>
        </w:rPr>
      </w:pPr>
      <w:r w:rsidRPr="00AD1775">
        <w:rPr>
          <w:rFonts w:asciiTheme="majorHAnsi" w:hAnsiTheme="majorHAnsi" w:cs="Tahoma"/>
          <w:bCs/>
          <w:iCs/>
          <w:sz w:val="22"/>
          <w:szCs w:val="22"/>
        </w:rPr>
        <w:t>Membuat kode program aplikasi berorientasi obyek yang menerapkan error handling (penanganan kesalahan).</w:t>
      </w:r>
    </w:p>
    <w:p w:rsidR="00AD1775" w:rsidRPr="00AD1775" w:rsidRDefault="00AD1775" w:rsidP="00AD1775">
      <w:pPr>
        <w:pStyle w:val="ListParagraph1"/>
        <w:numPr>
          <w:ilvl w:val="0"/>
          <w:numId w:val="31"/>
        </w:numPr>
        <w:tabs>
          <w:tab w:val="left" w:pos="1350"/>
        </w:tabs>
        <w:ind w:left="1350" w:hanging="819"/>
        <w:jc w:val="both"/>
        <w:rPr>
          <w:rFonts w:asciiTheme="majorHAnsi" w:hAnsiTheme="majorHAnsi" w:cs="Tahoma"/>
          <w:bCs/>
          <w:iCs/>
          <w:sz w:val="22"/>
          <w:szCs w:val="22"/>
        </w:rPr>
      </w:pPr>
      <w:r w:rsidRPr="00AD1775">
        <w:rPr>
          <w:rFonts w:asciiTheme="majorHAnsi" w:hAnsiTheme="majorHAnsi" w:cs="Tahoma"/>
          <w:bCs/>
          <w:iCs/>
          <w:sz w:val="22"/>
          <w:szCs w:val="22"/>
        </w:rPr>
        <w:t>Menguji program aplikasi berorientasi obyek yang menerapkan error handling (penanganan kesalahan).</w:t>
      </w:r>
    </w:p>
    <w:p w:rsidR="00AD1775" w:rsidRPr="00AD1775" w:rsidRDefault="00AD1775" w:rsidP="00AD1775">
      <w:pPr>
        <w:pStyle w:val="ListParagraph1"/>
        <w:numPr>
          <w:ilvl w:val="0"/>
          <w:numId w:val="31"/>
        </w:numPr>
        <w:tabs>
          <w:tab w:val="left" w:pos="1350"/>
        </w:tabs>
        <w:ind w:left="1350" w:hanging="819"/>
        <w:jc w:val="both"/>
        <w:rPr>
          <w:rFonts w:asciiTheme="majorHAnsi" w:hAnsiTheme="majorHAnsi" w:cs="Tahoma"/>
          <w:bCs/>
          <w:iCs/>
          <w:sz w:val="22"/>
          <w:szCs w:val="22"/>
        </w:rPr>
      </w:pPr>
      <w:r w:rsidRPr="00AD1775">
        <w:rPr>
          <w:rFonts w:asciiTheme="majorHAnsi" w:hAnsiTheme="majorHAnsi" w:cs="Tahoma"/>
          <w:bCs/>
          <w:iCs/>
          <w:sz w:val="22"/>
          <w:szCs w:val="22"/>
        </w:rPr>
        <w:t xml:space="preserve">Memperbaiki penanganan kesalahan (error handling) dalam program aplikasi berorientasi obyek. </w:t>
      </w:r>
    </w:p>
    <w:p w:rsidR="008515BC" w:rsidRPr="00F410F1" w:rsidRDefault="00AD1775" w:rsidP="00AD1775">
      <w:pPr>
        <w:pStyle w:val="ListParagraph1"/>
        <w:numPr>
          <w:ilvl w:val="0"/>
          <w:numId w:val="31"/>
        </w:numPr>
        <w:tabs>
          <w:tab w:val="left" w:pos="1350"/>
        </w:tabs>
        <w:spacing w:after="0"/>
        <w:ind w:left="1350" w:hanging="819"/>
        <w:contextualSpacing w:val="0"/>
        <w:jc w:val="both"/>
        <w:rPr>
          <w:rFonts w:asciiTheme="majorHAnsi" w:hAnsiTheme="majorHAnsi" w:cs="Tahoma"/>
          <w:bCs/>
          <w:iCs/>
          <w:sz w:val="22"/>
          <w:szCs w:val="22"/>
        </w:rPr>
      </w:pPr>
      <w:r w:rsidRPr="00AD1775">
        <w:rPr>
          <w:rFonts w:asciiTheme="majorHAnsi" w:hAnsiTheme="majorHAnsi" w:cs="Tahoma"/>
          <w:bCs/>
          <w:iCs/>
          <w:sz w:val="22"/>
          <w:szCs w:val="22"/>
        </w:rPr>
        <w:lastRenderedPageBreak/>
        <w:t>Memodifikasi penanganan kesalahan (error handling) dalam program aplikasi berorientasi obyek.</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246E4D" w:rsidRPr="00246E4D" w:rsidRDefault="00246E4D" w:rsidP="00246E4D">
      <w:pPr>
        <w:pStyle w:val="ListParagraph1"/>
        <w:numPr>
          <w:ilvl w:val="0"/>
          <w:numId w:val="12"/>
        </w:numPr>
        <w:jc w:val="both"/>
        <w:rPr>
          <w:rFonts w:asciiTheme="majorHAnsi" w:hAnsiTheme="majorHAnsi" w:cs="Tahoma"/>
          <w:bCs/>
          <w:iCs/>
          <w:sz w:val="22"/>
          <w:szCs w:val="22"/>
          <w:lang w:val="zh-CN"/>
        </w:rPr>
      </w:pPr>
      <w:r w:rsidRPr="00246E4D">
        <w:rPr>
          <w:rFonts w:asciiTheme="majorHAnsi" w:hAnsiTheme="majorHAnsi" w:cs="Tahoma"/>
          <w:bCs/>
          <w:iCs/>
          <w:sz w:val="22"/>
          <w:szCs w:val="22"/>
          <w:lang w:val="zh-CN"/>
        </w:rPr>
        <w:t>Konsep penanganan kesalahan dalam program aplikasi berbasis oop.</w:t>
      </w:r>
    </w:p>
    <w:p w:rsidR="00246E4D" w:rsidRPr="00246E4D" w:rsidRDefault="00246E4D" w:rsidP="00246E4D">
      <w:pPr>
        <w:pStyle w:val="ListParagraph1"/>
        <w:numPr>
          <w:ilvl w:val="0"/>
          <w:numId w:val="12"/>
        </w:numPr>
        <w:jc w:val="both"/>
        <w:rPr>
          <w:rFonts w:asciiTheme="majorHAnsi" w:hAnsiTheme="majorHAnsi" w:cs="Tahoma"/>
          <w:bCs/>
          <w:iCs/>
          <w:sz w:val="22"/>
          <w:szCs w:val="22"/>
          <w:lang w:val="zh-CN"/>
        </w:rPr>
      </w:pPr>
      <w:r w:rsidRPr="00246E4D">
        <w:rPr>
          <w:rFonts w:asciiTheme="majorHAnsi" w:hAnsiTheme="majorHAnsi" w:cs="Tahoma"/>
          <w:bCs/>
          <w:iCs/>
          <w:sz w:val="22"/>
          <w:szCs w:val="22"/>
          <w:lang w:val="zh-CN"/>
        </w:rPr>
        <w:t>Prosedur penangan kesalahan (error handling) dalam pemrograman berbasis oop.</w:t>
      </w:r>
    </w:p>
    <w:p w:rsidR="008515BC" w:rsidRDefault="00246E4D" w:rsidP="00246E4D">
      <w:pPr>
        <w:pStyle w:val="ListParagraph1"/>
        <w:numPr>
          <w:ilvl w:val="0"/>
          <w:numId w:val="12"/>
        </w:numPr>
        <w:spacing w:after="0"/>
        <w:contextualSpacing w:val="0"/>
        <w:jc w:val="both"/>
        <w:rPr>
          <w:rFonts w:asciiTheme="majorHAnsi" w:hAnsiTheme="majorHAnsi" w:cs="Tahoma"/>
          <w:bCs/>
          <w:iCs/>
          <w:sz w:val="22"/>
          <w:szCs w:val="22"/>
          <w:lang w:val="zh-CN"/>
        </w:rPr>
      </w:pPr>
      <w:r w:rsidRPr="00246E4D">
        <w:rPr>
          <w:rFonts w:asciiTheme="majorHAnsi" w:hAnsiTheme="majorHAnsi" w:cs="Tahoma"/>
          <w:bCs/>
          <w:iCs/>
          <w:sz w:val="22"/>
          <w:szCs w:val="22"/>
          <w:lang w:val="zh-CN"/>
        </w:rPr>
        <w:t>Prosedur pembuatan program aplikasi berbasis oop dengan penanganan kesalahan</w:t>
      </w:r>
      <w:r w:rsidR="00D47422">
        <w:rPr>
          <w:rFonts w:asciiTheme="majorHAnsi" w:hAnsiTheme="majorHAnsi" w:cs="Tahoma"/>
          <w:bCs/>
          <w:iCs/>
          <w:sz w:val="22"/>
          <w:szCs w:val="22"/>
          <w:lang w:val="en-US"/>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8515BC" w:rsidRPr="00BE20A2" w:rsidRDefault="00A747DD">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BE20A2" w:rsidRDefault="00BE20A2" w:rsidP="00BE20A2">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BE20A2" w:rsidRDefault="00BE20A2" w:rsidP="00BE20A2">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BE20A2" w:rsidRDefault="00BE20A2" w:rsidP="00BE20A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BE20A2" w:rsidRDefault="00BE20A2" w:rsidP="00BE20A2">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BE20A2" w:rsidRDefault="00BE20A2" w:rsidP="00BE20A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BE20A2" w:rsidRDefault="00BE20A2" w:rsidP="00BE20A2">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BE20A2" w:rsidRDefault="00BE20A2" w:rsidP="00BE20A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BE20A2" w:rsidRDefault="00BE20A2" w:rsidP="00BE20A2">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BE20A2" w:rsidRDefault="00BE20A2" w:rsidP="00BE20A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BE20A2" w:rsidRDefault="00BE20A2" w:rsidP="00BE20A2">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BE20A2" w:rsidRDefault="00BE20A2" w:rsidP="00BE20A2">
      <w:pPr>
        <w:pStyle w:val="ListParagraph1"/>
        <w:spacing w:after="0"/>
        <w:ind w:left="1260"/>
        <w:contextualSpacing w:val="0"/>
        <w:jc w:val="both"/>
        <w:rPr>
          <w:rFonts w:asciiTheme="majorHAnsi" w:hAnsiTheme="majorHAnsi" w:cs="Tahoma"/>
          <w:color w:val="000000"/>
          <w:sz w:val="22"/>
          <w:szCs w:val="22"/>
          <w:lang w:val="en-US"/>
        </w:rPr>
      </w:pPr>
    </w:p>
    <w:p w:rsidR="00BE20A2" w:rsidRDefault="00BE20A2" w:rsidP="00BE20A2">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BE20A2" w:rsidRDefault="00BE20A2" w:rsidP="00BE20A2">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BE20A2" w:rsidRDefault="00BE20A2" w:rsidP="00BE20A2">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BE20A2" w:rsidRDefault="00BE20A2" w:rsidP="00BE20A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BE20A2" w:rsidRDefault="00BE20A2" w:rsidP="00BE20A2">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penanganan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kesalan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program</w:t>
      </w:r>
      <w:r>
        <w:rPr>
          <w:rFonts w:asciiTheme="majorHAnsi" w:hAnsiTheme="majorHAnsi" w:cs="Tahoma"/>
          <w:bCs/>
          <w:iCs/>
          <w:sz w:val="22"/>
          <w:szCs w:val="22"/>
        </w:rPr>
        <w:t>.</w:t>
      </w:r>
    </w:p>
    <w:p w:rsidR="00BE20A2" w:rsidRDefault="00BE20A2" w:rsidP="00BE20A2">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BE20A2" w:rsidRDefault="00BE20A2" w:rsidP="00BE20A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BE20A2" w:rsidRDefault="00BE20A2" w:rsidP="00BE20A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BE20A2" w:rsidRDefault="00BE20A2" w:rsidP="00BE20A2">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BE20A2" w:rsidRDefault="00BE20A2" w:rsidP="00BE20A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BE20A2" w:rsidRDefault="00BE20A2" w:rsidP="00BE20A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BE20A2" w:rsidRDefault="00BE20A2" w:rsidP="00BE20A2">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BE20A2" w:rsidRDefault="00BE20A2" w:rsidP="00BE20A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BE20A2" w:rsidRDefault="00BE20A2" w:rsidP="00BE20A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BE20A2" w:rsidRDefault="00BE20A2" w:rsidP="00BE20A2">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penanganan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kesalan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program</w:t>
      </w:r>
      <w:r>
        <w:rPr>
          <w:rFonts w:asciiTheme="majorHAnsi" w:hAnsiTheme="majorHAnsi" w:cs="Tahoma"/>
          <w:bCs/>
          <w:iCs/>
          <w:sz w:val="22"/>
          <w:szCs w:val="22"/>
        </w:rPr>
        <w:t>.</w:t>
      </w:r>
    </w:p>
    <w:p w:rsidR="00BE20A2" w:rsidRDefault="00BE20A2" w:rsidP="00BE20A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BE20A2" w:rsidRDefault="00BE20A2" w:rsidP="00BE20A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lastRenderedPageBreak/>
        <w:t>Menalar</w:t>
      </w:r>
    </w:p>
    <w:p w:rsidR="00BE20A2" w:rsidRDefault="00BE20A2" w:rsidP="00BE20A2">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penanganan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kesalan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program</w:t>
      </w:r>
      <w:r>
        <w:rPr>
          <w:rFonts w:asciiTheme="majorHAnsi" w:hAnsiTheme="majorHAnsi" w:cs="Tahoma"/>
          <w:bCs/>
          <w:iCs/>
          <w:sz w:val="22"/>
          <w:szCs w:val="22"/>
        </w:rPr>
        <w:t>.</w:t>
      </w:r>
    </w:p>
    <w:p w:rsidR="00BE20A2" w:rsidRDefault="00BE20A2" w:rsidP="00BE20A2">
      <w:pPr>
        <w:pStyle w:val="ListParagraph1"/>
        <w:spacing w:after="0"/>
        <w:ind w:left="851"/>
        <w:contextualSpacing w:val="0"/>
        <w:jc w:val="both"/>
        <w:rPr>
          <w:rFonts w:asciiTheme="majorHAnsi" w:hAnsiTheme="majorHAnsi" w:cs="Tahoma"/>
          <w:bCs/>
          <w:iCs/>
          <w:sz w:val="22"/>
          <w:szCs w:val="22"/>
          <w:lang w:val="zh-CN"/>
        </w:rPr>
      </w:pPr>
    </w:p>
    <w:p w:rsidR="00BE20A2" w:rsidRDefault="00BE20A2" w:rsidP="00BE20A2">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BE20A2" w:rsidRDefault="00BE20A2" w:rsidP="00BE20A2">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BE20A2" w:rsidRDefault="00BE20A2" w:rsidP="00BE20A2">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BE20A2" w:rsidRDefault="00BE20A2" w:rsidP="00BE20A2">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BE20A2" w:rsidRDefault="00BE20A2" w:rsidP="00BE20A2">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BE20A2" w:rsidRDefault="00BE20A2" w:rsidP="00BE20A2">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BE20A2" w:rsidRDefault="00BE20A2" w:rsidP="00BE20A2">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BE20A2" w:rsidRPr="00BE20A2" w:rsidRDefault="00BE20A2" w:rsidP="00BE20A2">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BE20A2" w:rsidRPr="00BE20A2" w:rsidRDefault="00BE20A2">
      <w:pPr>
        <w:numPr>
          <w:ilvl w:val="0"/>
          <w:numId w:val="14"/>
        </w:numPr>
        <w:spacing w:before="120" w:line="276" w:lineRule="auto"/>
        <w:ind w:left="576" w:hanging="288"/>
        <w:jc w:val="both"/>
        <w:rPr>
          <w:rFonts w:asciiTheme="majorHAnsi" w:hAnsiTheme="majorHAnsi" w:cs="Tahoma"/>
          <w:b/>
          <w:bCs/>
          <w:iCs/>
          <w:sz w:val="22"/>
          <w:szCs w:val="22"/>
          <w:lang w:val="zh-CN"/>
        </w:rPr>
      </w:pPr>
      <w:proofErr w:type="spellStart"/>
      <w:r>
        <w:rPr>
          <w:rFonts w:asciiTheme="majorHAnsi" w:hAnsiTheme="majorHAnsi" w:cs="Tahoma"/>
          <w:b/>
          <w:bCs/>
          <w:iCs/>
          <w:sz w:val="22"/>
          <w:szCs w:val="22"/>
        </w:rPr>
        <w:t>Pertemuan</w:t>
      </w:r>
      <w:proofErr w:type="spellEnd"/>
      <w:r>
        <w:rPr>
          <w:rFonts w:asciiTheme="majorHAnsi" w:hAnsiTheme="majorHAnsi" w:cs="Tahoma"/>
          <w:b/>
          <w:bCs/>
          <w:iCs/>
          <w:sz w:val="22"/>
          <w:szCs w:val="22"/>
        </w:rPr>
        <w:t xml:space="preserve"> </w:t>
      </w:r>
      <w:proofErr w:type="spellStart"/>
      <w:r>
        <w:rPr>
          <w:rFonts w:asciiTheme="majorHAnsi" w:hAnsiTheme="majorHAnsi" w:cs="Tahoma"/>
          <w:b/>
          <w:bCs/>
          <w:iCs/>
          <w:sz w:val="22"/>
          <w:szCs w:val="22"/>
        </w:rPr>
        <w:t>Kedua</w:t>
      </w:r>
      <w:proofErr w:type="spellEnd"/>
      <w:r>
        <w:rPr>
          <w:rFonts w:asciiTheme="majorHAnsi" w:hAnsiTheme="majorHAnsi" w:cs="Tahoma"/>
          <w:b/>
          <w:bCs/>
          <w:iCs/>
          <w:sz w:val="22"/>
          <w:szCs w:val="22"/>
        </w:rPr>
        <w:t>:</w:t>
      </w:r>
    </w:p>
    <w:p w:rsidR="00BE20A2" w:rsidRDefault="00BE20A2" w:rsidP="00BE20A2">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BE20A2" w:rsidRDefault="00BE20A2" w:rsidP="00BE20A2">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BE20A2" w:rsidRDefault="00BE20A2" w:rsidP="00BE20A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BE20A2" w:rsidRDefault="00BE20A2" w:rsidP="00BE20A2">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BE20A2" w:rsidRDefault="00BE20A2" w:rsidP="00BE20A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BE20A2" w:rsidRDefault="00BE20A2" w:rsidP="00BE20A2">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BE20A2" w:rsidRDefault="00BE20A2" w:rsidP="00BE20A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BE20A2" w:rsidRDefault="00BE20A2" w:rsidP="00BE20A2">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BE20A2" w:rsidRDefault="00BE20A2" w:rsidP="00BE20A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BE20A2" w:rsidRDefault="00BE20A2" w:rsidP="00BE20A2">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BE20A2" w:rsidRDefault="00BE20A2" w:rsidP="00BE20A2">
      <w:pPr>
        <w:pStyle w:val="ListParagraph1"/>
        <w:spacing w:after="0"/>
        <w:ind w:left="1260"/>
        <w:contextualSpacing w:val="0"/>
        <w:jc w:val="both"/>
        <w:rPr>
          <w:rFonts w:asciiTheme="majorHAnsi" w:hAnsiTheme="majorHAnsi" w:cs="Tahoma"/>
          <w:color w:val="000000"/>
          <w:sz w:val="22"/>
          <w:szCs w:val="22"/>
          <w:lang w:val="en-US"/>
        </w:rPr>
      </w:pPr>
    </w:p>
    <w:p w:rsidR="00BE20A2" w:rsidRDefault="00BE20A2" w:rsidP="00BE20A2">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BE20A2" w:rsidRDefault="00BE20A2" w:rsidP="00BE20A2">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BE20A2" w:rsidRDefault="00BE20A2" w:rsidP="00BE20A2">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BE20A2" w:rsidRDefault="00BE20A2" w:rsidP="00BE20A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BE20A2" w:rsidRDefault="00BE20A2" w:rsidP="00BE20A2">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penanganan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kesalan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program</w:t>
      </w:r>
      <w:r>
        <w:rPr>
          <w:rFonts w:asciiTheme="majorHAnsi" w:hAnsiTheme="majorHAnsi" w:cs="Tahoma"/>
          <w:bCs/>
          <w:iCs/>
          <w:sz w:val="22"/>
          <w:szCs w:val="22"/>
        </w:rPr>
        <w:t>.</w:t>
      </w:r>
    </w:p>
    <w:p w:rsidR="00BE20A2" w:rsidRDefault="00BE20A2" w:rsidP="00BE20A2">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BE20A2" w:rsidRDefault="00BE20A2" w:rsidP="00BE20A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BE20A2" w:rsidRDefault="00BE20A2" w:rsidP="00BE20A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BE20A2" w:rsidRDefault="00BE20A2" w:rsidP="00BE20A2">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BE20A2" w:rsidRDefault="00BE20A2" w:rsidP="00BE20A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BE20A2" w:rsidRDefault="00BE20A2" w:rsidP="00BE20A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BE20A2" w:rsidRDefault="00BE20A2" w:rsidP="00BE20A2">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BE20A2" w:rsidRDefault="00BE20A2" w:rsidP="00BE20A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BE20A2" w:rsidRDefault="00BE20A2" w:rsidP="00BE20A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BE20A2" w:rsidRDefault="00BE20A2" w:rsidP="00BE20A2">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penanganan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kesalan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program</w:t>
      </w:r>
      <w:r>
        <w:rPr>
          <w:rFonts w:asciiTheme="majorHAnsi" w:hAnsiTheme="majorHAnsi" w:cs="Tahoma"/>
          <w:bCs/>
          <w:iCs/>
          <w:sz w:val="22"/>
          <w:szCs w:val="22"/>
        </w:rPr>
        <w:t>.</w:t>
      </w:r>
    </w:p>
    <w:p w:rsidR="00BE20A2" w:rsidRDefault="00BE20A2" w:rsidP="00BE20A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BE20A2" w:rsidRDefault="00BE20A2" w:rsidP="00BE20A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BE20A2" w:rsidRDefault="00BE20A2" w:rsidP="00BE20A2">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penanganan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kesalan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program</w:t>
      </w:r>
      <w:r>
        <w:rPr>
          <w:rFonts w:asciiTheme="majorHAnsi" w:hAnsiTheme="majorHAnsi" w:cs="Tahoma"/>
          <w:bCs/>
          <w:iCs/>
          <w:sz w:val="22"/>
          <w:szCs w:val="22"/>
        </w:rPr>
        <w:t>.</w:t>
      </w:r>
    </w:p>
    <w:p w:rsidR="00BE20A2" w:rsidRDefault="00BE20A2" w:rsidP="00BE20A2">
      <w:pPr>
        <w:pStyle w:val="ListParagraph1"/>
        <w:spacing w:after="0"/>
        <w:ind w:left="851"/>
        <w:contextualSpacing w:val="0"/>
        <w:jc w:val="both"/>
        <w:rPr>
          <w:rFonts w:asciiTheme="majorHAnsi" w:hAnsiTheme="majorHAnsi" w:cs="Tahoma"/>
          <w:bCs/>
          <w:iCs/>
          <w:sz w:val="22"/>
          <w:szCs w:val="22"/>
          <w:lang w:val="zh-CN"/>
        </w:rPr>
      </w:pPr>
    </w:p>
    <w:p w:rsidR="00BE20A2" w:rsidRDefault="00BE20A2" w:rsidP="00BE20A2">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BE20A2" w:rsidRDefault="00BE20A2" w:rsidP="00BE20A2">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BE20A2" w:rsidRDefault="00BE20A2" w:rsidP="00BE20A2">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BE20A2" w:rsidRDefault="00BE20A2" w:rsidP="00BE20A2">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BE20A2" w:rsidRDefault="00BE20A2" w:rsidP="00BE20A2">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BE20A2" w:rsidRDefault="00BE20A2" w:rsidP="00BE20A2">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BE20A2" w:rsidRDefault="00BE20A2" w:rsidP="00BE20A2">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BE20A2" w:rsidRPr="00BE20A2" w:rsidRDefault="00BE20A2" w:rsidP="00BE20A2">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BE20A2" w:rsidRDefault="00BE20A2">
      <w:pPr>
        <w:numPr>
          <w:ilvl w:val="0"/>
          <w:numId w:val="14"/>
        </w:numPr>
        <w:spacing w:before="120" w:line="276" w:lineRule="auto"/>
        <w:ind w:left="576" w:hanging="288"/>
        <w:jc w:val="both"/>
        <w:rPr>
          <w:rFonts w:asciiTheme="majorHAnsi" w:hAnsiTheme="majorHAnsi" w:cs="Tahoma"/>
          <w:b/>
          <w:bCs/>
          <w:iCs/>
          <w:sz w:val="22"/>
          <w:szCs w:val="22"/>
          <w:lang w:val="zh-CN"/>
        </w:rPr>
      </w:pPr>
      <w:proofErr w:type="spellStart"/>
      <w:r>
        <w:rPr>
          <w:rFonts w:asciiTheme="majorHAnsi" w:hAnsiTheme="majorHAnsi" w:cs="Tahoma"/>
          <w:b/>
          <w:bCs/>
          <w:iCs/>
          <w:sz w:val="22"/>
          <w:szCs w:val="22"/>
        </w:rPr>
        <w:t>Pertemuan</w:t>
      </w:r>
      <w:proofErr w:type="spellEnd"/>
      <w:r>
        <w:rPr>
          <w:rFonts w:asciiTheme="majorHAnsi" w:hAnsiTheme="majorHAnsi" w:cs="Tahoma"/>
          <w:b/>
          <w:bCs/>
          <w:iCs/>
          <w:sz w:val="22"/>
          <w:szCs w:val="22"/>
        </w:rPr>
        <w:t xml:space="preserve"> </w:t>
      </w:r>
      <w:proofErr w:type="spellStart"/>
      <w:r>
        <w:rPr>
          <w:rFonts w:asciiTheme="majorHAnsi" w:hAnsiTheme="majorHAnsi" w:cs="Tahoma"/>
          <w:b/>
          <w:bCs/>
          <w:iCs/>
          <w:sz w:val="22"/>
          <w:szCs w:val="22"/>
        </w:rPr>
        <w:t>Ketiga</w:t>
      </w:r>
      <w:proofErr w:type="spellEnd"/>
      <w:r>
        <w:rPr>
          <w:rFonts w:asciiTheme="majorHAnsi" w:hAnsiTheme="majorHAnsi" w:cs="Tahoma"/>
          <w:b/>
          <w:bCs/>
          <w:iCs/>
          <w:sz w:val="22"/>
          <w:szCs w:val="22"/>
        </w:rPr>
        <w:t>:</w:t>
      </w: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8515BC" w:rsidRDefault="00A747DD">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8515BC" w:rsidRDefault="008515BC">
      <w:pPr>
        <w:pStyle w:val="ListParagraph1"/>
        <w:spacing w:after="0"/>
        <w:ind w:left="1260"/>
        <w:contextualSpacing w:val="0"/>
        <w:jc w:val="both"/>
        <w:rPr>
          <w:rFonts w:asciiTheme="majorHAnsi" w:hAnsiTheme="majorHAnsi" w:cs="Tahoma"/>
          <w:color w:val="000000"/>
          <w:sz w:val="22"/>
          <w:szCs w:val="22"/>
          <w:lang w:val="en-US"/>
        </w:rPr>
      </w:pP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8515BC" w:rsidRDefault="00A747D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sidR="00567669">
        <w:rPr>
          <w:rFonts w:asciiTheme="majorHAnsi" w:hAnsiTheme="majorHAnsi" w:cs="Tahoma"/>
          <w:bCs/>
          <w:iCs/>
          <w:sz w:val="22"/>
          <w:szCs w:val="22"/>
          <w:lang w:val="en-US"/>
        </w:rPr>
        <w:t xml:space="preserve"> </w:t>
      </w:r>
      <w:proofErr w:type="spellStart"/>
      <w:r w:rsidR="00567669">
        <w:rPr>
          <w:rFonts w:asciiTheme="majorHAnsi" w:hAnsiTheme="majorHAnsi" w:cs="Tahoma"/>
          <w:bCs/>
          <w:iCs/>
          <w:sz w:val="22"/>
          <w:szCs w:val="22"/>
          <w:lang w:val="en-US"/>
        </w:rPr>
        <w:t>penanganan</w:t>
      </w:r>
      <w:proofErr w:type="spellEnd"/>
      <w:r w:rsidR="00567669">
        <w:rPr>
          <w:rFonts w:asciiTheme="majorHAnsi" w:hAnsiTheme="majorHAnsi" w:cs="Tahoma"/>
          <w:bCs/>
          <w:iCs/>
          <w:sz w:val="22"/>
          <w:szCs w:val="22"/>
          <w:lang w:val="en-US"/>
        </w:rPr>
        <w:t xml:space="preserve"> </w:t>
      </w:r>
      <w:proofErr w:type="spellStart"/>
      <w:r w:rsidR="00567669">
        <w:rPr>
          <w:rFonts w:asciiTheme="majorHAnsi" w:hAnsiTheme="majorHAnsi" w:cs="Tahoma"/>
          <w:bCs/>
          <w:iCs/>
          <w:sz w:val="22"/>
          <w:szCs w:val="22"/>
          <w:lang w:val="en-US"/>
        </w:rPr>
        <w:t>kesalan</w:t>
      </w:r>
      <w:proofErr w:type="spellEnd"/>
      <w:r w:rsidR="00567669">
        <w:rPr>
          <w:rFonts w:asciiTheme="majorHAnsi" w:hAnsiTheme="majorHAnsi" w:cs="Tahoma"/>
          <w:bCs/>
          <w:iCs/>
          <w:sz w:val="22"/>
          <w:szCs w:val="22"/>
          <w:lang w:val="en-US"/>
        </w:rPr>
        <w:t xml:space="preserve"> </w:t>
      </w:r>
      <w:proofErr w:type="spellStart"/>
      <w:r w:rsidR="00567669">
        <w:rPr>
          <w:rFonts w:asciiTheme="majorHAnsi" w:hAnsiTheme="majorHAnsi" w:cs="Tahoma"/>
          <w:bCs/>
          <w:iCs/>
          <w:sz w:val="22"/>
          <w:szCs w:val="22"/>
          <w:lang w:val="en-US"/>
        </w:rPr>
        <w:t>dalam</w:t>
      </w:r>
      <w:proofErr w:type="spellEnd"/>
      <w:r w:rsidR="00567669">
        <w:rPr>
          <w:rFonts w:asciiTheme="majorHAnsi" w:hAnsiTheme="majorHAnsi" w:cs="Tahoma"/>
          <w:bCs/>
          <w:iCs/>
          <w:sz w:val="22"/>
          <w:szCs w:val="22"/>
          <w:lang w:val="en-US"/>
        </w:rPr>
        <w:t xml:space="preserve"> program</w:t>
      </w:r>
      <w:r>
        <w:rPr>
          <w:rFonts w:asciiTheme="majorHAnsi" w:hAnsiTheme="majorHAnsi" w:cs="Tahoma"/>
          <w:bCs/>
          <w:iCs/>
          <w:sz w:val="22"/>
          <w:szCs w:val="22"/>
        </w:rPr>
        <w:t>.</w:t>
      </w:r>
    </w:p>
    <w:p w:rsidR="008515BC" w:rsidRDefault="00A747D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8515BC" w:rsidRDefault="00A747D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8515BC" w:rsidRDefault="00A747D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8515BC" w:rsidRDefault="00A747DD">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sidR="001A51BB">
        <w:rPr>
          <w:rFonts w:asciiTheme="majorHAnsi" w:hAnsiTheme="majorHAnsi" w:cs="Tahoma"/>
          <w:bCs/>
          <w:iCs/>
          <w:sz w:val="22"/>
          <w:szCs w:val="22"/>
          <w:lang w:val="en-US"/>
        </w:rPr>
        <w:t xml:space="preserve"> </w:t>
      </w:r>
      <w:proofErr w:type="spellStart"/>
      <w:r w:rsidR="001A51BB">
        <w:rPr>
          <w:rFonts w:asciiTheme="majorHAnsi" w:hAnsiTheme="majorHAnsi" w:cs="Tahoma"/>
          <w:bCs/>
          <w:iCs/>
          <w:sz w:val="22"/>
          <w:szCs w:val="22"/>
          <w:lang w:val="en-US"/>
        </w:rPr>
        <w:t>penanganan</w:t>
      </w:r>
      <w:proofErr w:type="spellEnd"/>
      <w:r w:rsidR="001A51BB">
        <w:rPr>
          <w:rFonts w:asciiTheme="majorHAnsi" w:hAnsiTheme="majorHAnsi" w:cs="Tahoma"/>
          <w:bCs/>
          <w:iCs/>
          <w:sz w:val="22"/>
          <w:szCs w:val="22"/>
          <w:lang w:val="en-US"/>
        </w:rPr>
        <w:t xml:space="preserve"> </w:t>
      </w:r>
      <w:proofErr w:type="spellStart"/>
      <w:r w:rsidR="001A51BB">
        <w:rPr>
          <w:rFonts w:asciiTheme="majorHAnsi" w:hAnsiTheme="majorHAnsi" w:cs="Tahoma"/>
          <w:bCs/>
          <w:iCs/>
          <w:sz w:val="22"/>
          <w:szCs w:val="22"/>
          <w:lang w:val="en-US"/>
        </w:rPr>
        <w:t>kesalan</w:t>
      </w:r>
      <w:proofErr w:type="spellEnd"/>
      <w:r w:rsidR="001A51BB">
        <w:rPr>
          <w:rFonts w:asciiTheme="majorHAnsi" w:hAnsiTheme="majorHAnsi" w:cs="Tahoma"/>
          <w:bCs/>
          <w:iCs/>
          <w:sz w:val="22"/>
          <w:szCs w:val="22"/>
          <w:lang w:val="en-US"/>
        </w:rPr>
        <w:t xml:space="preserve"> </w:t>
      </w:r>
      <w:proofErr w:type="spellStart"/>
      <w:r w:rsidR="001A51BB">
        <w:rPr>
          <w:rFonts w:asciiTheme="majorHAnsi" w:hAnsiTheme="majorHAnsi" w:cs="Tahoma"/>
          <w:bCs/>
          <w:iCs/>
          <w:sz w:val="22"/>
          <w:szCs w:val="22"/>
          <w:lang w:val="en-US"/>
        </w:rPr>
        <w:t>dalam</w:t>
      </w:r>
      <w:proofErr w:type="spellEnd"/>
      <w:r w:rsidR="001A51BB">
        <w:rPr>
          <w:rFonts w:asciiTheme="majorHAnsi" w:hAnsiTheme="majorHAnsi" w:cs="Tahoma"/>
          <w:bCs/>
          <w:iCs/>
          <w:sz w:val="22"/>
          <w:szCs w:val="22"/>
          <w:lang w:val="en-US"/>
        </w:rPr>
        <w:t xml:space="preserve"> program</w:t>
      </w:r>
      <w:r>
        <w:rPr>
          <w:rFonts w:asciiTheme="majorHAnsi" w:hAnsiTheme="majorHAnsi" w:cs="Tahoma"/>
          <w:bCs/>
          <w:iCs/>
          <w:sz w:val="22"/>
          <w:szCs w:val="22"/>
        </w:rPr>
        <w:t>.</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8515BC" w:rsidRDefault="00A747DD">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sidR="0021291B">
        <w:rPr>
          <w:rFonts w:asciiTheme="majorHAnsi" w:hAnsiTheme="majorHAnsi" w:cs="Tahoma"/>
          <w:bCs/>
          <w:iCs/>
          <w:sz w:val="22"/>
          <w:szCs w:val="22"/>
          <w:lang w:val="en-US"/>
        </w:rPr>
        <w:t xml:space="preserve"> </w:t>
      </w:r>
      <w:proofErr w:type="spellStart"/>
      <w:r w:rsidR="0021291B">
        <w:rPr>
          <w:rFonts w:asciiTheme="majorHAnsi" w:hAnsiTheme="majorHAnsi" w:cs="Tahoma"/>
          <w:bCs/>
          <w:iCs/>
          <w:sz w:val="22"/>
          <w:szCs w:val="22"/>
          <w:lang w:val="en-US"/>
        </w:rPr>
        <w:t>penanganan</w:t>
      </w:r>
      <w:proofErr w:type="spellEnd"/>
      <w:r w:rsidR="0021291B">
        <w:rPr>
          <w:rFonts w:asciiTheme="majorHAnsi" w:hAnsiTheme="majorHAnsi" w:cs="Tahoma"/>
          <w:bCs/>
          <w:iCs/>
          <w:sz w:val="22"/>
          <w:szCs w:val="22"/>
          <w:lang w:val="en-US"/>
        </w:rPr>
        <w:t xml:space="preserve"> </w:t>
      </w:r>
      <w:proofErr w:type="spellStart"/>
      <w:r w:rsidR="0021291B">
        <w:rPr>
          <w:rFonts w:asciiTheme="majorHAnsi" w:hAnsiTheme="majorHAnsi" w:cs="Tahoma"/>
          <w:bCs/>
          <w:iCs/>
          <w:sz w:val="22"/>
          <w:szCs w:val="22"/>
          <w:lang w:val="en-US"/>
        </w:rPr>
        <w:t>kesalan</w:t>
      </w:r>
      <w:proofErr w:type="spellEnd"/>
      <w:r w:rsidR="0021291B">
        <w:rPr>
          <w:rFonts w:asciiTheme="majorHAnsi" w:hAnsiTheme="majorHAnsi" w:cs="Tahoma"/>
          <w:bCs/>
          <w:iCs/>
          <w:sz w:val="22"/>
          <w:szCs w:val="22"/>
          <w:lang w:val="en-US"/>
        </w:rPr>
        <w:t xml:space="preserve"> </w:t>
      </w:r>
      <w:proofErr w:type="spellStart"/>
      <w:r w:rsidR="0021291B">
        <w:rPr>
          <w:rFonts w:asciiTheme="majorHAnsi" w:hAnsiTheme="majorHAnsi" w:cs="Tahoma"/>
          <w:bCs/>
          <w:iCs/>
          <w:sz w:val="22"/>
          <w:szCs w:val="22"/>
          <w:lang w:val="en-US"/>
        </w:rPr>
        <w:t>dalam</w:t>
      </w:r>
      <w:proofErr w:type="spellEnd"/>
      <w:r w:rsidR="0021291B">
        <w:rPr>
          <w:rFonts w:asciiTheme="majorHAnsi" w:hAnsiTheme="majorHAnsi" w:cs="Tahoma"/>
          <w:bCs/>
          <w:iCs/>
          <w:sz w:val="22"/>
          <w:szCs w:val="22"/>
          <w:lang w:val="en-US"/>
        </w:rPr>
        <w:t xml:space="preserve"> program</w:t>
      </w:r>
      <w:r>
        <w:rPr>
          <w:rFonts w:asciiTheme="majorHAnsi" w:hAnsiTheme="majorHAnsi" w:cs="Tahoma"/>
          <w:bCs/>
          <w:iCs/>
          <w:sz w:val="22"/>
          <w:szCs w:val="22"/>
        </w:rPr>
        <w:t>.</w:t>
      </w:r>
    </w:p>
    <w:p w:rsidR="008515BC" w:rsidRDefault="008515BC">
      <w:pPr>
        <w:pStyle w:val="ListParagraph1"/>
        <w:spacing w:after="0"/>
        <w:ind w:left="851"/>
        <w:contextualSpacing w:val="0"/>
        <w:jc w:val="both"/>
        <w:rPr>
          <w:rFonts w:asciiTheme="majorHAnsi" w:hAnsiTheme="majorHAnsi" w:cs="Tahoma"/>
          <w:bCs/>
          <w:iCs/>
          <w:sz w:val="22"/>
          <w:szCs w:val="22"/>
          <w:lang w:val="zh-CN"/>
        </w:rPr>
      </w:pP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lastRenderedPageBreak/>
        <w:t>Kegiatan penutup terdiri atas:</w:t>
      </w:r>
    </w:p>
    <w:p w:rsidR="008515BC" w:rsidRDefault="00A747D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8515BC" w:rsidRDefault="00A747DD">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8515BC" w:rsidRDefault="00A747D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8515BC" w:rsidRDefault="008515BC">
      <w:pPr>
        <w:spacing w:line="276" w:lineRule="auto"/>
        <w:jc w:val="both"/>
        <w:rPr>
          <w:rFonts w:asciiTheme="majorHAnsi" w:hAnsiTheme="majorHAnsi" w:cs="Tahoma"/>
          <w:bCs/>
          <w:iCs/>
          <w:sz w:val="22"/>
          <w:szCs w:val="22"/>
        </w:rPr>
      </w:pP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8515BC" w:rsidRDefault="00A747DD">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8515BC" w:rsidRDefault="00A747DD">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8515BC" w:rsidRDefault="00A747DD">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Buku </w:t>
      </w:r>
      <w:r w:rsidR="00220673">
        <w:rPr>
          <w:rFonts w:asciiTheme="majorHAnsi" w:hAnsiTheme="majorHAnsi" w:cs="Tahoma"/>
          <w:bCs/>
          <w:iCs/>
          <w:sz w:val="22"/>
          <w:szCs w:val="22"/>
        </w:rPr>
        <w:t>Pemrograman Berorientasi Objek</w:t>
      </w:r>
      <w:r>
        <w:rPr>
          <w:rFonts w:asciiTheme="majorHAnsi" w:hAnsiTheme="majorHAnsi" w:cs="Tahoma"/>
          <w:bCs/>
          <w:iCs/>
          <w:sz w:val="22"/>
          <w:szCs w:val="22"/>
        </w:rPr>
        <w:t xml:space="preserve"> Kurikulum 2013</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Buku Digital </w:t>
      </w:r>
      <w:r w:rsidR="00220673">
        <w:rPr>
          <w:rFonts w:asciiTheme="majorHAnsi" w:hAnsiTheme="majorHAnsi" w:cs="Tahoma"/>
          <w:bCs/>
          <w:iCs/>
          <w:sz w:val="22"/>
          <w:szCs w:val="22"/>
        </w:rPr>
        <w:t>Pemrograman Berorientasi Objek</w:t>
      </w:r>
      <w:r w:rsidR="005F31DA">
        <w:rPr>
          <w:rFonts w:asciiTheme="majorHAnsi" w:hAnsiTheme="majorHAnsi" w:cs="Tahoma"/>
          <w:bCs/>
          <w:iCs/>
          <w:sz w:val="22"/>
          <w:szCs w:val="22"/>
        </w:rPr>
        <w:t xml:space="preserve"> Kelas 1</w:t>
      </w:r>
      <w:r w:rsidR="005F31DA">
        <w:rPr>
          <w:rFonts w:asciiTheme="majorHAnsi" w:hAnsiTheme="majorHAnsi" w:cs="Tahoma"/>
          <w:bCs/>
          <w:iCs/>
          <w:sz w:val="22"/>
          <w:szCs w:val="22"/>
          <w:lang w:val="en-US"/>
        </w:rPr>
        <w:t>1</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Sumber internet tentang </w:t>
      </w:r>
      <w:r w:rsidR="00220673">
        <w:rPr>
          <w:rFonts w:asciiTheme="majorHAnsi" w:hAnsiTheme="majorHAnsi" w:cs="Tahoma"/>
          <w:bCs/>
          <w:iCs/>
          <w:sz w:val="22"/>
          <w:szCs w:val="22"/>
        </w:rPr>
        <w:t>Pemrograman Berorientasi Objek</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8515BC" w:rsidRDefault="00A747DD">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8515BC" w:rsidRDefault="00A747DD">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8515BC" w:rsidRDefault="00A747DD">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8515BC" w:rsidRDefault="00A747DD">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8515BC" w:rsidRDefault="00A747DD">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8515BC" w:rsidRDefault="00A747DD">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8515BC" w:rsidRDefault="00A747DD">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8515BC" w:rsidRPr="00E477A7" w:rsidRDefault="00A747DD" w:rsidP="00E477A7">
      <w:pPr>
        <w:pStyle w:val="ListParagraph1"/>
        <w:numPr>
          <w:ilvl w:val="0"/>
          <w:numId w:val="27"/>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r w:rsidR="00E477A7">
        <w:rPr>
          <w:rFonts w:asciiTheme="majorHAnsi" w:hAnsiTheme="majorHAnsi" w:cs="Tahoma"/>
          <w:b/>
          <w:bCs/>
          <w:iCs/>
          <w:sz w:val="22"/>
          <w:szCs w:val="22"/>
          <w:lang w:val="en-US"/>
        </w:rPr>
        <w:t xml:space="preserve"> (</w:t>
      </w:r>
      <w:proofErr w:type="spellStart"/>
      <w:r w:rsidR="00E477A7">
        <w:rPr>
          <w:rFonts w:asciiTheme="majorHAnsi" w:hAnsiTheme="majorHAnsi" w:cs="Tahoma"/>
          <w:b/>
          <w:bCs/>
          <w:iCs/>
          <w:sz w:val="22"/>
          <w:szCs w:val="22"/>
          <w:lang w:val="en-US"/>
        </w:rPr>
        <w:t>terlampir</w:t>
      </w:r>
      <w:proofErr w:type="spellEnd"/>
      <w:r w:rsidR="00E477A7">
        <w:rPr>
          <w:rFonts w:asciiTheme="majorHAnsi" w:hAnsiTheme="majorHAnsi" w:cs="Tahoma"/>
          <w:b/>
          <w:bCs/>
          <w:iCs/>
          <w:sz w:val="22"/>
          <w:szCs w:val="22"/>
          <w:lang w:val="en-US"/>
        </w:rPr>
        <w:t>)</w:t>
      </w:r>
      <w:r>
        <w:rPr>
          <w:rFonts w:asciiTheme="majorHAnsi" w:hAnsiTheme="majorHAnsi" w:cs="Tahoma"/>
          <w:b/>
          <w:bCs/>
          <w:iCs/>
          <w:sz w:val="22"/>
          <w:szCs w:val="22"/>
          <w:lang w:val="zh-CN"/>
        </w:rPr>
        <w:t>:</w:t>
      </w:r>
    </w:p>
    <w:p w:rsidR="008515BC" w:rsidRDefault="00A747DD">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8515BC" w:rsidRDefault="00A747DD">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8515BC" w:rsidRDefault="00A747DD">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8515BC" w:rsidRDefault="008515BC">
      <w:pPr>
        <w:pStyle w:val="ListParagraph1"/>
        <w:spacing w:after="0"/>
        <w:ind w:left="810"/>
        <w:contextualSpacing w:val="0"/>
        <w:jc w:val="both"/>
        <w:rPr>
          <w:rFonts w:asciiTheme="majorHAnsi" w:hAnsiTheme="majorHAnsi" w:cs="Tahoma"/>
          <w:bCs/>
          <w:iCs/>
          <w:sz w:val="22"/>
          <w:szCs w:val="22"/>
        </w:rPr>
      </w:pPr>
    </w:p>
    <w:p w:rsidR="008515BC" w:rsidRDefault="00A747DD">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8515BC" w:rsidRDefault="00A747DD">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lastRenderedPageBreak/>
        <w:t xml:space="preserve">Direncanakan berdasarkan IPK atau materi </w:t>
      </w:r>
      <w:bookmarkStart w:id="0" w:name="_GoBack"/>
      <w:bookmarkEnd w:id="0"/>
      <w:r>
        <w:rPr>
          <w:rStyle w:val="a"/>
          <w:rFonts w:asciiTheme="majorHAnsi" w:hAnsiTheme="majorHAnsi" w:cs="Arial"/>
          <w:color w:val="000000"/>
          <w:sz w:val="22"/>
          <w:szCs w:val="22"/>
        </w:rPr>
        <w:t>pembelajaran yang membutuhkanpengembangan lebih luas</w:t>
      </w:r>
    </w:p>
    <w:p w:rsidR="008515BC" w:rsidRDefault="008515BC">
      <w:pPr>
        <w:pStyle w:val="ListParagraph1"/>
        <w:spacing w:after="0"/>
        <w:ind w:left="810"/>
        <w:contextualSpacing w:val="0"/>
        <w:jc w:val="both"/>
        <w:rPr>
          <w:rFonts w:asciiTheme="majorHAnsi" w:hAnsiTheme="majorHAnsi" w:cs="Tahoma"/>
          <w:bCs/>
          <w:iCs/>
          <w:sz w:val="22"/>
          <w:szCs w:val="22"/>
          <w:lang w:val="zh-CN"/>
        </w:rPr>
      </w:pPr>
    </w:p>
    <w:p w:rsidR="008515BC" w:rsidRDefault="008515BC">
      <w:pPr>
        <w:spacing w:line="276" w:lineRule="auto"/>
        <w:jc w:val="both"/>
        <w:rPr>
          <w:rFonts w:asciiTheme="majorHAnsi" w:hAnsiTheme="majorHAnsi" w:cs="Tahoma"/>
          <w:sz w:val="22"/>
          <w:szCs w:val="22"/>
        </w:rPr>
      </w:pPr>
    </w:p>
    <w:p w:rsidR="008515BC" w:rsidRDefault="008515BC">
      <w:pPr>
        <w:spacing w:line="276" w:lineRule="auto"/>
        <w:jc w:val="both"/>
        <w:rPr>
          <w:rFonts w:asciiTheme="majorHAnsi" w:hAnsiTheme="majorHAnsi" w:cs="Tahoma"/>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A747DD">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8515BC" w:rsidRDefault="00A747DD">
      <w:pPr>
        <w:spacing w:line="276" w:lineRule="auto"/>
        <w:ind w:firstLine="720"/>
        <w:rPr>
          <w:rFonts w:asciiTheme="majorHAnsi" w:hAnsiTheme="majorHAnsi" w:cs="Tahoma"/>
          <w:color w:val="000000" w:themeColor="text1"/>
          <w:sz w:val="22"/>
          <w:szCs w:val="22"/>
        </w:rPr>
      </w:pPr>
      <w:proofErr w:type="spellStart"/>
      <w:r>
        <w:rPr>
          <w:rFonts w:asciiTheme="majorHAnsi" w:hAnsiTheme="majorHAnsi" w:cs="Tahoma"/>
          <w:color w:val="000000" w:themeColor="text1"/>
          <w:sz w:val="22"/>
          <w:szCs w:val="22"/>
        </w:rPr>
        <w:t>Mengetahui</w:t>
      </w:r>
      <w:proofErr w:type="spellEnd"/>
      <w:r>
        <w:rPr>
          <w:rFonts w:asciiTheme="majorHAnsi" w:hAnsiTheme="majorHAnsi" w:cs="Tahoma"/>
          <w:color w:val="000000" w:themeColor="text1"/>
          <w:sz w:val="22"/>
          <w:szCs w:val="22"/>
        </w:rPr>
        <w:t>,</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 xml:space="preserve">Guru Mata </w:t>
      </w:r>
      <w:proofErr w:type="spellStart"/>
      <w:r>
        <w:rPr>
          <w:rFonts w:asciiTheme="majorHAnsi" w:hAnsiTheme="majorHAnsi" w:cs="Tahoma"/>
          <w:color w:val="000000" w:themeColor="text1"/>
          <w:sz w:val="22"/>
          <w:szCs w:val="22"/>
        </w:rPr>
        <w:t>Pelajaran</w:t>
      </w:r>
      <w:proofErr w:type="spellEnd"/>
      <w:r>
        <w:rPr>
          <w:rFonts w:asciiTheme="majorHAnsi" w:hAnsiTheme="majorHAnsi" w:cs="Tahoma"/>
          <w:color w:val="000000" w:themeColor="text1"/>
          <w:sz w:val="22"/>
          <w:szCs w:val="22"/>
        </w:rPr>
        <w:t>,</w:t>
      </w:r>
    </w:p>
    <w:p w:rsidR="008515BC" w:rsidRDefault="00A747DD">
      <w:pPr>
        <w:spacing w:line="276" w:lineRule="auto"/>
        <w:ind w:firstLine="720"/>
        <w:rPr>
          <w:rFonts w:asciiTheme="majorHAnsi" w:hAnsiTheme="majorHAnsi" w:cs="Tahoma"/>
          <w:color w:val="000000" w:themeColor="text1"/>
          <w:sz w:val="22"/>
          <w:szCs w:val="22"/>
          <w:lang w:val="id-ID"/>
        </w:rPr>
      </w:pPr>
      <w:proofErr w:type="spellStart"/>
      <w:r>
        <w:rPr>
          <w:rFonts w:asciiTheme="majorHAnsi" w:hAnsiTheme="majorHAnsi" w:cs="Tahoma"/>
          <w:color w:val="000000" w:themeColor="text1"/>
          <w:sz w:val="22"/>
          <w:szCs w:val="22"/>
        </w:rPr>
        <w:t>Kepala</w:t>
      </w:r>
      <w:proofErr w:type="spellEnd"/>
      <w:r>
        <w:rPr>
          <w:rFonts w:asciiTheme="majorHAnsi" w:hAnsiTheme="majorHAnsi" w:cs="Tahoma"/>
          <w:color w:val="000000" w:themeColor="text1"/>
          <w:sz w:val="22"/>
          <w:szCs w:val="22"/>
        </w:rPr>
        <w:t xml:space="preserve"> </w:t>
      </w:r>
      <w:r>
        <w:rPr>
          <w:rFonts w:asciiTheme="majorHAnsi" w:hAnsiTheme="majorHAnsi" w:cs="Tahoma"/>
          <w:color w:val="000000" w:themeColor="text1"/>
          <w:sz w:val="22"/>
          <w:szCs w:val="22"/>
          <w:lang w:val="id-ID"/>
        </w:rPr>
        <w:t>SMK N 1 Bangsri</w:t>
      </w:r>
    </w:p>
    <w:p w:rsidR="008515BC" w:rsidRDefault="008515BC">
      <w:pPr>
        <w:spacing w:line="276" w:lineRule="auto"/>
        <w:rPr>
          <w:rFonts w:asciiTheme="majorHAnsi" w:hAnsiTheme="majorHAnsi" w:cs="Tahoma"/>
          <w:color w:val="000000" w:themeColor="text1"/>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A747DD">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r>
      <w:proofErr w:type="spellStart"/>
      <w:r>
        <w:rPr>
          <w:rFonts w:asciiTheme="majorHAnsi" w:hAnsiTheme="majorHAnsi" w:cs="Tahoma"/>
          <w:b/>
          <w:color w:val="000000" w:themeColor="text1"/>
          <w:sz w:val="22"/>
          <w:szCs w:val="22"/>
        </w:rPr>
        <w:t>Iwan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Safrudin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S.Kom</w:t>
      </w:r>
      <w:proofErr w:type="spellEnd"/>
    </w:p>
    <w:p w:rsidR="008515BC" w:rsidRDefault="00A747DD">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8515BC" w:rsidRDefault="008515BC">
      <w:pPr>
        <w:rPr>
          <w:rFonts w:ascii="Tahoma" w:hAnsi="Tahoma" w:cs="Tahoma"/>
          <w:iCs/>
          <w:sz w:val="22"/>
          <w:szCs w:val="22"/>
          <w:lang w:val="zh-CN"/>
        </w:rPr>
      </w:pPr>
    </w:p>
    <w:sectPr w:rsidR="008515BC" w:rsidSect="008515BC">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B0606030804020204"/>
    <w:charset w:val="80"/>
    <w:family w:val="swiss"/>
    <w:pitch w:val="variable"/>
    <w:sig w:usb0="E10002EF" w:usb1="6BDFFCFB" w:usb2="00800036" w:usb3="00000000" w:csb0="003E019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Futura XBlk BT">
    <w:altName w:val="Gubbi"/>
    <w:charset w:val="00"/>
    <w:family w:val="swiss"/>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3">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5">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8">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9">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1">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2">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3">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4">
    <w:nsid w:val="3F7F3AD4"/>
    <w:multiLevelType w:val="hybridMultilevel"/>
    <w:tmpl w:val="1A8CEFBC"/>
    <w:lvl w:ilvl="0" w:tplc="AD529AF4">
      <w:start w:val="1"/>
      <w:numFmt w:val="decimal"/>
      <w:lvlText w:val="3.10.%1."/>
      <w:lvlJc w:val="left"/>
      <w:pPr>
        <w:ind w:left="928" w:hanging="360"/>
      </w:pPr>
      <w:rPr>
        <w:rFonts w:ascii="SimSun" w:eastAsia="SimSun" w:hAnsi="SimSun" w:cs="SimSu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5">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6">
    <w:nsid w:val="53A80A8B"/>
    <w:multiLevelType w:val="multilevel"/>
    <w:tmpl w:val="396C6B2C"/>
    <w:lvl w:ilvl="0">
      <w:start w:val="1"/>
      <w:numFmt w:val="decimal"/>
      <w:lvlText w:val="4.10.%1."/>
      <w:lvlJc w:val="left"/>
      <w:pPr>
        <w:ind w:left="891" w:hanging="360"/>
      </w:pPr>
      <w:rPr>
        <w:rFonts w:ascii="Times New Roman" w:eastAsia="SimSun" w:hAnsi="Times New Roman" w:cs="Times New Roman" w:hint="default"/>
      </w:rPr>
    </w:lvl>
    <w:lvl w:ilvl="1" w:tentative="1">
      <w:start w:val="9"/>
      <w:numFmt w:val="decimal"/>
      <w:isLgl/>
      <w:lvlText w:val="%1.%2"/>
      <w:lvlJc w:val="left"/>
      <w:pPr>
        <w:ind w:left="1337" w:hanging="720"/>
      </w:pPr>
      <w:rPr>
        <w:rFonts w:hint="default"/>
        <w:i w:val="0"/>
        <w:color w:val="000000"/>
      </w:rPr>
    </w:lvl>
    <w:lvl w:ilvl="2" w:tentative="1">
      <w:start w:val="1"/>
      <w:numFmt w:val="decimal"/>
      <w:isLgl/>
      <w:lvlText w:val="%1.%2.%3"/>
      <w:lvlJc w:val="left"/>
      <w:pPr>
        <w:ind w:left="1423" w:hanging="720"/>
      </w:pPr>
      <w:rPr>
        <w:rFonts w:hint="default"/>
        <w:i w:val="0"/>
        <w:color w:val="000000"/>
      </w:rPr>
    </w:lvl>
    <w:lvl w:ilvl="3" w:tentative="1">
      <w:start w:val="1"/>
      <w:numFmt w:val="decimal"/>
      <w:isLgl/>
      <w:lvlText w:val="%1.%2.%3.%4"/>
      <w:lvlJc w:val="left"/>
      <w:pPr>
        <w:ind w:left="1869" w:hanging="1080"/>
      </w:pPr>
      <w:rPr>
        <w:rFonts w:hint="default"/>
        <w:i w:val="0"/>
        <w:color w:val="000000"/>
      </w:rPr>
    </w:lvl>
    <w:lvl w:ilvl="4" w:tentative="1">
      <w:start w:val="1"/>
      <w:numFmt w:val="decimal"/>
      <w:isLgl/>
      <w:lvlText w:val="%1.%2.%3.%4.%5"/>
      <w:lvlJc w:val="left"/>
      <w:pPr>
        <w:ind w:left="1955" w:hanging="1080"/>
      </w:pPr>
      <w:rPr>
        <w:rFonts w:hint="default"/>
        <w:i w:val="0"/>
        <w:color w:val="000000"/>
      </w:rPr>
    </w:lvl>
    <w:lvl w:ilvl="5" w:tentative="1">
      <w:start w:val="1"/>
      <w:numFmt w:val="decimal"/>
      <w:isLgl/>
      <w:lvlText w:val="%1.%2.%3.%4.%5.%6"/>
      <w:lvlJc w:val="left"/>
      <w:pPr>
        <w:ind w:left="2401" w:hanging="1440"/>
      </w:pPr>
      <w:rPr>
        <w:rFonts w:hint="default"/>
        <w:i w:val="0"/>
        <w:color w:val="000000"/>
      </w:rPr>
    </w:lvl>
    <w:lvl w:ilvl="6" w:tentative="1">
      <w:start w:val="1"/>
      <w:numFmt w:val="decimal"/>
      <w:isLgl/>
      <w:lvlText w:val="%1.%2.%3.%4.%5.%6.%7"/>
      <w:lvlJc w:val="left"/>
      <w:pPr>
        <w:ind w:left="2847" w:hanging="1800"/>
      </w:pPr>
      <w:rPr>
        <w:rFonts w:hint="default"/>
        <w:i w:val="0"/>
        <w:color w:val="000000"/>
      </w:rPr>
    </w:lvl>
    <w:lvl w:ilvl="7" w:tentative="1">
      <w:start w:val="1"/>
      <w:numFmt w:val="decimal"/>
      <w:isLgl/>
      <w:lvlText w:val="%1.%2.%3.%4.%5.%6.%7.%8"/>
      <w:lvlJc w:val="left"/>
      <w:pPr>
        <w:ind w:left="2933" w:hanging="1800"/>
      </w:pPr>
      <w:rPr>
        <w:rFonts w:hint="default"/>
        <w:i w:val="0"/>
        <w:color w:val="000000"/>
      </w:rPr>
    </w:lvl>
    <w:lvl w:ilvl="8" w:tentative="1">
      <w:start w:val="1"/>
      <w:numFmt w:val="decimal"/>
      <w:isLgl/>
      <w:lvlText w:val="%1.%2.%3.%4.%5.%6.%7.%8.%9"/>
      <w:lvlJc w:val="left"/>
      <w:pPr>
        <w:ind w:left="3379" w:hanging="2160"/>
      </w:pPr>
      <w:rPr>
        <w:rFonts w:hint="default"/>
        <w:i w:val="0"/>
        <w:color w:val="000000"/>
      </w:rPr>
    </w:lvl>
  </w:abstractNum>
  <w:abstractNum w:abstractNumId="17">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8">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20">
    <w:nsid w:val="5B41CD08"/>
    <w:multiLevelType w:val="singleLevel"/>
    <w:tmpl w:val="3EB8ABCE"/>
    <w:lvl w:ilvl="0">
      <w:start w:val="10"/>
      <w:numFmt w:val="decimal"/>
      <w:lvlText w:val="3.%1."/>
      <w:lvlJc w:val="left"/>
      <w:pPr>
        <w:tabs>
          <w:tab w:val="num" w:pos="425"/>
        </w:tabs>
        <w:ind w:left="425" w:hanging="425"/>
      </w:pPr>
      <w:rPr>
        <w:rFonts w:hint="default"/>
      </w:rPr>
    </w:lvl>
  </w:abstractNum>
  <w:abstractNum w:abstractNumId="21">
    <w:nsid w:val="5B41CD34"/>
    <w:multiLevelType w:val="singleLevel"/>
    <w:tmpl w:val="F326BC48"/>
    <w:lvl w:ilvl="0">
      <w:start w:val="10"/>
      <w:numFmt w:val="decimal"/>
      <w:lvlText w:val="4.%1."/>
      <w:lvlJc w:val="left"/>
      <w:pPr>
        <w:tabs>
          <w:tab w:val="num" w:pos="425"/>
        </w:tabs>
        <w:ind w:left="425" w:hanging="425"/>
      </w:pPr>
      <w:rPr>
        <w:rFonts w:hint="default"/>
      </w:rPr>
    </w:lvl>
  </w:abstractNum>
  <w:abstractNum w:abstractNumId="22">
    <w:nsid w:val="5B41CDCD"/>
    <w:multiLevelType w:val="singleLevel"/>
    <w:tmpl w:val="BA08714A"/>
    <w:lvl w:ilvl="0">
      <w:start w:val="1"/>
      <w:numFmt w:val="decimal"/>
      <w:lvlText w:val="3.10.%1."/>
      <w:lvlJc w:val="left"/>
      <w:pPr>
        <w:tabs>
          <w:tab w:val="num" w:pos="425"/>
        </w:tabs>
        <w:ind w:left="425" w:hanging="425"/>
      </w:pPr>
      <w:rPr>
        <w:rFonts w:ascii="Times New Roman" w:eastAsia="SimSun" w:hAnsi="Times New Roman" w:cs="Times New Roman" w:hint="default"/>
      </w:rPr>
    </w:lvl>
  </w:abstractNum>
  <w:abstractNum w:abstractNumId="23">
    <w:nsid w:val="5B41CDEA"/>
    <w:multiLevelType w:val="singleLevel"/>
    <w:tmpl w:val="24B0D32C"/>
    <w:lvl w:ilvl="0">
      <w:start w:val="1"/>
      <w:numFmt w:val="decimal"/>
      <w:lvlText w:val="4.10.%1."/>
      <w:lvlJc w:val="left"/>
      <w:pPr>
        <w:tabs>
          <w:tab w:val="num" w:pos="425"/>
        </w:tabs>
        <w:ind w:left="425" w:hanging="425"/>
      </w:pPr>
      <w:rPr>
        <w:rFonts w:ascii="Times New Roman" w:eastAsia="SimSun" w:hAnsi="Times New Roman" w:cs="Times New Roman" w:hint="default"/>
      </w:rPr>
    </w:lvl>
  </w:abstractNum>
  <w:abstractNum w:abstractNumId="24">
    <w:nsid w:val="5B41CE22"/>
    <w:multiLevelType w:val="singleLevel"/>
    <w:tmpl w:val="5B41CE22"/>
    <w:lvl w:ilvl="0">
      <w:start w:val="1"/>
      <w:numFmt w:val="decimal"/>
      <w:lvlText w:val="3.9.%1."/>
      <w:lvlJc w:val="left"/>
      <w:pPr>
        <w:tabs>
          <w:tab w:val="left" w:pos="425"/>
        </w:tabs>
        <w:ind w:left="425" w:hanging="425"/>
      </w:pPr>
      <w:rPr>
        <w:rFonts w:hint="default"/>
      </w:rPr>
    </w:lvl>
  </w:abstractNum>
  <w:abstractNum w:abstractNumId="25">
    <w:nsid w:val="5B41CE56"/>
    <w:multiLevelType w:val="singleLevel"/>
    <w:tmpl w:val="5B41CE56"/>
    <w:lvl w:ilvl="0">
      <w:start w:val="1"/>
      <w:numFmt w:val="decimal"/>
      <w:lvlText w:val="4.9.%1."/>
      <w:lvlJc w:val="left"/>
      <w:pPr>
        <w:tabs>
          <w:tab w:val="left" w:pos="425"/>
        </w:tabs>
        <w:ind w:left="425" w:hanging="425"/>
      </w:pPr>
      <w:rPr>
        <w:rFonts w:ascii="SimSun" w:eastAsia="SimSun" w:hAnsi="SimSun" w:cs="SimSun" w:hint="default"/>
      </w:rPr>
    </w:lvl>
  </w:abstractNum>
  <w:abstractNum w:abstractNumId="26">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7">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8">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29">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30">
    <w:nsid w:val="76196C40"/>
    <w:multiLevelType w:val="multilevel"/>
    <w:tmpl w:val="76196C4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num w:numId="1">
    <w:abstractNumId w:val="6"/>
  </w:num>
  <w:num w:numId="2">
    <w:abstractNumId w:val="30"/>
  </w:num>
  <w:num w:numId="3">
    <w:abstractNumId w:val="19"/>
  </w:num>
  <w:num w:numId="4">
    <w:abstractNumId w:val="20"/>
  </w:num>
  <w:num w:numId="5">
    <w:abstractNumId w:val="21"/>
  </w:num>
  <w:num w:numId="6">
    <w:abstractNumId w:val="11"/>
  </w:num>
  <w:num w:numId="7">
    <w:abstractNumId w:val="22"/>
  </w:num>
  <w:num w:numId="8">
    <w:abstractNumId w:val="23"/>
  </w:num>
  <w:num w:numId="9">
    <w:abstractNumId w:val="15"/>
  </w:num>
  <w:num w:numId="10">
    <w:abstractNumId w:val="24"/>
  </w:num>
  <w:num w:numId="11">
    <w:abstractNumId w:val="25"/>
  </w:num>
  <w:num w:numId="12">
    <w:abstractNumId w:val="17"/>
  </w:num>
  <w:num w:numId="13">
    <w:abstractNumId w:val="7"/>
  </w:num>
  <w:num w:numId="14">
    <w:abstractNumId w:val="13"/>
  </w:num>
  <w:num w:numId="15">
    <w:abstractNumId w:val="28"/>
  </w:num>
  <w:num w:numId="16">
    <w:abstractNumId w:val="8"/>
  </w:num>
  <w:num w:numId="17">
    <w:abstractNumId w:val="2"/>
  </w:num>
  <w:num w:numId="18">
    <w:abstractNumId w:val="5"/>
  </w:num>
  <w:num w:numId="19">
    <w:abstractNumId w:val="3"/>
  </w:num>
  <w:num w:numId="20">
    <w:abstractNumId w:val="10"/>
  </w:num>
  <w:num w:numId="21">
    <w:abstractNumId w:val="26"/>
  </w:num>
  <w:num w:numId="22">
    <w:abstractNumId w:val="0"/>
  </w:num>
  <w:num w:numId="23">
    <w:abstractNumId w:val="12"/>
  </w:num>
  <w:num w:numId="24">
    <w:abstractNumId w:val="29"/>
  </w:num>
  <w:num w:numId="25">
    <w:abstractNumId w:val="9"/>
  </w:num>
  <w:num w:numId="26">
    <w:abstractNumId w:val="27"/>
  </w:num>
  <w:num w:numId="27">
    <w:abstractNumId w:val="4"/>
  </w:num>
  <w:num w:numId="28">
    <w:abstractNumId w:val="18"/>
  </w:num>
  <w:num w:numId="29">
    <w:abstractNumId w:val="1"/>
  </w:num>
  <w:num w:numId="30">
    <w:abstractNumId w:val="14"/>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77F8C00"/>
    <w:rsid w:val="8FD9F828"/>
    <w:rsid w:val="9BDC22CC"/>
    <w:rsid w:val="9BFF5496"/>
    <w:rsid w:val="9F75F35B"/>
    <w:rsid w:val="9FFF61A1"/>
    <w:rsid w:val="A3FFA42A"/>
    <w:rsid w:val="A5D60A80"/>
    <w:rsid w:val="A75F4549"/>
    <w:rsid w:val="A767974D"/>
    <w:rsid w:val="ABA9E252"/>
    <w:rsid w:val="ADD894BE"/>
    <w:rsid w:val="ADE75281"/>
    <w:rsid w:val="AF3EBAB3"/>
    <w:rsid w:val="AF6D360B"/>
    <w:rsid w:val="AFF79ECE"/>
    <w:rsid w:val="B25D9DAF"/>
    <w:rsid w:val="B7CA3E25"/>
    <w:rsid w:val="BCDF03E9"/>
    <w:rsid w:val="BEFFBEAA"/>
    <w:rsid w:val="BF9BB14A"/>
    <w:rsid w:val="BFBD2318"/>
    <w:rsid w:val="BFBF4104"/>
    <w:rsid w:val="BFED952E"/>
    <w:rsid w:val="BFF6D7AB"/>
    <w:rsid w:val="BFFF3BEC"/>
    <w:rsid w:val="C9ED451D"/>
    <w:rsid w:val="CBFD6042"/>
    <w:rsid w:val="D6DDC086"/>
    <w:rsid w:val="D7F1E58E"/>
    <w:rsid w:val="D9BBB45C"/>
    <w:rsid w:val="DBAE0261"/>
    <w:rsid w:val="DC3F9E06"/>
    <w:rsid w:val="DC9E1109"/>
    <w:rsid w:val="DD9D45AF"/>
    <w:rsid w:val="DDEDEBF7"/>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EBEFB01"/>
    <w:rsid w:val="EEFF1CFD"/>
    <w:rsid w:val="EFC3F47D"/>
    <w:rsid w:val="EFCDACF6"/>
    <w:rsid w:val="EFD7D444"/>
    <w:rsid w:val="EFF69833"/>
    <w:rsid w:val="EFF95864"/>
    <w:rsid w:val="EFFC8CFC"/>
    <w:rsid w:val="EFFD676D"/>
    <w:rsid w:val="F15FF078"/>
    <w:rsid w:val="F36F0A7F"/>
    <w:rsid w:val="F3EF5D9E"/>
    <w:rsid w:val="F5FD243E"/>
    <w:rsid w:val="F63F8146"/>
    <w:rsid w:val="F67F324E"/>
    <w:rsid w:val="F69F5ABB"/>
    <w:rsid w:val="F6EF5BD6"/>
    <w:rsid w:val="F72FA2D1"/>
    <w:rsid w:val="F774CF65"/>
    <w:rsid w:val="F7C74F1E"/>
    <w:rsid w:val="F7EFCB99"/>
    <w:rsid w:val="F7F7F345"/>
    <w:rsid w:val="F7FB6708"/>
    <w:rsid w:val="F7FDE4BB"/>
    <w:rsid w:val="F94AD10A"/>
    <w:rsid w:val="F9A81B3B"/>
    <w:rsid w:val="F9FB2B12"/>
    <w:rsid w:val="FB5FD44F"/>
    <w:rsid w:val="FB6F75FD"/>
    <w:rsid w:val="FBAF4451"/>
    <w:rsid w:val="FBD4D217"/>
    <w:rsid w:val="FBEF8BAD"/>
    <w:rsid w:val="FBF7A08D"/>
    <w:rsid w:val="FBFF0DA5"/>
    <w:rsid w:val="FD753641"/>
    <w:rsid w:val="FD7B180E"/>
    <w:rsid w:val="FDAD27A2"/>
    <w:rsid w:val="FDBF15BA"/>
    <w:rsid w:val="FDD94A22"/>
    <w:rsid w:val="FDED09AC"/>
    <w:rsid w:val="FDF684F4"/>
    <w:rsid w:val="FE6F0073"/>
    <w:rsid w:val="FE7B4674"/>
    <w:rsid w:val="FE8A3217"/>
    <w:rsid w:val="FE9FA265"/>
    <w:rsid w:val="FEAFAFFC"/>
    <w:rsid w:val="FEB57EAA"/>
    <w:rsid w:val="FEB755C1"/>
    <w:rsid w:val="FEF5BF36"/>
    <w:rsid w:val="FF1E1D2A"/>
    <w:rsid w:val="FF3F0722"/>
    <w:rsid w:val="FF7A5116"/>
    <w:rsid w:val="FF9BEDE2"/>
    <w:rsid w:val="FFB7D568"/>
    <w:rsid w:val="FFDCD7BF"/>
    <w:rsid w:val="FFDDBD27"/>
    <w:rsid w:val="FFF7D079"/>
    <w:rsid w:val="FFFD38D0"/>
    <w:rsid w:val="FFFEDC65"/>
    <w:rsid w:val="FFFF920D"/>
    <w:rsid w:val="00026CA3"/>
    <w:rsid w:val="00033453"/>
    <w:rsid w:val="000476BE"/>
    <w:rsid w:val="00060BA5"/>
    <w:rsid w:val="00074DE9"/>
    <w:rsid w:val="00131E74"/>
    <w:rsid w:val="00140756"/>
    <w:rsid w:val="00147E70"/>
    <w:rsid w:val="001531DF"/>
    <w:rsid w:val="00172A27"/>
    <w:rsid w:val="001A51BB"/>
    <w:rsid w:val="001F3633"/>
    <w:rsid w:val="0021291B"/>
    <w:rsid w:val="00220673"/>
    <w:rsid w:val="00242DAB"/>
    <w:rsid w:val="00246E4D"/>
    <w:rsid w:val="002916BE"/>
    <w:rsid w:val="002A36FB"/>
    <w:rsid w:val="002B2DB0"/>
    <w:rsid w:val="002D25E7"/>
    <w:rsid w:val="002E5B65"/>
    <w:rsid w:val="003010D9"/>
    <w:rsid w:val="0035185E"/>
    <w:rsid w:val="003D1039"/>
    <w:rsid w:val="003E7D5D"/>
    <w:rsid w:val="004A2A0B"/>
    <w:rsid w:val="004E65A9"/>
    <w:rsid w:val="00523BC3"/>
    <w:rsid w:val="00535AD6"/>
    <w:rsid w:val="00542584"/>
    <w:rsid w:val="00555F68"/>
    <w:rsid w:val="00556748"/>
    <w:rsid w:val="00567669"/>
    <w:rsid w:val="005A2B52"/>
    <w:rsid w:val="005F31DA"/>
    <w:rsid w:val="005F6820"/>
    <w:rsid w:val="006371C2"/>
    <w:rsid w:val="00643B98"/>
    <w:rsid w:val="00646C7F"/>
    <w:rsid w:val="00693525"/>
    <w:rsid w:val="006A0671"/>
    <w:rsid w:val="006A5266"/>
    <w:rsid w:val="006E2710"/>
    <w:rsid w:val="00702B18"/>
    <w:rsid w:val="00703043"/>
    <w:rsid w:val="00710122"/>
    <w:rsid w:val="00710D9B"/>
    <w:rsid w:val="0073076C"/>
    <w:rsid w:val="0074645A"/>
    <w:rsid w:val="007957EA"/>
    <w:rsid w:val="007A2B8F"/>
    <w:rsid w:val="00812F7C"/>
    <w:rsid w:val="008515BC"/>
    <w:rsid w:val="00876D26"/>
    <w:rsid w:val="008B2CD4"/>
    <w:rsid w:val="008B53FF"/>
    <w:rsid w:val="008B6E61"/>
    <w:rsid w:val="00915D8D"/>
    <w:rsid w:val="0093587C"/>
    <w:rsid w:val="00935D39"/>
    <w:rsid w:val="009400EF"/>
    <w:rsid w:val="00953722"/>
    <w:rsid w:val="009650BA"/>
    <w:rsid w:val="00973840"/>
    <w:rsid w:val="00983007"/>
    <w:rsid w:val="0099212E"/>
    <w:rsid w:val="009A1B37"/>
    <w:rsid w:val="009E39BB"/>
    <w:rsid w:val="00A129E0"/>
    <w:rsid w:val="00A32FFE"/>
    <w:rsid w:val="00A47321"/>
    <w:rsid w:val="00A747DD"/>
    <w:rsid w:val="00A910AE"/>
    <w:rsid w:val="00AC3D24"/>
    <w:rsid w:val="00AD1775"/>
    <w:rsid w:val="00AE5C6E"/>
    <w:rsid w:val="00B0108F"/>
    <w:rsid w:val="00B16893"/>
    <w:rsid w:val="00B240D7"/>
    <w:rsid w:val="00B25E10"/>
    <w:rsid w:val="00BE20A2"/>
    <w:rsid w:val="00BE3D74"/>
    <w:rsid w:val="00BF1915"/>
    <w:rsid w:val="00C448C1"/>
    <w:rsid w:val="00C93D1D"/>
    <w:rsid w:val="00CF4AC8"/>
    <w:rsid w:val="00D040B0"/>
    <w:rsid w:val="00D166EC"/>
    <w:rsid w:val="00D277F0"/>
    <w:rsid w:val="00D47422"/>
    <w:rsid w:val="00D4777E"/>
    <w:rsid w:val="00D602EF"/>
    <w:rsid w:val="00D94261"/>
    <w:rsid w:val="00DA23F4"/>
    <w:rsid w:val="00DC40FE"/>
    <w:rsid w:val="00DF02F3"/>
    <w:rsid w:val="00DF412A"/>
    <w:rsid w:val="00E2731C"/>
    <w:rsid w:val="00E44706"/>
    <w:rsid w:val="00E477A7"/>
    <w:rsid w:val="00E64A96"/>
    <w:rsid w:val="00E753F1"/>
    <w:rsid w:val="00ED2FB5"/>
    <w:rsid w:val="00EE398B"/>
    <w:rsid w:val="00F00803"/>
    <w:rsid w:val="00F410F1"/>
    <w:rsid w:val="00FA7FB7"/>
    <w:rsid w:val="00FD71D6"/>
    <w:rsid w:val="137BAC3E"/>
    <w:rsid w:val="13FFF3B6"/>
    <w:rsid w:val="165F3FFF"/>
    <w:rsid w:val="17003FC4"/>
    <w:rsid w:val="1BB7B06C"/>
    <w:rsid w:val="1CDDE055"/>
    <w:rsid w:val="1EAFAD63"/>
    <w:rsid w:val="1FEF72A7"/>
    <w:rsid w:val="1FFFC128"/>
    <w:rsid w:val="27DC8F54"/>
    <w:rsid w:val="31E4363F"/>
    <w:rsid w:val="36EE4BC9"/>
    <w:rsid w:val="379F9A5C"/>
    <w:rsid w:val="37CDB733"/>
    <w:rsid w:val="37DF690B"/>
    <w:rsid w:val="37E3EB9E"/>
    <w:rsid w:val="3967760A"/>
    <w:rsid w:val="3AFFD7B5"/>
    <w:rsid w:val="3B751AFE"/>
    <w:rsid w:val="3CEADDD7"/>
    <w:rsid w:val="3DACB3DA"/>
    <w:rsid w:val="3ECB1212"/>
    <w:rsid w:val="3F35B8A9"/>
    <w:rsid w:val="3F6532BA"/>
    <w:rsid w:val="3F6F6B0D"/>
    <w:rsid w:val="3F75A768"/>
    <w:rsid w:val="3F8E593B"/>
    <w:rsid w:val="3FFF7DF7"/>
    <w:rsid w:val="3FFFA4D6"/>
    <w:rsid w:val="475CA6C8"/>
    <w:rsid w:val="4BBF2522"/>
    <w:rsid w:val="4BFB26BF"/>
    <w:rsid w:val="4DE65524"/>
    <w:rsid w:val="4FF62BA4"/>
    <w:rsid w:val="5656E9FB"/>
    <w:rsid w:val="565FB1D7"/>
    <w:rsid w:val="56EDC724"/>
    <w:rsid w:val="57799AE2"/>
    <w:rsid w:val="57879AB7"/>
    <w:rsid w:val="5AFED4CA"/>
    <w:rsid w:val="5DDF62BC"/>
    <w:rsid w:val="5F5CD08A"/>
    <w:rsid w:val="5F67056E"/>
    <w:rsid w:val="5F872E71"/>
    <w:rsid w:val="5FAE8D4E"/>
    <w:rsid w:val="62A442F8"/>
    <w:rsid w:val="67AD23F7"/>
    <w:rsid w:val="6CFFCA37"/>
    <w:rsid w:val="6D7D9229"/>
    <w:rsid w:val="6F3EF424"/>
    <w:rsid w:val="6F731A14"/>
    <w:rsid w:val="6FDF239E"/>
    <w:rsid w:val="6FEED0D2"/>
    <w:rsid w:val="6FF65D18"/>
    <w:rsid w:val="6FFBCDF1"/>
    <w:rsid w:val="73BF8CCD"/>
    <w:rsid w:val="73FD5DD6"/>
    <w:rsid w:val="752F304F"/>
    <w:rsid w:val="75BA63B7"/>
    <w:rsid w:val="75ECEDA6"/>
    <w:rsid w:val="75EE2DC6"/>
    <w:rsid w:val="75FF3EC9"/>
    <w:rsid w:val="75FFFEA3"/>
    <w:rsid w:val="76F3DE06"/>
    <w:rsid w:val="76F76D69"/>
    <w:rsid w:val="77CFB4AB"/>
    <w:rsid w:val="77EF9BCB"/>
    <w:rsid w:val="77F32D91"/>
    <w:rsid w:val="77FE25C5"/>
    <w:rsid w:val="77FF168C"/>
    <w:rsid w:val="79BFF0CC"/>
    <w:rsid w:val="79F98ACD"/>
    <w:rsid w:val="79F9A75A"/>
    <w:rsid w:val="7AFCA084"/>
    <w:rsid w:val="7BCFC414"/>
    <w:rsid w:val="7BDBE829"/>
    <w:rsid w:val="7BDF8C88"/>
    <w:rsid w:val="7CD39BF4"/>
    <w:rsid w:val="7CF79473"/>
    <w:rsid w:val="7D5FFFD4"/>
    <w:rsid w:val="7D726B2C"/>
    <w:rsid w:val="7DDF2D06"/>
    <w:rsid w:val="7E7C0FAD"/>
    <w:rsid w:val="7EBB10F2"/>
    <w:rsid w:val="7EF4287C"/>
    <w:rsid w:val="7F4CC13E"/>
    <w:rsid w:val="7F5B9325"/>
    <w:rsid w:val="7F6F2B19"/>
    <w:rsid w:val="7FAF8FA9"/>
    <w:rsid w:val="7FEB6E4D"/>
    <w:rsid w:val="7FF4485D"/>
    <w:rsid w:val="7FF6F57B"/>
    <w:rsid w:val="7FFADFF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BC"/>
    <w:pPr>
      <w:spacing w:after="0" w:line="240" w:lineRule="auto"/>
    </w:pPr>
    <w:rPr>
      <w:rFonts w:eastAsia="Times New Roman"/>
      <w:sz w:val="24"/>
      <w:szCs w:val="24"/>
    </w:rPr>
  </w:style>
  <w:style w:type="paragraph" w:styleId="Heading4">
    <w:name w:val="heading 4"/>
    <w:basedOn w:val="Normal"/>
    <w:next w:val="Normal"/>
    <w:link w:val="Heading4Char"/>
    <w:qFormat/>
    <w:rsid w:val="008515B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8515BC"/>
    <w:rPr>
      <w:rFonts w:ascii="Tahoma" w:hAnsi="Tahoma" w:cs="Tahoma"/>
      <w:sz w:val="16"/>
      <w:szCs w:val="16"/>
    </w:rPr>
  </w:style>
  <w:style w:type="character" w:styleId="Hyperlink">
    <w:name w:val="Hyperlink"/>
    <w:basedOn w:val="DefaultParagraphFont"/>
    <w:uiPriority w:val="99"/>
    <w:rsid w:val="008515BC"/>
    <w:rPr>
      <w:rFonts w:cs="Times New Roman"/>
      <w:color w:val="0000FF"/>
      <w:u w:val="single"/>
    </w:rPr>
  </w:style>
  <w:style w:type="paragraph" w:customStyle="1" w:styleId="ListParagraph1">
    <w:name w:val="List Paragraph1"/>
    <w:basedOn w:val="Normal"/>
    <w:link w:val="ListParagraphChar"/>
    <w:uiPriority w:val="34"/>
    <w:qFormat/>
    <w:rsid w:val="008515BC"/>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8515BC"/>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8515BC"/>
    <w:rPr>
      <w:rFonts w:ascii="Tahoma" w:eastAsia="Times New Roman" w:hAnsi="Tahoma" w:cs="Tahoma"/>
      <w:sz w:val="16"/>
      <w:szCs w:val="16"/>
    </w:rPr>
  </w:style>
  <w:style w:type="paragraph" w:customStyle="1" w:styleId="Style1">
    <w:name w:val="Style 1"/>
    <w:basedOn w:val="Normal"/>
    <w:uiPriority w:val="99"/>
    <w:rsid w:val="008515BC"/>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8515BC"/>
    <w:rPr>
      <w:rFonts w:ascii="Times New Roman" w:eastAsia="Times New Roman" w:hAnsi="Times New Roman" w:cs="Times New Roman"/>
      <w:b/>
      <w:bCs/>
      <w:sz w:val="28"/>
      <w:szCs w:val="28"/>
    </w:rPr>
  </w:style>
  <w:style w:type="character" w:customStyle="1" w:styleId="a">
    <w:name w:val="a"/>
    <w:basedOn w:val="DefaultParagraphFont"/>
    <w:rsid w:val="008515BC"/>
  </w:style>
  <w:style w:type="character" w:customStyle="1" w:styleId="l6">
    <w:name w:val="l6"/>
    <w:basedOn w:val="DefaultParagraphFont"/>
    <w:rsid w:val="008515B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1792</Words>
  <Characters>10218</Characters>
  <Application>Microsoft Office Word</Application>
  <DocSecurity>0</DocSecurity>
  <Lines>85</Lines>
  <Paragraphs>23</Paragraphs>
  <ScaleCrop>false</ScaleCrop>
  <Company/>
  <LinksUpToDate>false</LinksUpToDate>
  <CharactersWithSpaces>11987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39</cp:revision>
  <dcterms:created xsi:type="dcterms:W3CDTF">2018-07-02T17:23:00Z</dcterms:created>
  <dcterms:modified xsi:type="dcterms:W3CDTF">2018-07-28T12:38:00Z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