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18E5" w:rsidRDefault="004D23AB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981450" cy="5105400"/>
            <wp:effectExtent l="0" t="0" r="0" b="0"/>
            <wp:docPr id="24885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AB" w:rsidRDefault="004D23AB"/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RIP routing protocol have simple configuration, you need a just network command to advertised the connected networks.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Configuration for R1: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R1#conf t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R1(config)#int s1/0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R1(config-if)#ip add 100.1.1.2 255.255.255.0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R1(config-if)#no shut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R1(config-if)#int s1/1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R1(config-if)#ip address 20.1.1.1 255.255.255.0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R1(config-if)#no shut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R1(config-if)#exit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RIP Configuration Commands for R1: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R1(config)#router rip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R1(config-router)#version 2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R1(config-router)#network 20.1.1.0 </w:t>
      </w:r>
    </w:p>
    <w:p w:rsidR="004D23AB" w:rsidRDefault="004D23AB" w:rsidP="004D23A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R1(config-router)#network 100.1.1.0</w:t>
      </w:r>
    </w:p>
    <w:p w:rsidR="0074112C" w:rsidRPr="0074112C" w:rsidRDefault="0074112C" w:rsidP="004D23A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R1#</w:t>
      </w:r>
      <w:r w:rsidRPr="0074112C">
        <w:rPr>
          <w:color w:val="000000"/>
          <w:sz w:val="28"/>
          <w:szCs w:val="28"/>
        </w:rPr>
        <w:t>copy run start</w:t>
      </w:r>
    </w:p>
    <w:p w:rsidR="004D23AB" w:rsidRPr="0074112C" w:rsidRDefault="004D23AB" w:rsidP="004D23A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Configuration for R2: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R2#config t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R2(config)#int f1/0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R2(config-if)#ip address 172.16.2.1 255.255.255.0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R2(config-if)#no shut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FF0000"/>
          <w:sz w:val="28"/>
          <w:szCs w:val="28"/>
        </w:rPr>
        <w:t>R2(config-if)#int s2/0  ******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R2(config-if)#ip address 100.1.1.1 255.255.255.0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R2(config-if)#no shut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R2(config-if)#exit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R2(config)#router rip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R2(config-router)#version 2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FF0000"/>
          <w:sz w:val="28"/>
          <w:szCs w:val="28"/>
        </w:rPr>
        <w:t>R2(config-router)#network 172.16.2.0 ********</w:t>
      </w:r>
    </w:p>
    <w:p w:rsidR="004D23AB" w:rsidRDefault="004D23AB" w:rsidP="004D23A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R2(config-router)#network 100.1.1.0</w:t>
      </w:r>
    </w:p>
    <w:p w:rsidR="0074112C" w:rsidRDefault="0074112C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#</w:t>
      </w:r>
      <w:r w:rsidRPr="0074112C">
        <w:rPr>
          <w:color w:val="000000"/>
          <w:sz w:val="28"/>
          <w:szCs w:val="28"/>
        </w:rPr>
        <w:t>copy run start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Configuration for R3: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R3(config)#int s2/0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R3(config-if)#ip add 20.1.1.2 255.255.255.0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R3(config-if)#int f1/0 </w:t>
      </w:r>
    </w:p>
    <w:p w:rsidR="004D23AB" w:rsidRDefault="004D23AB" w:rsidP="004D23A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R3(config-if)#ip add 10.2.2.1 255.255.255.0 </w:t>
      </w:r>
    </w:p>
    <w:p w:rsidR="0074112C" w:rsidRDefault="0074112C" w:rsidP="0074112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(config-if)#no shut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R3(config-if)#ex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R3(config)#router rip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R3(config-router)#ver 2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R3(config-router)#network 10.2.2.0 </w:t>
      </w:r>
    </w:p>
    <w:p w:rsidR="004D23AB" w:rsidRDefault="004D23AB" w:rsidP="004D23A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R3(config-router)#network 20.1.1.0 </w:t>
      </w:r>
    </w:p>
    <w:p w:rsidR="0074112C" w:rsidRDefault="0074112C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#</w:t>
      </w:r>
      <w:r w:rsidRPr="0074112C">
        <w:rPr>
          <w:color w:val="000000"/>
          <w:sz w:val="28"/>
          <w:szCs w:val="28"/>
        </w:rPr>
        <w:t>copy run start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RIP Verification Commands: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“Show ip route” command should display all RIP networks and end to end ping should be successful.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 </w:t>
      </w:r>
    </w:p>
    <w:p w:rsidR="004D23AB" w:rsidRDefault="004D23AB" w:rsidP="004D23AB">
      <w:pPr>
        <w:pStyle w:val="NormalWeb"/>
        <w:spacing w:before="0" w:beforeAutospacing="0" w:after="0" w:afterAutospacing="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553075" cy="2038350"/>
            <wp:effectExtent l="0" t="0" r="0" b="0"/>
            <wp:docPr id="91831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</w:p>
    <w:p w:rsidR="004D23AB" w:rsidRDefault="004D23AB"/>
    <w:sectPr w:rsidR="004D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AB"/>
    <w:rsid w:val="000118E5"/>
    <w:rsid w:val="004D23AB"/>
    <w:rsid w:val="0074112C"/>
    <w:rsid w:val="009A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E325"/>
  <w15:chartTrackingRefBased/>
  <w15:docId w15:val="{4C4C2149-D832-4DEE-8086-AADE2152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Roy</dc:creator>
  <cp:keywords/>
  <dc:description/>
  <cp:lastModifiedBy>Sangita Roy</cp:lastModifiedBy>
  <cp:revision>2</cp:revision>
  <dcterms:created xsi:type="dcterms:W3CDTF">2024-04-15T03:28:00Z</dcterms:created>
  <dcterms:modified xsi:type="dcterms:W3CDTF">2024-04-19T10:17:00Z</dcterms:modified>
</cp:coreProperties>
</file>