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http与https"/>
      <w:bookmarkEnd w:id="21"/>
      <w:r>
        <w:t xml:space="preserve">Day：HTTP与HTTPS</w:t>
      </w:r>
    </w:p>
    <w:p>
      <w:pPr>
        <w:pStyle w:val="FirstParagraph"/>
      </w:pPr>
      <w:r>
        <w:t xml:space="preserve">1、HTTPS是在HTTP上建立SSL加密层，对传输数据进行加密，是HTTP协议的安全版。</w:t>
      </w:r>
    </w:p>
    <w:p>
      <w:pPr>
        <w:pStyle w:val="BodyText"/>
      </w:pPr>
      <w:r>
        <w:t xml:space="preserve">2、一是对数据进行加密，建立一个信息安全通道来保证传输过程中数据的安全；二是对网站服务器进行真实身份认证</w:t>
      </w:r>
    </w:p>
    <w:p>
      <w:pPr>
        <w:pStyle w:val="BodyText"/>
      </w:pPr>
      <w:r>
        <w:t xml:space="preserve">3、HTTP存在的问题：a、使用明文通信，内容可能被窃听；b、不验证报文的完整性，可能被篡改；c、不验证通信方身份，可能遇到伪装。</w:t>
      </w:r>
    </w:p>
    <w:p>
      <w:pPr>
        <w:pStyle w:val="BodyText"/>
      </w:pPr>
      <w:r>
        <w:t xml:space="preserve">4、HTTPS采用非对称加密来传输对称加密的密钥，采用对称加密对通信报文进行加密</w:t>
      </w:r>
    </w:p>
    <w:p>
      <w:pPr>
        <w:pStyle w:val="BodyText"/>
      </w:pPr>
      <w:r>
        <w:t xml:space="preserve">5、HTTPS采用数字签名来校验数据完整性</w:t>
      </w:r>
    </w:p>
    <w:p>
      <w:pPr>
        <w:pStyle w:val="BodyText"/>
      </w:pPr>
      <w:r>
        <w:t xml:space="preserve">6、HTTPS使用数字证书来解决身份伪装问题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82d7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