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0.png" ContentType="image/png"/>
  <Override PartName="/word/media/rId74.png" ContentType="image/png"/>
  <Override PartName="/word/media/rId61.png" ContentType="image/png"/>
  <Override PartName="/word/media/rId67.png" ContentType="image/png"/>
  <Override PartName="/word/media/rId95.png" ContentType="image/png"/>
  <Override PartName="/word/media/rId8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配套视频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线程池原理配套视频</w:t>
        </w:r>
      </w:hyperlink>
    </w:p>
    <w:p>
      <w:pPr>
        <w:pStyle w:val="FirstParagraph"/>
      </w:pPr>
      <w:r>
        <w:t xml:space="preserve">11-说一下如何对Android内存优化上集？</w:t>
      </w:r>
    </w:p>
    <w:p>
      <w:pPr>
        <w:pStyle w:val="Heading2"/>
      </w:pPr>
      <w:bookmarkStart w:id="54" w:name="bitmap-oom图片优化"/>
      <w:bookmarkEnd w:id="54"/>
      <w:r>
        <w:t xml:space="preserve">Bitmap OOM（图片优化）</w:t>
      </w:r>
    </w:p>
    <w:p>
      <w:pPr>
        <w:pStyle w:val="Heading3"/>
      </w:pPr>
      <w:bookmarkStart w:id="55" w:name="图片处理"/>
      <w:bookmarkEnd w:id="55"/>
      <w:r>
        <w:t xml:space="preserve">1. 图片处理</w:t>
      </w:r>
    </w:p>
    <w:p>
      <w:pPr>
        <w:pStyle w:val="Heading4"/>
      </w:pPr>
      <w:bookmarkStart w:id="56" w:name="a-等比缩放"/>
      <w:bookmarkEnd w:id="56"/>
      <w:r>
        <w:t xml:space="preserve">a． 等比缩放</w:t>
      </w:r>
    </w:p>
    <w:p>
      <w:pPr>
        <w:pStyle w:val="FigureWithCaption"/>
      </w:pPr>
      <w:r>
        <w:drawing>
          <wp:inline>
            <wp:extent cx="5334000" cy="175092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82ef6ff37b93524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以上代码可以优化内存溢出，但它只是改变图片大小，并不能彻底解决内存溢出。</w:t>
      </w:r>
    </w:p>
    <w:p>
      <w:pPr>
        <w:pStyle w:val="Heading4"/>
      </w:pPr>
      <w:bookmarkStart w:id="62" w:name="b-对图片采用软引用及时地进行recyle操作"/>
      <w:bookmarkEnd w:id="62"/>
      <w:r>
        <w:t xml:space="preserve">b． 对图片采用软引用，及时地进行recyle()操作</w:t>
      </w:r>
    </w:p>
    <w:p>
      <w:pPr>
        <w:pStyle w:val="FigureWithCaption"/>
      </w:pPr>
      <w:r>
        <w:drawing>
          <wp:inline>
            <wp:extent cx="5334000" cy="1270916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89cce346d56154a0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4"/>
      </w:pPr>
      <w:bookmarkStart w:id="68" w:name="c-设置图片解码格式"/>
      <w:bookmarkEnd w:id="68"/>
      <w:r>
        <w:t xml:space="preserve">c． 设置图片解码格式</w:t>
      </w:r>
    </w:p>
    <w:p>
      <w:pPr>
        <w:pStyle w:val="SourceCode"/>
      </w:pPr>
      <w:r>
        <w:rPr>
          <w:rStyle w:val="NormalTok"/>
        </w:rPr>
        <w:t xml:space="preserve">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options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options.</w:t>
      </w:r>
      <w:r>
        <w:rPr>
          <w:rStyle w:val="FunctionTok"/>
        </w:rPr>
        <w:t xml:space="preserve">inPreferredConfig</w:t>
      </w:r>
      <w:r>
        <w:rPr>
          <w:rStyle w:val="NormalTok"/>
        </w:rPr>
        <w:t xml:space="preserve"> = Bitmap.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ARGB_4444</w:t>
      </w:r>
      <w:r>
        <w:rPr>
          <w:rStyle w:val="NormalTok"/>
        </w:rPr>
        <w:t xml:space="preserve">;</w:t>
      </w:r>
    </w:p>
    <w:p>
      <w:pPr>
        <w:pStyle w:val="Heading4"/>
      </w:pPr>
      <w:bookmarkStart w:id="69" w:name="d-加载部分图片"/>
      <w:bookmarkEnd w:id="69"/>
      <w:r>
        <w:t xml:space="preserve">d． 加载部分图片</w:t>
      </w:r>
    </w:p>
    <w:p>
      <w:pPr>
        <w:pStyle w:val="FigureWithCaption"/>
      </w:pPr>
      <w:r>
        <w:drawing>
          <wp:inline>
            <wp:extent cx="5334000" cy="281325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5cfa36fe83a5a2e1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4"/>
      </w:pPr>
      <w:bookmarkStart w:id="75" w:name="图片的缓存"/>
      <w:bookmarkEnd w:id="75"/>
      <w:r>
        <w:t xml:space="preserve">2. 图片的缓存</w:t>
      </w:r>
    </w:p>
    <w:p>
      <w:pPr>
        <w:pStyle w:val="Compact"/>
        <w:numPr>
          <w:numId w:val="1009"/>
          <w:ilvl w:val="0"/>
        </w:numPr>
      </w:pPr>
      <w:r>
        <w:t xml:space="preserve">网络缓存</w:t>
      </w:r>
    </w:p>
    <w:p>
      <w:pPr>
        <w:pStyle w:val="Compact"/>
        <w:numPr>
          <w:numId w:val="1009"/>
          <w:ilvl w:val="0"/>
        </w:numPr>
      </w:pPr>
      <w:r>
        <w:t xml:space="preserve">内存缓存</w:t>
      </w:r>
    </w:p>
    <w:p>
      <w:pPr>
        <w:pStyle w:val="Compact"/>
        <w:numPr>
          <w:numId w:val="1009"/>
          <w:ilvl w:val="0"/>
        </w:numPr>
      </w:pPr>
      <w:r>
        <w:t xml:space="preserve">磁盘缓存</w:t>
      </w:r>
    </w:p>
    <w:p>
      <w:pPr>
        <w:pStyle w:val="Heading4"/>
      </w:pPr>
      <w:bookmarkStart w:id="76" w:name="使用加载图片框架处理图片如专业处理加载图片的imageloaderglidepicasso等图片加载框架"/>
      <w:bookmarkEnd w:id="76"/>
      <w:r>
        <w:t xml:space="preserve">3. 使用加载图片框架处理图片，如专业处理加载图片的ImageLoader，glide，picasso等图片加载框架。</w:t>
      </w:r>
    </w:p>
    <w:p>
      <w:pPr>
        <w:pStyle w:val="FirstParagraph"/>
      </w:pPr>
      <w:r>
        <w:t xml:space="preserve">通过以上方式可以解决图片OOM异常</w:t>
      </w:r>
    </w:p>
    <w:p>
      <w:pPr>
        <w:pStyle w:val="Heading2"/>
      </w:pPr>
      <w:bookmarkStart w:id="77" w:name="ui-reviewui优化"/>
      <w:bookmarkEnd w:id="77"/>
      <w:r>
        <w:t xml:space="preserve">UI Review（UI优化）</w:t>
      </w:r>
    </w:p>
    <w:p>
      <w:pPr>
        <w:pStyle w:val="FirstParagraph"/>
      </w:pPr>
      <w:r>
        <w:t xml:space="preserve">减少视图层级</w:t>
      </w:r>
      <w:r>
        <w:t xml:space="preserve"> </w:t>
      </w:r>
      <w:r>
        <w:t xml:space="preserve">减少视图层级可以有效的减少内存消耗，因为视图是一个树形结构，每次刷新和渲染都会遍历一次。</w:t>
      </w:r>
    </w:p>
    <w:p>
      <w:pPr>
        <w:pStyle w:val="Heading3"/>
      </w:pPr>
      <w:bookmarkStart w:id="78" w:name="viewstub标签"/>
      <w:bookmarkEnd w:id="78"/>
      <w:r>
        <w:t xml:space="preserve">ViewStub标签</w:t>
      </w:r>
    </w:p>
    <w:p>
      <w:pPr>
        <w:pStyle w:val="FirstParagraph"/>
      </w:pPr>
      <w:r>
        <w:t xml:space="preserve">此标签可以使UI在特殊情况下，直观效果类似于设置View的不可见性，但是其更大的意义在于被这个标签所包裹的Views在默认状态下不会占用任何内存空间。</w:t>
      </w:r>
    </w:p>
    <w:p>
      <w:pPr>
        <w:pStyle w:val="SourceCode"/>
      </w:pPr>
      <w:r>
        <w:rPr>
          <w:rStyle w:val="KeywordTok"/>
        </w:rPr>
        <w:t xml:space="preserve">&lt;ViewStub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therTok"/>
        </w:rPr>
        <w:t xml:space="preserve">        android:id=</w:t>
      </w:r>
      <w:r>
        <w:rPr>
          <w:rStyle w:val="StringTok"/>
        </w:rPr>
        <w:t xml:space="preserve">"@+id/mystub"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therTok"/>
        </w:rPr>
        <w:t xml:space="preserve">        android:layout=</w:t>
      </w:r>
      <w:r>
        <w:rPr>
          <w:rStyle w:val="StringTok"/>
        </w:rPr>
        <w:t xml:space="preserve">"@layout/common_msg"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&lt;/ViewStub&gt;</w:t>
      </w:r>
    </w:p>
    <w:p>
      <w:pPr>
        <w:pStyle w:val="Heading3"/>
      </w:pPr>
      <w:bookmarkStart w:id="79" w:name="include标签"/>
      <w:bookmarkEnd w:id="79"/>
      <w:r>
        <w:t xml:space="preserve">include标签</w:t>
      </w:r>
    </w:p>
    <w:p>
      <w:pPr>
        <w:pStyle w:val="FirstParagraph"/>
      </w:pPr>
      <w:r>
        <w:t xml:space="preserve">可以通过这个标签直接加载外部的xml到当前结构中，是复用UI资源的常用标签。</w:t>
      </w:r>
    </w:p>
    <w:p>
      <w:pPr>
        <w:pStyle w:val="SourceCode"/>
      </w:pPr>
      <w:r>
        <w:rPr>
          <w:rStyle w:val="KeywordTok"/>
        </w:rPr>
        <w:t xml:space="preserve">&lt;include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layout=</w:t>
      </w:r>
      <w:r>
        <w:rPr>
          <w:rStyle w:val="StringTok"/>
        </w:rPr>
        <w:t xml:space="preserve">"@layout/activity_main"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80" w:name="merge标签"/>
      <w:bookmarkEnd w:id="80"/>
      <w:r>
        <w:t xml:space="preserve">merge标签</w:t>
      </w:r>
    </w:p>
    <w:p>
      <w:pPr>
        <w:pStyle w:val="FirstParagraph"/>
      </w:pPr>
      <w:r>
        <w:t xml:space="preserve">它在优化UI结构时起到很重要的作用。目的是通过删减多余或者额外的层级，从而优化整个Android Layout的结构。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&lt;merge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&lt;ImageView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android:background=</w:t>
      </w:r>
      <w:r>
        <w:rPr>
          <w:rStyle w:val="StringTok"/>
        </w:rPr>
        <w:t xml:space="preserve">"@drawable/ic_launcher"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&lt;TextView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android:layout_marginLeft=</w:t>
      </w:r>
      <w:r>
        <w:rPr>
          <w:rStyle w:val="StringTok"/>
        </w:rPr>
        <w:t xml:space="preserve">"50dp"</w:t>
      </w:r>
      <w:r>
        <w:br w:type="textWrapping"/>
      </w:r>
      <w:r>
        <w:rPr>
          <w:rStyle w:val="OtherTok"/>
        </w:rPr>
        <w:t xml:space="preserve">        android:layout_marginTop=</w:t>
      </w:r>
      <w:r>
        <w:rPr>
          <w:rStyle w:val="StringTok"/>
        </w:rPr>
        <w:t xml:space="preserve">"10dp"</w:t>
      </w:r>
      <w:r>
        <w:br w:type="textWrapping"/>
      </w:r>
      <w:r>
        <w:rPr>
          <w:rStyle w:val="OtherTok"/>
        </w:rPr>
        <w:t xml:space="preserve">        android:textSize=</w:t>
      </w:r>
      <w:r>
        <w:rPr>
          <w:rStyle w:val="StringTok"/>
        </w:rPr>
        <w:t xml:space="preserve">"20sp"</w:t>
      </w:r>
      <w:r>
        <w:br w:type="textWrapping"/>
      </w:r>
      <w:r>
        <w:rPr>
          <w:rStyle w:val="OtherTok"/>
        </w:rPr>
        <w:t xml:space="preserve">        android:text=</w:t>
      </w:r>
      <w:r>
        <w:rPr>
          <w:rStyle w:val="StringTok"/>
        </w:rPr>
        <w:t xml:space="preserve">"我是小黑马"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&lt;/merge&gt;</w:t>
      </w:r>
    </w:p>
    <w:p>
      <w:pPr>
        <w:pStyle w:val="SourceCode"/>
      </w:pPr>
      <w:r>
        <w:rPr>
          <w:rStyle w:val="KeywordTok"/>
        </w:rPr>
        <w:t xml:space="preserve">&lt;LinearLayout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OtherTok"/>
        </w:rPr>
        <w:t xml:space="preserve">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android:layout_height=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android:orientation=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&lt;ImageView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android:background=</w:t>
      </w:r>
      <w:r>
        <w:rPr>
          <w:rStyle w:val="StringTok"/>
        </w:rPr>
        <w:t xml:space="preserve">"@drawable/ic_launcher"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&lt;TextView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android:layout_marginLeft=</w:t>
      </w:r>
      <w:r>
        <w:rPr>
          <w:rStyle w:val="StringTok"/>
        </w:rPr>
        <w:t xml:space="preserve">"50dp"</w:t>
      </w:r>
      <w:r>
        <w:br w:type="textWrapping"/>
      </w:r>
      <w:r>
        <w:rPr>
          <w:rStyle w:val="OtherTok"/>
        </w:rPr>
        <w:t xml:space="preserve">        android:layout_marginTop=</w:t>
      </w:r>
      <w:r>
        <w:rPr>
          <w:rStyle w:val="StringTok"/>
        </w:rPr>
        <w:t xml:space="preserve">"10dp"</w:t>
      </w:r>
      <w:r>
        <w:br w:type="textWrapping"/>
      </w:r>
      <w:r>
        <w:rPr>
          <w:rStyle w:val="OtherTok"/>
        </w:rPr>
        <w:t xml:space="preserve">        android:text=</w:t>
      </w:r>
      <w:r>
        <w:rPr>
          <w:rStyle w:val="StringTok"/>
        </w:rPr>
        <w:t xml:space="preserve">"我是小黑马"</w:t>
      </w:r>
      <w:r>
        <w:br w:type="textWrapping"/>
      </w:r>
      <w:r>
        <w:rPr>
          <w:rStyle w:val="OtherTok"/>
        </w:rPr>
        <w:t xml:space="preserve">        android:textSize=</w:t>
      </w:r>
      <w:r>
        <w:rPr>
          <w:rStyle w:val="StringTok"/>
        </w:rPr>
        <w:t xml:space="preserve">"20sp"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&lt;/LinearLayout&gt;</w:t>
      </w:r>
    </w:p>
    <w:p>
      <w:pPr>
        <w:pStyle w:val="FigureWithCaption"/>
      </w:pPr>
      <w:r>
        <w:drawing>
          <wp:inline>
            <wp:extent cx="5334000" cy="485604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e93176a6e09be82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实现一模一样的效果，我们通过SDK自带工具检测android层级关系</w:t>
      </w:r>
    </w:p>
    <w:p>
      <w:pPr>
        <w:pStyle w:val="Compact"/>
        <w:numPr>
          <w:numId w:val="1010"/>
          <w:ilvl w:val="0"/>
        </w:numPr>
      </w:pPr>
      <w:r>
        <w:t xml:space="preserve">使用merge标签，布局少一个层级</w:t>
      </w:r>
    </w:p>
    <w:p>
      <w:pPr>
        <w:pStyle w:val="FigureWithCaption"/>
      </w:pPr>
      <w:r>
        <w:drawing>
          <wp:inline>
            <wp:extent cx="5245100" cy="41783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397ffb39b2ab0bef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11"/>
          <w:ilvl w:val="0"/>
        </w:numPr>
      </w:pPr>
      <w:r>
        <w:t xml:space="preserve">不使用merge标签，布局多一个层级</w:t>
      </w:r>
    </w:p>
    <w:p>
      <w:pPr>
        <w:pStyle w:val="FigureWithCaption"/>
      </w:pPr>
      <w:r>
        <w:drawing>
          <wp:inline>
            <wp:extent cx="5334000" cy="249197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a547716b1b0d7df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Fragment优化</w:t>
      </w:r>
      <w:r>
        <w:t xml:space="preserve"> </w:t>
      </w:r>
      <w:r>
        <w:t xml:space="preserve">直接使用系统APP包下面的Fragment，不要使用V4包里面的Fragment可以减少层级结构。</w:t>
      </w:r>
    </w:p>
    <w:p>
      <w:pPr>
        <w:pStyle w:val="Heading2"/>
      </w:pPr>
      <w:bookmarkStart w:id="96" w:name="使用threadpool优化代码线程池实现原理"/>
      <w:bookmarkEnd w:id="96"/>
      <w:r>
        <w:t xml:space="preserve">使用ThreadPool优化代码（线程池实现原理）</w:t>
      </w:r>
    </w:p>
    <w:p>
      <w:pPr>
        <w:pStyle w:val="Heading3"/>
      </w:pPr>
      <w:bookmarkStart w:id="97" w:name="new-thread的弊端"/>
      <w:bookmarkEnd w:id="97"/>
      <w:r>
        <w:t xml:space="preserve">1. new Thread的弊端</w:t>
      </w:r>
    </w:p>
    <w:p>
      <w:pPr>
        <w:pStyle w:val="FirstParagraph"/>
      </w:pPr>
      <w:r>
        <w:t xml:space="preserve">执行一个异步任务你还只是如下new Thread吗？</w:t>
      </w:r>
    </w:p>
    <w:p>
      <w:pPr>
        <w:pStyle w:val="BodyText"/>
      </w:pPr>
      <w:r>
        <w:t xml:space="preserve">new Thread的弊端如下：</w:t>
      </w:r>
    </w:p>
    <w:p>
      <w:pPr>
        <w:pStyle w:val="Compact"/>
        <w:numPr>
          <w:numId w:val="1012"/>
          <w:ilvl w:val="0"/>
        </w:numPr>
      </w:pPr>
      <w:r>
        <w:t xml:space="preserve">每次new Thread新建对象性能差。</w:t>
      </w:r>
    </w:p>
    <w:p>
      <w:pPr>
        <w:pStyle w:val="Compact"/>
        <w:numPr>
          <w:numId w:val="1012"/>
          <w:ilvl w:val="0"/>
        </w:numPr>
      </w:pPr>
      <w:r>
        <w:t xml:space="preserve">线程缺乏统一管理，可能无限制新建线程，相互之间竞争，及可能占用过多系统资源导致死机或oom。</w:t>
      </w:r>
    </w:p>
    <w:p>
      <w:pPr>
        <w:pStyle w:val="Compact"/>
        <w:numPr>
          <w:numId w:val="1012"/>
          <w:ilvl w:val="0"/>
        </w:numPr>
      </w:pPr>
      <w:r>
        <w:t xml:space="preserve">缺乏更多功能，如定时执行、定期执行、线程中断。</w:t>
      </w:r>
    </w:p>
    <w:p>
      <w:pPr>
        <w:pStyle w:val="FirstParagraph"/>
      </w:pPr>
      <w:r>
        <w:t xml:space="preserve">相比new Thread，Java提供的四种线程池的好处在于：</w:t>
      </w:r>
    </w:p>
    <w:p>
      <w:pPr>
        <w:pStyle w:val="Compact"/>
        <w:numPr>
          <w:numId w:val="1013"/>
          <w:ilvl w:val="0"/>
        </w:numPr>
      </w:pPr>
      <w:r>
        <w:t xml:space="preserve">重用存在的线程，减少对象创建、消亡的开销，性能佳。</w:t>
      </w:r>
    </w:p>
    <w:p>
      <w:pPr>
        <w:pStyle w:val="Compact"/>
        <w:numPr>
          <w:numId w:val="1013"/>
          <w:ilvl w:val="0"/>
        </w:numPr>
      </w:pPr>
      <w:r>
        <w:t xml:space="preserve">可有效控制最大并发线程数，提高系统资源的使用率，同时避免过多资源竞争，避免堵塞。</w:t>
      </w:r>
    </w:p>
    <w:p>
      <w:pPr>
        <w:pStyle w:val="Compact"/>
        <w:numPr>
          <w:numId w:val="1013"/>
          <w:ilvl w:val="0"/>
        </w:numPr>
      </w:pPr>
      <w:r>
        <w:t xml:space="preserve">提供定时执行、定期执行、单线程、并发数控制等功能。</w:t>
      </w:r>
    </w:p>
    <w:p>
      <w:pPr>
        <w:pStyle w:val="Heading3"/>
      </w:pPr>
      <w:bookmarkStart w:id="98" w:name="java-线程池"/>
      <w:bookmarkEnd w:id="98"/>
      <w:r>
        <w:t xml:space="preserve">2. Java 线程池</w:t>
      </w:r>
    </w:p>
    <w:p>
      <w:pPr>
        <w:pStyle w:val="FirstParagraph"/>
      </w:pPr>
      <w:r>
        <w:t xml:space="preserve">Java通过Executors提供四种线程池，分别为：</w:t>
      </w:r>
      <w:r>
        <w:t xml:space="preserve"> </w:t>
      </w:r>
      <w:r>
        <w:t xml:space="preserve">newCachedThreadPool() 创建一个可缓存线程池，如果线程池长度超过处理需要，可灵活回收空闲线程，若无可回收，则新建线程。</w:t>
      </w:r>
      <w:r>
        <w:t xml:space="preserve"> </w:t>
      </w:r>
      <w:r>
        <w:t xml:space="preserve">newFixedThreadPool() 创建一个定长线程池，可控制线程最大并发数，超出的线程会在队列中等待。</w:t>
      </w:r>
      <w:r>
        <w:t xml:space="preserve"> </w:t>
      </w:r>
      <w:r>
        <w:t xml:space="preserve">newScheduledThreadPool() 创建一个定长线程池，支持定时及周期性任务执行。</w:t>
      </w:r>
      <w:r>
        <w:t xml:space="preserve"> </w:t>
      </w:r>
      <w:r>
        <w:t xml:space="preserve">newSingleThreadExecutor() 创建一个单线程化的线程池，它只会用唯一的工作线程来执行任务，保证所有任务按照指定顺序(FIFO, LIFO, 优先级)执行。</w:t>
      </w:r>
    </w:p>
    <w:p>
      <w:pPr>
        <w:pStyle w:val="Compact"/>
        <w:numPr>
          <w:numId w:val="1014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7fe5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1ff5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9cebd1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0" Target="media/rId90.png" /><Relationship Type="http://schemas.openxmlformats.org/officeDocument/2006/relationships/image" Id="rId74" Target="media/rId7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95" Target="media/rId95.png" /><Relationship Type="http://schemas.openxmlformats.org/officeDocument/2006/relationships/image" Id="rId85" Target="media/rId85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2" Target="https://v.qq.com/x/page/j0393ytx9ob.html" TargetMode="External" /><Relationship Type="http://schemas.openxmlformats.org/officeDocument/2006/relationships/hyperlink" Id="rId53" Target="https://v.qq.com/x/page/u0393izwfut.html" TargetMode="External" /><Relationship Type="http://schemas.openxmlformats.org/officeDocument/2006/relationships/hyperlink" Id="rId51" Target="https://v.qq.com/x/page/w0392bn6wt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2" Target="https://v.qq.com/x/page/j0393ytx9ob.html" TargetMode="External" /><Relationship Type="http://schemas.openxmlformats.org/officeDocument/2006/relationships/hyperlink" Id="rId53" Target="https://v.qq.com/x/page/u0393izwfut.html" TargetMode="External" /><Relationship Type="http://schemas.openxmlformats.org/officeDocument/2006/relationships/hyperlink" Id="rId51" Target="https://v.qq.com/x/page/w0392bn6wt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2022-06-04T07:09:34Z</dcterms:created>
  <dcterms:modified xsi:type="dcterms:W3CDTF">2022-06-04T07:09:34Z</dcterms:modified>
</cp:coreProperties>
</file>