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0.png" ContentType="image/png"/>
  <Override PartName="/word/media/rId86.png" ContentType="image/png"/>
  <Override PartName="/word/media/rId66.png" ContentType="image/png"/>
  <Override PartName="/word/media/rId72.png" ContentType="image/png"/>
  <Override PartName="/word/media/rId91.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源码分析相关面试题"/>
      <w:bookmarkEnd w:id="21"/>
      <w:r>
        <w:t xml:space="preserve">源码分析相关面试题</w:t>
      </w:r>
    </w:p>
    <w:p>
      <w:pPr>
        <w:pStyle w:val="Compact"/>
        <w:numPr>
          <w:numId w:val="1001"/>
          <w:ilvl w:val="0"/>
        </w:numPr>
      </w:pPr>
      <w:hyperlink r:id="rId22">
        <w:r>
          <w:rPr>
            <w:rStyle w:val="Hyperlink"/>
          </w:rPr>
          <w:t xml:space="preserve">Volley源码分析</w:t>
        </w:r>
      </w:hyperlink>
    </w:p>
    <w:p>
      <w:pPr>
        <w:pStyle w:val="Compact"/>
        <w:numPr>
          <w:numId w:val="1001"/>
          <w:ilvl w:val="0"/>
        </w:numPr>
      </w:pPr>
      <w:hyperlink r:id="rId23">
        <w:r>
          <w:rPr>
            <w:rStyle w:val="Hyperlink"/>
          </w:rPr>
          <w:t xml:space="preserve">注解框架实现原理</w:t>
        </w:r>
      </w:hyperlink>
    </w:p>
    <w:p>
      <w:pPr>
        <w:pStyle w:val="Compact"/>
        <w:numPr>
          <w:numId w:val="1001"/>
          <w:ilvl w:val="0"/>
        </w:numPr>
      </w:pPr>
      <w:hyperlink r:id="rId24">
        <w:r>
          <w:rPr>
            <w:rStyle w:val="Hyperlink"/>
          </w:rPr>
          <w:t xml:space="preserve">okhttp3.0源码分析</w:t>
        </w:r>
      </w:hyperlink>
    </w:p>
    <w:p>
      <w:pPr>
        <w:pStyle w:val="Compact"/>
        <w:numPr>
          <w:numId w:val="1001"/>
          <w:ilvl w:val="0"/>
        </w:numPr>
      </w:pPr>
      <w:hyperlink r:id="rId25">
        <w:r>
          <w:rPr>
            <w:rStyle w:val="Hyperlink"/>
          </w:rPr>
          <w:t xml:space="preserve">onSaveInstanceState源码分析</w:t>
        </w:r>
      </w:hyperlink>
    </w:p>
    <w:p>
      <w:pPr>
        <w:pStyle w:val="Compact"/>
        <w:numPr>
          <w:numId w:val="1001"/>
          <w:ilvl w:val="0"/>
        </w:numPr>
      </w:pPr>
      <w:hyperlink r:id="rId26">
        <w:r>
          <w:rPr>
            <w:rStyle w:val="Hyperlink"/>
          </w:rPr>
          <w:t xml:space="preserve">静默安装和源码编译</w:t>
        </w:r>
      </w:hyperlink>
    </w:p>
    <w:p>
      <w:pPr>
        <w:pStyle w:val="Heading3"/>
      </w:pPr>
      <w:bookmarkStart w:id="27" w:name="activity相关面试题"/>
      <w:bookmarkEnd w:id="27"/>
      <w:r>
        <w:t xml:space="preserve">Activity相关面试题</w:t>
      </w:r>
    </w:p>
    <w:p>
      <w:pPr>
        <w:pStyle w:val="Compact"/>
        <w:numPr>
          <w:numId w:val="1002"/>
          <w:ilvl w:val="0"/>
        </w:numPr>
      </w:pPr>
      <w:hyperlink r:id="rId25">
        <w:r>
          <w:rPr>
            <w:rStyle w:val="Hyperlink"/>
          </w:rPr>
          <w:t xml:space="preserve">保存Activity的状态</w:t>
        </w:r>
      </w:hyperlink>
    </w:p>
    <w:p>
      <w:pPr>
        <w:pStyle w:val="Heading3"/>
      </w:pPr>
      <w:bookmarkStart w:id="28" w:name="与xmpp相关面试题"/>
      <w:bookmarkEnd w:id="28"/>
      <w:r>
        <w:t xml:space="preserve">与XMPP相关面试题</w:t>
      </w:r>
    </w:p>
    <w:p>
      <w:pPr>
        <w:pStyle w:val="Compact"/>
        <w:numPr>
          <w:numId w:val="1003"/>
          <w:ilvl w:val="0"/>
        </w:numPr>
      </w:pPr>
      <w:hyperlink r:id="rId29">
        <w:r>
          <w:rPr>
            <w:rStyle w:val="Hyperlink"/>
          </w:rPr>
          <w:t xml:space="preserve">XMPP协议优缺点</w:t>
        </w:r>
      </w:hyperlink>
    </w:p>
    <w:p>
      <w:pPr>
        <w:pStyle w:val="Compact"/>
        <w:numPr>
          <w:numId w:val="1003"/>
          <w:ilvl w:val="0"/>
        </w:numPr>
      </w:pPr>
      <w:hyperlink r:id="rId30">
        <w:r>
          <w:rPr>
            <w:rStyle w:val="Hyperlink"/>
          </w:rPr>
          <w:t xml:space="preserve">极光消息推送原理</w:t>
        </w:r>
      </w:hyperlink>
    </w:p>
    <w:p>
      <w:pPr>
        <w:pStyle w:val="Heading3"/>
      </w:pPr>
      <w:bookmarkStart w:id="31" w:name="与性能优化相关面试题"/>
      <w:bookmarkEnd w:id="31"/>
      <w:r>
        <w:t xml:space="preserve">与性能优化相关面试题</w:t>
      </w:r>
    </w:p>
    <w:p>
      <w:pPr>
        <w:pStyle w:val="Compact"/>
        <w:numPr>
          <w:numId w:val="1004"/>
          <w:ilvl w:val="0"/>
        </w:numPr>
      </w:pPr>
      <w:hyperlink r:id="rId32">
        <w:r>
          <w:rPr>
            <w:rStyle w:val="Hyperlink"/>
          </w:rPr>
          <w:t xml:space="preserve">内存泄漏和内存溢出区别</w:t>
        </w:r>
      </w:hyperlink>
    </w:p>
    <w:p>
      <w:pPr>
        <w:pStyle w:val="Compact"/>
        <w:numPr>
          <w:numId w:val="1004"/>
          <w:ilvl w:val="0"/>
        </w:numPr>
      </w:pPr>
      <w:hyperlink r:id="rId33">
        <w:r>
          <w:rPr>
            <w:rStyle w:val="Hyperlink"/>
          </w:rPr>
          <w:t xml:space="preserve">UI优化和线程池实现原理</w:t>
        </w:r>
      </w:hyperlink>
    </w:p>
    <w:p>
      <w:pPr>
        <w:pStyle w:val="Compact"/>
        <w:numPr>
          <w:numId w:val="1004"/>
          <w:ilvl w:val="0"/>
        </w:numPr>
      </w:pPr>
      <w:hyperlink r:id="rId34">
        <w:r>
          <w:rPr>
            <w:rStyle w:val="Hyperlink"/>
          </w:rPr>
          <w:t xml:space="preserve">代码优化</w:t>
        </w:r>
      </w:hyperlink>
    </w:p>
    <w:p>
      <w:pPr>
        <w:pStyle w:val="Compact"/>
        <w:numPr>
          <w:numId w:val="1004"/>
          <w:ilvl w:val="0"/>
        </w:numPr>
      </w:pPr>
      <w:hyperlink r:id="rId35">
        <w:r>
          <w:rPr>
            <w:rStyle w:val="Hyperlink"/>
          </w:rPr>
          <w:t xml:space="preserve">内存性能分析</w:t>
        </w:r>
      </w:hyperlink>
    </w:p>
    <w:p>
      <w:pPr>
        <w:pStyle w:val="Compact"/>
        <w:numPr>
          <w:numId w:val="1004"/>
          <w:ilvl w:val="0"/>
        </w:numPr>
      </w:pPr>
      <w:hyperlink r:id="rId36">
        <w:r>
          <w:rPr>
            <w:rStyle w:val="Hyperlink"/>
          </w:rPr>
          <w:t xml:space="preserve">内存泄漏检测</w:t>
        </w:r>
      </w:hyperlink>
    </w:p>
    <w:p>
      <w:pPr>
        <w:pStyle w:val="Compact"/>
        <w:numPr>
          <w:numId w:val="1004"/>
          <w:ilvl w:val="0"/>
        </w:numPr>
      </w:pPr>
      <w:hyperlink r:id="rId37">
        <w:r>
          <w:rPr>
            <w:rStyle w:val="Hyperlink"/>
          </w:rPr>
          <w:t xml:space="preserve">App启动优化</w:t>
        </w:r>
      </w:hyperlink>
    </w:p>
    <w:p>
      <w:pPr>
        <w:pStyle w:val="Compact"/>
        <w:numPr>
          <w:numId w:val="1004"/>
          <w:ilvl w:val="0"/>
        </w:numPr>
      </w:pPr>
      <w:hyperlink r:id="rId38">
        <w:r>
          <w:rPr>
            <w:rStyle w:val="Hyperlink"/>
          </w:rPr>
          <w:t xml:space="preserve">与IPC机制相关面试题</w:t>
        </w:r>
      </w:hyperlink>
    </w:p>
    <w:p>
      <w:pPr>
        <w:pStyle w:val="Heading3"/>
      </w:pPr>
      <w:bookmarkStart w:id="39" w:name="与登录相关面试题"/>
      <w:bookmarkEnd w:id="39"/>
      <w:r>
        <w:t xml:space="preserve">与登录相关面试题</w:t>
      </w:r>
    </w:p>
    <w:p>
      <w:pPr>
        <w:pStyle w:val="Compact"/>
        <w:numPr>
          <w:numId w:val="1005"/>
          <w:ilvl w:val="0"/>
        </w:numPr>
      </w:pPr>
      <w:hyperlink r:id="rId40">
        <w:r>
          <w:rPr>
            <w:rStyle w:val="Hyperlink"/>
          </w:rPr>
          <w:t xml:space="preserve">oauth认证协议原理</w:t>
        </w:r>
      </w:hyperlink>
    </w:p>
    <w:p>
      <w:pPr>
        <w:pStyle w:val="Compact"/>
        <w:numPr>
          <w:numId w:val="1005"/>
          <w:ilvl w:val="0"/>
        </w:numPr>
      </w:pPr>
      <w:hyperlink r:id="rId41">
        <w:r>
          <w:rPr>
            <w:rStyle w:val="Hyperlink"/>
          </w:rPr>
          <w:t xml:space="preserve">token产生的意义</w:t>
        </w:r>
      </w:hyperlink>
    </w:p>
    <w:p>
      <w:pPr>
        <w:pStyle w:val="Compact"/>
        <w:numPr>
          <w:numId w:val="1005"/>
          <w:ilvl w:val="0"/>
        </w:numPr>
      </w:pPr>
      <w:hyperlink r:id="rId42">
        <w:r>
          <w:rPr>
            <w:rStyle w:val="Hyperlink"/>
          </w:rPr>
          <w:t xml:space="preserve">微信扫一扫实现原理</w:t>
        </w:r>
      </w:hyperlink>
    </w:p>
    <w:p>
      <w:pPr>
        <w:pStyle w:val="Heading3"/>
      </w:pPr>
      <w:bookmarkStart w:id="43" w:name="与开发相关面试题"/>
      <w:bookmarkEnd w:id="43"/>
      <w:r>
        <w:t xml:space="preserve">与开发相关面试题</w:t>
      </w:r>
    </w:p>
    <w:p>
      <w:pPr>
        <w:pStyle w:val="Compact"/>
        <w:numPr>
          <w:numId w:val="1006"/>
          <w:ilvl w:val="0"/>
        </w:numPr>
      </w:pPr>
      <w:hyperlink r:id="rId44">
        <w:r>
          <w:rPr>
            <w:rStyle w:val="Hyperlink"/>
          </w:rPr>
          <w:t xml:space="preserve">迭代开发的时候如何向前兼容新旧接口</w:t>
        </w:r>
      </w:hyperlink>
    </w:p>
    <w:p>
      <w:pPr>
        <w:pStyle w:val="Compact"/>
        <w:numPr>
          <w:numId w:val="1006"/>
          <w:ilvl w:val="0"/>
        </w:numPr>
      </w:pPr>
      <w:hyperlink r:id="rId45">
        <w:r>
          <w:rPr>
            <w:rStyle w:val="Hyperlink"/>
          </w:rPr>
          <w:t xml:space="preserve">手把手教你如何解决as jar包冲突</w:t>
        </w:r>
      </w:hyperlink>
    </w:p>
    <w:p>
      <w:pPr>
        <w:pStyle w:val="Compact"/>
        <w:numPr>
          <w:numId w:val="1006"/>
          <w:ilvl w:val="0"/>
        </w:numPr>
      </w:pPr>
      <w:hyperlink r:id="rId46">
        <w:r>
          <w:rPr>
            <w:rStyle w:val="Hyperlink"/>
          </w:rPr>
          <w:t xml:space="preserve">context的原理分析</w:t>
        </w:r>
      </w:hyperlink>
    </w:p>
    <w:p>
      <w:pPr>
        <w:pStyle w:val="Compact"/>
        <w:numPr>
          <w:numId w:val="1006"/>
          <w:ilvl w:val="0"/>
        </w:numPr>
      </w:pPr>
      <w:hyperlink r:id="rId47">
        <w:r>
          <w:rPr>
            <w:rStyle w:val="Hyperlink"/>
          </w:rPr>
          <w:t xml:space="preserve">解决ViewPager.setCurrentItem中间很多页面切换方案</w:t>
        </w:r>
      </w:hyperlink>
    </w:p>
    <w:p>
      <w:pPr>
        <w:pStyle w:val="Heading3"/>
      </w:pPr>
      <w:bookmarkStart w:id="48" w:name="与人事相关面试题"/>
      <w:bookmarkEnd w:id="48"/>
      <w:r>
        <w:t xml:space="preserve">与人事相关面试题</w:t>
      </w:r>
    </w:p>
    <w:p>
      <w:pPr>
        <w:pStyle w:val="Compact"/>
        <w:numPr>
          <w:numId w:val="1007"/>
          <w:ilvl w:val="0"/>
        </w:numPr>
      </w:pPr>
      <w:hyperlink r:id="rId49">
        <w:r>
          <w:rPr>
            <w:rStyle w:val="Hyperlink"/>
          </w:rPr>
          <w:t xml:space="preserve">人事面试宝典</w:t>
        </w:r>
      </w:hyperlink>
    </w:p>
    <w:p>
      <w:pPr>
        <w:pStyle w:val="Heading3"/>
      </w:pPr>
      <w:bookmarkStart w:id="50" w:name="本文配套视频"/>
      <w:bookmarkEnd w:id="50"/>
      <w:r>
        <w:t xml:space="preserve">本文配套视频。</w:t>
      </w:r>
    </w:p>
    <w:p>
      <w:pPr>
        <w:pStyle w:val="Compact"/>
        <w:numPr>
          <w:numId w:val="1008"/>
          <w:ilvl w:val="0"/>
        </w:numPr>
      </w:pPr>
      <w:hyperlink r:id="rId51">
        <w:r>
          <w:rPr>
            <w:rStyle w:val="Hyperlink"/>
          </w:rPr>
          <w:t xml:space="preserve">HierarchyViewer配套视频</w:t>
        </w:r>
      </w:hyperlink>
    </w:p>
    <w:p>
      <w:pPr>
        <w:pStyle w:val="Compact"/>
        <w:numPr>
          <w:numId w:val="1008"/>
          <w:ilvl w:val="0"/>
        </w:numPr>
      </w:pPr>
      <w:hyperlink r:id="rId52">
        <w:r>
          <w:rPr>
            <w:rStyle w:val="Hyperlink"/>
          </w:rPr>
          <w:t xml:space="preserve">Lint配套视频</w:t>
        </w:r>
      </w:hyperlink>
    </w:p>
    <w:p>
      <w:pPr>
        <w:pStyle w:val="Compact"/>
        <w:numPr>
          <w:numId w:val="1008"/>
          <w:ilvl w:val="0"/>
        </w:numPr>
      </w:pPr>
      <w:hyperlink r:id="rId53">
        <w:r>
          <w:rPr>
            <w:rStyle w:val="Hyperlink"/>
          </w:rPr>
          <w:t xml:space="preserve">内存抖动现象配套视频</w:t>
        </w:r>
      </w:hyperlink>
      <w:r>
        <w:t xml:space="preserve">12-如何对android应用进行内存性能分析</w:t>
      </w:r>
    </w:p>
    <w:p>
      <w:pPr>
        <w:pStyle w:val="Heading3"/>
      </w:pPr>
      <w:bookmarkStart w:id="54" w:name="android应用ui性能分析"/>
      <w:bookmarkEnd w:id="54"/>
      <w:r>
        <w:t xml:space="preserve">Android应用UI性能分析</w:t>
      </w:r>
    </w:p>
    <w:p>
      <w:pPr>
        <w:pStyle w:val="FirstParagraph"/>
      </w:pPr>
      <w:r>
        <w:t xml:space="preserve">在使用App时会发现有些界面启动卡顿、动画不流畅、列表等滑动时也会卡顿出现这种情况，可以考虑对UI性能分析。</w:t>
      </w:r>
    </w:p>
    <w:p>
      <w:pPr>
        <w:pStyle w:val="BlockText"/>
      </w:pPr>
      <w:r>
        <w:t xml:space="preserve">首先要清楚卡顿的原因，有以下几种情况：</w:t>
      </w:r>
    </w:p>
    <w:p>
      <w:pPr>
        <w:numPr>
          <w:numId w:val="1009"/>
          <w:ilvl w:val="0"/>
        </w:numPr>
      </w:pPr>
      <w:r>
        <w:t xml:space="preserve">人为在UI线程中做轻微耗时操作，导致UI线程卡顿</w:t>
      </w:r>
    </w:p>
    <w:p>
      <w:pPr>
        <w:numPr>
          <w:numId w:val="1009"/>
          <w:ilvl w:val="0"/>
        </w:numPr>
      </w:pPr>
      <w:r>
        <w:t xml:space="preserve">布局Layout过于复杂，无法在16ms内完成渲染</w:t>
      </w:r>
    </w:p>
    <w:p>
      <w:pPr>
        <w:numPr>
          <w:numId w:val="1009"/>
          <w:ilvl w:val="0"/>
        </w:numPr>
      </w:pPr>
      <w:r>
        <w:t xml:space="preserve">同一时间动画执行的次数过多，导致CPU或GPU负载过重</w:t>
      </w:r>
    </w:p>
    <w:p>
      <w:pPr>
        <w:numPr>
          <w:numId w:val="1009"/>
          <w:ilvl w:val="0"/>
        </w:numPr>
      </w:pPr>
      <w:r>
        <w:t xml:space="preserve">View过度绘制，导致某些像素在同一帧时间内被绘制多次，从而使CPU或GPU负载过重</w:t>
      </w:r>
    </w:p>
    <w:p>
      <w:pPr>
        <w:numPr>
          <w:numId w:val="1009"/>
          <w:ilvl w:val="0"/>
        </w:numPr>
      </w:pPr>
      <w:r>
        <w:t xml:space="preserve">View频繁的触发measure、layout，导致measure、layout累计耗时过多及整个View频繁的重新渲染</w:t>
      </w:r>
    </w:p>
    <w:p>
      <w:pPr>
        <w:numPr>
          <w:numId w:val="1009"/>
          <w:ilvl w:val="0"/>
        </w:numPr>
      </w:pPr>
      <w:r>
        <w:t xml:space="preserve">内存频繁触发GC过多（同一帧中频繁创建内存），导致暂时阻塞渲染操作</w:t>
      </w:r>
    </w:p>
    <w:p>
      <w:pPr>
        <w:numPr>
          <w:numId w:val="1009"/>
          <w:ilvl w:val="0"/>
        </w:numPr>
      </w:pPr>
      <w:r>
        <w:t xml:space="preserve">冗余资源及逻辑等导致加载和执行缓慢</w:t>
      </w:r>
    </w:p>
    <w:p>
      <w:pPr>
        <w:numPr>
          <w:numId w:val="1009"/>
          <w:ilvl w:val="0"/>
        </w:numPr>
      </w:pPr>
      <w:r>
        <w:t xml:space="preserve">臭名昭著的ANR</w:t>
      </w:r>
    </w:p>
    <w:p>
      <w:pPr>
        <w:pStyle w:val="Heading3"/>
      </w:pPr>
      <w:bookmarkStart w:id="55" w:name="如何分析"/>
      <w:bookmarkEnd w:id="55"/>
      <w:r>
        <w:t xml:space="preserve">如何分析？</w:t>
      </w:r>
    </w:p>
    <w:p>
      <w:pPr>
        <w:pStyle w:val="BlockText"/>
      </w:pPr>
      <w:r>
        <w:t xml:space="preserve">分析UI卡顿我们一般都借助工具，通过工具一般都可以直观的分析出问题原因，从而反推寻求优化方案，具体如下细说各种强大的工具</w:t>
      </w:r>
    </w:p>
    <w:p>
      <w:pPr>
        <w:pStyle w:val="Heading3"/>
      </w:pPr>
      <w:bookmarkStart w:id="56" w:name="使用hierarchyviewer分析ui性能"/>
      <w:bookmarkEnd w:id="56"/>
      <w:r>
        <w:t xml:space="preserve">使用HierarchyViewer分析UI性能</w:t>
      </w:r>
    </w:p>
    <w:p>
      <w:pPr>
        <w:pStyle w:val="FirstParagraph"/>
      </w:pPr>
      <w:r>
        <w:t xml:space="preserve">我们可以通过SDK提供的工具HierarchyViewer来进行UI布局复杂程度及冗余等分析</w:t>
      </w:r>
      <w:r>
        <w:t xml:space="preserve"> </w:t>
      </w:r>
      <w:r>
        <w:t xml:space="preserve">通过命令启动HierarchyViewer</w:t>
      </w:r>
    </w:p>
    <w:p>
      <w:pPr>
        <w:pStyle w:val="FigureWithCaption"/>
      </w:pPr>
      <w:r>
        <w:drawing>
          <wp:inline>
            <wp:extent cx="5334000" cy="543277"/>
            <wp:effectExtent b="0" l="0" r="0" t="0"/>
            <wp:docPr descr="img" title="" id="1" name="Picture"/>
            <a:graphic>
              <a:graphicData uri="http://schemas.openxmlformats.org/drawingml/2006/picture">
                <pic:pic>
                  <pic:nvPicPr>
                    <pic:cNvPr descr="http://upload-images.jianshu.io/upload_images/4037105-913938b7dd911784.png?imageMogr2/auto-orient/strip%7CimageView2/2/w/1240" id="0" name="Picture"/>
                    <pic:cNvPicPr>
                      <a:picLocks noChangeArrowheads="1" noChangeAspect="1"/>
                    </pic:cNvPicPr>
                  </pic:nvPicPr>
                  <pic:blipFill>
                    <a:blip r:embed="rId61"/>
                    <a:stretch>
                      <a:fillRect/>
                    </a:stretch>
                  </pic:blipFill>
                  <pic:spPr bwMode="auto">
                    <a:xfrm>
                      <a:off x="0" y="0"/>
                      <a:ext cx="5334000" cy="543277"/>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接下来Hierarchy window窗口打开：</w:t>
      </w:r>
    </w:p>
    <w:p>
      <w:pPr>
        <w:pStyle w:val="FigureWithCaption"/>
      </w:pPr>
      <w:r>
        <w:drawing>
          <wp:inline>
            <wp:extent cx="5334000" cy="3200400"/>
            <wp:effectExtent b="0" l="0" r="0" t="0"/>
            <wp:docPr descr="img" title="" id="1" name="Picture"/>
            <a:graphic>
              <a:graphicData uri="http://schemas.openxmlformats.org/drawingml/2006/picture">
                <pic:pic>
                  <pic:nvPicPr>
                    <pic:cNvPr descr="http://upload-images.jianshu.io/upload_images/4037105-750650883b206a5d.png?imageMogr2/auto-orient/strip%7CimageView2/2/w/1240" id="0" name="Picture"/>
                    <pic:cNvPicPr>
                      <a:picLocks noChangeArrowheads="1" noChangeAspect="1"/>
                    </pic:cNvPicPr>
                  </pic:nvPicPr>
                  <pic:blipFill>
                    <a:blip r:embed="rId6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一个Activity的View树，通过这个树可以分析出View嵌套的冗余层级，以及每个View在绘制的使用时长也有表示。</w:t>
      </w:r>
    </w:p>
    <w:p>
      <w:pPr>
        <w:pStyle w:val="Heading3"/>
      </w:pPr>
      <w:bookmarkStart w:id="67" w:name="使用lint进行资源及冗余ui布局等优化"/>
      <w:bookmarkEnd w:id="67"/>
      <w:r>
        <w:t xml:space="preserve">使用Lint进行资源及冗余UI布局等优化</w:t>
      </w:r>
    </w:p>
    <w:p>
      <w:pPr>
        <w:pStyle w:val="FirstParagraph"/>
      </w:pPr>
      <w:r>
        <w:t xml:space="preserve">冗余资源及逻辑等也可能会导致加载和执行缓慢，这可以使用Link工具，来发现优化这些问题的</w:t>
      </w:r>
    </w:p>
    <w:p>
      <w:pPr>
        <w:pStyle w:val="BodyText"/>
      </w:pPr>
      <w:r>
        <w:t xml:space="preserve">在Android Studio 1.4版本中使用Lint最简单的办法：</w:t>
      </w:r>
      <w:r>
        <w:t xml:space="preserve"> </w:t>
      </w:r>
      <w:r>
        <w:t xml:space="preserve">就是将鼠标放在代码区点击右键-&gt;Analyze-&gt;Inspect Code–&gt;界面选择你要检测的模块-&gt;点击确认开始检测，等待一下后会发现如下结果：</w:t>
      </w:r>
    </w:p>
    <w:p>
      <w:pPr>
        <w:pStyle w:val="FigureWithCaption"/>
      </w:pPr>
      <w:r>
        <w:drawing>
          <wp:inline>
            <wp:extent cx="5334000" cy="3381584"/>
            <wp:effectExtent b="0" l="0" r="0" t="0"/>
            <wp:docPr descr="img" title="" id="1" name="Picture"/>
            <a:graphic>
              <a:graphicData uri="http://schemas.openxmlformats.org/drawingml/2006/picture">
                <pic:pic>
                  <pic:nvPicPr>
                    <pic:cNvPr descr="http://upload-images.jianshu.io/upload_images/4037105-84f3df4cfd1d4c07.png?imageMogr2/auto-orient/strip%7CimageView2/2/w/1240" id="0" name="Picture"/>
                    <pic:cNvPicPr>
                      <a:picLocks noChangeArrowheads="1" noChangeAspect="1"/>
                    </pic:cNvPicPr>
                  </pic:nvPicPr>
                  <pic:blipFill>
                    <a:blip r:embed="rId72"/>
                    <a:stretch>
                      <a:fillRect/>
                    </a:stretch>
                  </pic:blipFill>
                  <pic:spPr bwMode="auto">
                    <a:xfrm>
                      <a:off x="0" y="0"/>
                      <a:ext cx="5334000" cy="3381584"/>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如果存在冗余的UI层级嵌套，会进行高亮显示， 我们根据提示可以点击跳进去进行优化处理掉的。</w:t>
      </w:r>
    </w:p>
    <w:p>
      <w:pPr>
        <w:pStyle w:val="Heading3"/>
      </w:pPr>
      <w:bookmarkStart w:id="73" w:name="使用memory监测及gc打印与allocation-tracker进行ui卡顿分析"/>
      <w:bookmarkEnd w:id="73"/>
      <w:r>
        <w:t xml:space="preserve">使用Memory监测及GC打印与Allocation Tracker进行UI卡顿分析</w:t>
      </w:r>
    </w:p>
    <w:p>
      <w:pPr>
        <w:pStyle w:val="FirstParagraph"/>
      </w:pPr>
      <w:r>
        <w:t xml:space="preserve">由于Android系统会依据内存中不同的内存数据类型分别执行不同的GC操作，常见应用开发中导致GC频繁执行的原因主要可能是因为短时间内有大量频繁的对象创建与释放操作，也就是俗称的内存抖动现象，或者短时间内已经存在大量内存暂用介于阈值边缘，接着每当有新对象创建时都会导致超越阈值触发GC操作</w:t>
      </w:r>
    </w:p>
    <w:p>
      <w:pPr>
        <w:pStyle w:val="Heading3"/>
      </w:pPr>
      <w:bookmarkStart w:id="74" w:name="如何查看"/>
      <w:bookmarkEnd w:id="74"/>
      <w:r>
        <w:t xml:space="preserve">如何查看？</w:t>
      </w:r>
    </w:p>
    <w:p>
      <w:pPr>
        <w:pStyle w:val="Heading4"/>
      </w:pPr>
      <w:bookmarkStart w:id="75" w:name="android-studio-工具提供内存查看器"/>
      <w:bookmarkEnd w:id="75"/>
      <w:r>
        <w:t xml:space="preserve">Android Studio 工具提供内存查看器：</w:t>
      </w:r>
    </w:p>
    <w:p>
      <w:pPr>
        <w:pStyle w:val="FigureWithCaption"/>
      </w:pPr>
      <w:r>
        <w:drawing>
          <wp:inline>
            <wp:extent cx="5334000" cy="1967763"/>
            <wp:effectExtent b="0" l="0" r="0" t="0"/>
            <wp:docPr descr="img" title="" id="1" name="Picture"/>
            <a:graphic>
              <a:graphicData uri="http://schemas.openxmlformats.org/drawingml/2006/picture">
                <pic:pic>
                  <pic:nvPicPr>
                    <pic:cNvPr descr="http://upload-images.jianshu.io/upload_images/4037105-26fcbce199c511c8.png?imageMogr2/auto-orient/strip%7CimageView2/2/w/1240" id="0" name="Picture"/>
                    <pic:cNvPicPr>
                      <a:picLocks noChangeArrowheads="1" noChangeAspect="1"/>
                    </pic:cNvPicPr>
                  </pic:nvPicPr>
                  <pic:blipFill>
                    <a:blip r:embed="rId80"/>
                    <a:stretch>
                      <a:fillRect/>
                    </a:stretch>
                  </pic:blipFill>
                  <pic:spPr bwMode="auto">
                    <a:xfrm>
                      <a:off x="0" y="0"/>
                      <a:ext cx="5334000" cy="1967763"/>
                    </a:xfrm>
                    <a:prstGeom prst="rect">
                      <a:avLst/>
                    </a:prstGeom>
                    <a:noFill/>
                    <a:ln w="9525">
                      <a:noFill/>
                      <a:headEnd/>
                      <a:tailEnd/>
                    </a:ln>
                  </pic:spPr>
                </pic:pic>
              </a:graphicData>
            </a:graphic>
          </wp:inline>
        </w:drawing>
      </w:r>
    </w:p>
    <w:p>
      <w:pPr>
        <w:pStyle w:val="ImageCaption"/>
      </w:pPr>
      <w:r>
        <w:t xml:space="preserve">img</w:t>
      </w:r>
    </w:p>
    <w:p>
      <w:pPr>
        <w:pStyle w:val="Heading4"/>
      </w:pPr>
      <w:bookmarkStart w:id="81" w:name="根据内存抖动现象查看log日志进行分析"/>
      <w:bookmarkEnd w:id="81"/>
      <w:r>
        <w:t xml:space="preserve">根据内存抖动现象，查看log日志进行分析：</w:t>
      </w:r>
    </w:p>
    <w:p>
      <w:pPr>
        <w:pStyle w:val="FigureWithCaption"/>
      </w:pPr>
      <w:r>
        <w:drawing>
          <wp:inline>
            <wp:extent cx="5334000" cy="869156"/>
            <wp:effectExtent b="0" l="0" r="0" t="0"/>
            <wp:docPr descr="img" title="" id="1" name="Picture"/>
            <a:graphic>
              <a:graphicData uri="http://schemas.openxmlformats.org/drawingml/2006/picture">
                <pic:pic>
                  <pic:nvPicPr>
                    <pic:cNvPr descr="http://upload-images.jianshu.io/upload_images/4037105-64af051f5b7d76da.png?imageMogr2/auto-orient/strip%7CimageView2/2/w/1240" id="0" name="Picture"/>
                    <pic:cNvPicPr>
                      <a:picLocks noChangeArrowheads="1" noChangeAspect="1"/>
                    </pic:cNvPicPr>
                  </pic:nvPicPr>
                  <pic:blipFill>
                    <a:blip r:embed="rId86"/>
                    <a:stretch>
                      <a:fillRect/>
                    </a:stretch>
                  </pic:blipFill>
                  <pic:spPr bwMode="auto">
                    <a:xfrm>
                      <a:off x="0" y="0"/>
                      <a:ext cx="5334000" cy="869156"/>
                    </a:xfrm>
                    <a:prstGeom prst="rect">
                      <a:avLst/>
                    </a:prstGeom>
                    <a:noFill/>
                    <a:ln w="9525">
                      <a:noFill/>
                      <a:headEnd/>
                      <a:tailEnd/>
                    </a:ln>
                  </pic:spPr>
                </pic:pic>
              </a:graphicData>
            </a:graphic>
          </wp:inline>
        </w:drawing>
      </w:r>
    </w:p>
    <w:p>
      <w:pPr>
        <w:pStyle w:val="ImageCaption"/>
      </w:pPr>
      <w:r>
        <w:t xml:space="preserve">img</w:t>
      </w:r>
    </w:p>
    <w:p>
      <w:pPr>
        <w:pStyle w:val="BlockText"/>
      </w:pPr>
      <w:r>
        <w:t xml:space="preserve">如何看到，这种不停的大面积打印GC导致所有线程暂停的操作必定会导致UI视觉的卡顿，所以我们要避免此类问题的出现，具体的常见优化方式如下：</w:t>
      </w:r>
    </w:p>
    <w:p>
      <w:pPr>
        <w:pStyle w:val="Compact"/>
        <w:numPr>
          <w:numId w:val="1010"/>
          <w:ilvl w:val="0"/>
        </w:numPr>
      </w:pPr>
      <w:r>
        <w:t xml:space="preserve">检查代码，尽量避免有些频繁触发的逻辑方法中存在大量对象分配</w:t>
      </w:r>
    </w:p>
    <w:p>
      <w:pPr>
        <w:pStyle w:val="Compact"/>
        <w:numPr>
          <w:numId w:val="1010"/>
          <w:ilvl w:val="0"/>
        </w:numPr>
      </w:pPr>
      <w:r>
        <w:t xml:space="preserve">尽量避免在多次for循环中频繁分配对象</w:t>
      </w:r>
    </w:p>
    <w:p>
      <w:pPr>
        <w:pStyle w:val="Compact"/>
        <w:numPr>
          <w:numId w:val="1010"/>
          <w:ilvl w:val="0"/>
        </w:numPr>
      </w:pPr>
      <w:r>
        <w:t xml:space="preserve">避免在自定义View的onDraw()方法中执行复杂的操作及创建对象（譬如Paint的实例化操作不要写在onDraw()方法中等）</w:t>
      </w:r>
    </w:p>
    <w:p>
      <w:pPr>
        <w:pStyle w:val="Compact"/>
        <w:numPr>
          <w:numId w:val="1010"/>
          <w:ilvl w:val="0"/>
        </w:numPr>
      </w:pPr>
      <w:r>
        <w:t xml:space="preserve">对于并发下载等类似逻辑的实现尽量避免多次创建线程对象，而是交给线程池处理。</w:t>
      </w:r>
    </w:p>
    <w:p>
      <w:pPr>
        <w:pStyle w:val="FirstParagraph"/>
      </w:pPr>
      <w:r>
        <w:t xml:space="preserve">有了上面说明GC导致的性能后我们就该定位分析问题了，</w:t>
      </w:r>
      <w:r>
        <w:t xml:space="preserve"> </w:t>
      </w:r>
      <w:r>
        <w:t xml:space="preserve">我们可以通过运行DDMS-&gt;Allocation Tracker标签打开一个新窗口，然后点击Start Tracing按钮，接着运行你想分析的代码，运行完毕后点击Get Allocations按钮就能够看见一个已分配对象的列表，如下：</w:t>
      </w:r>
    </w:p>
    <w:p>
      <w:pPr>
        <w:pStyle w:val="FigureWithCaption"/>
      </w:pPr>
      <w:r>
        <w:drawing>
          <wp:inline>
            <wp:extent cx="5334000" cy="2931531"/>
            <wp:effectExtent b="0" l="0" r="0" t="0"/>
            <wp:docPr descr="img" title="" id="1" name="Picture"/>
            <a:graphic>
              <a:graphicData uri="http://schemas.openxmlformats.org/drawingml/2006/picture">
                <pic:pic>
                  <pic:nvPicPr>
                    <pic:cNvPr descr="http://upload-images.jianshu.io/upload_images/4037105-8e16375acbfadf55.png?imageMogr2/auto-orient/strip%7CimageView2/2/w/1240" id="0" name="Picture"/>
                    <pic:cNvPicPr>
                      <a:picLocks noChangeArrowheads="1" noChangeAspect="1"/>
                    </pic:cNvPicPr>
                  </pic:nvPicPr>
                  <pic:blipFill>
                    <a:blip r:embed="rId91"/>
                    <a:stretch>
                      <a:fillRect/>
                    </a:stretch>
                  </pic:blipFill>
                  <pic:spPr bwMode="auto">
                    <a:xfrm>
                      <a:off x="0" y="0"/>
                      <a:ext cx="5334000" cy="293153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根据内存分配情况，进行优化。</w:t>
      </w:r>
    </w:p>
    <w:p>
      <w:pPr>
        <w:pStyle w:val="BodyText"/>
      </w:pPr>
      <w:r>
        <w:t xml:space="preserve">写篇文章和录制视频从选题，思考，组织，写作，编辑至少需要一个多小时，而您点赞和转发只需要0.1秒，就可以带给我更大的动力，何乐而不为呢？</w:t>
      </w:r>
    </w:p>
    <w:p>
      <w:pPr>
        <w:pStyle w:val="Compact"/>
        <w:numPr>
          <w:numId w:val="1011"/>
          <w:ilvl w:val="0"/>
        </w:numPr>
      </w:pPr>
      <w:r>
        <w:t xml:space="preserve">欢迎关注微信公众号,长期推荐技术文章和技术视频</w:t>
      </w:r>
    </w:p>
    <w:p>
      <w:pPr>
        <w:pStyle w:val="FirstParagraph"/>
      </w:pPr>
      <w:r>
        <w:t xml:space="preserve">微信公众号名称：Android干货程序员</w:t>
      </w:r>
    </w:p>
    <w:p>
      <w:pPr>
        <w:pStyle w:val="FigureWithCaption"/>
      </w:pPr>
      <w:r>
        <w:t xml:space="preserve">img</w:t>
      </w:r>
    </w:p>
    <w:p>
      <w:pPr>
        <w:pStyle w:val="ImageCaption"/>
      </w:pPr>
      <w:r>
        <w:t xml:space="preserve">img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7780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bce3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91" Target="media/rId91.png" /><Relationship Type="http://schemas.openxmlformats.org/officeDocument/2006/relationships/image" Id="rId61" Target="media/rId61.png" /><Relationship Type="http://schemas.openxmlformats.org/officeDocument/2006/relationships/hyperlink" Id="rId36" Target="http://www.jianshu.com/p/1514c7804a06" TargetMode="External" /><Relationship Type="http://schemas.openxmlformats.org/officeDocument/2006/relationships/hyperlink" Id="rId23" Target="http://www.jianshu.com/p/20da6d6389e1" TargetMode="External" /><Relationship Type="http://schemas.openxmlformats.org/officeDocument/2006/relationships/hyperlink" Id="rId26" Target="http://www.jianshu.com/p/2211a5b3c37f" TargetMode="External" /><Relationship Type="http://schemas.openxmlformats.org/officeDocument/2006/relationships/hyperlink" Id="rId35" Target="http://www.jianshu.com/p/2665c31b9c2f" TargetMode="External" /><Relationship Type="http://schemas.openxmlformats.org/officeDocument/2006/relationships/hyperlink" Id="rId46" Target="http://www.jianshu.com/p/2706c13a1769" TargetMode="External" /><Relationship Type="http://schemas.openxmlformats.org/officeDocument/2006/relationships/hyperlink" Id="rId40" Target="http://www.jianshu.com/p/2a6ecbf8d49d" TargetMode="External" /><Relationship Type="http://schemas.openxmlformats.org/officeDocument/2006/relationships/hyperlink" Id="rId29" Target="http://www.jianshu.com/p/2c04ac3c526a" TargetMode="External" /><Relationship Type="http://schemas.openxmlformats.org/officeDocument/2006/relationships/hyperlink" Id="rId45" Target="http://www.jianshu.com/p/30fdc391289c" TargetMode="External" /><Relationship Type="http://schemas.openxmlformats.org/officeDocument/2006/relationships/hyperlink" Id="rId47" Target="http://www.jianshu.com/p/38ab6d856b56" TargetMode="External" /><Relationship Type="http://schemas.openxmlformats.org/officeDocument/2006/relationships/hyperlink" Id="rId32" Target="http://www.jianshu.com/p/5dd645b05c76" TargetMode="External" /><Relationship Type="http://schemas.openxmlformats.org/officeDocument/2006/relationships/hyperlink" Id="rId41" Target="http://www.jianshu.com/p/9b7ce2d6c195" TargetMode="External" /><Relationship Type="http://schemas.openxmlformats.org/officeDocument/2006/relationships/hyperlink" Id="rId24" Target="http://www.jianshu.com/p/9ed2c2f2a52c" TargetMode="External" /><Relationship Type="http://schemas.openxmlformats.org/officeDocument/2006/relationships/hyperlink" Id="rId42" Target="http://www.jianshu.com/p/a9d1f21bd5e0" TargetMode="External" /><Relationship Type="http://schemas.openxmlformats.org/officeDocument/2006/relationships/hyperlink" Id="rId33" Target="http://www.jianshu.com/p/c22398f8587f" TargetMode="External" /><Relationship Type="http://schemas.openxmlformats.org/officeDocument/2006/relationships/hyperlink" Id="rId44" Target="http://www.jianshu.com/p/cbecadec98de" TargetMode="External" /><Relationship Type="http://schemas.openxmlformats.org/officeDocument/2006/relationships/hyperlink" Id="rId25" Target="http://www.jianshu.com/p/cbf9c3557d64" TargetMode="External" /><Relationship Type="http://schemas.openxmlformats.org/officeDocument/2006/relationships/hyperlink" Id="rId49" Target="http://www.jianshu.com/p/d61b553ff8c9" TargetMode="External" /><Relationship Type="http://schemas.openxmlformats.org/officeDocument/2006/relationships/hyperlink" Id="rId30" Target="http://www.jianshu.com/p/d88dc66908cf" TargetMode="External" /><Relationship Type="http://schemas.openxmlformats.org/officeDocument/2006/relationships/hyperlink" Id="rId38" Target="http://www.jianshu.com/p/de4793a4c2d0" TargetMode="External" /><Relationship Type="http://schemas.openxmlformats.org/officeDocument/2006/relationships/hyperlink" Id="rId34" Target="http://www.jianshu.com/p/ebd41eab90df" TargetMode="External" /><Relationship Type="http://schemas.openxmlformats.org/officeDocument/2006/relationships/hyperlink" Id="rId22" Target="http://www.jianshu.com/p/ec3dc92df581" TargetMode="External" /><Relationship Type="http://schemas.openxmlformats.org/officeDocument/2006/relationships/hyperlink" Id="rId37" Target="http://www.jianshu.com/p/f0f73fefdd43" TargetMode="External" /><Relationship Type="http://schemas.openxmlformats.org/officeDocument/2006/relationships/hyperlink" Id="rId52" Target="https://v.qq.com/x/page/d039381wbas.html" TargetMode="External" /><Relationship Type="http://schemas.openxmlformats.org/officeDocument/2006/relationships/hyperlink" Id="rId53" Target="https://v.qq.com/x/page/x0393gf7qp6.html" TargetMode="External" /><Relationship Type="http://schemas.openxmlformats.org/officeDocument/2006/relationships/hyperlink" Id="rId51" Target="https://v.qq.com/x/page/y0393sa0jlp.html" TargetMode="External" /></Relationships>
</file>

<file path=word/_rels/footnotes.xml.rels><?xml version="1.0" encoding="UTF-8"?>
<Relationships xmlns="http://schemas.openxmlformats.org/package/2006/relationships"><Relationship Type="http://schemas.openxmlformats.org/officeDocument/2006/relationships/hyperlink" Id="rId36" Target="http://www.jianshu.com/p/1514c7804a06" TargetMode="External" /><Relationship Type="http://schemas.openxmlformats.org/officeDocument/2006/relationships/hyperlink" Id="rId23" Target="http://www.jianshu.com/p/20da6d6389e1" TargetMode="External" /><Relationship Type="http://schemas.openxmlformats.org/officeDocument/2006/relationships/hyperlink" Id="rId26" Target="http://www.jianshu.com/p/2211a5b3c37f" TargetMode="External" /><Relationship Type="http://schemas.openxmlformats.org/officeDocument/2006/relationships/hyperlink" Id="rId35" Target="http://www.jianshu.com/p/2665c31b9c2f" TargetMode="External" /><Relationship Type="http://schemas.openxmlformats.org/officeDocument/2006/relationships/hyperlink" Id="rId46" Target="http://www.jianshu.com/p/2706c13a1769" TargetMode="External" /><Relationship Type="http://schemas.openxmlformats.org/officeDocument/2006/relationships/hyperlink" Id="rId40" Target="http://www.jianshu.com/p/2a6ecbf8d49d" TargetMode="External" /><Relationship Type="http://schemas.openxmlformats.org/officeDocument/2006/relationships/hyperlink" Id="rId29" Target="http://www.jianshu.com/p/2c04ac3c526a" TargetMode="External" /><Relationship Type="http://schemas.openxmlformats.org/officeDocument/2006/relationships/hyperlink" Id="rId45" Target="http://www.jianshu.com/p/30fdc391289c" TargetMode="External" /><Relationship Type="http://schemas.openxmlformats.org/officeDocument/2006/relationships/hyperlink" Id="rId47" Target="http://www.jianshu.com/p/38ab6d856b56" TargetMode="External" /><Relationship Type="http://schemas.openxmlformats.org/officeDocument/2006/relationships/hyperlink" Id="rId32" Target="http://www.jianshu.com/p/5dd645b05c76" TargetMode="External" /><Relationship Type="http://schemas.openxmlformats.org/officeDocument/2006/relationships/hyperlink" Id="rId41" Target="http://www.jianshu.com/p/9b7ce2d6c195" TargetMode="External" /><Relationship Type="http://schemas.openxmlformats.org/officeDocument/2006/relationships/hyperlink" Id="rId24" Target="http://www.jianshu.com/p/9ed2c2f2a52c" TargetMode="External" /><Relationship Type="http://schemas.openxmlformats.org/officeDocument/2006/relationships/hyperlink" Id="rId42" Target="http://www.jianshu.com/p/a9d1f21bd5e0" TargetMode="External" /><Relationship Type="http://schemas.openxmlformats.org/officeDocument/2006/relationships/hyperlink" Id="rId33" Target="http://www.jianshu.com/p/c22398f8587f" TargetMode="External" /><Relationship Type="http://schemas.openxmlformats.org/officeDocument/2006/relationships/hyperlink" Id="rId44" Target="http://www.jianshu.com/p/cbecadec98de" TargetMode="External" /><Relationship Type="http://schemas.openxmlformats.org/officeDocument/2006/relationships/hyperlink" Id="rId25" Target="http://www.jianshu.com/p/cbf9c3557d64" TargetMode="External" /><Relationship Type="http://schemas.openxmlformats.org/officeDocument/2006/relationships/hyperlink" Id="rId49" Target="http://www.jianshu.com/p/d61b553ff8c9" TargetMode="External" /><Relationship Type="http://schemas.openxmlformats.org/officeDocument/2006/relationships/hyperlink" Id="rId30" Target="http://www.jianshu.com/p/d88dc66908cf" TargetMode="External" /><Relationship Type="http://schemas.openxmlformats.org/officeDocument/2006/relationships/hyperlink" Id="rId38" Target="http://www.jianshu.com/p/de4793a4c2d0" TargetMode="External" /><Relationship Type="http://schemas.openxmlformats.org/officeDocument/2006/relationships/hyperlink" Id="rId34" Target="http://www.jianshu.com/p/ebd41eab90df" TargetMode="External" /><Relationship Type="http://schemas.openxmlformats.org/officeDocument/2006/relationships/hyperlink" Id="rId22" Target="http://www.jianshu.com/p/ec3dc92df581" TargetMode="External" /><Relationship Type="http://schemas.openxmlformats.org/officeDocument/2006/relationships/hyperlink" Id="rId37" Target="http://www.jianshu.com/p/f0f73fefdd43" TargetMode="External" /><Relationship Type="http://schemas.openxmlformats.org/officeDocument/2006/relationships/hyperlink" Id="rId52" Target="https://v.qq.com/x/page/d039381wbas.html" TargetMode="External" /><Relationship Type="http://schemas.openxmlformats.org/officeDocument/2006/relationships/hyperlink" Id="rId53" Target="https://v.qq.com/x/page/x0393gf7qp6.html" TargetMode="External" /><Relationship Type="http://schemas.openxmlformats.org/officeDocument/2006/relationships/hyperlink" Id="rId51" Target="https://v.qq.com/x/page/y0393sa0jl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2022-06-04T07:09:39Z</dcterms:created>
  <dcterms:modified xsi:type="dcterms:W3CDTF">2022-06-04T07:09:39Z</dcterms:modified>
</cp:coreProperties>
</file>