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依赖注入"/>
      <w:bookmarkEnd w:id="21"/>
      <w:r>
        <w:t xml:space="preserve">4.3 依赖注入</w:t>
      </w:r>
    </w:p>
    <w:p>
      <w:pPr>
        <w:pStyle w:val="Compact"/>
        <w:numPr>
          <w:numId w:val="1001"/>
          <w:ilvl w:val="0"/>
        </w:numPr>
      </w:pPr>
      <w:r>
        <w:t xml:space="preserve">1.ButterKnife用法 &amp; 原理。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2.Dagger2用法 &amp; 原理。</w:t>
      </w:r>
    </w:p>
    <w:p>
      <w:pPr>
        <w:pStyle w:val="BlockText"/>
      </w:pPr>
      <w:hyperlink r:id="rId23">
        <w:r>
          <w:rPr>
            <w:rStyle w:val="Hyperlink"/>
          </w:rPr>
          <w:t xml:space="preserve">Dagger2的用法</w:t>
        </w:r>
      </w:hyperlink>
      <w:r>
        <w:br w:type="textWrapping"/>
      </w:r>
      <w:hyperlink r:id="rId24">
        <w:r>
          <w:rPr>
            <w:rStyle w:val="Hyperlink"/>
          </w:rPr>
          <w:t xml:space="preserve">Dagger2的原理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b6d9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84f008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blog.csdn.net/u012943767/article/details/51897247" TargetMode="External" /><Relationship Type="http://schemas.openxmlformats.org/officeDocument/2006/relationships/hyperlink" Id="rId22" Target="https://www.jianshu.com/p/39fc66aa3297" TargetMode="External" /><Relationship Type="http://schemas.openxmlformats.org/officeDocument/2006/relationships/hyperlink" Id="rId24" Target="https://www.jianshu.com/p/eef7fa8136e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blog.csdn.net/u012943767/article/details/51897247" TargetMode="External" /><Relationship Type="http://schemas.openxmlformats.org/officeDocument/2006/relationships/hyperlink" Id="rId22" Target="https://www.jianshu.com/p/39fc66aa3297" TargetMode="External" /><Relationship Type="http://schemas.openxmlformats.org/officeDocument/2006/relationships/hyperlink" Id="rId24" Target="https://www.jianshu.com/p/eef7fa8136e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2022-06-04T07:11:14Z</dcterms:created>
  <dcterms:modified xsi:type="dcterms:W3CDTF">2022-06-04T07:11:14Z</dcterms:modified>
</cp:coreProperties>
</file>