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1" w:name="异步通信"/>
      <w:bookmarkEnd w:id="21"/>
      <w:r>
        <w:t xml:space="preserve">4.1 异步通信</w:t>
      </w:r>
    </w:p>
    <w:p>
      <w:pPr>
        <w:pStyle w:val="Compact"/>
        <w:numPr>
          <w:numId w:val="1001"/>
          <w:ilvl w:val="0"/>
        </w:numPr>
      </w:pPr>
      <w:r>
        <w:t xml:space="preserve">1.RxJava用法 &amp; RxJava2用法 &amp; 原理 &amp;用到的设计模式？</w:t>
      </w:r>
    </w:p>
    <w:p>
      <w:pPr>
        <w:pStyle w:val="BlockText"/>
      </w:pPr>
      <w:hyperlink r:id="rId22">
        <w:r>
          <w:rPr>
            <w:rStyle w:val="Hyperlink"/>
          </w:rPr>
          <w:t xml:space="preserve">RxJava(笔者每次复习都看这篇文章)</w:t>
        </w:r>
      </w:hyperlink>
      <w:r>
        <w:br w:type="textWrapping"/>
      </w:r>
      <w:hyperlink r:id="rId23">
        <w:r>
          <w:rPr>
            <w:rStyle w:val="Hyperlink"/>
          </w:rPr>
          <w:t xml:space="preserve">RxJava2用法(非常详细)</w:t>
        </w:r>
      </w:hyperlink>
      <w:r>
        <w:br w:type="textWrapping"/>
      </w:r>
      <w:hyperlink r:id="rId24">
        <w:r>
          <w:rPr>
            <w:rStyle w:val="Hyperlink"/>
          </w:rPr>
          <w:t xml:space="preserve">RxJava原理</w:t>
        </w:r>
      </w:hyperlink>
      <w:r>
        <w:br w:type="textWrapping"/>
      </w:r>
      <w:r>
        <w:t xml:space="preserve">RxJava 是一个响应式编程框架,采用观察者设计模式,非常好的异步操作。</w:t>
      </w:r>
    </w:p>
    <w:p>
      <w:pPr>
        <w:pStyle w:val="Compact"/>
        <w:numPr>
          <w:numId w:val="1002"/>
          <w:ilvl w:val="0"/>
        </w:numPr>
      </w:pPr>
      <w:r>
        <w:t xml:space="preserve">2.EventBus用法 &amp; 原理。</w:t>
      </w:r>
    </w:p>
    <w:p>
      <w:pPr>
        <w:pStyle w:val="BlockText"/>
      </w:pPr>
      <w:hyperlink r:id="rId25">
        <w:r>
          <w:rPr>
            <w:rStyle w:val="Hyperlink"/>
          </w:rPr>
          <w:t xml:space="preserve">点击查看答案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036ce8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cc8b6a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5" Target="https://blog.csdn.net/json_it/article/details/79948484" TargetMode="External" /><Relationship Type="http://schemas.openxmlformats.org/officeDocument/2006/relationships/hyperlink" Id="rId22" Target="https://gank.io/post/560e15be2dca930e00da1083" TargetMode="External" /><Relationship Type="http://schemas.openxmlformats.org/officeDocument/2006/relationships/hyperlink" Id="rId23" Target="https://juejin.im/post/5b17560e6fb9a01e2862246f" TargetMode="External" /><Relationship Type="http://schemas.openxmlformats.org/officeDocument/2006/relationships/hyperlink" Id="rId24" Target="https://www.jianshu.com/p/88aacbed8aa5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s://blog.csdn.net/json_it/article/details/79948484" TargetMode="External" /><Relationship Type="http://schemas.openxmlformats.org/officeDocument/2006/relationships/hyperlink" Id="rId22" Target="https://gank.io/post/560e15be2dca930e00da1083" TargetMode="External" /><Relationship Type="http://schemas.openxmlformats.org/officeDocument/2006/relationships/hyperlink" Id="rId23" Target="https://juejin.im/post/5b17560e6fb9a01e2862246f" TargetMode="External" /><Relationship Type="http://schemas.openxmlformats.org/officeDocument/2006/relationships/hyperlink" Id="rId24" Target="https://www.jianshu.com/p/88aacbed8aa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2022-06-04T07:11:14Z</dcterms:created>
  <dcterms:modified xsi:type="dcterms:W3CDTF">2022-06-04T07:11:14Z</dcterms:modified>
</cp:coreProperties>
</file>