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复杂度分析"/>
      <w:bookmarkEnd w:id="21"/>
      <w:r>
        <w:t xml:space="preserve">3.1 复杂度分析</w:t>
      </w:r>
    </w:p>
    <w:p>
      <w:pPr>
        <w:pStyle w:val="Compact"/>
        <w:numPr>
          <w:numId w:val="1001"/>
          <w:ilvl w:val="0"/>
        </w:numPr>
      </w:pPr>
      <w:r>
        <w:t xml:space="preserve">1.什么是时间复杂度 &amp; 什么是空间复杂度？</w:t>
      </w:r>
    </w:p>
    <w:p>
      <w:pPr>
        <w:pStyle w:val="Compact"/>
        <w:numPr>
          <w:numId w:val="1001"/>
          <w:ilvl w:val="0"/>
        </w:numPr>
      </w:pPr>
      <w:r>
        <w:t xml:space="preserve">2.时间复杂度和空间复杂度之间存在什么联系？</w:t>
      </w:r>
    </w:p>
    <w:p>
      <w:pPr>
        <w:pStyle w:val="BlockText"/>
      </w:pPr>
      <w:hyperlink r:id="rId22">
        <w:r>
          <w:rPr>
            <w:rStyle w:val="Hyperlink"/>
          </w:rPr>
          <w:t xml:space="preserve">1~2题答案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138d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7b3943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www.cnblogs.com/xiong233/p/6704846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cnblogs.com/xiong233/p/670484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2022-06-04T07:11:12Z</dcterms:created>
  <dcterms:modified xsi:type="dcterms:W3CDTF">2022-06-04T07:11:12Z</dcterms:modified>
</cp:coreProperties>
</file>