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递归回溯算法"/>
      <w:bookmarkEnd w:id="21"/>
      <w:r>
        <w:t xml:space="preserve">3.11 递归&amp;回溯算法</w:t>
      </w:r>
    </w:p>
    <w:p>
      <w:pPr>
        <w:pStyle w:val="Compact"/>
        <w:numPr>
          <w:numId w:val="1001"/>
          <w:ilvl w:val="0"/>
        </w:numPr>
      </w:pPr>
      <w:r>
        <w:t xml:space="preserve">1.什么是递归 &amp; 什么是回溯？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Heading3"/>
      </w:pPr>
      <w:bookmarkStart w:id="23" w:name="贪心算法"/>
      <w:bookmarkEnd w:id="23"/>
      <w:r>
        <w:t xml:space="preserve">3.12 贪心算法</w:t>
      </w:r>
    </w:p>
    <w:p>
      <w:pPr>
        <w:pStyle w:val="Compact"/>
        <w:numPr>
          <w:numId w:val="1002"/>
          <w:ilvl w:val="0"/>
        </w:numPr>
      </w:pPr>
      <w:r>
        <w:t xml:space="preserve">1.什么是贪心算法？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p>
      <w:pPr>
        <w:pStyle w:val="Heading3"/>
      </w:pPr>
      <w:bookmarkStart w:id="25" w:name="其它有关算法与数据结构的面试题"/>
      <w:bookmarkEnd w:id="25"/>
      <w:r>
        <w:t xml:space="preserve">3.13 其它有关算法与数据结构的面试题</w:t>
      </w:r>
    </w:p>
    <w:p>
      <w:pPr>
        <w:pStyle w:val="Compact"/>
        <w:numPr>
          <w:numId w:val="1003"/>
          <w:ilvl w:val="0"/>
        </w:numPr>
      </w:pPr>
      <w:r>
        <w:t xml:space="preserve">1.什么是图？可以解决一些什么问题？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00a4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22e4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www.cnblogs.com/moonlord/p/5938061.html" TargetMode="External" /><Relationship Type="http://schemas.openxmlformats.org/officeDocument/2006/relationships/hyperlink" Id="rId22" Target="https://www.cnblogs.com/mrcn/p/understand-recursion.html" TargetMode="External" /><Relationship Type="http://schemas.openxmlformats.org/officeDocument/2006/relationships/hyperlink" Id="rId24" Target="https://www.cnblogs.com/xsyfl/p/6938642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cnblogs.com/moonlord/p/5938061.html" TargetMode="External" /><Relationship Type="http://schemas.openxmlformats.org/officeDocument/2006/relationships/hyperlink" Id="rId22" Target="https://www.cnblogs.com/mrcn/p/understand-recursion.html" TargetMode="External" /><Relationship Type="http://schemas.openxmlformats.org/officeDocument/2006/relationships/hyperlink" Id="rId24" Target="https://www.cnblogs.com/xsyfl/p/693864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