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utf-8-编码验证"/>
      <w:bookmarkEnd w:id="22"/>
      <w:hyperlink r:id="rId21">
        <w:r>
          <w:rPr>
            <w:rStyle w:val="Hyperlink"/>
          </w:rPr>
          <w:t xml:space="preserve">UTF-8 编码验证</w:t>
        </w:r>
      </w:hyperlink>
    </w:p>
    <w:p>
      <w:pPr>
        <w:pStyle w:val="FirstParagraph"/>
      </w:pPr>
      <w:r>
        <w:rPr>
          <w:b/>
        </w:rPr>
        <w:t xml:space="preserve">头条重点</w:t>
      </w:r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UTF-8 中的一个字符可能的长度为 1 到 4 字节，遵循以下的规则：</w:t>
      </w:r>
    </w:p>
    <w:p>
      <w:pPr>
        <w:pStyle w:val="Compact"/>
        <w:numPr>
          <w:numId w:val="1001"/>
          <w:ilvl w:val="0"/>
        </w:numPr>
      </w:pPr>
      <w:r>
        <w:t xml:space="preserve">对于 1 字节的字符，字节的第一位设为0，后面7位为这个符号的unicode码。</w:t>
      </w:r>
    </w:p>
    <w:p>
      <w:pPr>
        <w:pStyle w:val="Compact"/>
        <w:numPr>
          <w:numId w:val="1001"/>
          <w:ilvl w:val="0"/>
        </w:numPr>
      </w:pPr>
      <w:r>
        <w:t xml:space="preserve">对于 n 字节的字符 (n &gt; 1)，第一个字节的前 n 位都设为1，第 n+1 位设为0，后面字节的前两位一律设为10。剩下的没有提及的二进制位，全部为这个符号的unicode码。</w:t>
      </w:r>
    </w:p>
    <w:p>
      <w:pPr>
        <w:pStyle w:val="FirstParagraph"/>
      </w:pPr>
      <w:r>
        <w:t xml:space="preserve">这是 UTF-8 编码的工作方式：</w:t>
      </w:r>
    </w:p>
    <w:p>
      <w:pPr>
        <w:pStyle w:val="SourceCode"/>
      </w:pPr>
      <w:r>
        <w:rPr>
          <w:rStyle w:val="VerbatimChar"/>
        </w:rPr>
        <w:t xml:space="preserve">   Char. number range  |        UTF-8 octet sequence</w:t>
      </w:r>
      <w:r>
        <w:br w:type="textWrapping"/>
      </w:r>
      <w:r>
        <w:rPr>
          <w:rStyle w:val="VerbatimChar"/>
        </w:rPr>
        <w:t xml:space="preserve">      (hexadecimal)    |              (binary)</w:t>
      </w:r>
      <w:r>
        <w:br w:type="textWrapping"/>
      </w:r>
      <w:r>
        <w:rPr>
          <w:rStyle w:val="VerbatimChar"/>
        </w:rPr>
        <w:t xml:space="preserve">   --------------------+---------------------------------------------</w:t>
      </w:r>
      <w:r>
        <w:br w:type="textWrapping"/>
      </w:r>
      <w:r>
        <w:rPr>
          <w:rStyle w:val="VerbatimChar"/>
        </w:rPr>
        <w:t xml:space="preserve">   0000 0000-0000 007F | 0xxxxxxx</w:t>
      </w:r>
      <w:r>
        <w:br w:type="textWrapping"/>
      </w:r>
      <w:r>
        <w:rPr>
          <w:rStyle w:val="VerbatimChar"/>
        </w:rPr>
        <w:t xml:space="preserve">   0000 0080-0000 07FF | 110xxxxx 10xxxxxx</w:t>
      </w:r>
      <w:r>
        <w:br w:type="textWrapping"/>
      </w:r>
      <w:r>
        <w:rPr>
          <w:rStyle w:val="VerbatimChar"/>
        </w:rPr>
        <w:t xml:space="preserve">   0000 0800-0000 FFFF | 1110xxxx 10xxxxxx 10xxxxxx</w:t>
      </w:r>
      <w:r>
        <w:br w:type="textWrapping"/>
      </w:r>
      <w:r>
        <w:rPr>
          <w:rStyle w:val="VerbatimChar"/>
        </w:rPr>
        <w:t xml:space="preserve">   0001 0000-0010 FFFF | 11110xxx 10xxxxxx 10xxxxxx 10xxxxxx</w:t>
      </w:r>
    </w:p>
    <w:p>
      <w:pPr>
        <w:pStyle w:val="FirstParagraph"/>
      </w:pPr>
      <w:r>
        <w:t xml:space="preserve">给定一个表示数据的整数数组，返回它是否为有效的 utf-8 编码。</w:t>
      </w:r>
    </w:p>
    <w:p>
      <w:pPr>
        <w:pStyle w:val="BodyText"/>
      </w:pPr>
      <w:r>
        <w:t xml:space="preserve">注意：输入是整数数组。只有每个整数的最低 8 个有效位用来存储数据。这意味着每个整数只表示 1 字节的数据。</w:t>
      </w:r>
    </w:p>
    <w:p>
      <w:pPr>
        <w:pStyle w:val="SourceCode"/>
      </w:pPr>
      <w:r>
        <w:rPr>
          <w:rStyle w:val="VerbatimChar"/>
        </w:rPr>
        <w:t xml:space="preserve">示例 1: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data = [197, 130, 1], 表示 8 位的序列: 11000101 10000010 00000001.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返回 true 。</w:t>
      </w:r>
      <w:r>
        <w:br w:type="textWrapping"/>
      </w:r>
      <w:r>
        <w:rPr>
          <w:rStyle w:val="VerbatimChar"/>
        </w:rPr>
        <w:t xml:space="preserve">这是有效的 utf-8 编码，为一个2字节字符，跟着一个1字节字符。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SourceCode"/>
      </w:pPr>
      <w:r>
        <w:rPr>
          <w:rStyle w:val="VerbatimChar"/>
        </w:rPr>
        <w:t xml:space="preserve">class Solution {</w:t>
      </w:r>
      <w:r>
        <w:br w:type="textWrapping"/>
      </w:r>
      <w:r>
        <w:rPr>
          <w:rStyle w:val="VerbatimChar"/>
        </w:rPr>
        <w:t xml:space="preserve">    public boolean validUtf8(int[] data) {</w:t>
      </w:r>
      <w:r>
        <w:br w:type="textWrapping"/>
      </w:r>
      <w:r>
        <w:rPr>
          <w:rStyle w:val="VerbatimChar"/>
        </w:rPr>
        <w:t xml:space="preserve">        int totalByteCount = 0;</w:t>
      </w:r>
      <w:r>
        <w:br w:type="textWrapping"/>
      </w:r>
      <w:r>
        <w:rPr>
          <w:rStyle w:val="VerbatimChar"/>
        </w:rPr>
        <w:t xml:space="preserve">        for (int item : data) {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if (totalByteCount == 0) {</w:t>
      </w:r>
      <w:r>
        <w:br w:type="textWrapping"/>
      </w:r>
      <w:r>
        <w:rPr>
          <w:rStyle w:val="VerbatimChar"/>
        </w:rPr>
        <w:t xml:space="preserve">                totalByteCount = totalByteCount(item);</w:t>
      </w:r>
      <w:r>
        <w:br w:type="textWrapping"/>
      </w:r>
      <w:r>
        <w:rPr>
          <w:rStyle w:val="VerbatimChar"/>
        </w:rPr>
        <w:t xml:space="preserve">                if (totalByteCount == -1) {</w:t>
      </w:r>
      <w:r>
        <w:br w:type="textWrapping"/>
      </w:r>
      <w:r>
        <w:rPr>
          <w:rStyle w:val="VerbatimChar"/>
        </w:rPr>
        <w:t xml:space="preserve">                    return false;</w:t>
      </w:r>
      <w:r>
        <w:br w:type="textWrapping"/>
      </w:r>
      <w:r>
        <w:rPr>
          <w:rStyle w:val="VerbatimChar"/>
        </w:rPr>
        <w:t xml:space="preserve">    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totalByteCount--;</w:t>
      </w:r>
      <w:r>
        <w:br w:type="textWrapping"/>
      </w:r>
      <w:r>
        <w:rPr>
          <w:rStyle w:val="VerbatimChar"/>
        </w:rPr>
        <w:t xml:space="preserve">                continue;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//10xxxxxx检查</w:t>
      </w:r>
      <w:r>
        <w:br w:type="textWrapping"/>
      </w:r>
      <w:r>
        <w:rPr>
          <w:rStyle w:val="VerbatimChar"/>
        </w:rPr>
        <w:t xml:space="preserve">            if ((item &amp; 0xC0) != 0x80) {</w:t>
      </w:r>
      <w:r>
        <w:br w:type="textWrapping"/>
      </w:r>
      <w:r>
        <w:rPr>
          <w:rStyle w:val="VerbatimChar"/>
        </w:rPr>
        <w:t xml:space="preserve">                return false;</w:t>
      </w:r>
      <w:r>
        <w:br w:type="textWrapping"/>
      </w:r>
      <w:r>
        <w:rPr>
          <w:rStyle w:val="VerbatimChar"/>
        </w:rPr>
        <w:t xml:space="preserve">    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totalByteCount--;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return totalByteCount ==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private int totalByteCount(int i) {</w:t>
      </w:r>
      <w:r>
        <w:br w:type="textWrapping"/>
      </w:r>
      <w:r>
        <w:rPr>
          <w:rStyle w:val="VerbatimChar"/>
        </w:rPr>
        <w:t xml:space="preserve">        if ((i &amp; 0x80) == 0) {</w:t>
      </w:r>
      <w:r>
        <w:br w:type="textWrapping"/>
      </w:r>
      <w:r>
        <w:rPr>
          <w:rStyle w:val="VerbatimChar"/>
        </w:rPr>
        <w:t xml:space="preserve">            return 1;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((i &amp; 0xE0) == 0xC0) {</w:t>
      </w:r>
      <w:r>
        <w:br w:type="textWrapping"/>
      </w:r>
      <w:r>
        <w:rPr>
          <w:rStyle w:val="VerbatimChar"/>
        </w:rPr>
        <w:t xml:space="preserve">            return 2;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((i &amp; 0xF0) == 0xE0) {</w:t>
      </w:r>
      <w:r>
        <w:br w:type="textWrapping"/>
      </w:r>
      <w:r>
        <w:rPr>
          <w:rStyle w:val="VerbatimChar"/>
        </w:rPr>
        <w:t xml:space="preserve">            return 3;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((i &amp; 0xF8) == 0xF0) {</w:t>
      </w:r>
      <w:r>
        <w:br w:type="textWrapping"/>
      </w:r>
      <w:r>
        <w:rPr>
          <w:rStyle w:val="VerbatimChar"/>
        </w:rPr>
        <w:t xml:space="preserve">            return 4;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return -1;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d088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0e91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7/bonus/1037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7/bonus/103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2022-06-04T08:21:46Z</dcterms:created>
  <dcterms:modified xsi:type="dcterms:W3CDTF">2022-06-04T08:21:46Z</dcterms:modified>
</cp:coreProperties>
</file>