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cp"/>
      <w:bookmarkEnd w:id="21"/>
      <w:r>
        <w:t xml:space="preserve">TCP</w:t>
      </w:r>
    </w:p>
    <w:p>
      <w:pPr>
        <w:pStyle w:val="Heading2"/>
      </w:pPr>
      <w:bookmarkStart w:id="22" w:name="tcp概述"/>
      <w:bookmarkEnd w:id="22"/>
      <w:r>
        <w:t xml:space="preserve">TCP概述</w:t>
      </w:r>
    </w:p>
    <w:p>
      <w:pPr>
        <w:pStyle w:val="Heading3"/>
      </w:pPr>
      <w:bookmarkStart w:id="23" w:name="tcp的特点"/>
      <w:bookmarkEnd w:id="23"/>
      <w:r>
        <w:t xml:space="preserve">TCP的特点</w:t>
      </w:r>
    </w:p>
    <w:p>
      <w:pPr>
        <w:pStyle w:val="Compact"/>
        <w:numPr>
          <w:numId w:val="1001"/>
          <w:ilvl w:val="0"/>
        </w:numPr>
      </w:pPr>
      <w:r>
        <w:t xml:space="preserve">TCP是面向连接的传输层协议。</w:t>
      </w:r>
    </w:p>
    <w:p>
      <w:pPr>
        <w:pStyle w:val="Compact"/>
        <w:numPr>
          <w:numId w:val="1001"/>
          <w:ilvl w:val="0"/>
        </w:numPr>
      </w:pPr>
      <w:r>
        <w:t xml:space="preserve">TCP连接是点对点的（套接字--IP:Port到套接字）。</w:t>
      </w:r>
    </w:p>
    <w:p>
      <w:pPr>
        <w:pStyle w:val="Compact"/>
        <w:numPr>
          <w:numId w:val="1001"/>
          <w:ilvl w:val="0"/>
        </w:numPr>
      </w:pPr>
      <w:r>
        <w:t xml:space="preserve">TCP提供可靠交付的服务。</w:t>
      </w:r>
    </w:p>
    <w:p>
      <w:pPr>
        <w:pStyle w:val="Compact"/>
        <w:numPr>
          <w:numId w:val="1001"/>
          <w:ilvl w:val="0"/>
        </w:numPr>
      </w:pPr>
      <w:r>
        <w:t xml:space="preserve">TCP提供全双工通信。</w:t>
      </w:r>
    </w:p>
    <w:p>
      <w:pPr>
        <w:pStyle w:val="Compact"/>
        <w:numPr>
          <w:numId w:val="1001"/>
          <w:ilvl w:val="0"/>
        </w:numPr>
      </w:pPr>
      <w:r>
        <w:t xml:space="preserve">面向字节流。</w:t>
      </w:r>
    </w:p>
    <w:p>
      <w:pPr>
        <w:pStyle w:val="Heading3"/>
      </w:pPr>
      <w:bookmarkStart w:id="24" w:name="tcp与udp的区别"/>
      <w:bookmarkEnd w:id="24"/>
      <w:r>
        <w:t xml:space="preserve">TCP与UDP的区别。</w:t>
      </w:r>
    </w:p>
    <w:tbl>
      <w:tblPr>
        <w:tblStyle w:val="TableNormal"/>
        <w:tblW w:type="pct" w:w="0.0"/>
        <w:tblLook/>
      </w:tblPr>
      <w:tblGrid/>
      <w:tr>
        <w:tc>
          <w:p>
            <w:pPr>
              <w:pStyle w:val="Compact"/>
              <w:jc w:val="left"/>
            </w:pPr>
            <w:r>
              <w:t xml:space="preserve">是否连接</w:t>
            </w:r>
          </w:p>
        </w:tc>
      </w:tr>
      <w:tr>
        <w:tc>
          <w:p>
            <w:pPr>
              <w:pStyle w:val="Compact"/>
              <w:jc w:val="left"/>
            </w:pPr>
            <w:r>
              <w:t xml:space="preserve">传输可靠性</w:t>
            </w:r>
          </w:p>
        </w:tc>
      </w:tr>
      <w:tr>
        <w:tc>
          <w:p>
            <w:pPr>
              <w:pStyle w:val="Compact"/>
              <w:jc w:val="left"/>
            </w:pPr>
            <w:r>
              <w:t xml:space="preserve">应用场合</w:t>
            </w:r>
          </w:p>
        </w:tc>
      </w:tr>
      <w:tr>
        <w:tc>
          <w:p>
            <w:pPr>
              <w:pStyle w:val="Compact"/>
              <w:jc w:val="left"/>
            </w:pPr>
            <w:r>
              <w:t xml:space="preserve">速度</w:t>
            </w:r>
          </w:p>
        </w:tc>
      </w:tr>
    </w:tbl>
    <w:p>
      <w:pPr>
        <w:pStyle w:val="Heading3"/>
      </w:pPr>
      <w:bookmarkStart w:id="25" w:name="基本概念"/>
      <w:bookmarkEnd w:id="25"/>
      <w:r>
        <w:t xml:space="preserve">基本概念：</w:t>
      </w:r>
    </w:p>
    <w:p>
      <w:pPr>
        <w:numPr>
          <w:numId w:val="1002"/>
          <w:ilvl w:val="0"/>
        </w:numPr>
      </w:pPr>
      <w:r>
        <w:rPr>
          <w:rStyle w:val="VerbatimChar"/>
        </w:rPr>
        <w:t xml:space="preserve">发送缓存和接受缓存</w:t>
      </w:r>
      <w:r>
        <w:t xml:space="preserve">：用来临时保存双向通信的数据。在发送时，应用程序将数据传送给TCP发送缓存后，就可以做自己的事情，TCP在合适的时候发送数据；在接受数据时，TCP把发送的数据放入缓存，上层应用在合适的时候读取缓存即可。</w:t>
      </w:r>
    </w:p>
    <w:p>
      <w:pPr>
        <w:numPr>
          <w:numId w:val="1002"/>
          <w:ilvl w:val="0"/>
        </w:numPr>
      </w:pPr>
      <w:r>
        <w:rPr>
          <w:rStyle w:val="VerbatimChar"/>
        </w:rPr>
        <w:t xml:space="preserve">滑动窗口</w:t>
      </w:r>
      <w:r>
        <w:t xml:space="preserve">：TCP的滑动窗口以字节为单位，用3个指针进行表示。当窗口内连续报文段被确认收到后，可以将窗口向前滑动。窗口大小应小于等于缓存区的大小。</w:t>
      </w:r>
    </w:p>
    <w:p>
      <w:pPr>
        <w:numPr>
          <w:numId w:val="1002"/>
          <w:ilvl w:val="0"/>
        </w:numPr>
      </w:pPr>
      <w:r>
        <w:rPr>
          <w:rStyle w:val="VerbatimChar"/>
        </w:rPr>
        <w:t xml:space="preserve">滑动窗口协议</w:t>
      </w:r>
      <w:r>
        <w:t xml:space="preserve">：只有在接收窗口向前滑动时（与此同时也发送了确认），发送窗口才有可能向前滑动。收发两端的窗口按照以上规律不断地向前滑动，因此这种协议又称为滑动窗口协议。</w:t>
      </w:r>
    </w:p>
    <w:p>
      <w:pPr>
        <w:pStyle w:val="BlockText"/>
      </w:pPr>
      <w:r>
        <w:t xml:space="preserve">当发送窗口和接收窗口的大小都等于 1时，就是停止等待协议。</w:t>
      </w:r>
    </w:p>
    <w:p>
      <w:pPr>
        <w:pStyle w:val="BlockText"/>
      </w:pPr>
      <w:r>
        <w:t xml:space="preserve">当发送窗口大于1，接收窗口等于1时，就是回退N步协议。</w:t>
      </w:r>
    </w:p>
    <w:p>
      <w:pPr>
        <w:pStyle w:val="BlockText"/>
      </w:pPr>
      <w:r>
        <w:t xml:space="preserve">当发送窗口和接收窗口的大小均大于1时，就是选择重发协议。</w:t>
      </w:r>
    </w:p>
    <w:p>
      <w:pPr>
        <w:pStyle w:val="Heading2"/>
      </w:pPr>
      <w:bookmarkStart w:id="26" w:name="tcp报文结构"/>
      <w:bookmarkEnd w:id="26"/>
      <w:r>
        <w:t xml:space="preserve">TCP报文结构。</w:t>
      </w:r>
    </w:p>
    <w:p>
      <w:pPr>
        <w:pStyle w:val="Figure"/>
      </w:pPr>
    </w:p>
    <w:p>
      <w:pPr>
        <w:pStyle w:val="Compact"/>
        <w:numPr>
          <w:numId w:val="1003"/>
          <w:ilvl w:val="0"/>
        </w:numPr>
      </w:pPr>
      <w:r>
        <w:t xml:space="preserve">源端口、目的端口：16位长。标识出远端和本地的端口号。</w:t>
      </w:r>
    </w:p>
    <w:p>
      <w:pPr>
        <w:pStyle w:val="Compact"/>
        <w:numPr>
          <w:numId w:val="1003"/>
          <w:ilvl w:val="0"/>
        </w:numPr>
      </w:pPr>
      <w:r>
        <w:t xml:space="preserve">序列号：32位长。表明了发送的数据报的顺序，不一定从0开始。</w:t>
      </w:r>
    </w:p>
    <w:p>
      <w:pPr>
        <w:pStyle w:val="Compact"/>
        <w:numPr>
          <w:numId w:val="1003"/>
          <w:ilvl w:val="0"/>
        </w:numPr>
      </w:pPr>
      <w:r>
        <w:t xml:space="preserve">确认号：32位长。希望收到的下一个数据报的序列号，表明到序列号</w:t>
      </w:r>
      <w:r>
        <w:rPr>
          <w:rStyle w:val="VerbatimChar"/>
        </w:rPr>
        <w:t xml:space="preserve">N-1</w:t>
      </w:r>
      <w:r>
        <w:t xml:space="preserve">为止的所有数据已经正确收到。</w:t>
      </w:r>
    </w:p>
    <w:p>
      <w:pPr>
        <w:pStyle w:val="Compact"/>
        <w:numPr>
          <w:numId w:val="1003"/>
          <w:ilvl w:val="0"/>
        </w:numPr>
      </w:pPr>
      <w:r>
        <w:t xml:space="preserve">TCP协议数据报头长：4位长。表明TCP头中包含多少个32位字。</w:t>
      </w:r>
    </w:p>
    <w:p>
      <w:pPr>
        <w:pStyle w:val="Compact"/>
        <w:numPr>
          <w:numId w:val="1003"/>
          <w:ilvl w:val="0"/>
        </w:numPr>
      </w:pPr>
      <w:r>
        <w:t xml:space="preserve">接下来的6位未用。</w:t>
      </w:r>
    </w:p>
    <w:p>
      <w:pPr>
        <w:pStyle w:val="Compact"/>
        <w:numPr>
          <w:numId w:val="1003"/>
          <w:ilvl w:val="0"/>
        </w:numPr>
      </w:pPr>
      <w:r>
        <w:t xml:space="preserve">ACK：</w:t>
      </w:r>
      <w:r>
        <w:rPr>
          <w:b/>
        </w:rPr>
        <w:t xml:space="preserve">ACK位置1表明确认号是合法的</w:t>
      </w:r>
      <w:r>
        <w:t xml:space="preserve">。如果ACK为0，那么数据报不包含确认信息，确认字段被省略。</w:t>
      </w:r>
    </w:p>
    <w:p>
      <w:pPr>
        <w:pStyle w:val="Compact"/>
        <w:numPr>
          <w:numId w:val="1003"/>
          <w:ilvl w:val="0"/>
        </w:numPr>
      </w:pPr>
      <w:r>
        <w:t xml:space="preserve">PSH：表示是带有PUSH标志的数据。接收方因此请求数据报一到便可送往应用程序而不必等到缓冲区装满时才传送。</w:t>
      </w:r>
    </w:p>
    <w:p>
      <w:pPr>
        <w:pStyle w:val="Compact"/>
        <w:numPr>
          <w:numId w:val="1003"/>
          <w:ilvl w:val="0"/>
        </w:numPr>
      </w:pPr>
      <w:r>
        <w:t xml:space="preserve">RST：用于复位由于主机崩溃或其它原因而出现的错误的连接。还可以用于拒绝非法的数据报或拒绝连接请求。</w:t>
      </w:r>
    </w:p>
    <w:p>
      <w:pPr>
        <w:pStyle w:val="Compact"/>
        <w:numPr>
          <w:numId w:val="1003"/>
          <w:ilvl w:val="0"/>
        </w:numPr>
      </w:pPr>
      <w:r>
        <w:t xml:space="preserve">SYN：用于建立连接。</w:t>
      </w:r>
    </w:p>
    <w:p>
      <w:pPr>
        <w:pStyle w:val="Compact"/>
        <w:numPr>
          <w:numId w:val="1003"/>
          <w:ilvl w:val="0"/>
        </w:numPr>
      </w:pPr>
      <w:r>
        <w:t xml:space="preserve">FIN：用于释放连接。</w:t>
      </w:r>
    </w:p>
    <w:p>
      <w:pPr>
        <w:pStyle w:val="Compact"/>
        <w:numPr>
          <w:numId w:val="1003"/>
          <w:ilvl w:val="0"/>
        </w:numPr>
      </w:pPr>
      <w:r>
        <w:t xml:space="preserve">窗口大小：16位长。窗口大小字段表示在确认了字节之后还可以发送多少个字节。</w:t>
      </w:r>
    </w:p>
    <w:p>
      <w:pPr>
        <w:pStyle w:val="Compact"/>
        <w:numPr>
          <w:numId w:val="1003"/>
          <w:ilvl w:val="0"/>
        </w:numPr>
      </w:pPr>
      <w:r>
        <w:t xml:space="preserve">校验和：16位长。是为了确保高可靠性而设置的。它校验头部、数据和伪TCP头部之和。</w:t>
      </w:r>
    </w:p>
    <w:p>
      <w:pPr>
        <w:pStyle w:val="Compact"/>
        <w:numPr>
          <w:numId w:val="1003"/>
          <w:ilvl w:val="0"/>
        </w:numPr>
      </w:pPr>
      <w:r>
        <w:t xml:space="preserve">紧急指针：</w:t>
      </w:r>
      <w:r>
        <w:rPr>
          <w:rStyle w:val="VerbatimChar"/>
        </w:rPr>
        <w:t xml:space="preserve">URG=1</w:t>
      </w:r>
      <w:r>
        <w:t xml:space="preserve">时才有意义。</w:t>
      </w:r>
    </w:p>
    <w:p>
      <w:pPr>
        <w:pStyle w:val="Compact"/>
        <w:numPr>
          <w:numId w:val="1003"/>
          <w:ilvl w:val="0"/>
        </w:numPr>
      </w:pPr>
      <w:r>
        <w:t xml:space="preserve">可选项：长度可变，最长40个字节。</w:t>
      </w:r>
    </w:p>
    <w:p>
      <w:pPr>
        <w:pStyle w:val="Compact"/>
        <w:numPr>
          <w:numId w:val="1003"/>
          <w:ilvl w:val="0"/>
        </w:numPr>
      </w:pPr>
      <w:r>
        <w:t xml:space="preserve">MMS</w:t>
      </w:r>
    </w:p>
    <w:p>
      <w:pPr>
        <w:pStyle w:val="Compact"/>
        <w:numPr>
          <w:numId w:val="1003"/>
          <w:ilvl w:val="0"/>
        </w:numPr>
      </w:pPr>
      <w:r>
        <w:t xml:space="preserve">SACK：选择确认。</w:t>
      </w:r>
    </w:p>
    <w:p>
      <w:pPr>
        <w:pStyle w:val="Compact"/>
        <w:numPr>
          <w:numId w:val="1003"/>
          <w:ilvl w:val="0"/>
        </w:numPr>
      </w:pPr>
      <w:r>
        <w:t xml:space="preserve">时间戳：计算往返时间；用于处理TCP序号超过</w:t>
      </w:r>
      <w:r>
        <w:rPr>
          <w:rStyle w:val="VerbatimChar"/>
        </w:rPr>
        <w:t xml:space="preserve">2^32</w:t>
      </w:r>
      <w:r>
        <w:t xml:space="preserve">的情况，又称为防止序号回绕（PAWS）。</w:t>
      </w:r>
    </w:p>
    <w:p>
      <w:pPr>
        <w:pStyle w:val="BlockText"/>
      </w:pPr>
      <w:r>
        <w:t xml:space="preserve">TCP最小长度为20个字节。</w:t>
      </w:r>
    </w:p>
    <w:p>
      <w:pPr>
        <w:pStyle w:val="Heading2"/>
      </w:pPr>
      <w:bookmarkStart w:id="27" w:name="三次握手"/>
      <w:bookmarkEnd w:id="27"/>
      <w:r>
        <w:t xml:space="preserve">三次握手</w:t>
      </w:r>
    </w:p>
    <w:p>
      <w:pPr>
        <w:pStyle w:val="Compact"/>
        <w:numPr>
          <w:numId w:val="1004"/>
          <w:ilvl w:val="0"/>
        </w:numPr>
      </w:pPr>
      <w:r>
        <w:t xml:space="preserve">第一次握手：建立连接时，客户端发送syn包（syn=j）到服务器，并进入</w:t>
      </w:r>
      <w:r>
        <w:rPr>
          <w:rStyle w:val="VerbatimChar"/>
        </w:rPr>
        <w:t xml:space="preserve">SYN_SENT</w:t>
      </w:r>
      <w:r>
        <w:t xml:space="preserve">状态，等待服务器确认；</w:t>
      </w:r>
      <w:r>
        <w:rPr>
          <w:i/>
        </w:rPr>
        <w:t xml:space="preserve">SYN：同步序列编号（Synchronize Sequence Numbers）</w:t>
      </w:r>
      <w:r>
        <w:t xml:space="preserve">。</w:t>
      </w:r>
    </w:p>
    <w:p>
      <w:pPr>
        <w:pStyle w:val="Compact"/>
        <w:numPr>
          <w:numId w:val="1004"/>
          <w:ilvl w:val="0"/>
        </w:numPr>
      </w:pPr>
      <w:r>
        <w:t xml:space="preserve">第二次握手：服务器收到syn包，必须确认客户的SYN（ack=j+1），同时自己也发送一个SYN包（syn=k），即SYN+ACK包，此时服务器进入</w:t>
      </w:r>
      <w:r>
        <w:rPr>
          <w:rStyle w:val="VerbatimChar"/>
        </w:rPr>
        <w:t xml:space="preserve">SYN_RECV</w:t>
      </w:r>
      <w:r>
        <w:t xml:space="preserve">状态；</w:t>
      </w:r>
    </w:p>
    <w:p>
      <w:pPr>
        <w:pStyle w:val="Compact"/>
        <w:numPr>
          <w:numId w:val="1004"/>
          <w:ilvl w:val="0"/>
        </w:numPr>
      </w:pPr>
      <w:r>
        <w:t xml:space="preserve">第三次握手：客户端收到服务器的SYN+ACK包，向服务器发送确认包ACK(ack=k+1），此包发送完毕，客户端和服务器进入</w:t>
      </w:r>
      <w:r>
        <w:rPr>
          <w:rStyle w:val="VerbatimChar"/>
        </w:rPr>
        <w:t xml:space="preserve">ESTABLISHED</w:t>
      </w:r>
      <w:r>
        <w:t xml:space="preserve">（TCP连接成功）状态，完成三次握手。</w:t>
      </w:r>
    </w:p>
    <w:p>
      <w:pPr>
        <w:pStyle w:val="Heading3"/>
      </w:pPr>
      <w:bookmarkStart w:id="28" w:name="内核对-tcp-的处理"/>
      <w:bookmarkEnd w:id="28"/>
      <w:r>
        <w:t xml:space="preserve">内核对 TCP 的处理</w:t>
      </w:r>
    </w:p>
    <w:p>
      <w:pPr>
        <w:pStyle w:val="FirstParagraph"/>
      </w:pPr>
      <w:r>
        <w:t xml:space="preserve">Socket 是一个由 源IP、源Port、目标IP、目标Port、协议 组成的五元组，唯一标示一个 socket 连接。</w:t>
      </w:r>
    </w:p>
    <w:p>
      <w:pPr>
        <w:pStyle w:val="BodyText"/>
      </w:pPr>
      <w:r>
        <w:t xml:space="preserve">TCP 建立连接的整体流程：</w:t>
      </w:r>
    </w:p>
    <w:p>
      <w:pPr>
        <w:pStyle w:val="Compact"/>
        <w:numPr>
          <w:numId w:val="1005"/>
          <w:ilvl w:val="0"/>
        </w:numPr>
      </w:pPr>
      <w:r>
        <w:t xml:space="preserve">服务器端在调用</w:t>
      </w:r>
      <w:r>
        <w:t xml:space="preserve"> </w:t>
      </w:r>
      <w:r>
        <w:rPr>
          <w:rStyle w:val="VerbatimChar"/>
        </w:rPr>
        <w:t xml:space="preserve">listen</w:t>
      </w:r>
      <w:r>
        <w:t xml:space="preserve"> </w:t>
      </w:r>
      <w:r>
        <w:t xml:space="preserve">之后，内核会建立两个队列，</w:t>
      </w:r>
      <w:r>
        <w:rPr>
          <w:rStyle w:val="VerbatimChar"/>
        </w:rPr>
        <w:t xml:space="preserve">SYN</w:t>
      </w:r>
      <w:r>
        <w:t xml:space="preserve">队列和</w:t>
      </w:r>
      <w:r>
        <w:rPr>
          <w:rStyle w:val="VerbatimChar"/>
        </w:rPr>
        <w:t xml:space="preserve">ACCEPT</w:t>
      </w:r>
      <w:r>
        <w:t xml:space="preserve">队列，其中</w:t>
      </w:r>
      <w:r>
        <w:rPr>
          <w:rStyle w:val="VerbatimChar"/>
        </w:rPr>
        <w:t xml:space="preserve">ACCPET</w:t>
      </w:r>
      <w:r>
        <w:t xml:space="preserve">队列的长度由</w:t>
      </w:r>
      <w:r>
        <w:rPr>
          <w:rStyle w:val="VerbatimChar"/>
        </w:rPr>
        <w:t xml:space="preserve">backlog</w:t>
      </w:r>
      <w:r>
        <w:t xml:space="preserve">指定。</w:t>
      </w:r>
    </w:p>
    <w:p>
      <w:pPr>
        <w:pStyle w:val="Compact"/>
        <w:numPr>
          <w:numId w:val="1005"/>
          <w:ilvl w:val="0"/>
        </w:numPr>
      </w:pPr>
      <w:r>
        <w:t xml:space="preserve">服务器端在调用</w:t>
      </w:r>
      <w:r>
        <w:t xml:space="preserve"> </w:t>
      </w:r>
      <w:r>
        <w:rPr>
          <w:rStyle w:val="VerbatimChar"/>
        </w:rPr>
        <w:t xml:space="preserve">accpet</w:t>
      </w:r>
      <w:r>
        <w:t xml:space="preserve"> </w:t>
      </w:r>
      <w:r>
        <w:t xml:space="preserve">之后，将阻塞，等待</w:t>
      </w:r>
      <w:r>
        <w:t xml:space="preserve"> </w:t>
      </w:r>
      <w:r>
        <w:rPr>
          <w:rStyle w:val="VerbatimChar"/>
        </w:rPr>
        <w:t xml:space="preserve">ACCPT</w:t>
      </w:r>
      <w:r>
        <w:t xml:space="preserve"> </w:t>
      </w:r>
      <w:r>
        <w:t xml:space="preserve">队列有元素。</w:t>
      </w:r>
    </w:p>
    <w:p>
      <w:pPr>
        <w:pStyle w:val="Compact"/>
        <w:numPr>
          <w:numId w:val="1005"/>
          <w:ilvl w:val="0"/>
        </w:numPr>
      </w:pPr>
      <w:r>
        <w:t xml:space="preserve">客户端在调用</w:t>
      </w:r>
      <w:r>
        <w:t xml:space="preserve"> </w:t>
      </w:r>
      <w:r>
        <w:rPr>
          <w:rStyle w:val="VerbatimChar"/>
        </w:rPr>
        <w:t xml:space="preserve">connect</w:t>
      </w:r>
      <w:r>
        <w:t xml:space="preserve"> </w:t>
      </w:r>
      <w:r>
        <w:t xml:space="preserve">之后，将开始发起</w:t>
      </w:r>
      <w:r>
        <w:t xml:space="preserve"> </w:t>
      </w:r>
      <w:r>
        <w:rPr>
          <w:rStyle w:val="VerbatimChar"/>
        </w:rPr>
        <w:t xml:space="preserve">SYN</w:t>
      </w:r>
      <w:r>
        <w:t xml:space="preserve"> </w:t>
      </w:r>
      <w:r>
        <w:t xml:space="preserve">请求，请求与服务器建立连接，此时称为第一次握手。</w:t>
      </w:r>
    </w:p>
    <w:p>
      <w:pPr>
        <w:pStyle w:val="Compact"/>
        <w:numPr>
          <w:numId w:val="1005"/>
          <w:ilvl w:val="0"/>
        </w:numPr>
      </w:pPr>
      <w:r>
        <w:t xml:space="preserve">服务器端在接受到</w:t>
      </w:r>
      <w:r>
        <w:t xml:space="preserve"> </w:t>
      </w:r>
      <w:r>
        <w:rPr>
          <w:rStyle w:val="VerbatimChar"/>
        </w:rPr>
        <w:t xml:space="preserve">SYN</w:t>
      </w:r>
      <w:r>
        <w:t xml:space="preserve"> </w:t>
      </w:r>
      <w:r>
        <w:t xml:space="preserve">请求之后，把请求方放入</w:t>
      </w:r>
      <w:r>
        <w:t xml:space="preserve"> </w:t>
      </w:r>
      <w:r>
        <w:rPr>
          <w:rStyle w:val="VerbatimChar"/>
        </w:rPr>
        <w:t xml:space="preserve">SYN</w:t>
      </w:r>
      <w:r>
        <w:t xml:space="preserve"> </w:t>
      </w:r>
      <w:r>
        <w:t xml:space="preserve">队列中，并给客户端回复一个确认帧</w:t>
      </w:r>
      <w:r>
        <w:t xml:space="preserve"> </w:t>
      </w:r>
      <w:r>
        <w:rPr>
          <w:rStyle w:val="VerbatimChar"/>
        </w:rPr>
        <w:t xml:space="preserve">ACK</w:t>
      </w:r>
      <w:r>
        <w:t xml:space="preserve"> </w:t>
      </w:r>
      <w:r>
        <w:t xml:space="preserve">，此帧还会携带一个请求与客户端建立连接的请求标志，也就是</w:t>
      </w:r>
      <w:r>
        <w:t xml:space="preserve"> </w:t>
      </w:r>
      <w:r>
        <w:rPr>
          <w:rStyle w:val="VerbatimChar"/>
        </w:rPr>
        <w:t xml:space="preserve">SYN</w:t>
      </w:r>
      <w:r>
        <w:t xml:space="preserve"> </w:t>
      </w:r>
      <w:r>
        <w:t xml:space="preserve">，这称为第二次握手</w:t>
      </w:r>
    </w:p>
    <w:p>
      <w:pPr>
        <w:pStyle w:val="Compact"/>
        <w:numPr>
          <w:numId w:val="1005"/>
          <w:ilvl w:val="0"/>
        </w:numPr>
      </w:pPr>
      <w:r>
        <w:t xml:space="preserve">客户端收到</w:t>
      </w:r>
      <w:r>
        <w:t xml:space="preserve"> </w:t>
      </w:r>
      <w:r>
        <w:rPr>
          <w:rStyle w:val="VerbatimChar"/>
        </w:rPr>
        <w:t xml:space="preserve">SYN+ACK</w:t>
      </w:r>
      <w:r>
        <w:t xml:space="preserve"> </w:t>
      </w:r>
      <w:r>
        <w:t xml:space="preserve">帧后，</w:t>
      </w:r>
      <w:r>
        <w:t xml:space="preserve"> </w:t>
      </w:r>
      <w:r>
        <w:rPr>
          <w:rStyle w:val="VerbatimChar"/>
        </w:rPr>
        <w:t xml:space="preserve">connect</w:t>
      </w:r>
      <w:r>
        <w:t xml:space="preserve"> </w:t>
      </w:r>
      <w:r>
        <w:t xml:space="preserve">返回，并发送确认建立连接帧</w:t>
      </w:r>
      <w:r>
        <w:t xml:space="preserve"> </w:t>
      </w:r>
      <w:r>
        <w:rPr>
          <w:rStyle w:val="VerbatimChar"/>
        </w:rPr>
        <w:t xml:space="preserve">ACK</w:t>
      </w:r>
      <w:r>
        <w:t xml:space="preserve"> </w:t>
      </w:r>
      <w:r>
        <w:t xml:space="preserve">给服务器端。这称为第三次握手</w:t>
      </w:r>
    </w:p>
    <w:p>
      <w:pPr>
        <w:pStyle w:val="Compact"/>
        <w:numPr>
          <w:numId w:val="1005"/>
          <w:ilvl w:val="0"/>
        </w:numPr>
      </w:pPr>
      <w:r>
        <w:t xml:space="preserve">服务器端收到</w:t>
      </w:r>
      <w:r>
        <w:t xml:space="preserve"> </w:t>
      </w:r>
      <w:r>
        <w:rPr>
          <w:rStyle w:val="VerbatimChar"/>
        </w:rPr>
        <w:t xml:space="preserve">ACK</w:t>
      </w:r>
      <w:r>
        <w:t xml:space="preserve"> </w:t>
      </w:r>
      <w:r>
        <w:t xml:space="preserve">帧后，会把请求方从</w:t>
      </w:r>
      <w:r>
        <w:t xml:space="preserve"> </w:t>
      </w:r>
      <w:r>
        <w:rPr>
          <w:rStyle w:val="VerbatimChar"/>
        </w:rPr>
        <w:t xml:space="preserve">SYN</w:t>
      </w:r>
      <w:r>
        <w:t xml:space="preserve"> </w:t>
      </w:r>
      <w:r>
        <w:t xml:space="preserve">队列中移出，放至</w:t>
      </w:r>
      <w:r>
        <w:t xml:space="preserve"> </w:t>
      </w:r>
      <w:r>
        <w:rPr>
          <w:rStyle w:val="VerbatimChar"/>
        </w:rPr>
        <w:t xml:space="preserve">ACCEPT</w:t>
      </w:r>
      <w:r>
        <w:t xml:space="preserve"> </w:t>
      </w:r>
      <w:r>
        <w:t xml:space="preserve">队列中，而</w:t>
      </w:r>
      <w:r>
        <w:t xml:space="preserve"> </w:t>
      </w:r>
      <w:r>
        <w:rPr>
          <w:rStyle w:val="VerbatimChar"/>
        </w:rPr>
        <w:t xml:space="preserve">accept</w:t>
      </w:r>
      <w:r>
        <w:t xml:space="preserve"> </w:t>
      </w:r>
      <w:r>
        <w:t xml:space="preserve">函数也等到了自己的资源，从阻塞中唤醒，从</w:t>
      </w:r>
      <w:r>
        <w:t xml:space="preserve"> </w:t>
      </w:r>
      <w:r>
        <w:rPr>
          <w:rStyle w:val="VerbatimChar"/>
        </w:rPr>
        <w:t xml:space="preserve">ACCEPT</w:t>
      </w:r>
      <w:r>
        <w:t xml:space="preserve"> </w:t>
      </w:r>
      <w:r>
        <w:t xml:space="preserve">队列中取出请求方，重新建立一个新的</w:t>
      </w:r>
      <w:r>
        <w:t xml:space="preserve"> </w:t>
      </w:r>
      <w:r>
        <w:rPr>
          <w:rStyle w:val="VerbatimChar"/>
        </w:rPr>
        <w:t xml:space="preserve">sockfd</w:t>
      </w:r>
      <w:r>
        <w:t xml:space="preserve"> </w:t>
      </w:r>
      <w:r>
        <w:t xml:space="preserve">，并返回。</w:t>
      </w:r>
    </w:p>
    <w:p>
      <w:pPr>
        <w:pStyle w:val="FirstParagraph"/>
      </w:pPr>
      <w:r>
        <w:t xml:space="preserve">在服务端如何分发多个连接的请求？</w:t>
      </w:r>
    </w:p>
    <w:p>
      <w:pPr>
        <w:pStyle w:val="BodyText"/>
      </w:pPr>
      <w:r>
        <w:t xml:space="preserve">由于</w:t>
      </w:r>
      <w:r>
        <w:t xml:space="preserve"> </w:t>
      </w:r>
      <w:r>
        <w:rPr>
          <w:rStyle w:val="VerbatimChar"/>
        </w:rPr>
        <w:t xml:space="preserve">TCP/IP</w:t>
      </w:r>
      <w:r>
        <w:t xml:space="preserve"> </w:t>
      </w:r>
      <w:r>
        <w:t xml:space="preserve">协议栈是维护着一个接收和发送缓冲区的。在接收到来自客户端的数据包后，服务器端的</w:t>
      </w:r>
      <w:r>
        <w:t xml:space="preserve"> </w:t>
      </w:r>
      <w:r>
        <w:rPr>
          <w:rStyle w:val="VerbatimChar"/>
        </w:rPr>
        <w:t xml:space="preserve">TCP/IP</w:t>
      </w:r>
      <w:r>
        <w:t xml:space="preserve"> </w:t>
      </w:r>
      <w:r>
        <w:t xml:space="preserve">协议栈应该会做如下处理：</w:t>
      </w:r>
    </w:p>
    <w:p>
      <w:pPr>
        <w:pStyle w:val="Compact"/>
        <w:numPr>
          <w:numId w:val="1006"/>
          <w:ilvl w:val="0"/>
        </w:numPr>
      </w:pPr>
      <w:r>
        <w:t xml:space="preserve">如果收到的是请求连接的数据包，则传给监听着连接请求端口的</w:t>
      </w:r>
      <w:r>
        <w:t xml:space="preserve"> </w:t>
      </w:r>
      <w:r>
        <w:rPr>
          <w:rStyle w:val="VerbatimChar"/>
        </w:rPr>
        <w:t xml:space="preserve">socetfd</w:t>
      </w:r>
      <w:r>
        <w:t xml:space="preserve"> </w:t>
      </w:r>
      <w:r>
        <w:t xml:space="preserve">套接字。</w:t>
      </w:r>
    </w:p>
    <w:p>
      <w:pPr>
        <w:pStyle w:val="Compact"/>
        <w:numPr>
          <w:numId w:val="1006"/>
          <w:ilvl w:val="0"/>
        </w:numPr>
      </w:pPr>
      <w:r>
        <w:t xml:space="preserve">如果是已经建立过连接后的客户端数据包，则将数据放入接收缓冲区。这样，当服务器端需要读取指定客户端的数据时，则可以利用</w:t>
      </w:r>
      <w:r>
        <w:t xml:space="preserve"> </w:t>
      </w:r>
      <w:r>
        <w:rPr>
          <w:rStyle w:val="VerbatimChar"/>
        </w:rPr>
        <w:t xml:space="preserve">socketfd_new</w:t>
      </w:r>
      <w:r>
        <w:t xml:space="preserve"> </w:t>
      </w:r>
      <w:r>
        <w:t xml:space="preserve">套接字通过</w:t>
      </w:r>
      <w:r>
        <w:t xml:space="preserve"> </w:t>
      </w:r>
      <w:r>
        <w:rPr>
          <w:rStyle w:val="VerbatimChar"/>
        </w:rPr>
        <w:t xml:space="preserve">recv</w:t>
      </w:r>
      <w:r>
        <w:t xml:space="preserve"> </w:t>
      </w:r>
      <w:r>
        <w:t xml:space="preserve">或者</w:t>
      </w:r>
      <w:r>
        <w:t xml:space="preserve"> </w:t>
      </w:r>
      <w:r>
        <w:rPr>
          <w:rStyle w:val="VerbatimChar"/>
        </w:rPr>
        <w:t xml:space="preserve">read</w:t>
      </w:r>
      <w:r>
        <w:t xml:space="preserve"> </w:t>
      </w:r>
      <w:r>
        <w:t xml:space="preserve">函数到缓冲区里面去取指定的数据（因为</w:t>
      </w:r>
      <w:r>
        <w:t xml:space="preserve"> </w:t>
      </w:r>
      <w:r>
        <w:rPr>
          <w:rStyle w:val="VerbatimChar"/>
        </w:rPr>
        <w:t xml:space="preserve">socketfd_new</w:t>
      </w:r>
      <w:r>
        <w:t xml:space="preserve"> </w:t>
      </w:r>
      <w:r>
        <w:t xml:space="preserve">代表的</w:t>
      </w:r>
      <w:r>
        <w:t xml:space="preserve"> </w:t>
      </w:r>
      <w:r>
        <w:rPr>
          <w:rStyle w:val="VerbatimChar"/>
        </w:rPr>
        <w:t xml:space="preserve">socket</w:t>
      </w:r>
      <w:r>
        <w:t xml:space="preserve"> </w:t>
      </w:r>
      <w:r>
        <w:t xml:space="preserve">对象记录了客户端IP和端口，因此可以鉴别）。</w:t>
      </w:r>
    </w:p>
    <w:p>
      <w:pPr>
        <w:pStyle w:val="FirstParagraph"/>
      </w:pPr>
      <w:r>
        <w:t xml:space="preserve">数据包如何找到相对应的 socket ，这个方法在 Linux Kernel 代码里也是有体现的：</w:t>
      </w:r>
    </w:p>
    <w:p>
      <w:pPr>
        <w:pStyle w:val="SourceCode"/>
      </w:pPr>
      <w:r>
        <w:rPr>
          <w:rStyle w:val="VerbatimChar"/>
        </w:rPr>
        <w:t xml:space="preserve">static inline struct sock *__inet_lookup(struct net *net,</w:t>
      </w:r>
      <w:r>
        <w:br w:type="textWrapping"/>
      </w:r>
      <w:r>
        <w:rPr>
          <w:rStyle w:val="VerbatimChar"/>
        </w:rPr>
        <w:t xml:space="preserve">                     struct inet_hashinfo *hashinfo,</w:t>
      </w:r>
      <w:r>
        <w:br w:type="textWrapping"/>
      </w:r>
      <w:r>
        <w:rPr>
          <w:rStyle w:val="VerbatimChar"/>
        </w:rPr>
        <w:t xml:space="preserve">                     const __be32 saddr, const __be16 sport,</w:t>
      </w:r>
      <w:r>
        <w:br w:type="textWrapping"/>
      </w:r>
      <w:r>
        <w:rPr>
          <w:rStyle w:val="VerbatimChar"/>
        </w:rPr>
        <w:t xml:space="preserve">                     const __be32 daddr, const __be16 dport,</w:t>
      </w:r>
      <w:r>
        <w:br w:type="textWrapping"/>
      </w:r>
      <w:r>
        <w:rPr>
          <w:rStyle w:val="VerbatimChar"/>
        </w:rPr>
        <w:t xml:space="preserve">                     const int dif)</w:t>
      </w:r>
      <w:r>
        <w:br w:type="textWrapping"/>
      </w:r>
      <w:r>
        <w:rPr>
          <w:rStyle w:val="VerbatimChar"/>
        </w:rPr>
        <w:t xml:space="preserve">{</w:t>
      </w:r>
      <w:r>
        <w:br w:type="textWrapping"/>
      </w:r>
      <w:r>
        <w:rPr>
          <w:rStyle w:val="VerbatimChar"/>
        </w:rPr>
        <w:t xml:space="preserve">    u16 hnum = ntohs(dport);</w:t>
      </w:r>
      <w:r>
        <w:br w:type="textWrapping"/>
      </w:r>
      <w:r>
        <w:rPr>
          <w:rStyle w:val="VerbatimChar"/>
        </w:rPr>
        <w:t xml:space="preserve">    /* 先尝试查找处于连接成功的 socket */</w:t>
      </w:r>
      <w:r>
        <w:br w:type="textWrapping"/>
      </w:r>
      <w:r>
        <w:rPr>
          <w:rStyle w:val="VerbatimChar"/>
        </w:rPr>
        <w:t xml:space="preserve">    struct sock *sk = __inet_lookup_established(net, hashinfo,</w:t>
      </w:r>
      <w:r>
        <w:br w:type="textWrapping"/>
      </w:r>
      <w:r>
        <w:rPr>
          <w:rStyle w:val="VerbatimChar"/>
        </w:rPr>
        <w:t xml:space="preserve">                saddr, sport, daddr, hnum, dif);</w:t>
      </w:r>
      <w:r>
        <w:br w:type="textWrapping"/>
      </w:r>
      <w:r>
        <w:rPr>
          <w:rStyle w:val="VerbatimChar"/>
        </w:rPr>
        <w:t xml:space="preserve">     /* 如果没有找到连接成功的socket，那么就去处于 listen 状态的 socket 查找 */</w:t>
      </w:r>
      <w:r>
        <w:br w:type="textWrapping"/>
      </w:r>
      <w:r>
        <w:rPr>
          <w:rStyle w:val="VerbatimChar"/>
        </w:rPr>
        <w:t xml:space="preserve">    return sk ? : __inet_lookup_listener(net, hashinfo, daddr, hnum, dif);</w:t>
      </w:r>
      <w:r>
        <w:br w:type="textWrapping"/>
      </w:r>
      <w:r>
        <w:rPr>
          <w:rStyle w:val="VerbatimChar"/>
        </w:rPr>
        <w:t xml:space="preserve">}</w:t>
      </w:r>
    </w:p>
    <w:p>
      <w:pPr>
        <w:pStyle w:val="Heading2"/>
      </w:pPr>
      <w:bookmarkStart w:id="29" w:name="四次挥手"/>
      <w:bookmarkEnd w:id="29"/>
      <w:r>
        <w:t xml:space="preserve">四次挥手</w:t>
      </w:r>
    </w:p>
    <w:p>
      <w:pPr>
        <w:pStyle w:val="Figure"/>
      </w:pPr>
    </w:p>
    <w:p>
      <w:pPr>
        <w:pStyle w:val="BlockText"/>
      </w:pPr>
      <w:r>
        <w:t xml:space="preserve">在Time_Wait阶段，主动端等待2*MSL时间，MSL建议为2分钟。</w:t>
      </w:r>
    </w:p>
    <w:p>
      <w:pPr>
        <w:pStyle w:val="FirstParagraph"/>
      </w:pPr>
      <w:r>
        <w:t xml:space="preserve">由于TCP连接是全双工的，因此每个方向都必须单独进行关闭。</w:t>
      </w:r>
    </w:p>
    <w:p>
      <w:pPr>
        <w:pStyle w:val="Compact"/>
        <w:numPr>
          <w:numId w:val="1007"/>
          <w:ilvl w:val="0"/>
        </w:numPr>
      </w:pPr>
      <w:r>
        <w:t xml:space="preserve">客户端A发送一个FIN，用来关闭客户A到服务器B的数据传送（报文段4）。</w:t>
      </w:r>
    </w:p>
    <w:p>
      <w:pPr>
        <w:pStyle w:val="Compact"/>
        <w:numPr>
          <w:numId w:val="1007"/>
          <w:ilvl w:val="0"/>
        </w:numPr>
      </w:pPr>
      <w:r>
        <w:t xml:space="preserve">服务器B收到这个FIN，它发回一个ACK，确认序号为收到的序号加1（报文段5）。和SYN一样，一个FIN将占用一个序号。</w:t>
      </w:r>
    </w:p>
    <w:p>
      <w:pPr>
        <w:pStyle w:val="Compact"/>
        <w:numPr>
          <w:numId w:val="1007"/>
          <w:ilvl w:val="0"/>
        </w:numPr>
      </w:pPr>
      <w:r>
        <w:t xml:space="preserve">服务器B关闭与客户端A的连接，发送一个FIN给客户端A（报文段6）。</w:t>
      </w:r>
    </w:p>
    <w:p>
      <w:pPr>
        <w:pStyle w:val="Compact"/>
        <w:numPr>
          <w:numId w:val="1007"/>
          <w:ilvl w:val="0"/>
        </w:numPr>
      </w:pPr>
      <w:r>
        <w:t xml:space="preserve">客户端A发回ACK报文确认，并将确认序号设置为收到序号加1（报文段7）</w:t>
      </w:r>
    </w:p>
    <w:p>
      <w:pPr>
        <w:pStyle w:val="BlockText"/>
      </w:pPr>
      <w:r>
        <w:t xml:space="preserve">TCP采用四次挥手关闭连接如图所示为什么建立连接协议是三次握手，而关闭连接却是四次握手呢？</w:t>
      </w:r>
    </w:p>
    <w:p>
      <w:pPr>
        <w:pStyle w:val="BlockText"/>
      </w:pPr>
      <w:r>
        <w:t xml:space="preserve">这是因为服务端的LISTEN状态下的SOCKET当收到SYN报文的建连请求后，它可以把ACK和SYN（ACK起应答作用，而SYN起同步作用）放在一个报文里来发送。但关闭连接时，当收到对方的FIN报文通知时，它仅仅表示对方没有数据发送给你了；但未必你所有的数据都全部发送给对方了，所以你可以未必会马上会关闭SOCKET,也即你可能还需要发送一些数据给对方之后，再发送FIN报文给对方来表示你同意现在可以关闭连接了，所以它这里的ACK报文和FIN报文多数情况下都是分开发送的。</w:t>
      </w:r>
    </w:p>
    <w:p>
      <w:pPr>
        <w:pStyle w:val="Heading2"/>
      </w:pPr>
      <w:bookmarkStart w:id="30" w:name="arq协议"/>
      <w:bookmarkEnd w:id="30"/>
      <w:r>
        <w:t xml:space="preserve">ARQ协议</w:t>
      </w:r>
    </w:p>
    <w:p>
      <w:pPr>
        <w:pStyle w:val="FirstParagraph"/>
      </w:pPr>
      <w:r>
        <w:t xml:space="preserve">ARQ协议（自动重传请求）是OSI模型中数据链路层和传输层的错误纠正协议之一。它通过使用确认和超时这两个机制，在不可靠服务的基础上实现可靠的信息传输。</w:t>
      </w:r>
    </w:p>
    <w:p>
      <w:pPr>
        <w:pStyle w:val="Heading3"/>
      </w:pPr>
      <w:bookmarkStart w:id="31" w:name="停止等待arq"/>
      <w:bookmarkEnd w:id="31"/>
      <w:r>
        <w:t xml:space="preserve">停止等待ARQ</w:t>
      </w:r>
    </w:p>
    <w:p>
      <w:pPr>
        <w:pStyle w:val="Compact"/>
        <w:numPr>
          <w:numId w:val="1008"/>
          <w:ilvl w:val="0"/>
        </w:numPr>
      </w:pPr>
      <w:r>
        <w:t xml:space="preserve">发送点对接收点发送数据包，然后等待接收点回复ACK并且开始计时。</w:t>
      </w:r>
    </w:p>
    <w:p>
      <w:pPr>
        <w:pStyle w:val="Compact"/>
        <w:numPr>
          <w:numId w:val="1008"/>
          <w:ilvl w:val="0"/>
        </w:numPr>
      </w:pPr>
      <w:r>
        <w:t xml:space="preserve">在等待过程中，发送点停止发送新的数据包。</w:t>
      </w:r>
    </w:p>
    <w:p>
      <w:pPr>
        <w:pStyle w:val="Compact"/>
        <w:numPr>
          <w:numId w:val="1008"/>
          <w:ilvl w:val="0"/>
        </w:numPr>
      </w:pPr>
      <w:r>
        <w:t xml:space="preserve">当数据包没有成功被接收点接收时候，接收点不会发送ACK.这样发送点在等待一定时间后，重新发送数据包。</w:t>
      </w:r>
    </w:p>
    <w:p>
      <w:pPr>
        <w:pStyle w:val="Compact"/>
        <w:numPr>
          <w:numId w:val="1008"/>
          <w:ilvl w:val="0"/>
        </w:numPr>
      </w:pPr>
      <w:r>
        <w:t xml:space="preserve">反复以上步骤直到收到从接收点发送的ACK。</w:t>
      </w:r>
    </w:p>
    <w:p>
      <w:pPr>
        <w:pStyle w:val="BlockText"/>
      </w:pPr>
      <w:r>
        <w:t xml:space="preserve">这个协议的缺点是较长的等待时间导致低的数据传输速度。在低速传输时，对连接频道的利用率比较好，但是在高速传输时，频道的利用率会显著下降。</w:t>
      </w:r>
    </w:p>
    <w:p>
      <w:pPr>
        <w:pStyle w:val="Figure"/>
      </w:pPr>
    </w:p>
    <w:p>
      <w:pPr>
        <w:pStyle w:val="Heading3"/>
      </w:pPr>
      <w:bookmarkStart w:id="32" w:name="连续arq协议累积确认"/>
      <w:bookmarkEnd w:id="32"/>
      <w:r>
        <w:t xml:space="preserve">连续ARQ协议（累积确认）</w:t>
      </w:r>
    </w:p>
    <w:p>
      <w:pPr>
        <w:pStyle w:val="FirstParagraph"/>
      </w:pPr>
      <w:r>
        <w:t xml:space="preserve">为了克服停止并等待ARQ协议长时间等待ACK的缺点。这个协议会连续发送一组数据包，然后再等待这些数据包的ACK。</w:t>
      </w:r>
    </w:p>
    <w:p>
      <w:pPr>
        <w:pStyle w:val="BlockText"/>
      </w:pPr>
      <w:r>
        <w:t xml:space="preserve">在连续ARQ协议中涉及到滑动窗口协议，这是TCP协议的精髓所在。</w:t>
      </w:r>
    </w:p>
    <w:p>
      <w:pPr>
        <w:pStyle w:val="Heading4"/>
      </w:pPr>
      <w:bookmarkStart w:id="33" w:name="回退n重传"/>
      <w:bookmarkEnd w:id="33"/>
      <w:r>
        <w:t xml:space="preserve">回退N重传</w:t>
      </w:r>
    </w:p>
    <w:p>
      <w:pPr>
        <w:pStyle w:val="Compact"/>
        <w:numPr>
          <w:numId w:val="1009"/>
          <w:ilvl w:val="0"/>
        </w:numPr>
      </w:pPr>
      <w:r>
        <w:t xml:space="preserve">接收点丢弃从第一个没有收到的数据包开始的所有数据包。</w:t>
      </w:r>
    </w:p>
    <w:p>
      <w:pPr>
        <w:pStyle w:val="Compact"/>
        <w:numPr>
          <w:numId w:val="1009"/>
          <w:ilvl w:val="0"/>
        </w:numPr>
      </w:pPr>
      <w:r>
        <w:t xml:space="preserve">发送点收到NACK后，从NACK中指明的数据包开始重新发送。</w:t>
      </w:r>
    </w:p>
    <w:p>
      <w:pPr>
        <w:pStyle w:val="Heading4"/>
      </w:pPr>
      <w:bookmarkStart w:id="34" w:name="选择重传sack"/>
      <w:bookmarkEnd w:id="34"/>
      <w:r>
        <w:t xml:space="preserve">选择重传（SACK）</w:t>
      </w:r>
    </w:p>
    <w:p>
      <w:pPr>
        <w:pStyle w:val="Compact"/>
        <w:numPr>
          <w:numId w:val="1010"/>
          <w:ilvl w:val="0"/>
        </w:numPr>
      </w:pPr>
      <w:r>
        <w:t xml:space="preserve">发送点连续发送数据包但对每个数据包都设有个一个计时器。</w:t>
      </w:r>
    </w:p>
    <w:p>
      <w:pPr>
        <w:pStyle w:val="Compact"/>
        <w:numPr>
          <w:numId w:val="1010"/>
          <w:ilvl w:val="0"/>
        </w:numPr>
      </w:pPr>
      <w:r>
        <w:t xml:space="preserve">当在一定时间内没有收到某个数据包的ACK时，发送点只重新发送那个没有ACK的数据包。</w:t>
      </w:r>
    </w:p>
    <w:p>
      <w:pPr>
        <w:pStyle w:val="BlockText"/>
      </w:pPr>
      <w:r>
        <w:t xml:space="preserve">相对于回退N重传来说，选择重传可以减少重传的数据。</w:t>
      </w:r>
    </w:p>
    <w:p>
      <w:pPr>
        <w:pStyle w:val="Heading2"/>
      </w:pPr>
      <w:bookmarkStart w:id="35" w:name="tcp流量控制"/>
      <w:bookmarkEnd w:id="35"/>
      <w:r>
        <w:t xml:space="preserve">TCP流量控制</w:t>
      </w:r>
    </w:p>
    <w:p>
      <w:pPr>
        <w:pStyle w:val="FirstParagraph"/>
      </w:pPr>
      <w:r>
        <w:t xml:space="preserve">流量控制指点对点通信量的控制，是端到端正的问题。</w:t>
      </w:r>
      <w:r>
        <w:rPr>
          <w:b/>
        </w:rPr>
        <w:t xml:space="preserve">流量控制所要做的就是抑制发送端发送数据的速率，以便使接收端来得及接收。这里是通过滑动窗口机制来实现的</w:t>
      </w:r>
      <w:r>
        <w:t xml:space="preserve">。发送方的发送窗口不能超过接收方的接收窗口。TCP的窗口单位是字节，不是报文段。</w:t>
      </w:r>
    </w:p>
    <w:p>
      <w:pPr>
        <w:pStyle w:val="Figure"/>
      </w:pPr>
    </w:p>
    <w:p>
      <w:pPr>
        <w:pStyle w:val="FirstParagraph"/>
      </w:pPr>
      <w:r>
        <w:t xml:space="preserve">这上图中B一共进行了三次流量控制：第一次将窗口减小到</w:t>
      </w:r>
      <w:r>
        <w:rPr>
          <w:rStyle w:val="VerbatimChar"/>
        </w:rPr>
        <w:t xml:space="preserve">300</w:t>
      </w:r>
      <w:r>
        <w:t xml:space="preserve">，第二次减小到</w:t>
      </w:r>
      <w:r>
        <w:rPr>
          <w:rStyle w:val="VerbatimChar"/>
        </w:rPr>
        <w:t xml:space="preserve">100</w:t>
      </w:r>
      <w:r>
        <w:t xml:space="preserve">，最后减小到</w:t>
      </w:r>
      <w:r>
        <w:rPr>
          <w:rStyle w:val="VerbatimChar"/>
        </w:rPr>
        <w:t xml:space="preserve">0</w:t>
      </w:r>
      <w:r>
        <w:t xml:space="preserve">，这时发送方暂停发送知道B发送一个新的窗口值为止。</w:t>
      </w:r>
    </w:p>
    <w:p>
      <w:pPr>
        <w:pStyle w:val="BlockText"/>
      </w:pPr>
      <w:r>
        <w:t xml:space="preserve">如果B发送了一个新的窗口值到A，但是A并没有收到，就会造成死锁。为解决这个问题，TCP为每个链接设置有一个持续计时器。只要TCP收到一个0窗口，就启动计时器。若计时器设置的时间到了，就发送一个探测报文，而接收方在确认的时候会给出一个现在的窗口值。</w:t>
      </w:r>
    </w:p>
    <w:p>
      <w:pPr>
        <w:pStyle w:val="Heading2"/>
      </w:pPr>
      <w:bookmarkStart w:id="36" w:name="tcp拥塞控制"/>
      <w:bookmarkEnd w:id="36"/>
      <w:r>
        <w:t xml:space="preserve">TCP拥塞控制</w:t>
      </w:r>
    </w:p>
    <w:p>
      <w:pPr>
        <w:pStyle w:val="FirstParagraph"/>
      </w:pPr>
      <w:r>
        <w:rPr>
          <w:b/>
        </w:rPr>
        <w:t xml:space="preserve">防止过多的数据注入到网络中，这样可以使网络中的路由器或链路不致过载</w:t>
      </w:r>
      <w:r>
        <w:t xml:space="preserve">。拥塞控制所要做的都有一个前提：网络能够承受现有的网络负荷。拥塞控制是一个全局性的过程，涉及到所有的主机、路由器，以及与降低网络传输性能有关的所有因素。</w:t>
      </w:r>
    </w:p>
    <w:p>
      <w:pPr>
        <w:pStyle w:val="Heading3"/>
      </w:pPr>
      <w:bookmarkStart w:id="37" w:name="慢开始和拥塞避免"/>
      <w:bookmarkEnd w:id="37"/>
      <w:r>
        <w:t xml:space="preserve">慢开始和拥塞避免</w:t>
      </w:r>
    </w:p>
    <w:p>
      <w:pPr>
        <w:pStyle w:val="FirstParagraph"/>
      </w:pPr>
      <w:r>
        <w:t xml:space="preserve">发送方维持一个拥塞窗口</w:t>
      </w:r>
      <w:r>
        <w:rPr>
          <w:rStyle w:val="VerbatimChar"/>
        </w:rPr>
        <w:t xml:space="preserve">cwnd</w:t>
      </w:r>
      <w:r>
        <w:t xml:space="preserve">的状态变量。</w:t>
      </w:r>
      <w:r>
        <w:rPr>
          <w:b/>
        </w:rPr>
        <w:t xml:space="preserve">发送方让自己的发送窗口小于等于拥塞窗口</w:t>
      </w:r>
      <w:r>
        <w:t xml:space="preserve">。</w:t>
      </w:r>
    </w:p>
    <w:p>
      <w:pPr>
        <w:pStyle w:val="Figure"/>
      </w:pPr>
    </w:p>
    <w:p>
      <w:pPr>
        <w:numPr>
          <w:numId w:val="1011"/>
          <w:ilvl w:val="0"/>
        </w:numPr>
      </w:pPr>
      <w:r>
        <w:rPr>
          <w:rStyle w:val="VerbatimChar"/>
        </w:rPr>
        <w:t xml:space="preserve">慢开始</w:t>
      </w:r>
      <w:r>
        <w:t xml:space="preserve">：</w:t>
      </w:r>
      <w:r>
        <w:rPr>
          <w:b/>
        </w:rPr>
        <w:t xml:space="preserve">由小到大的逐渐增大拥塞窗口</w:t>
      </w:r>
      <w:r>
        <w:t xml:space="preserve">。首先将cwnd设置为一个最大报文段MMS，在收到一个对新的报文段的确认后，把拥塞窗口增加一个MMS。——指数增长</w:t>
      </w:r>
    </w:p>
    <w:p>
      <w:pPr>
        <w:numPr>
          <w:numId w:val="1011"/>
          <w:ilvl w:val="0"/>
        </w:numPr>
      </w:pPr>
      <w:r>
        <w:rPr>
          <w:rStyle w:val="VerbatimChar"/>
        </w:rPr>
        <w:t xml:space="preserve">拥塞避免</w:t>
      </w:r>
      <w:r>
        <w:t xml:space="preserve">：当慢开始到门限值（ssthresh）后，使用拥塞避免算法（cwnd每次加1）。当发现网络拥塞后，将cwnd置为1，ssthresh减半，再次执行慢开始。</w:t>
      </w:r>
    </w:p>
    <w:p>
      <w:pPr>
        <w:pStyle w:val="Heading3"/>
      </w:pPr>
      <w:bookmarkStart w:id="38" w:name="快重传和快恢复"/>
      <w:bookmarkEnd w:id="38"/>
      <w:r>
        <w:t xml:space="preserve">快重传和快恢复</w:t>
      </w:r>
    </w:p>
    <w:p>
      <w:pPr>
        <w:numPr>
          <w:numId w:val="1012"/>
          <w:ilvl w:val="0"/>
        </w:numPr>
      </w:pPr>
      <w:r>
        <w:rPr>
          <w:rStyle w:val="VerbatimChar"/>
        </w:rPr>
        <w:t xml:space="preserve">快重传</w:t>
      </w:r>
      <w:r>
        <w:t xml:space="preserve">：</w:t>
      </w:r>
      <w:r>
        <w:rPr>
          <w:b/>
        </w:rPr>
        <w:t xml:space="preserve">当接收方收到一个失序报文段后就立即发送重复确认而不要等到自己发送数据时捎带确认</w:t>
      </w:r>
      <w:r>
        <w:t xml:space="preserve">。当发送方连续收到三个重复确认时，应立即重传接收方尚未收到的报文段。</w:t>
      </w:r>
    </w:p>
    <w:p>
      <w:pPr>
        <w:numPr>
          <w:numId w:val="1012"/>
          <w:ilvl w:val="0"/>
        </w:numPr>
      </w:pPr>
      <w:r>
        <w:rPr>
          <w:rStyle w:val="VerbatimChar"/>
        </w:rPr>
        <w:t xml:space="preserve">快恢复</w:t>
      </w:r>
      <w:r>
        <w:t xml:space="preserve">：与快重传结合使用。</w:t>
      </w:r>
    </w:p>
    <w:p>
      <w:pPr>
        <w:numPr>
          <w:numId w:val="1012"/>
          <w:ilvl w:val="0"/>
        </w:numPr>
      </w:pPr>
      <w:r>
        <w:t xml:space="preserve">在连续收到三个重复确认时，将慢开始的ssthresh减半，这是为了防止网络拥塞（ ** 接下来并不执行慢开始 ** ）。</w:t>
      </w:r>
    </w:p>
    <w:p>
      <w:pPr>
        <w:numPr>
          <w:numId w:val="1012"/>
          <w:ilvl w:val="0"/>
        </w:numPr>
      </w:pPr>
      <w:r>
        <w:t xml:space="preserve">由于发送方现在认为</w:t>
      </w:r>
      <w:r>
        <w:t xml:space="preserve"> </w:t>
      </w:r>
      <w:r>
        <w:rPr>
          <w:i/>
        </w:rPr>
        <w:t xml:space="preserve">网络很可能没有拥塞</w:t>
      </w:r>
      <w:r>
        <w:t xml:space="preserve">，于是接下来不执行慢开始，而是将cwnd值设置为ssthresh减半后的值，然后执行拥塞避免。</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192b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18d9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5d7e6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2022-06-04T08:21:49Z</dcterms:created>
  <dcterms:modified xsi:type="dcterms:W3CDTF">2022-06-04T08:21:49Z</dcterms:modified>
</cp:coreProperties>
</file>