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ctivity"/>
      <w:bookmarkEnd w:id="21"/>
      <w:r>
        <w:t xml:space="preserve">2.1 Activity</w:t>
      </w:r>
    </w:p>
    <w:p>
      <w:pPr>
        <w:pStyle w:val="Compact"/>
        <w:numPr>
          <w:numId w:val="1001"/>
          <w:ilvl w:val="0"/>
        </w:numPr>
      </w:pPr>
      <w:r>
        <w:t xml:space="preserve">1.Activity是什么？</w:t>
      </w:r>
    </w:p>
    <w:p>
      <w:pPr>
        <w:pStyle w:val="Compact"/>
        <w:numPr>
          <w:numId w:val="1001"/>
          <w:ilvl w:val="0"/>
        </w:numPr>
      </w:pPr>
      <w:r>
        <w:t xml:space="preserve">2.典型情况下的Activity生命周期？</w:t>
      </w:r>
    </w:p>
    <w:p>
      <w:pPr>
        <w:pStyle w:val="Compact"/>
        <w:numPr>
          <w:numId w:val="1001"/>
          <w:ilvl w:val="0"/>
        </w:numPr>
      </w:pPr>
      <w:r>
        <w:t xml:space="preserve">3.异常情况下的Activity的生命周期 &amp; 数据如何保存和恢复？</w:t>
      </w:r>
    </w:p>
    <w:p>
      <w:pPr>
        <w:pStyle w:val="BlockText"/>
      </w:pPr>
      <w:hyperlink r:id="rId22">
        <w:r>
          <w:rPr>
            <w:rStyle w:val="Hyperlink"/>
          </w:rPr>
          <w:t xml:space="preserve">1~3题答案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4.从Activity A跳转到Activity B之后，然后再点击back建之后，它们的生命周期调用流程是什么？</w:t>
      </w:r>
    </w:p>
    <w:p>
      <w:pPr>
        <w:pStyle w:val="BlockText"/>
      </w:pPr>
      <w:r>
        <w:t xml:space="preserve">从Activity A跳转到Activity B</w:t>
      </w:r>
      <w:r>
        <w:br w:type="textWrapping"/>
      </w:r>
      <w:r>
        <w:t xml:space="preserve">Activity A --&gt; onPause()</w:t>
      </w:r>
      <w:r>
        <w:br w:type="textWrapping"/>
      </w:r>
      <w:r>
        <w:t xml:space="preserve">Activity B --&gt; onCreate()</w:t>
      </w:r>
      <w:r>
        <w:br w:type="textWrapping"/>
      </w:r>
      <w:r>
        <w:t xml:space="preserve">Activity B --&gt; onStart()</w:t>
      </w:r>
      <w:r>
        <w:br w:type="textWrapping"/>
      </w:r>
      <w:r>
        <w:t xml:space="preserve">Activity B --&gt; onResume()</w:t>
      </w:r>
      <w:r>
        <w:br w:type="textWrapping"/>
      </w:r>
      <w:r>
        <w:t xml:space="preserve">Activity A --&gt; onStop()</w:t>
      </w:r>
      <w:r>
        <w:br w:type="textWrapping"/>
      </w:r>
      <w:r>
        <w:t xml:space="preserve">然后在Activity B点击back键</w:t>
      </w:r>
      <w:r>
        <w:br w:type="textWrapping"/>
      </w:r>
      <w:r>
        <w:t xml:space="preserve">Activity B --&gt; onPause()</w:t>
      </w:r>
      <w:r>
        <w:br w:type="textWrapping"/>
      </w:r>
      <w:r>
        <w:t xml:space="preserve">Activity A --&gt; onRestart()</w:t>
      </w:r>
      <w:r>
        <w:br w:type="textWrapping"/>
      </w:r>
      <w:r>
        <w:t xml:space="preserve">Activity A --&gt; onStart()</w:t>
      </w:r>
      <w:r>
        <w:br w:type="textWrapping"/>
      </w:r>
      <w:r>
        <w:t xml:space="preserve">Activity A --&gt; onResume()</w:t>
      </w:r>
      <w:r>
        <w:br w:type="textWrapping"/>
      </w:r>
      <w:r>
        <w:t xml:space="preserve">Activity B --&gt; onStop()</w:t>
      </w:r>
      <w:r>
        <w:br w:type="textWrapping"/>
      </w:r>
      <w:r>
        <w:t xml:space="preserve">Activity B --&gt; onDestory()</w:t>
      </w:r>
    </w:p>
    <w:p>
      <w:pPr>
        <w:pStyle w:val="Compact"/>
        <w:numPr>
          <w:numId w:val="1003"/>
          <w:ilvl w:val="0"/>
        </w:numPr>
      </w:pPr>
      <w:r>
        <w:t xml:space="preserve">5.如何统计Activity的工作时间？</w:t>
      </w:r>
    </w:p>
    <w:p>
      <w:pPr>
        <w:pStyle w:val="BlockText"/>
      </w:pPr>
      <w:r>
        <w:t xml:space="preserve">这道题目也在考察Activity的生命周期，Activity开始工作的起点是onResume()而工作的停止点为onPause(),因此当每次Activity调用onResume()的时候记录一个时间a，每次调用onPause()的时候再记录一个时间b,那么由b-a可得当次Activity工作的时间。</w:t>
      </w:r>
    </w:p>
    <w:p>
      <w:pPr>
        <w:pStyle w:val="Compact"/>
        <w:numPr>
          <w:numId w:val="1004"/>
          <w:ilvl w:val="0"/>
        </w:numPr>
      </w:pPr>
      <w:r>
        <w:t xml:space="preserve">6.给我说说Activity的启动模式 &amp; 使用场景。</w:t>
      </w:r>
    </w:p>
    <w:p>
      <w:pPr>
        <w:pStyle w:val="BlockText"/>
      </w:pPr>
      <w:r>
        <w:t xml:space="preserve">这道题目答案在上面1~3题答案的链接里。</w:t>
      </w:r>
    </w:p>
    <w:p>
      <w:pPr>
        <w:pStyle w:val="Compact"/>
        <w:numPr>
          <w:numId w:val="1005"/>
          <w:ilvl w:val="0"/>
        </w:numPr>
      </w:pPr>
      <w:r>
        <w:t xml:space="preserve">7.如何在任意位置关掉应用所有Activity &amp; 如何在任意位置关掉指定的Activity？</w:t>
      </w:r>
    </w:p>
    <w:p>
      <w:pPr>
        <w:pStyle w:val="BlockText"/>
      </w:pPr>
      <w:r>
        <w:t xml:space="preserve">这道题目的答案也很简单，封装一个类,成员变量有一个List</w:t>
      </w:r>
      <w:r>
        <w:t xml:space="preserve">集合，当Activity执行onCreate()方法时将当前的Activity实例加入，当Activity执行onDestory()方法时，移除当前Activity实例即可，如何关闭应用所有的Activity,答案就是遍历这个List</w:t>
      </w:r>
      <w:r>
        <w:t xml:space="preserve">且逐一调用finish()方法即可，至于如何在任意位置关闭当前的Activity,这里需要考虑给每个启动的Activity一个tag,根据这个tag和集合可达到在任意位置关闭指定Activity的效果。</w:t>
      </w:r>
    </w:p>
    <w:p>
      <w:pPr>
        <w:pStyle w:val="Compact"/>
        <w:numPr>
          <w:numId w:val="1006"/>
          <w:ilvl w:val="0"/>
        </w:numPr>
      </w:pPr>
      <w:r>
        <w:t xml:space="preserve">8.Activity的启动流程(从源码角度解析)？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9.启动一个其它应用的Activity的生命周期分析。</w:t>
      </w:r>
    </w:p>
    <w:p>
      <w:pPr>
        <w:pStyle w:val="BlockText"/>
      </w:pPr>
      <w:r>
        <w:t xml:space="preserve">这里不仅仅考察Activtiy的生命周期问题，还考察返回栈的问题。具体答案请查看1~3题答案链接。</w:t>
      </w:r>
    </w:p>
    <w:p>
      <w:pPr>
        <w:pStyle w:val="Compact"/>
        <w:numPr>
          <w:numId w:val="1008"/>
          <w:ilvl w:val="0"/>
        </w:numPr>
      </w:pPr>
      <w:r>
        <w:t xml:space="preserve">10.Activity任务栈是什么？在项目中有用到它吗？说给我听听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11.什么情况下Activity不走onDestory?</w:t>
      </w:r>
    </w:p>
    <w:p>
      <w:pPr>
        <w:pStyle w:val="Compact"/>
        <w:numPr>
          <w:numId w:val="1009"/>
          <w:ilvl w:val="0"/>
        </w:numPr>
      </w:pPr>
      <w:r>
        <w:t xml:space="preserve">12.什么情况下Activity会单独执行onPause?</w:t>
      </w:r>
    </w:p>
    <w:p>
      <w:pPr>
        <w:pStyle w:val="BlockText"/>
      </w:pPr>
      <w:r>
        <w:t xml:space="preserve">11和12题答案也在1-3的答案链接里。</w:t>
      </w:r>
    </w:p>
    <w:p>
      <w:pPr>
        <w:pStyle w:val="Compact"/>
        <w:numPr>
          <w:numId w:val="1010"/>
          <w:ilvl w:val="0"/>
        </w:numPr>
      </w:pPr>
      <w:r>
        <w:t xml:space="preserve">13.a-&gt;b-&gt;c界面，其中b是SingleInstance的，那么c界面点back返回a界面，为什么？</w:t>
      </w:r>
    </w:p>
    <w:p>
      <w:pPr>
        <w:pStyle w:val="BlockText"/>
      </w:pPr>
      <w:r>
        <w:t xml:space="preserve">这题实际在考察你对Activity启动模式SingleInstance的知识点，首先我们来看看SingleInstance的特性：</w:t>
      </w:r>
    </w:p>
    <w:p>
      <w:pPr>
        <w:pStyle w:val="BlockText"/>
      </w:pPr>
      <w:r>
        <w:t xml:space="preserve">单实例模式：SingleInstance</w:t>
      </w:r>
      <w:r>
        <w:t xml:space="preserve"> </w:t>
      </w:r>
      <w:r>
        <w:t xml:space="preserve">  这是一种加强的singleTask模式，它除了具有singleTask模式所有的特性外，还加强了一点，那就是具有此种模式的Activity只能单独位于一个任务栈中，换句话说，比如Activity A是singleInstance模式，当A启动后，系统会为它创建一个新的任务栈，然后A独自在这个新的任务栈中，由于栈内复用的特性，后续的请求均不会创建新的Activity,除非这个独特的任务栈被系统销毁了。</w:t>
      </w:r>
    </w:p>
    <w:p>
      <w:pPr>
        <w:pStyle w:val="BlockText"/>
      </w:pPr>
      <w:r>
        <w:t xml:space="preserve">对于SingleInstance,面试时你有说明它的以下几个特点：</w:t>
      </w:r>
    </w:p>
    <w:p>
      <w:pPr>
        <w:pStyle w:val="BlockText"/>
      </w:pPr>
      <w:r>
        <w:t xml:space="preserve">（1）以singleInstance模式启动的Activity具有全局唯一性，即整个系统中只会存在一个这样的实例。</w:t>
      </w:r>
      <w:r>
        <w:t xml:space="preserve"> </w:t>
      </w:r>
      <w:r>
        <w:t xml:space="preserve">（2）以singleInstance模式启动的Activity在整个系统中是单例的，如果在启动这样的Activiyt时，已经存在了一个实例，那么会把它所在的任务调度到前台，重用这个实例。</w:t>
      </w:r>
      <w:r>
        <w:t xml:space="preserve"> </w:t>
      </w:r>
      <w:r>
        <w:t xml:space="preserve">（3）以singleInstance模式启动的Activity具有独占性，即它会独自占用一个任务，被他开启的任何activity都会运行在其他任务中。</w:t>
      </w:r>
      <w:r>
        <w:t xml:space="preserve"> </w:t>
      </w:r>
      <w:r>
        <w:t xml:space="preserve">（4）被singleInstance模式的Activity开启的其他activity，能够在新的任务中启动，但不一定开启新的任务，也可能在已有的一个任务中开启。</w:t>
      </w:r>
    </w:p>
    <w:p>
      <w:pPr>
        <w:pStyle w:val="BlockText"/>
      </w:pPr>
      <w:r>
        <w:t xml:space="preserve">换句话说，其实SingleInstance就是我们刚才分析的SingleTask中，分享Activity为栈底元素的情况。</w:t>
      </w:r>
    </w:p>
    <w:p>
      <w:pPr>
        <w:pStyle w:val="Compact"/>
        <w:numPr>
          <w:numId w:val="1011"/>
          <w:ilvl w:val="0"/>
        </w:numPr>
      </w:pPr>
      <w:r>
        <w:t xml:space="preserve">14.如果一个Activity弹出一个Dialog,那么这个Acitvity会回调哪些生命周期函数呢？</w:t>
      </w:r>
    </w:p>
    <w:p>
      <w:pPr>
        <w:pStyle w:val="BlockText"/>
      </w:pPr>
      <w:r>
        <w:t xml:space="preserve">也许你会不假思索的回答会回调onPause()方法,然而...</w:t>
      </w:r>
      <w:r>
        <w:t xml:space="preserve"> </w:t>
      </w: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2"/>
          <w:ilvl w:val="0"/>
        </w:numPr>
      </w:pPr>
      <w:r>
        <w:t xml:space="preserve">15.Activity之间如何通信 &amp; Activity和Fragment之间通信 &amp; Activity和Service之间通信？</w:t>
      </w:r>
    </w:p>
    <w:p>
      <w:pPr>
        <w:pStyle w:val="BlockText"/>
      </w:pPr>
      <w:r>
        <w:t xml:space="preserve">答案在1~3题答案链接中</w:t>
      </w:r>
    </w:p>
    <w:p>
      <w:pPr>
        <w:pStyle w:val="Compact"/>
        <w:numPr>
          <w:numId w:val="1013"/>
          <w:ilvl w:val="0"/>
        </w:numPr>
      </w:pPr>
      <w:r>
        <w:t xml:space="preserve">16.说说Activity横竖屏切换的生命周期。</w:t>
      </w:r>
    </w:p>
    <w:p>
      <w:pPr>
        <w:pStyle w:val="BlockText"/>
      </w:pPr>
      <w:r>
        <w:t xml:space="preserve">答案在1~3题答案链接中</w:t>
      </w:r>
    </w:p>
    <w:p>
      <w:pPr>
        <w:pStyle w:val="Compact"/>
        <w:numPr>
          <w:numId w:val="1014"/>
          <w:ilvl w:val="0"/>
        </w:numPr>
      </w:pPr>
      <w:r>
        <w:t xml:space="preserve">17.前台切换到后台，然后在回到前台时Activity的生命周期。</w:t>
      </w:r>
    </w:p>
    <w:p>
      <w:pPr>
        <w:pStyle w:val="BlockText"/>
      </w:pPr>
      <w:r>
        <w:t xml:space="preserve">答案在1~3题答案链接中</w:t>
      </w:r>
    </w:p>
    <w:p>
      <w:pPr>
        <w:pStyle w:val="Compact"/>
        <w:numPr>
          <w:numId w:val="1015"/>
          <w:ilvl w:val="0"/>
        </w:numPr>
      </w:pPr>
      <w:r>
        <w:t xml:space="preserve">18.下拉状态栏时Activity的生命周期？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6"/>
          <w:ilvl w:val="0"/>
        </w:numPr>
      </w:pPr>
      <w:r>
        <w:t xml:space="preserve">19.Activity与Fragment的生命周期比较？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7"/>
          <w:ilvl w:val="0"/>
        </w:numPr>
      </w:pPr>
      <w:r>
        <w:t xml:space="preserve">20.了解哪些Activity常用的标记位Flags？</w:t>
      </w:r>
    </w:p>
    <w:p>
      <w:pPr>
        <w:pStyle w:val="FirstParagraph"/>
      </w:pPr>
      <w:r>
        <w:t xml:space="preserve">常用标记位</w:t>
      </w:r>
    </w:p>
    <w:p>
      <w:pPr>
        <w:pStyle w:val="BlockText"/>
      </w:pPr>
      <w:r>
        <w:t xml:space="preserve">1.Intent.FLAG_ACTIVITY_NEW_TASK，是为Activity指定“singleTask”启动模式</w:t>
      </w:r>
    </w:p>
    <w:p>
      <w:pPr>
        <w:pStyle w:val="BlockText"/>
      </w:pPr>
      <w:r>
        <w:t xml:space="preserve">2.Intent.FLAG_ACTIVITY_SINGLE_TOP，是为Activity指定“singleTop”启动模式</w:t>
      </w:r>
    </w:p>
    <w:p>
      <w:pPr>
        <w:pStyle w:val="BlockText"/>
      </w:pPr>
      <w:r>
        <w:t xml:space="preserve">3.FLAG_ACTIVITY_CLEAR_TOP，如果跟singleTask启动模式一起出现，如果被启动的Activity已经存在实例，则onNewIntent方法会被回调，如果被启动的Activity采用standard模式启动，那么连同它跟它之上的Activity都要出栈，并且创建新的实例放入栈顶。</w:t>
      </w:r>
    </w:p>
    <w:p>
      <w:pPr>
        <w:pStyle w:val="BlockText"/>
      </w:pPr>
      <w:r>
        <w:t xml:space="preserve">4.FLAG_ACTIVITY_EXCLUDE_FROM_RECENTS，新的Activity不会在最近启动的Activity的列表中保存。等同于指定属性android:excludeFromRecents="true"</w:t>
      </w:r>
    </w:p>
    <w:p>
      <w:pPr>
        <w:pStyle w:val="Compact"/>
        <w:numPr>
          <w:numId w:val="1018"/>
          <w:ilvl w:val="0"/>
        </w:numPr>
      </w:pPr>
      <w:r>
        <w:t xml:space="preserve">21.谈谈隐式启动和显示启动Activity的方式？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9"/>
          <w:ilvl w:val="0"/>
        </w:numPr>
      </w:pPr>
      <w:r>
        <w:t xml:space="preserve">22.Activity用Intent传递数据和Bundle传递数据的区别？为什么不用HashMap呢？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6a91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501d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257489" TargetMode="External" /><Relationship Type="http://schemas.openxmlformats.org/officeDocument/2006/relationships/hyperlink" Id="rId25" Target="https://blog.csdn.net/yz_cfm/article/details/85476263" TargetMode="External" /><Relationship Type="http://schemas.openxmlformats.org/officeDocument/2006/relationships/hyperlink" Id="rId29" Target="https://www.cnblogs.com/On1Key/p/5180022.html" TargetMode="External" /><Relationship Type="http://schemas.openxmlformats.org/officeDocument/2006/relationships/hyperlink" Id="rId23" Target="https://www.cnblogs.com/kross/p/4025075.html" TargetMode="External" /><Relationship Type="http://schemas.openxmlformats.org/officeDocument/2006/relationships/hyperlink" Id="rId24" Target="https://www.cnblogs.com/z964166725/p/8729208.html" TargetMode="External" /><Relationship Type="http://schemas.openxmlformats.org/officeDocument/2006/relationships/hyperlink" Id="rId28" Target="https://www.jianshu.com/p/27d0ec1c52b2" TargetMode="External" /><Relationship Type="http://schemas.openxmlformats.org/officeDocument/2006/relationships/hyperlink" Id="rId27" Target="https://www.jianshu.com/p/6fb2936d2d3c" TargetMode="External" /><Relationship Type="http://schemas.openxmlformats.org/officeDocument/2006/relationships/hyperlink" Id="rId26" Target="https://www.jianshu.com/p/781bc86f80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257489" TargetMode="External" /><Relationship Type="http://schemas.openxmlformats.org/officeDocument/2006/relationships/hyperlink" Id="rId25" Target="https://blog.csdn.net/yz_cfm/article/details/85476263" TargetMode="External" /><Relationship Type="http://schemas.openxmlformats.org/officeDocument/2006/relationships/hyperlink" Id="rId29" Target="https://www.cnblogs.com/On1Key/p/5180022.html" TargetMode="External" /><Relationship Type="http://schemas.openxmlformats.org/officeDocument/2006/relationships/hyperlink" Id="rId23" Target="https://www.cnblogs.com/kross/p/4025075.html" TargetMode="External" /><Relationship Type="http://schemas.openxmlformats.org/officeDocument/2006/relationships/hyperlink" Id="rId24" Target="https://www.cnblogs.com/z964166725/p/8729208.html" TargetMode="External" /><Relationship Type="http://schemas.openxmlformats.org/officeDocument/2006/relationships/hyperlink" Id="rId28" Target="https://www.jianshu.com/p/27d0ec1c52b2" TargetMode="External" /><Relationship Type="http://schemas.openxmlformats.org/officeDocument/2006/relationships/hyperlink" Id="rId27" Target="https://www.jianshu.com/p/6fb2936d2d3c" TargetMode="External" /><Relationship Type="http://schemas.openxmlformats.org/officeDocument/2006/relationships/hyperlink" Id="rId26" Target="https://www.jianshu.com/p/781bc86f80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