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文件存储"/>
      <w:bookmarkEnd w:id="21"/>
      <w:r>
        <w:t xml:space="preserve">2.10 文件存储</w:t>
      </w:r>
    </w:p>
    <w:p>
      <w:pPr>
        <w:pStyle w:val="Compact"/>
        <w:numPr>
          <w:numId w:val="1001"/>
          <w:ilvl w:val="0"/>
        </w:numPr>
      </w:pPr>
      <w:r>
        <w:t xml:space="preserve">1.说说Android中数据持久化的方式 &amp; 使用场景。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2.接触过MMKV吗？说说SharedPreference和它的区别。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3"/>
          <w:ilvl w:val="0"/>
        </w:numPr>
      </w:pPr>
      <w:r>
        <w:t xml:space="preserve">3.第三方数据库框架用过哪些？有没有自己封装过一个SQLite的库？</w:t>
      </w:r>
    </w:p>
    <w:p>
      <w:pPr>
        <w:pStyle w:val="BlockText"/>
      </w:pPr>
      <w:r>
        <w:t xml:space="preserve">第三方数据库框架，说说你用过的就行了，至于有没有封装过一个SQLite库,笔者只能说说封装SQLite库本身不是一件简单的事,可以说自己没有封装过，但是要熟悉一些第三方数据库框架的原理，说说原理也是可以的。</w:t>
      </w:r>
    </w:p>
    <w:p>
      <w:pPr>
        <w:pStyle w:val="Compact"/>
        <w:numPr>
          <w:numId w:val="1004"/>
          <w:ilvl w:val="0"/>
        </w:numPr>
      </w:pPr>
      <w:r>
        <w:t xml:space="preserve">4.SQLite是线程安全的吗 &amp; SharedPreference是线程安全的吗？</w:t>
      </w:r>
    </w:p>
    <w:p>
      <w:pPr>
        <w:pStyle w:val="BlockText"/>
      </w:pPr>
      <w:hyperlink r:id="rId24">
        <w:r>
          <w:rPr>
            <w:rStyle w:val="Hyperlink"/>
          </w:rPr>
          <w:t xml:space="preserve">SQLite是线程安全的吗</w:t>
        </w:r>
      </w:hyperlink>
      <w:r>
        <w:br w:type="textWrapping"/>
      </w:r>
      <w:hyperlink r:id="rId25">
        <w:r>
          <w:rPr>
            <w:rStyle w:val="Hyperlink"/>
          </w:rPr>
          <w:t xml:space="preserve">SharedPreference是线程安全的吗</w:t>
        </w:r>
      </w:hyperlink>
    </w:p>
    <w:p>
      <w:pPr>
        <w:pStyle w:val="Compact"/>
        <w:numPr>
          <w:numId w:val="1005"/>
          <w:ilvl w:val="0"/>
        </w:numPr>
      </w:pPr>
      <w:r>
        <w:t xml:space="preserve">5.请简单的给我说说什么是三级缓存？</w:t>
      </w:r>
    </w:p>
    <w:p>
      <w:pPr>
        <w:pStyle w:val="BlockText"/>
      </w:pPr>
      <w:hyperlink r:id="rId26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6"/>
          <w:ilvl w:val="0"/>
        </w:numPr>
      </w:pPr>
      <w:r>
        <w:t xml:space="preserve">6.SharedPreference的apply和commit的区别。</w:t>
      </w:r>
    </w:p>
    <w:p>
      <w:pPr>
        <w:pStyle w:val="BlockText"/>
      </w:pPr>
      <w:r>
        <w:t xml:space="preserve">这两个方法的区别在于：</w:t>
      </w:r>
      <w:r>
        <w:t xml:space="preserve"> </w:t>
      </w:r>
      <w:r>
        <w:t xml:space="preserve">1. apply没有返回值而commit返回boolean表明修改是否提交成功</w:t>
      </w:r>
    </w:p>
    <w:p>
      <w:pPr>
        <w:pStyle w:val="BlockText"/>
      </w:pPr>
      <w:r>
        <w:t xml:space="preserve">2.apply是将修改数据原子提交到内存, 而后异步真正提交到硬件磁盘, 而commit是同步的提交到硬件磁盘，因此，在多个并发的提交commit的时候，他们会等待正在处理的commit保存到磁盘后在操作，从而降低了效率。而apply只是原子的提交到内容，后面有调用apply的函数的将会直接覆盖前面的内存数据，这样从一定程度上提高了很多效率。</w:t>
      </w:r>
    </w:p>
    <w:p>
      <w:pPr>
        <w:pStyle w:val="BlockText"/>
      </w:pPr>
      <w:r>
        <w:t xml:space="preserve">3.apply方法不会提示任何失败的提示。</w:t>
      </w:r>
      <w:r>
        <w:t xml:space="preserve"> </w:t>
      </w:r>
      <w:r>
        <w:t xml:space="preserve">由于在一个进程中，sharedPreference是单实例，一般不会出现并发冲突，如果对提交的结果不关心的话，建议使用apply，当然需要确保提交成功且有后续操作的话，还是需要用commit的。</w:t>
      </w:r>
    </w:p>
    <w:p>
      <w:pPr>
        <w:pStyle w:val="Compact"/>
        <w:numPr>
          <w:numId w:val="1007"/>
          <w:ilvl w:val="0"/>
        </w:numPr>
      </w:pPr>
      <w:r>
        <w:t xml:space="preserve">7.谈谈你对SQLite事务的认识。</w:t>
      </w:r>
    </w:p>
    <w:p>
      <w:pPr>
        <w:pStyle w:val="BlockText"/>
      </w:pPr>
      <w:hyperlink r:id="rId27">
        <w:r>
          <w:rPr>
            <w:rStyle w:val="Hyperlink"/>
          </w:rPr>
          <w:t xml:space="preserve">点击查看答案</w:t>
        </w:r>
      </w:hyperlink>
    </w:p>
    <w:p>
      <w:pPr>
        <w:pStyle w:val="Compact"/>
        <w:numPr>
          <w:numId w:val="1008"/>
          <w:ilvl w:val="0"/>
        </w:numPr>
      </w:pPr>
      <w:r>
        <w:t xml:space="preserve">8.千奇百怪的SQL语句考察。</w:t>
      </w:r>
    </w:p>
    <w:p>
      <w:pPr>
        <w:pStyle w:val="BlockText"/>
      </w:pPr>
      <w:r>
        <w:t xml:space="preserve">通常如果面试的公司项目中有数据库开发,都会问些简单的SQL语句,比如：如何创建表，查询某个表里含有某个字符串的数据，删除表的某个字段等。</w:t>
      </w:r>
      <w:r>
        <w:t xml:space="preserve"> </w:t>
      </w:r>
      <w:hyperlink r:id="rId28">
        <w:r>
          <w:rPr>
            <w:rStyle w:val="Hyperlink"/>
          </w:rPr>
          <w:t xml:space="preserve">点击学习SQLite语句</w:t>
        </w:r>
      </w:hyperlink>
    </w:p>
    <w:p>
      <w:pPr>
        <w:pStyle w:val="Compact"/>
        <w:numPr>
          <w:numId w:val="1009"/>
          <w:ilvl w:val="0"/>
        </w:numPr>
      </w:pPr>
      <w:r>
        <w:t xml:space="preserve">9.SharePreference跨进程使用会怎么样？如何保证跨进程使用安全？</w:t>
      </w:r>
    </w:p>
    <w:p>
      <w:pPr>
        <w:pStyle w:val="BlockText"/>
      </w:pPr>
      <w:hyperlink r:id="rId29">
        <w:r>
          <w:rPr>
            <w:rStyle w:val="Hyperlink"/>
          </w:rPr>
          <w:t xml:space="preserve">点击查看答案</w:t>
        </w:r>
      </w:hyperlink>
      <w:r>
        <w:t xml:space="preserve"> </w:t>
      </w:r>
      <w:hyperlink r:id="rId30">
        <w:r>
          <w:rPr>
            <w:rStyle w:val="Hyperlink"/>
          </w:rPr>
          <w:t xml:space="preserve">深度剖析SharePreference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f1aa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b056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://www.cnblogs.com/mzhou/p/3941008.html" TargetMode="External" /><Relationship Type="http://schemas.openxmlformats.org/officeDocument/2006/relationships/hyperlink" Id="rId30" Target="http://www.cnblogs.com/wenjianes/p/10114394.html" TargetMode="External" /><Relationship Type="http://schemas.openxmlformats.org/officeDocument/2006/relationships/hyperlink" Id="rId28" Target="http://www.runoob.com/sqlite/sqlite-syntax.html" TargetMode="External" /><Relationship Type="http://schemas.openxmlformats.org/officeDocument/2006/relationships/hyperlink" Id="rId27" Target="http://www.runoob.com/sqlite/sqlite-transaction.html" TargetMode="External" /><Relationship Type="http://schemas.openxmlformats.org/officeDocument/2006/relationships/hyperlink" Id="rId24" Target="https://blog.csdn.net/u011342466/article/details/79740086" TargetMode="External" /><Relationship Type="http://schemas.openxmlformats.org/officeDocument/2006/relationships/hyperlink" Id="rId26" Target="https://www.cnblogs.com/huangjie123/p/6130665.html" TargetMode="External" /><Relationship Type="http://schemas.openxmlformats.org/officeDocument/2006/relationships/hyperlink" Id="rId25" Target="https://www.cnblogs.com/mingfeng002/p/5970221.html" TargetMode="External" /><Relationship Type="http://schemas.openxmlformats.org/officeDocument/2006/relationships/hyperlink" Id="rId22" Target="https://www.cnblogs.com/plokmju/p/Android_Storage.html" TargetMode="External" /><Relationship Type="http://schemas.openxmlformats.org/officeDocument/2006/relationships/hyperlink" Id="rId23" Target="https://www.jianshu.com/p/92bcb77f8ec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cnblogs.com/mzhou/p/3941008.html" TargetMode="External" /><Relationship Type="http://schemas.openxmlformats.org/officeDocument/2006/relationships/hyperlink" Id="rId30" Target="http://www.cnblogs.com/wenjianes/p/10114394.html" TargetMode="External" /><Relationship Type="http://schemas.openxmlformats.org/officeDocument/2006/relationships/hyperlink" Id="rId28" Target="http://www.runoob.com/sqlite/sqlite-syntax.html" TargetMode="External" /><Relationship Type="http://schemas.openxmlformats.org/officeDocument/2006/relationships/hyperlink" Id="rId27" Target="http://www.runoob.com/sqlite/sqlite-transaction.html" TargetMode="External" /><Relationship Type="http://schemas.openxmlformats.org/officeDocument/2006/relationships/hyperlink" Id="rId24" Target="https://blog.csdn.net/u011342466/article/details/79740086" TargetMode="External" /><Relationship Type="http://schemas.openxmlformats.org/officeDocument/2006/relationships/hyperlink" Id="rId26" Target="https://www.cnblogs.com/huangjie123/p/6130665.html" TargetMode="External" /><Relationship Type="http://schemas.openxmlformats.org/officeDocument/2006/relationships/hyperlink" Id="rId25" Target="https://www.cnblogs.com/mingfeng002/p/5970221.html" TargetMode="External" /><Relationship Type="http://schemas.openxmlformats.org/officeDocument/2006/relationships/hyperlink" Id="rId22" Target="https://www.cnblogs.com/plokmju/p/Android_Storage.html" TargetMode="External" /><Relationship Type="http://schemas.openxmlformats.org/officeDocument/2006/relationships/hyperlink" Id="rId23" Target="https://www.jianshu.com/p/92bcb77f8e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