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内存优化"/>
      <w:bookmarkEnd w:id="21"/>
      <w:r>
        <w:t xml:space="preserve">2.30 内存优化</w:t>
      </w:r>
    </w:p>
    <w:p>
      <w:pPr>
        <w:pStyle w:val="Compact"/>
        <w:numPr>
          <w:numId w:val="1001"/>
          <w:ilvl w:val="0"/>
        </w:numPr>
      </w:pPr>
      <w:r>
        <w:t xml:space="preserve">1.什么是OOM &amp; 什么是内存泄漏 &amp; 什么是内存抖动？</w:t>
      </w:r>
    </w:p>
    <w:p>
      <w:pPr>
        <w:pStyle w:val="BlockText"/>
      </w:pPr>
      <w:hyperlink r:id="rId22">
        <w:r>
          <w:rPr>
            <w:rStyle w:val="Hyperlink"/>
          </w:rPr>
          <w:t xml:space="preserve">OOM</w:t>
        </w:r>
      </w:hyperlink>
      <w:r>
        <w:br w:type="textWrapping"/>
      </w:r>
      <w:hyperlink r:id="rId23">
        <w:r>
          <w:rPr>
            <w:rStyle w:val="Hyperlink"/>
          </w:rPr>
          <w:t xml:space="preserve">内存泄漏</w:t>
        </w:r>
      </w:hyperlink>
      <w:r>
        <w:br w:type="textWrapping"/>
      </w:r>
      <w:hyperlink r:id="rId24">
        <w:r>
          <w:rPr>
            <w:rStyle w:val="Hyperlink"/>
          </w:rPr>
          <w:t xml:space="preserve">内存抖动</w:t>
        </w:r>
      </w:hyperlink>
    </w:p>
    <w:p>
      <w:pPr>
        <w:pStyle w:val="Compact"/>
        <w:numPr>
          <w:numId w:val="1002"/>
          <w:ilvl w:val="0"/>
        </w:numPr>
      </w:pPr>
      <w:r>
        <w:t xml:space="preserve">2.谈谈你项目中内存优化的一些经验。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e342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e548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juejin.im/entry/58805842b123db0061cdb82b" TargetMode="External" /><Relationship Type="http://schemas.openxmlformats.org/officeDocument/2006/relationships/hyperlink" Id="rId25" Target="https://www.cnblogs.com/ldq2016/p/6635774.html" TargetMode="External" /><Relationship Type="http://schemas.openxmlformats.org/officeDocument/2006/relationships/hyperlink" Id="rId22" Target="https://www.cnblogs.com/manuosex/p/3661762.html" TargetMode="External" /><Relationship Type="http://schemas.openxmlformats.org/officeDocument/2006/relationships/hyperlink" Id="rId24" Target="https://www.cnblogs.com/xgjblog/p/9042458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juejin.im/entry/58805842b123db0061cdb82b" TargetMode="External" /><Relationship Type="http://schemas.openxmlformats.org/officeDocument/2006/relationships/hyperlink" Id="rId25" Target="https://www.cnblogs.com/ldq2016/p/6635774.html" TargetMode="External" /><Relationship Type="http://schemas.openxmlformats.org/officeDocument/2006/relationships/hyperlink" Id="rId22" Target="https://www.cnblogs.com/manuosex/p/3661762.html" TargetMode="External" /><Relationship Type="http://schemas.openxmlformats.org/officeDocument/2006/relationships/hyperlink" Id="rId24" Target="https://www.cnblogs.com/xgjblog/p/904245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