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tentService是继承于Service并处理异步请求的一个类，在IntentService内有一个工作线程来处理耗时操作，启动IntentService的方式和启动传统Service一样，同时，当任务执行完后，IntentService会自动停止，而不需要我们去手动控制。另外，可以启动IntentService多次，而每一个耗时操作会以工作队列的方式在IntentService的onHandleIntent回调方法中执行，并且，每次只会执行一个工作线程，执行完第一个再执行第二个，以此类推。</w:t>
      </w:r>
    </w:p>
    <w:p>
      <w:pPr>
        <w:pStyle w:val="BodyText"/>
      </w:pPr>
      <w:r>
        <w:t xml:space="preserve">而且，所有请求都在一个单线程中，不会阻塞应用程序的主线程（UI Thread），同一时间只处理一个请求。</w:t>
      </w:r>
    </w:p>
    <w:p>
      <w:pPr>
        <w:pStyle w:val="Heading3"/>
      </w:pPr>
      <w:bookmarkStart w:id="21" w:name="intentservice有什么好处呢"/>
      <w:bookmarkEnd w:id="21"/>
      <w:r>
        <w:rPr>
          <w:b/>
        </w:rPr>
        <w:t xml:space="preserve">IntentService有什么好处呢？</w:t>
      </w:r>
    </w:p>
    <w:p>
      <w:pPr>
        <w:pStyle w:val="FirstParagraph"/>
      </w:pPr>
      <w:r>
        <w:t xml:space="preserve">1）我们省去了在Service中手动开线程的麻烦，</w:t>
      </w:r>
    </w:p>
    <w:p>
      <w:pPr>
        <w:pStyle w:val="BodyText"/>
      </w:pPr>
      <w:r>
        <w:t xml:space="preserve">2）当操作完成时，我们不用手动停止Service。</w:t>
      </w:r>
    </w:p>
    <w:p>
      <w:pPr>
        <w:pStyle w:val="BodyText"/>
      </w:pPr>
      <w:r>
        <w:t xml:space="preserve">接下来让我们来看看如何使用，写一个Demo来模拟两个耗时操作，Operation1与Operation2，先执行1，2必须等1执行完才能执行2：</w:t>
      </w:r>
    </w:p>
    <w:p>
      <w:pPr>
        <w:pStyle w:val="BodyText"/>
      </w:pPr>
      <w:r>
        <w:t xml:space="preserve">新建工程，新建一个继承IntentService的类，我这里是IntentServiceDemo.java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IntentServiceDemo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IntentService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IntentServiceDemo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//必须实现父类的构造方法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"IntentServiceDemo"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IBinder </w:t>
      </w:r>
      <w:r>
        <w:rPr>
          <w:rStyle w:val="FunctionTok"/>
        </w:rPr>
        <w:t xml:space="preserve">onBind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"onBind"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onBind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"onCreate"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"onStart"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(intent, startId);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onStartCommand</w:t>
      </w:r>
      <w:r>
        <w:rPr>
          <w:rStyle w:val="NormalTok"/>
        </w:rPr>
        <w:t xml:space="preserve">(Intent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"onStartCommand"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onStartCommand</w:t>
      </w:r>
      <w:r>
        <w:rPr>
          <w:rStyle w:val="NormalTok"/>
        </w:rPr>
        <w:t xml:space="preserve">(intent, flags, startId);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setIntentRedelivery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enabled)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setIntentRedelivery</w:t>
      </w:r>
      <w:r>
        <w:rPr>
          <w:rStyle w:val="NormalTok"/>
        </w:rPr>
        <w:t xml:space="preserve">(enabled);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"setIntentRedelivery"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onHandleIntent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//Intent是从Activity发过来的，携带识别参数，根据参数不同执行不同的任务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"currentThread()="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action = intent.</w:t>
      </w:r>
      <w:r>
        <w:rPr>
          <w:rStyle w:val="FunctionTok"/>
        </w:rPr>
        <w:t xml:space="preserve">getExtras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(action.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"oper1"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"Operation1"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(action.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"oper2"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"Operation2"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"onDestroy"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我把生命周期方法全打印出来了，待会我们来看看它执行的过程是怎样的。接下来是Activity，在Activity中来启动IntentService：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Called when the activity is first created</w:t>
      </w:r>
      <w:r>
        <w:rPr>
          <w:rStyle w:val="CommentTok"/>
        </w:rPr>
        <w:t xml:space="preserve">.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//可以启动多次，每启动一次，就会新建一个work thread，但IntentService的实例始终只有一个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//Operation 1</w:t>
      </w:r>
      <w:r>
        <w:br w:type="textWrapping"/>
      </w:r>
      <w:r>
        <w:rPr>
          <w:rStyle w:val="NormalTok"/>
        </w:rPr>
        <w:t xml:space="preserve">        Intent startServiceIntent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"com.test.intentservice"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Bundle bundle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Bundle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bundle.</w:t>
      </w:r>
      <w:r>
        <w:rPr>
          <w:rStyle w:val="FunctionTok"/>
        </w:rPr>
        <w:t xml:space="preserve">putString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"oper1"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startServiceIntent.</w:t>
      </w:r>
      <w:r>
        <w:rPr>
          <w:rStyle w:val="FunctionTok"/>
        </w:rPr>
        <w:t xml:space="preserve">putExtras</w:t>
      </w:r>
      <w:r>
        <w:rPr>
          <w:rStyle w:val="NormalTok"/>
        </w:rPr>
        <w:t xml:space="preserve">(bundle);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startService</w:t>
      </w:r>
      <w:r>
        <w:rPr>
          <w:rStyle w:val="NormalTok"/>
        </w:rPr>
        <w:t xml:space="preserve">(startServiceIntent);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//Operation 2</w:t>
      </w:r>
      <w:r>
        <w:br w:type="textWrapping"/>
      </w:r>
      <w:r>
        <w:rPr>
          <w:rStyle w:val="NormalTok"/>
        </w:rPr>
        <w:t xml:space="preserve">        Intent startServiceIntent2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"com.test.intentservice"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Bundle bundle2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Bundle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bundle2.</w:t>
      </w:r>
      <w:r>
        <w:rPr>
          <w:rStyle w:val="FunctionTok"/>
        </w:rPr>
        <w:t xml:space="preserve">putString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"oper2"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startServiceIntent2.</w:t>
      </w:r>
      <w:r>
        <w:rPr>
          <w:rStyle w:val="FunctionTok"/>
        </w:rPr>
        <w:t xml:space="preserve">putExtras</w:t>
      </w:r>
      <w:r>
        <w:rPr>
          <w:rStyle w:val="NormalTok"/>
        </w:rPr>
        <w:t xml:space="preserve">(bundle2);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startService</w:t>
      </w:r>
      <w:r>
        <w:rPr>
          <w:rStyle w:val="NormalTok"/>
        </w:rPr>
        <w:t xml:space="preserve">(startServiceIntent2);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最后，别忘了配置Service，因为它继承于Service，所以，它还是一个Service，一定要配置，否则是不起作用的</w:t>
      </w:r>
    </w:p>
    <w:p>
      <w:pPr>
        <w:pStyle w:val="SourceCode"/>
      </w:pPr>
      <w:r>
        <w:rPr>
          <w:rStyle w:val="KeywordTok"/>
        </w:rPr>
        <w:t xml:space="preserve">&lt;service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".IntentServiceDemo"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&lt;intent-filter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"com.test.intentservice"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KeywordTok"/>
        </w:rPr>
        <w:t xml:space="preserve">&lt;/service&gt;</w:t>
      </w:r>
    </w:p>
    <w:p>
      <w:pPr>
        <w:pStyle w:val="FirstParagraph"/>
      </w:pPr>
      <w:r>
        <w:t xml:space="preserve">最后来看看执行结果:</w:t>
      </w:r>
    </w:p>
    <w:p>
      <w:pPr>
        <w:pStyle w:val="FigureWithCaption"/>
      </w:pPr>
      <w:r>
        <w:drawing>
          <wp:inline>
            <wp:extent cx="2222500" cy="14986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17f5bb26ae43dd3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从结果可以看到，onCreate方法只执行了一次，而onStartCommand和onStart方法执行了两次，开启了两个Work Thread，这就证实了之前所说的，启动多次，但IntentService的实例只有一个，这跟传统的Service是一样的。Operation1也是先于Operation2打印，并且我让两个操作间停顿了2s，最后是onDestroy销毁了IntentService。</w:t>
      </w:r>
    </w:p>
    <w:p>
      <w:pPr>
        <w:pStyle w:val="Heading3"/>
      </w:pPr>
      <w:bookmarkStart w:id="27" w:name="intentservice-源码分析"/>
      <w:bookmarkEnd w:id="27"/>
      <w:r>
        <w:rPr>
          <w:b/>
        </w:rPr>
        <w:t xml:space="preserve">IntentService 源码分析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HandlerThread thread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HandlerThread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"IntentService["</w:t>
      </w:r>
      <w:r>
        <w:rPr>
          <w:rStyle w:val="NormalTok"/>
        </w:rPr>
        <w:t xml:space="preserve"> + mName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thread.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mServiceLooper = thread.</w:t>
      </w:r>
      <w:r>
        <w:rPr>
          <w:rStyle w:val="FunctionTok"/>
        </w:rPr>
        <w:t xml:space="preserve">getLooper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mServiceHandler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ServiceHandler</w:t>
      </w:r>
      <w:r>
        <w:rPr>
          <w:rStyle w:val="NormalTok"/>
        </w:rPr>
        <w:t xml:space="preserve">(mServiceLooper);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8" w:name="源码可知"/>
      <w:bookmarkEnd w:id="28"/>
      <w:r>
        <w:rPr>
          <w:b/>
        </w:rPr>
        <w:t xml:space="preserve">源码可知：</w:t>
      </w:r>
    </w:p>
    <w:p>
      <w:pPr>
        <w:pStyle w:val="FirstParagraph"/>
      </w:pPr>
      <w:r>
        <w:t xml:space="preserve">1）实际上是使用了一个 HandlerThread 来维护线程的，</w:t>
      </w:r>
    </w:p>
    <w:p>
      <w:pPr>
        <w:pStyle w:val="BodyText"/>
      </w:pPr>
      <w:r>
        <w:t xml:space="preserve">2） HandleThread 中，内部已经维护一个 Looper，这里直接使用 HandlerThread 的 Looper 对象，便于在 IntentService 中去维护消息队列，</w:t>
      </w:r>
    </w:p>
    <w:p>
      <w:pPr>
        <w:pStyle w:val="BodyText"/>
      </w:pPr>
      <w:r>
        <w:t xml:space="preserve">3）创建的 mServiceHandler 是属于 HandleThread 这个 WorkerThread 的。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ServiceHandler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Handler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ServiceHandler</w:t>
      </w:r>
      <w:r>
        <w:rPr>
          <w:rStyle w:val="NormalTok"/>
        </w:rPr>
        <w:t xml:space="preserve">(Looper looper)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(looper);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handleMessage</w:t>
      </w:r>
      <w:r>
        <w:rPr>
          <w:rStyle w:val="NormalTok"/>
        </w:rPr>
        <w:t xml:space="preserve">(Message msg)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onHandleIntent</w:t>
      </w:r>
      <w:r>
        <w:rPr>
          <w:rStyle w:val="NormalTok"/>
        </w:rPr>
        <w:t xml:space="preserve">((Intent)msg.</w:t>
      </w:r>
      <w:r>
        <w:rPr>
          <w:rStyle w:val="FunctionTok"/>
        </w:rPr>
        <w:t xml:space="preserve">obj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stopSelf</w:t>
      </w:r>
      <w:r>
        <w:rPr>
          <w:rStyle w:val="NormalTok"/>
        </w:rPr>
        <w:t xml:space="preserve">(msg.</w:t>
      </w:r>
      <w:r>
        <w:rPr>
          <w:rStyle w:val="FunctionTok"/>
        </w:rPr>
        <w:t xml:space="preserve">arg1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29" w:name="源码可知-1"/>
      <w:bookmarkEnd w:id="29"/>
      <w:r>
        <w:rPr>
          <w:b/>
        </w:rPr>
        <w:t xml:space="preserve">源码可知：</w:t>
      </w:r>
    </w:p>
    <w:p>
      <w:pPr>
        <w:pStyle w:val="FirstParagraph"/>
      </w:pPr>
      <w:r>
        <w:t xml:space="preserve">1）直接把消息交给 onHandleIntent() 方法去执行具体的业务逻辑</w:t>
      </w:r>
    </w:p>
    <w:p>
      <w:pPr>
        <w:pStyle w:val="BodyText"/>
      </w:pPr>
      <w:r>
        <w:t xml:space="preserve">2）执行完成之后，立即调用 stopSelf() 方法停止自己</w:t>
      </w:r>
    </w:p>
    <w:p>
      <w:pPr>
        <w:pStyle w:val="BodyText"/>
      </w:pPr>
      <w:r>
        <w:t xml:space="preserve">接下来分析start源码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startId) {</w:t>
      </w:r>
      <w:r>
        <w:br w:type="textWrapping"/>
      </w:r>
      <w:r>
        <w:rPr>
          <w:rStyle w:val="NormalTok"/>
        </w:rPr>
        <w:t xml:space="preserve">        Message msg = mServiceHandler.</w:t>
      </w:r>
      <w:r>
        <w:rPr>
          <w:rStyle w:val="FunctionTok"/>
        </w:rPr>
        <w:t xml:space="preserve">obtainMessage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msg.</w:t>
      </w:r>
      <w:r>
        <w:rPr>
          <w:rStyle w:val="FunctionTok"/>
        </w:rPr>
        <w:t xml:space="preserve">arg1</w:t>
      </w:r>
      <w:r>
        <w:rPr>
          <w:rStyle w:val="NormalTok"/>
        </w:rPr>
        <w:t xml:space="preserve"> = startId;</w:t>
      </w:r>
      <w:r>
        <w:br w:type="textWrapping"/>
      </w:r>
      <w:r>
        <w:rPr>
          <w:rStyle w:val="NormalTok"/>
        </w:rPr>
        <w:t xml:space="preserve">        msg.</w:t>
      </w:r>
      <w:r>
        <w:rPr>
          <w:rStyle w:val="FunctionTok"/>
        </w:rPr>
        <w:t xml:space="preserve">obj</w:t>
      </w:r>
      <w:r>
        <w:rPr>
          <w:rStyle w:val="NormalTok"/>
        </w:rPr>
        <w:t xml:space="preserve"> = intent;</w:t>
      </w:r>
      <w:r>
        <w:br w:type="textWrapping"/>
      </w:r>
      <w:r>
        <w:rPr>
          <w:rStyle w:val="NormalTok"/>
        </w:rPr>
        <w:t xml:space="preserve">        mServiceHandler.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(msg);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onStartCommand</w:t>
      </w:r>
      <w:r>
        <w:rPr>
          <w:rStyle w:val="NormalTok"/>
        </w:rPr>
        <w:t xml:space="preserve">(Intent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(intent, startId);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mRedelivery ? START_REDELIVER_INTENT : START_NOT_STICKY;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30" w:name="源码可知-2"/>
      <w:bookmarkEnd w:id="30"/>
      <w:r>
        <w:t xml:space="preserve">源码可知</w:t>
      </w:r>
    </w:p>
    <w:p>
      <w:pPr>
        <w:pStyle w:val="FirstParagraph"/>
      </w:pPr>
      <w:r>
        <w:t xml:space="preserve">1）在 onStartCommand() 中直接调用了 onStart() 方法</w:t>
      </w:r>
    </w:p>
    <w:p>
      <w:pPr>
        <w:pStyle w:val="BodyText"/>
      </w:pPr>
      <w:r>
        <w:t xml:space="preserve">2）而上面 stopSelf() 方法使用的 startId 来停止当前的此次任务服务。</w:t>
      </w:r>
    </w:p>
    <w:p>
      <w:pPr>
        <w:pStyle w:val="BodyText"/>
      </w:pPr>
      <w:r>
        <w:t xml:space="preserve">3）而 Service 如果被启动多次，就会存在多个 startId ，当所有的 startId 都被停止之后，才会调用 onDestory() 自我销毁。</w:t>
      </w:r>
    </w:p>
    <w:p>
      <w:pPr>
        <w:pStyle w:val="BodyText"/>
      </w:pPr>
      <w:r>
        <w:t xml:space="preserve">我们在看看HandlerThread启动之后的源码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mTid =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myTid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Looper.</w:t>
      </w:r>
      <w:r>
        <w:rPr>
          <w:rStyle w:val="FunctionTok"/>
        </w:rPr>
        <w:t xml:space="preserve">prepare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mLooper = Looper.</w:t>
      </w:r>
      <w:r>
        <w:rPr>
          <w:rStyle w:val="FunctionTok"/>
        </w:rPr>
        <w:t xml:space="preserve">myLooper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notifyAll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setThreadPriority</w:t>
      </w:r>
      <w:r>
        <w:rPr>
          <w:rStyle w:val="NormalTok"/>
        </w:rPr>
        <w:t xml:space="preserve">(mPriority);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onLooperPrepared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Looper.</w:t>
      </w:r>
      <w:r>
        <w:rPr>
          <w:rStyle w:val="FunctionTok"/>
        </w:rPr>
        <w:t xml:space="preserve">loop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mTid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31" w:name="源码可知-3"/>
      <w:bookmarkEnd w:id="31"/>
      <w:r>
        <w:rPr>
          <w:b/>
        </w:rPr>
        <w:t xml:space="preserve">源码可知</w:t>
      </w:r>
    </w:p>
    <w:p>
      <w:pPr>
        <w:pStyle w:val="FirstParagraph"/>
      </w:pPr>
      <w:r>
        <w:t xml:space="preserve">run方法里面添加了锁，这也解释了为什么多次 start 同一个 IntentService 它会顺序执行，全部执行完成之后，再自我销毁。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8af7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