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va异常"/>
      <w:bookmarkEnd w:id="21"/>
      <w:r>
        <w:t xml:space="preserve">Java异常</w:t>
      </w:r>
    </w:p>
    <w:p>
      <w:pPr>
        <w:pStyle w:val="FirstParagraph"/>
      </w:pPr>
      <w:r>
        <w:t xml:space="preserve">Java中有Error和Exception，它们都是继承自Throwable类。</w:t>
      </w:r>
    </w:p>
    <w:p>
      <w:pPr>
        <w:pStyle w:val="Figure"/>
      </w:pPr>
    </w:p>
    <w:p>
      <w:pPr>
        <w:pStyle w:val="Figure"/>
      </w:pPr>
    </w:p>
    <w:p>
      <w:pPr>
        <w:pStyle w:val="Heading2"/>
      </w:pPr>
      <w:bookmarkStart w:id="22" w:name="二者的不同之处"/>
      <w:bookmarkEnd w:id="22"/>
      <w:r>
        <w:t xml:space="preserve">二者的不同之处</w:t>
      </w:r>
    </w:p>
    <w:p>
      <w:pPr>
        <w:pStyle w:val="FirstParagraph"/>
      </w:pPr>
      <w:r>
        <w:t xml:space="preserve">Exception：</w:t>
      </w:r>
    </w:p>
    <w:p>
      <w:pPr>
        <w:numPr>
          <w:numId w:val="1001"/>
          <w:ilvl w:val="0"/>
        </w:numPr>
      </w:pPr>
      <w:r>
        <w:t xml:space="preserve">可以是可被控制(checked) 或不可控制的(unchecked)。</w:t>
      </w:r>
    </w:p>
    <w:p>
      <w:pPr>
        <w:numPr>
          <w:numId w:val="1001"/>
          <w:ilvl w:val="0"/>
        </w:numPr>
      </w:pPr>
      <w:r>
        <w:t xml:space="preserve">表示一个由程序员导致的错误。</w:t>
      </w:r>
    </w:p>
    <w:p>
      <w:pPr>
        <w:numPr>
          <w:numId w:val="1001"/>
          <w:ilvl w:val="0"/>
        </w:numPr>
      </w:pPr>
      <w:r>
        <w:t xml:space="preserve">应该在应用程序级被处理。</w:t>
      </w:r>
    </w:p>
    <w:p>
      <w:pPr>
        <w:pStyle w:val="FirstParagraph"/>
      </w:pPr>
      <w:r>
        <w:t xml:space="preserve">Error：</w:t>
      </w:r>
    </w:p>
    <w:p>
      <w:pPr>
        <w:numPr>
          <w:numId w:val="1002"/>
          <w:ilvl w:val="0"/>
        </w:numPr>
      </w:pPr>
      <w:r>
        <w:t xml:space="preserve">总是不可控制的(unchecked)。</w:t>
      </w:r>
    </w:p>
    <w:p>
      <w:pPr>
        <w:numPr>
          <w:numId w:val="1002"/>
          <w:ilvl w:val="0"/>
        </w:numPr>
      </w:pPr>
      <w:r>
        <w:t xml:space="preserve">经常用来用于表示系统错误或低层资源的错误。</w:t>
      </w:r>
    </w:p>
    <w:p>
      <w:pPr>
        <w:numPr>
          <w:numId w:val="1002"/>
          <w:ilvl w:val="0"/>
        </w:numPr>
      </w:pPr>
      <w:r>
        <w:t xml:space="preserve">如何可能的话，应该在系统级被捕捉。</w:t>
      </w:r>
    </w:p>
    <w:p>
      <w:pPr>
        <w:pStyle w:val="Heading2"/>
      </w:pPr>
      <w:bookmarkStart w:id="23" w:name="异常的分类"/>
      <w:bookmarkEnd w:id="23"/>
      <w:r>
        <w:t xml:space="preserve">异常的分类</w:t>
      </w:r>
    </w:p>
    <w:p>
      <w:pPr>
        <w:numPr>
          <w:numId w:val="1003"/>
          <w:ilvl w:val="0"/>
        </w:numPr>
      </w:pPr>
      <w:r>
        <w:rPr>
          <w:b/>
        </w:rPr>
        <w:t xml:space="preserve">Checked exception</w:t>
      </w:r>
      <w:r>
        <w:t xml:space="preserve">: 这类异常都是Exception的子类。异常的向上抛出机制进行处理，假如子类可能产生A异常，那么在父类中也必须throws A异常。可能导致的问题：代码效率低，耦合度过高。</w:t>
      </w:r>
    </w:p>
    <w:p>
      <w:pPr>
        <w:numPr>
          <w:numId w:val="1003"/>
          <w:ilvl w:val="0"/>
        </w:numPr>
      </w:pPr>
      <w:r>
        <w:rPr>
          <w:b/>
        </w:rPr>
        <w:t xml:space="preserve">Unchecked exception</w:t>
      </w:r>
      <w:r>
        <w:t xml:space="preserve">:</w:t>
      </w:r>
      <w:r>
        <w:t xml:space="preserve"> </w:t>
      </w:r>
      <w:r>
        <w:rPr>
          <w:b/>
        </w:rPr>
        <w:t xml:space="preserve">这类异常都是RuntimeException的子类，虽然RuntimeException同样也是Exception的子类，但是它们是非凡的，它们不能通过client code来试图解决</w:t>
      </w:r>
      <w:r>
        <w:t xml:space="preserve">，所以称为Unchecked exception 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80df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ce79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2022-06-04T08:21:23Z</dcterms:created>
  <dcterms:modified xsi:type="dcterms:W3CDTF">2022-06-04T08:21:23Z</dcterms:modified>
</cp:coreProperties>
</file>