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qs"/>
      <w:bookmarkEnd w:id="21"/>
      <w:r>
        <w:t xml:space="preserve">AQS</w:t>
      </w:r>
    </w:p>
    <w:p>
      <w:pPr>
        <w:pStyle w:val="FirstParagraph"/>
      </w:pPr>
      <w:r>
        <w:t xml:space="preserve">AQS 提供一个框架，用于实现依赖于先进先出（FIFO）</w:t>
      </w:r>
      <w:r>
        <w:rPr>
          <w:rStyle w:val="VerbatimChar"/>
        </w:rPr>
        <w:t xml:space="preserve">等待队列</w:t>
      </w:r>
      <w:r>
        <w:t xml:space="preserve"> </w:t>
      </w:r>
      <w:r>
        <w:t xml:space="preserve">的阻塞锁和相关同步器（信号量，事件等）。对于大多数依赖单个原子 int 值表示状态的同步器，该类可以作为十分有用的基类。子类必须定义所有的</w:t>
      </w:r>
      <w:r>
        <w:rPr>
          <w:rStyle w:val="VerbatimChar"/>
        </w:rPr>
        <w:t xml:space="preserve">protected</w:t>
      </w:r>
      <w:r>
        <w:t xml:space="preserve">方法（包括</w:t>
      </w:r>
      <w:r>
        <w:rPr>
          <w:rStyle w:val="VerbatimChar"/>
        </w:rPr>
        <w:t xml:space="preserve">tryAcquire</w:t>
      </w:r>
      <w:r>
        <w:t xml:space="preserve">、</w:t>
      </w:r>
      <w:r>
        <w:rPr>
          <w:rStyle w:val="VerbatimChar"/>
        </w:rPr>
        <w:t xml:space="preserve">tryRelease</w:t>
      </w:r>
      <w:r>
        <w:t xml:space="preserve">），来改变这个状态，并且定义哪些状态代表来对象被使用和被释放。鉴于这些，该类中其他的方法用来实现队列和阻塞的机制。子类可以维护其他状态字段，但是只有使用</w:t>
      </w:r>
      <w:r>
        <w:t xml:space="preserve"> </w:t>
      </w:r>
      <w:r>
        <w:rPr>
          <w:rStyle w:val="VerbatimChar"/>
        </w:rPr>
        <w:t xml:space="preserve">getState</w:t>
      </w:r>
      <w:r>
        <w:t xml:space="preserve"> </w:t>
      </w:r>
      <w:r>
        <w:t xml:space="preserve">、</w:t>
      </w:r>
      <w:r>
        <w:rPr>
          <w:rStyle w:val="VerbatimChar"/>
        </w:rPr>
        <w:t xml:space="preserve">setState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compareAndSetState</w:t>
      </w:r>
      <w:r>
        <w:t xml:space="preserve"> </w:t>
      </w:r>
      <w:r>
        <w:t xml:space="preserve">来原子的操作状态值。</w:t>
      </w:r>
    </w:p>
    <w:p>
      <w:pPr>
        <w:pStyle w:val="BodyText"/>
      </w:pPr>
      <w:r>
        <w:t xml:space="preserve">子类需要定义非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的内部工具类用于实现其内部类的同步属性。</w:t>
      </w:r>
      <w:r>
        <w:rPr>
          <w:rStyle w:val="VerbatimChar"/>
        </w:rPr>
        <w:t xml:space="preserve">AbstractQueuedSynchronizer</w:t>
      </w:r>
      <w:r>
        <w:t xml:space="preserve"> </w:t>
      </w:r>
      <w:r>
        <w:t xml:space="preserve">类不实现任何同步接口，相反，它定义了诸如</w:t>
      </w:r>
      <w:r>
        <w:rPr>
          <w:rStyle w:val="VerbatimChar"/>
        </w:rPr>
        <w:t xml:space="preserve">acquireInterruptibly</w:t>
      </w:r>
      <w:r>
        <w:t xml:space="preserve">之类的方法，可以被具体的锁和相关的同步器适当地调用，以实现它们的公共方法。</w:t>
      </w:r>
    </w:p>
    <w:p>
      <w:pPr>
        <w:pStyle w:val="BodyText"/>
      </w:pPr>
      <w:r>
        <w:t xml:space="preserve">该类支持默认的独占模式和共享模式。当一个线程处在独占模式下，其他试图</w:t>
      </w:r>
      <w:r>
        <w:t xml:space="preserve"> </w:t>
      </w:r>
      <w:r>
        <w:rPr>
          <w:rStyle w:val="VerbatimChar"/>
        </w:rPr>
        <w:t xml:space="preserve">acquire</w:t>
      </w:r>
      <w:r>
        <w:t xml:space="preserve"> </w:t>
      </w:r>
      <w:r>
        <w:t xml:space="preserve">的线程都无法成功。共享模式可以同时被多个线程</w:t>
      </w:r>
      <w:r>
        <w:t xml:space="preserve"> </w:t>
      </w:r>
      <w:r>
        <w:rPr>
          <w:rStyle w:val="VerbatimChar"/>
        </w:rPr>
        <w:t xml:space="preserve">acquire</w:t>
      </w:r>
      <w:r>
        <w:t xml:space="preserve">成功。在具体的应用场景中该类无法理解这些区别，当共享模式</w:t>
      </w:r>
      <w:r>
        <w:t xml:space="preserve"> </w:t>
      </w:r>
      <w:r>
        <w:rPr>
          <w:rStyle w:val="VerbatimChar"/>
        </w:rPr>
        <w:t xml:space="preserve">acquire</w:t>
      </w:r>
      <w:r>
        <w:t xml:space="preserve"> </w:t>
      </w:r>
      <w:r>
        <w:t xml:space="preserve">成功之后，下一个线程（如果有一个存在）必须判定是否能够</w:t>
      </w:r>
      <w:r>
        <w:rPr>
          <w:rStyle w:val="VerbatimChar"/>
        </w:rPr>
        <w:t xml:space="preserve">acquire</w:t>
      </w:r>
      <w:r>
        <w:t xml:space="preserve">。线程等待在不同的模式里但是会共享同一个FIFO队列。通常来说，子类只需要支持其中一种模式，但是如果都支持，可以参照</w:t>
      </w:r>
      <w:r>
        <w:rPr>
          <w:rStyle w:val="VerbatimChar"/>
        </w:rPr>
        <w:t xml:space="preserve">ReadWriteLock</w:t>
      </w:r>
      <w:r>
        <w:t xml:space="preserve">。子类不需要定义不支持模式的方法。</w:t>
      </w:r>
    </w:p>
    <w:p>
      <w:pPr>
        <w:pStyle w:val="BodyText"/>
      </w:pPr>
      <w:r>
        <w:t xml:space="preserve">该类定义</w:t>
      </w:r>
      <w:r>
        <w:rPr>
          <w:rStyle w:val="VerbatimChar"/>
        </w:rPr>
        <w:t xml:space="preserve">AbstractQueuedSynchronizer.ConditionObject</w:t>
      </w:r>
      <w:r>
        <w:t xml:space="preserve">内部类，可以被子类使用的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实现，来支持独占模式</w:t>
      </w:r>
      <w:r>
        <w:t xml:space="preserve"> </w:t>
      </w:r>
      <w:r>
        <w:rPr>
          <w:rStyle w:val="VerbatimChar"/>
        </w:rPr>
        <w:t xml:space="preserve">isHeldExclusively</w:t>
      </w:r>
      <w:r>
        <w:t xml:space="preserve"> </w:t>
      </w:r>
      <w:r>
        <w:t xml:space="preserve">判定当前线程的同步是否是独占模式，可用通过</w:t>
      </w:r>
      <w:r>
        <w:rPr>
          <w:rStyle w:val="VerbatimChar"/>
        </w:rPr>
        <w:t xml:space="preserve">release</w:t>
      </w:r>
      <w:r>
        <w:t xml:space="preserve">方法与</w:t>
      </w:r>
      <w:r>
        <w:t xml:space="preserve"> </w:t>
      </w:r>
      <w:r>
        <w:rPr>
          <w:rStyle w:val="VerbatimChar"/>
        </w:rPr>
        <w:t xml:space="preserve">getState</w:t>
      </w:r>
      <w:r>
        <w:t xml:space="preserve"> </w:t>
      </w:r>
      <w:r>
        <w:t xml:space="preserve">方法来完全释放当前对象，在将保存的状态值调用</w:t>
      </w:r>
      <w:r>
        <w:rPr>
          <w:rStyle w:val="VerbatimChar"/>
        </w:rPr>
        <w:t xml:space="preserve">acquire</w:t>
      </w:r>
      <w:r>
        <w:t xml:space="preserve">，最终将此对象恢复到其先前获取的状态。</w:t>
      </w:r>
      <w:r>
        <w:rPr>
          <w:rStyle w:val="VerbatimChar"/>
        </w:rPr>
        <w:t xml:space="preserve">AbstractQueuedSynchronizer</w:t>
      </w:r>
      <w:r>
        <w:t xml:space="preserve">没有方法来创建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，所以如果无法满足这个约束，则不要使用它。</w:t>
      </w:r>
      <w:r>
        <w:rPr>
          <w:rStyle w:val="VerbatimChar"/>
        </w:rPr>
        <w:t xml:space="preserve">AbstractQueuedSynchronizer.ConditionObject</w:t>
      </w:r>
      <w:r>
        <w:t xml:space="preserve"> </w:t>
      </w:r>
      <w:r>
        <w:t xml:space="preserve">的行为与具体的同步器实现有关。</w:t>
      </w:r>
    </w:p>
    <w:p>
      <w:pPr>
        <w:pStyle w:val="BodyText"/>
      </w:pPr>
      <w:r>
        <w:t xml:space="preserve">该类为内部队列提供检查，检测和监视方法，以及 在</w:t>
      </w:r>
      <w:r>
        <w:rPr>
          <w:rStyle w:val="VerbatimChar"/>
        </w:rPr>
        <w:t xml:space="preserve">condition objects</w:t>
      </w:r>
      <w:r>
        <w:t xml:space="preserve">上的类似方法。 这些方法可以根据需要使用</w:t>
      </w:r>
      <w:r>
        <w:t xml:space="preserve"> </w:t>
      </w:r>
      <w:r>
        <w:rPr>
          <w:rStyle w:val="VerbatimChar"/>
        </w:rPr>
        <w:t xml:space="preserve">AbstractQueuedSynchronizer</w:t>
      </w:r>
      <w:r>
        <w:t xml:space="preserve"> </w:t>
      </w:r>
      <w:r>
        <w:t xml:space="preserve">用于它们的同步机制。该类的序列化仅存储</w:t>
      </w:r>
      <w:r>
        <w:t xml:space="preserve"> </w:t>
      </w:r>
      <w:r>
        <w:rPr>
          <w:rStyle w:val="VerbatimChar"/>
        </w:rPr>
        <w:t xml:space="preserve">atomic int</w:t>
      </w:r>
      <w:r>
        <w:t xml:space="preserve"> </w:t>
      </w:r>
      <w:r>
        <w:t xml:space="preserve">的状态值，因此反序列化对象的线程队列为空。</w:t>
      </w:r>
    </w:p>
    <w:p>
      <w:pPr>
        <w:pStyle w:val="Heading2"/>
      </w:pPr>
      <w:bookmarkStart w:id="22" w:name="使用"/>
      <w:bookmarkEnd w:id="22"/>
      <w:r>
        <w:t xml:space="preserve">使用</w:t>
      </w:r>
    </w:p>
    <w:p>
      <w:pPr>
        <w:pStyle w:val="FirstParagraph"/>
      </w:pPr>
      <w:r>
        <w:t xml:space="preserve">为了使用该类去创建一个同步器，需要重新定义以下方法，并使用</w:t>
      </w:r>
      <w:r>
        <w:t xml:space="preserve"> </w:t>
      </w:r>
      <w:r>
        <w:rPr>
          <w:rStyle w:val="VerbatimChar"/>
        </w:rPr>
        <w:t xml:space="preserve">getState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compareAndSetState</w:t>
      </w:r>
      <w:r>
        <w:t xml:space="preserve"> </w:t>
      </w:r>
      <w:r>
        <w:t xml:space="preserve">方法来改变同步状态。</w:t>
      </w:r>
      <w:r>
        <w:t xml:space="preserve"> </w:t>
      </w:r>
      <w:r>
        <w:t xml:space="preserve">- tryAcquire</w:t>
      </w:r>
      <w:r>
        <w:t xml:space="preserve"> </w:t>
      </w:r>
      <w:r>
        <w:t xml:space="preserve">- tryRelease</w:t>
      </w:r>
      <w:r>
        <w:t xml:space="preserve"> </w:t>
      </w:r>
      <w:r>
        <w:t xml:space="preserve">- tryAcquireShared</w:t>
      </w:r>
      <w:r>
        <w:t xml:space="preserve"> </w:t>
      </w:r>
      <w:r>
        <w:t xml:space="preserve">- tryReleaseShared</w:t>
      </w:r>
      <w:r>
        <w:t xml:space="preserve"> </w:t>
      </w:r>
      <w:r>
        <w:t xml:space="preserve">- isHeldExclusively</w:t>
      </w:r>
    </w:p>
    <w:p>
      <w:pPr>
        <w:pStyle w:val="BodyText"/>
      </w:pPr>
      <w:r>
        <w:t xml:space="preserve">上述所有方法默认实现都会抛出</w:t>
      </w:r>
      <w:r>
        <w:t xml:space="preserve"> </w:t>
      </w:r>
      <w:r>
        <w:rPr>
          <w:rStyle w:val="VerbatimChar"/>
        </w:rPr>
        <w:t xml:space="preserve">UnsupportedOperationException</w:t>
      </w:r>
      <w:r>
        <w:t xml:space="preserve">。这个方法的具体实现必须保证内部的线程安全，并且应该快速并且不会阻塞。所有其他方法均为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，因为他们不能独立变化。</w:t>
      </w:r>
    </w:p>
    <w:p>
      <w:pPr>
        <w:pStyle w:val="BodyText"/>
      </w:pPr>
      <w:r>
        <w:t xml:space="preserve">也许你发现一些继承自</w:t>
      </w:r>
      <w:r>
        <w:t xml:space="preserve"> </w:t>
      </w:r>
      <w:r>
        <w:rPr>
          <w:rStyle w:val="VerbatimChar"/>
        </w:rPr>
        <w:t xml:space="preserve">AbstractOwnableSynchronizer</w:t>
      </w:r>
      <w:r>
        <w:t xml:space="preserve"> </w:t>
      </w:r>
      <w:r>
        <w:t xml:space="preserve">的方法非常有助于线程保持拥有其独占同步器。同时我们也鼓励使用他们，有助于监控和诊断工具判定哪些线程持有来锁。</w:t>
      </w:r>
    </w:p>
    <w:p>
      <w:pPr>
        <w:pStyle w:val="Heading2"/>
      </w:pPr>
      <w:bookmarkStart w:id="24" w:name="reentrantlock"/>
      <w:bookmarkEnd w:id="24"/>
      <w:hyperlink r:id="rId23">
        <w:r>
          <w:rPr>
            <w:rStyle w:val="Hyperlink"/>
          </w:rPr>
          <w:t xml:space="preserve">ReentrantLock</w:t>
        </w:r>
      </w:hyperlink>
    </w:p>
    <w:p>
      <w:pPr>
        <w:pStyle w:val="BlockText"/>
      </w:pPr>
      <w:r>
        <w:t xml:space="preserve">公平锁相比与非公平锁在</w:t>
      </w:r>
      <w:r>
        <w:t xml:space="preserve"> </w:t>
      </w:r>
      <w:r>
        <w:rPr>
          <w:rStyle w:val="VerbatimChar"/>
        </w:rPr>
        <w:t xml:space="preserve">tryAcquire</w:t>
      </w:r>
      <w:r>
        <w:t xml:space="preserve">中会多判定一个</w:t>
      </w:r>
      <w:r>
        <w:t xml:space="preserve"> </w:t>
      </w:r>
      <w:r>
        <w:rPr>
          <w:rStyle w:val="VerbatimChar"/>
        </w:rPr>
        <w:t xml:space="preserve">hasQueuedPredecessors</w:t>
      </w:r>
      <w:r>
        <w:t xml:space="preserve">，如果为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（队列头为当前线程--已获取锁 or 队列为空）并且成功修改状态值，则可以认为获取锁成功，这样才是重入，不然加到队尾就会有麻烦。</w:t>
      </w:r>
    </w:p>
    <w:p>
      <w:pPr>
        <w:pStyle w:val="FirstParagraph"/>
      </w:pPr>
      <w:r>
        <w:t xml:space="preserve">ReentrantLock 中通过两个子类</w:t>
      </w:r>
      <w:r>
        <w:t xml:space="preserve"> </w:t>
      </w:r>
      <w:r>
        <w:rPr>
          <w:rStyle w:val="VerbatimChar"/>
        </w:rPr>
        <w:t xml:space="preserve">FairSync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NoFairSync</w:t>
      </w:r>
      <w:r>
        <w:t xml:space="preserve"> </w:t>
      </w:r>
      <w:r>
        <w:t xml:space="preserve">继承 AQS 来实现锁。在</w:t>
      </w:r>
      <w:r>
        <w:rPr>
          <w:rStyle w:val="VerbatimChar"/>
        </w:rPr>
        <w:t xml:space="preserve">Lock</w:t>
      </w:r>
      <w:r>
        <w:t xml:space="preserve">方法中，直接调用 AQS 的</w:t>
      </w:r>
      <w:r>
        <w:t xml:space="preserve"> </w:t>
      </w:r>
      <w:r>
        <w:rPr>
          <w:rStyle w:val="VerbatimChar"/>
        </w:rPr>
        <w:t xml:space="preserve">acquire</w:t>
      </w:r>
      <w:r>
        <w:t xml:space="preserve">，</w:t>
      </w:r>
      <w:r>
        <w:rPr>
          <w:rStyle w:val="VerbatimChar"/>
        </w:rPr>
        <w:t xml:space="preserve">acquire</w:t>
      </w:r>
      <w:r>
        <w:t xml:space="preserve">会调用</w:t>
      </w:r>
      <w:r>
        <w:t xml:space="preserve"> </w:t>
      </w:r>
      <w:r>
        <w:rPr>
          <w:rStyle w:val="VerbatimChar"/>
        </w:rPr>
        <w:t xml:space="preserve">NoFairSync</w:t>
      </w:r>
      <w:r>
        <w:t xml:space="preserve"> </w:t>
      </w:r>
      <w:r>
        <w:t xml:space="preserve">中的</w:t>
      </w:r>
      <w:r>
        <w:rPr>
          <w:rStyle w:val="VerbatimChar"/>
        </w:rPr>
        <w:t xml:space="preserve">tryAcquire</w:t>
      </w:r>
      <w:r>
        <w:t xml:space="preserve">来尝试让当前线程直接获取锁。如果失败则会创建链表节点，将当前线程加入队列，并</w:t>
      </w:r>
      <w:r>
        <w:rPr>
          <w:rStyle w:val="VerbatimChar"/>
        </w:rPr>
        <w:t xml:space="preserve">park</w:t>
      </w:r>
      <w:r>
        <w:t xml:space="preserve">。当</w:t>
      </w:r>
      <w:r>
        <w:rPr>
          <w:rStyle w:val="VerbatimChar"/>
        </w:rPr>
        <w:t xml:space="preserve">release</w:t>
      </w:r>
      <w:r>
        <w:t xml:space="preserve">方法被调用后，会寻找队列下一个节点进行</w:t>
      </w:r>
      <w:r>
        <w:t xml:space="preserve"> </w:t>
      </w:r>
      <w:r>
        <w:rPr>
          <w:rStyle w:val="VerbatimChar"/>
        </w:rPr>
        <w:t xml:space="preserve">unpark</w:t>
      </w:r>
      <w:r>
        <w:t xml:space="preserve">，这样他就有机会在</w:t>
      </w:r>
      <w:r>
        <w:rPr>
          <w:rStyle w:val="VerbatimChar"/>
        </w:rPr>
        <w:t xml:space="preserve">acquireQueued</w:t>
      </w:r>
      <w:r>
        <w:t xml:space="preserve">中获取锁。</w:t>
      </w:r>
    </w:p>
    <w:p>
      <w:pPr>
        <w:pStyle w:val="BlockText"/>
      </w:pPr>
      <w:r>
        <w:t xml:space="preserve">公平和非公平就体现在</w:t>
      </w:r>
      <w:r>
        <w:t xml:space="preserve"> </w:t>
      </w:r>
      <w:r>
        <w:rPr>
          <w:rStyle w:val="VerbatimChar"/>
        </w:rPr>
        <w:t xml:space="preserve">tryAcquire</w:t>
      </w:r>
      <w:r>
        <w:t xml:space="preserve"> </w:t>
      </w:r>
      <w:r>
        <w:t xml:space="preserve">方法中，</w:t>
      </w:r>
      <w:r>
        <w:rPr>
          <w:rStyle w:val="VerbatimChar"/>
        </w:rPr>
        <w:t xml:space="preserve">FairSync</w:t>
      </w:r>
      <w:r>
        <w:t xml:space="preserve">会判定当前线程是否已获取锁 or 队列为空，在这样的情况下才会尝试获取锁。而</w:t>
      </w:r>
      <w:r>
        <w:rPr>
          <w:rStyle w:val="VerbatimChar"/>
        </w:rPr>
        <w:t xml:space="preserve">NoFairSync</w:t>
      </w:r>
      <w:r>
        <w:t xml:space="preserve">会直接来获取锁。</w:t>
      </w:r>
    </w:p>
    <w:p>
      <w:pPr>
        <w:pStyle w:val="Heading2"/>
      </w:pPr>
      <w:bookmarkStart w:id="26" w:name="condition"/>
      <w:bookmarkEnd w:id="26"/>
      <w:hyperlink r:id="rId25">
        <w:r>
          <w:rPr>
            <w:rStyle w:val="Hyperlink"/>
          </w:rPr>
          <w:t xml:space="preserve">Condition</w:t>
        </w:r>
      </w:hyperlink>
    </w:p>
    <w:p>
      <w:pPr>
        <w:pStyle w:val="FirstParagraph"/>
      </w:pPr>
      <w:r>
        <w:rPr>
          <w:rStyle w:val="VerbatimChar"/>
        </w:rPr>
        <w:t xml:space="preserve">Condition</w:t>
      </w:r>
      <w:r>
        <w:t xml:space="preserve"> </w:t>
      </w:r>
      <w:r>
        <w:t xml:space="preserve">因子将</w:t>
      </w:r>
      <w:r>
        <w:t xml:space="preserve"> </w:t>
      </w:r>
      <w:r>
        <w:rPr>
          <w:rStyle w:val="VerbatimChar"/>
        </w:rPr>
        <w:t xml:space="preserve">Object monitor</w:t>
      </w:r>
      <w:r>
        <w:t xml:space="preserve"> </w:t>
      </w:r>
      <w:r>
        <w:t xml:space="preserve">方法（</w:t>
      </w:r>
      <w:r>
        <w:rPr>
          <w:rStyle w:val="VerbatimChar"/>
        </w:rPr>
        <w:t xml:space="preserve">wait, notify and notifyAll</w:t>
      </w:r>
      <w:r>
        <w:t xml:space="preserve">）拆分为不同的对象，通过将它们与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相结合来实现每个对象具有多个等待集的效果。任何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可以替代</w:t>
      </w:r>
      <w:r>
        <w:t xml:space="preserve"> </w:t>
      </w:r>
      <w:r>
        <w:rPr>
          <w:rStyle w:val="VerbatimChar"/>
        </w:rPr>
        <w:t xml:space="preserve">synchronized</w:t>
      </w:r>
      <w:r>
        <w:t xml:space="preserve"> </w:t>
      </w:r>
      <w:r>
        <w:t xml:space="preserve">关键字的地方，都可以用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来替换</w:t>
      </w:r>
      <w:r>
        <w:rPr>
          <w:rStyle w:val="VerbatimChar"/>
        </w:rPr>
        <w:t xml:space="preserve">Object monitor</w:t>
      </w:r>
      <w:r>
        <w:t xml:space="preserve"> </w:t>
      </w:r>
      <w:r>
        <w:t xml:space="preserve">方法。</w:t>
      </w:r>
    </w:p>
    <w:p>
      <w:pPr>
        <w:pStyle w:val="BodyText"/>
      </w:pPr>
      <w:r>
        <w:rPr>
          <w:rStyle w:val="VerbatimChar"/>
        </w:rPr>
        <w:t xml:space="preserve">Conditions</w:t>
      </w:r>
      <w:r>
        <w:t xml:space="preserve">（也称为 条件队列 或者 条件变量）提供了一种方法 -- 让线程暂停执行，直到其他线程基于某种条件唤醒。在多个线程中访问一些共享的状态信息，是需要进行保护的，所以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有某种形式的关联。</w:t>
      </w:r>
      <w:r>
        <w:rPr>
          <w:rStyle w:val="VerbatimChar"/>
        </w:rPr>
        <w:t xml:space="preserve">Condition</w:t>
      </w:r>
      <w:r>
        <w:t xml:space="preserve">提供的关键属性是它以原子方式释放关联的锁并挂起当前线程，就像</w:t>
      </w:r>
      <w:r>
        <w:rPr>
          <w:rStyle w:val="VerbatimChar"/>
        </w:rPr>
        <w:t xml:space="preserve">Object.wait</w:t>
      </w:r>
      <w:r>
        <w:t xml:space="preserve">一样。</w:t>
      </w:r>
    </w:p>
    <w:p>
      <w:pPr>
        <w:pStyle w:val="BodyText"/>
      </w:pPr>
      <w:r>
        <w:rPr>
          <w:rStyle w:val="VerbatimChar"/>
        </w:rPr>
        <w:t xml:space="preserve">Condition</w:t>
      </w:r>
      <w:r>
        <w:t xml:space="preserve"> </w:t>
      </w:r>
      <w:r>
        <w:t xml:space="preserve">本质上是绑定到</w:t>
      </w:r>
      <w:r>
        <w:t xml:space="preserve"> </w:t>
      </w:r>
      <w:r>
        <w:rPr>
          <w:rStyle w:val="VerbatimChar"/>
        </w:rPr>
        <w:t xml:space="preserve">Lock</w:t>
      </w:r>
      <w:r>
        <w:t xml:space="preserve">。可以通过</w:t>
      </w:r>
      <w:r>
        <w:t xml:space="preserve"> </w:t>
      </w:r>
      <w:r>
        <w:rPr>
          <w:rStyle w:val="VerbatimChar"/>
        </w:rPr>
        <w:t xml:space="preserve">Lock.newCondition()</w:t>
      </w:r>
      <w:r>
        <w:t xml:space="preserve"> </w:t>
      </w:r>
      <w:r>
        <w:t xml:space="preserve">来获取一个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实例。</w:t>
      </w:r>
    </w:p>
    <w:p>
      <w:pPr>
        <w:pStyle w:val="BodyText"/>
      </w:pPr>
      <w:r>
        <w:rPr>
          <w:rStyle w:val="VerbatimChar"/>
        </w:rPr>
        <w:t xml:space="preserve">Condition</w:t>
      </w:r>
      <w:r>
        <w:t xml:space="preserve"> </w:t>
      </w:r>
      <w:r>
        <w:t xml:space="preserve">的实现可以提供相比于</w:t>
      </w:r>
      <w:r>
        <w:t xml:space="preserve"> </w:t>
      </w:r>
      <w:r>
        <w:rPr>
          <w:rStyle w:val="VerbatimChar"/>
        </w:rPr>
        <w:t xml:space="preserve">Object monitor</w:t>
      </w:r>
      <w:r>
        <w:t xml:space="preserve">方法不一样的行为和语义，比如：被通知调起的顺序、在通知时不需要持有锁。如果实现类提供了不一样的语义，必须在文档中进行说明。</w:t>
      </w:r>
    </w:p>
    <w:p>
      <w:pPr>
        <w:pStyle w:val="BodyText"/>
      </w:pPr>
      <w:r>
        <w:rPr>
          <w:rStyle w:val="VerbatimChar"/>
        </w:rPr>
        <w:t xml:space="preserve">Condition</w:t>
      </w:r>
      <w:r>
        <w:t xml:space="preserve"> </w:t>
      </w:r>
      <w:r>
        <w:t xml:space="preserve">实例只是普通的对象，可以用在同步语句中，并且有他们自己的</w:t>
      </w:r>
      <w:r>
        <w:t xml:space="preserve"> </w:t>
      </w:r>
      <w:r>
        <w:rPr>
          <w:rStyle w:val="VerbatimChar"/>
        </w:rPr>
        <w:t xml:space="preserve">Object monitor</w:t>
      </w:r>
      <w:r>
        <w:t xml:space="preserve">的</w:t>
      </w:r>
      <w:r>
        <w:rPr>
          <w:rStyle w:val="VerbatimChar"/>
        </w:rPr>
        <w:t xml:space="preserve">wait</w:t>
      </w:r>
      <w:r>
        <w:t xml:space="preserve">和</w:t>
      </w:r>
      <w:r>
        <w:t xml:space="preserve"> </w:t>
      </w:r>
      <w:r>
        <w:rPr>
          <w:rStyle w:val="VerbatimChar"/>
        </w:rPr>
        <w:t xml:space="preserve">notification</w:t>
      </w:r>
      <w:r>
        <w:t xml:space="preserve"> </w:t>
      </w:r>
      <w:r>
        <w:t xml:space="preserve">方法。获取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对象的</w:t>
      </w:r>
      <w:r>
        <w:t xml:space="preserve"> </w:t>
      </w:r>
      <w:r>
        <w:rPr>
          <w:rStyle w:val="VerbatimChar"/>
        </w:rPr>
        <w:t xml:space="preserve">Object monitor</w:t>
      </w:r>
      <w:r>
        <w:t xml:space="preserve"> </w:t>
      </w:r>
      <w:r>
        <w:t xml:space="preserve">或者使用其</w:t>
      </w:r>
      <w:r>
        <w:t xml:space="preserve"> </w:t>
      </w:r>
      <w:r>
        <w:rPr>
          <w:rStyle w:val="VerbatimChar"/>
        </w:rPr>
        <w:t xml:space="preserve">monitor</w:t>
      </w:r>
      <w:r>
        <w:t xml:space="preserve"> </w:t>
      </w:r>
      <w:r>
        <w:t xml:space="preserve">方法，与</w:t>
      </w:r>
      <w:r>
        <w:rPr>
          <w:rStyle w:val="VerbatimChar"/>
        </w:rPr>
        <w:t xml:space="preserve">Lock</w:t>
      </w:r>
      <w:r>
        <w:t xml:space="preserve"> </w:t>
      </w:r>
      <w:r>
        <w:t xml:space="preserve">中使用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wait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signal</w:t>
      </w:r>
      <w:r>
        <w:t xml:space="preserve"> </w:t>
      </w:r>
      <w:r>
        <w:t xml:space="preserve">方法没有任何关系。为了避免混淆，不建议使用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Object monitor</w:t>
      </w:r>
      <w:r>
        <w:t xml:space="preserve"> </w:t>
      </w:r>
      <w:r>
        <w:t xml:space="preserve">方法，除非在它自己的实现里。</w:t>
      </w:r>
    </w:p>
    <w:p>
      <w:pPr>
        <w:pStyle w:val="Heading3"/>
      </w:pPr>
      <w:bookmarkStart w:id="27" w:name="实现类需要注意"/>
      <w:bookmarkEnd w:id="27"/>
      <w:r>
        <w:t xml:space="preserve">实现类需要注意</w:t>
      </w:r>
    </w:p>
    <w:p>
      <w:pPr>
        <w:pStyle w:val="Compact"/>
        <w:numPr>
          <w:numId w:val="1001"/>
          <w:ilvl w:val="0"/>
        </w:numPr>
      </w:pPr>
      <w:r>
        <w:t xml:space="preserve">虚假唤醒（</w:t>
      </w:r>
      <w:r>
        <w:rPr>
          <w:rStyle w:val="VerbatimChar"/>
        </w:rPr>
        <w:t xml:space="preserve">spurious wakeup</w:t>
      </w:r>
      <w:r>
        <w:t xml:space="preserve">）：开发者最好将条件</w:t>
      </w:r>
      <w:r>
        <w:t xml:space="preserve"> </w:t>
      </w:r>
      <w:r>
        <w:rPr>
          <w:rStyle w:val="VerbatimChar"/>
        </w:rPr>
        <w:t xml:space="preserve">wait</w:t>
      </w:r>
      <w:r>
        <w:t xml:space="preserve"> </w:t>
      </w:r>
      <w:r>
        <w:t xml:space="preserve">方法放在循环中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Condition</w:t>
      </w:r>
      <w:r>
        <w:t xml:space="preserve"> </w:t>
      </w:r>
      <w:r>
        <w:t xml:space="preserve">有3中</w:t>
      </w:r>
      <w:r>
        <w:t xml:space="preserve"> </w:t>
      </w:r>
      <w:r>
        <w:rPr>
          <w:rStyle w:val="VerbatimChar"/>
        </w:rPr>
        <w:t xml:space="preserve">wait</w:t>
      </w:r>
      <w:r>
        <w:t xml:space="preserve"> </w:t>
      </w:r>
      <w:r>
        <w:t xml:space="preserve">形式（</w:t>
      </w:r>
      <w:r>
        <w:rPr>
          <w:rStyle w:val="VerbatimChar"/>
        </w:rPr>
        <w:t xml:space="preserve">interruptible, non-interruptible, and timed</w:t>
      </w:r>
      <w:r>
        <w:t xml:space="preserve">），在不同平台的底层实现可能不同。因此，不需要对三种</w:t>
      </w:r>
      <w:r>
        <w:t xml:space="preserve"> </w:t>
      </w:r>
      <w:r>
        <w:rPr>
          <w:rStyle w:val="VerbatimChar"/>
        </w:rPr>
        <w:t xml:space="preserve">wait</w:t>
      </w:r>
      <w:r>
        <w:t xml:space="preserve"> </w:t>
      </w:r>
      <w:r>
        <w:t xml:space="preserve">定义一致的语义，也不需要支持中断形式的线程暂停。</w:t>
      </w:r>
    </w:p>
    <w:p>
      <w:pPr>
        <w:pStyle w:val="Heading3"/>
      </w:pPr>
      <w:bookmarkStart w:id="28" w:name="abstractqueuedsynchronizer.conditionobject"/>
      <w:bookmarkEnd w:id="28"/>
      <w:r>
        <w:t xml:space="preserve">AbstractQueuedSynchronizer.ConditionObject</w:t>
      </w:r>
    </w:p>
    <w:p>
      <w:pPr>
        <w:pStyle w:val="SourceCode"/>
      </w:pPr>
      <w:r>
        <w:rPr>
          <w:rStyle w:val="VerbatimChar"/>
        </w:rPr>
        <w:t xml:space="preserve">/** First node of condition queue. */</w:t>
      </w:r>
      <w:r>
        <w:br w:type="textWrapping"/>
      </w:r>
      <w:r>
        <w:rPr>
          <w:rStyle w:val="VerbatimChar"/>
        </w:rPr>
        <w:t xml:space="preserve">private transient Node firstWaiter;</w:t>
      </w:r>
      <w:r>
        <w:br w:type="textWrapping"/>
      </w:r>
      <w:r>
        <w:rPr>
          <w:rStyle w:val="VerbatimChar"/>
        </w:rPr>
        <w:t xml:space="preserve">/** Last node of condition queue. */</w:t>
      </w:r>
      <w:r>
        <w:br w:type="textWrapping"/>
      </w:r>
      <w:r>
        <w:rPr>
          <w:rStyle w:val="VerbatimChar"/>
        </w:rPr>
        <w:t xml:space="preserve">private transient Node lastWaiter;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ConditionObject</w:t>
      </w:r>
      <w:r>
        <w:t xml:space="preserve"> </w:t>
      </w:r>
      <w:r>
        <w:t xml:space="preserve">的内部维护了一个队列：</w:t>
      </w:r>
      <w:r>
        <w:rPr>
          <w:rStyle w:val="VerbatimChar"/>
        </w:rPr>
        <w:t xml:space="preserve">条件队列</w:t>
      </w:r>
      <w:r>
        <w:t xml:space="preserve">，与</w:t>
      </w:r>
      <w:r>
        <w:t xml:space="preserve"> </w:t>
      </w:r>
      <w:r>
        <w:rPr>
          <w:rStyle w:val="VerbatimChar"/>
        </w:rPr>
        <w:t xml:space="preserve">AbstractQueuedSynchronizer</w:t>
      </w:r>
      <w:r>
        <w:t xml:space="preserve"> </w:t>
      </w:r>
      <w:r>
        <w:t xml:space="preserve">里的</w:t>
      </w:r>
      <w:r>
        <w:t xml:space="preserve"> </w:t>
      </w:r>
      <w:r>
        <w:rPr>
          <w:rStyle w:val="VerbatimChar"/>
        </w:rPr>
        <w:t xml:space="preserve">等待队列</w:t>
      </w:r>
      <w:r>
        <w:t xml:space="preserve"> </w:t>
      </w:r>
      <w:r>
        <w:t xml:space="preserve">不同。</w:t>
      </w:r>
    </w:p>
    <w:p>
      <w:pPr>
        <w:pStyle w:val="Figure"/>
      </w:pPr>
    </w:p>
    <w:p>
      <w:pPr>
        <w:pStyle w:val="FirstParagraph"/>
      </w:pPr>
      <w:r>
        <w:t xml:space="preserve">基本上，把这张图看懂，你也就知道 condition 的处理流程了。</w:t>
      </w:r>
    </w:p>
    <w:p>
      <w:pPr>
        <w:pStyle w:val="Compact"/>
        <w:numPr>
          <w:numId w:val="1002"/>
          <w:ilvl w:val="0"/>
        </w:numPr>
      </w:pPr>
      <w:r>
        <w:t xml:space="preserve">条件队列和等待队列的节点，都是 Node 的实例，因为条件队列的节点是需要转移到等待队列中去的；</w:t>
      </w:r>
    </w:p>
    <w:p>
      <w:pPr>
        <w:pStyle w:val="Compact"/>
        <w:numPr>
          <w:numId w:val="1002"/>
          <w:ilvl w:val="0"/>
        </w:numPr>
      </w:pPr>
      <w:r>
        <w:t xml:space="preserve">我们知道一个</w:t>
      </w:r>
      <w:r>
        <w:t xml:space="preserve"> </w:t>
      </w:r>
      <w:r>
        <w:rPr>
          <w:rStyle w:val="VerbatimChar"/>
        </w:rPr>
        <w:t xml:space="preserve">ReentrantLock</w:t>
      </w:r>
      <w:r>
        <w:t xml:space="preserve"> </w:t>
      </w:r>
      <w:r>
        <w:t xml:space="preserve">实例可以通过多次调用</w:t>
      </w:r>
      <w:r>
        <w:t xml:space="preserve"> </w:t>
      </w:r>
      <w:r>
        <w:rPr>
          <w:rStyle w:val="VerbatimChar"/>
        </w:rPr>
        <w:t xml:space="preserve">newCondition()</w:t>
      </w:r>
      <w:r>
        <w:t xml:space="preserve"> </w:t>
      </w:r>
      <w:r>
        <w:t xml:space="preserve">来产生多个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实例，这里对应</w:t>
      </w:r>
      <w:r>
        <w:t xml:space="preserve"> </w:t>
      </w:r>
      <w:r>
        <w:rPr>
          <w:rStyle w:val="VerbatimChar"/>
        </w:rPr>
        <w:t xml:space="preserve">condition1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condition2</w:t>
      </w:r>
      <w:r>
        <w:t xml:space="preserve">。注意，</w:t>
      </w:r>
      <w:r>
        <w:rPr>
          <w:rStyle w:val="VerbatimChar"/>
        </w:rPr>
        <w:t xml:space="preserve">ConditionObject</w:t>
      </w:r>
      <w:r>
        <w:t xml:space="preserve"> </w:t>
      </w:r>
      <w:r>
        <w:t xml:space="preserve">只有两个属性</w:t>
      </w:r>
      <w:r>
        <w:t xml:space="preserve"> </w:t>
      </w:r>
      <w:r>
        <w:rPr>
          <w:rStyle w:val="VerbatimChar"/>
        </w:rPr>
        <w:t xml:space="preserve">firstWaiter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lastWaiter；</w:t>
      </w:r>
    </w:p>
    <w:p>
      <w:pPr>
        <w:pStyle w:val="Compact"/>
        <w:numPr>
          <w:numId w:val="1002"/>
          <w:ilvl w:val="0"/>
        </w:numPr>
      </w:pPr>
      <w:r>
        <w:t xml:space="preserve">每个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有一个关联的条件队列，如线程 1 调用</w:t>
      </w:r>
      <w:r>
        <w:t xml:space="preserve"> </w:t>
      </w:r>
      <w:r>
        <w:rPr>
          <w:rStyle w:val="VerbatimChar"/>
        </w:rPr>
        <w:t xml:space="preserve">condition1.await()</w:t>
      </w:r>
      <w:r>
        <w:t xml:space="preserve"> </w:t>
      </w:r>
      <w:r>
        <w:t xml:space="preserve">方法即可将当前</w:t>
      </w:r>
      <w:r>
        <w:rPr>
          <w:rStyle w:val="VerbatimChar"/>
        </w:rPr>
        <w:t xml:space="preserve">线程 1</w:t>
      </w:r>
      <w:r>
        <w:t xml:space="preserve"> </w:t>
      </w:r>
      <w:r>
        <w:t xml:space="preserve">包装成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后加入到</w:t>
      </w:r>
      <w:r>
        <w:rPr>
          <w:rStyle w:val="VerbatimChar"/>
        </w:rPr>
        <w:t xml:space="preserve">条件队列</w:t>
      </w:r>
      <w:r>
        <w:t xml:space="preserve">中，然后阻塞在这里，不继续往下执行，条件队列是一个单向链表；</w:t>
      </w:r>
    </w:p>
    <w:p>
      <w:pPr>
        <w:pStyle w:val="Compact"/>
        <w:numPr>
          <w:numId w:val="1002"/>
          <w:ilvl w:val="0"/>
        </w:numPr>
      </w:pPr>
      <w:r>
        <w:t xml:space="preserve">调用</w:t>
      </w:r>
      <w:r>
        <w:rPr>
          <w:rStyle w:val="VerbatimChar"/>
        </w:rPr>
        <w:t xml:space="preserve">condition1.signal()</w:t>
      </w:r>
      <w:r>
        <w:t xml:space="preserve"> </w:t>
      </w:r>
      <w:r>
        <w:t xml:space="preserve">触发一次唤醒，此时唤醒的是队头，会将</w:t>
      </w:r>
      <w:r>
        <w:rPr>
          <w:rStyle w:val="VerbatimChar"/>
        </w:rPr>
        <w:t xml:space="preserve">condition1</w:t>
      </w:r>
      <w:r>
        <w:t xml:space="preserve"> </w:t>
      </w:r>
      <w:r>
        <w:t xml:space="preserve">对应的条件队列的</w:t>
      </w:r>
      <w:r>
        <w:t xml:space="preserve"> </w:t>
      </w:r>
      <w:r>
        <w:rPr>
          <w:rStyle w:val="VerbatimChar"/>
        </w:rPr>
        <w:t xml:space="preserve">firstWaiter</w:t>
      </w:r>
      <w:r>
        <w:t xml:space="preserve">（队头） 移到</w:t>
      </w:r>
      <w:r>
        <w:rPr>
          <w:rStyle w:val="VerbatimChar"/>
        </w:rPr>
        <w:t xml:space="preserve">等待队列</w:t>
      </w:r>
      <w:r>
        <w:t xml:space="preserve">的队尾，等待获取锁，获取锁后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方法才能返回，继续往下执行。</w:t>
      </w:r>
    </w:p>
    <w:p>
      <w:pPr>
        <w:pStyle w:val="FirstParagraph"/>
      </w:pPr>
      <w:r>
        <w:t xml:space="preserve">上面的</w:t>
      </w:r>
      <w:r>
        <w:t xml:space="preserve"> </w:t>
      </w:r>
      <w:r>
        <w:rPr>
          <w:rStyle w:val="VerbatimChar"/>
        </w:rPr>
        <w:t xml:space="preserve">2-&gt;3-&gt;4</w:t>
      </w:r>
      <w:r>
        <w:t xml:space="preserve"> </w:t>
      </w:r>
      <w:r>
        <w:t xml:space="preserve">描述了一个最简单的流程，没有考虑中断、signalAll、还有带有超时参数的 await 方法等，不过把这里弄懂是这节的主要目的。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b85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c6fd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625f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ifeve.com/java-special-troops-aqs/" TargetMode="External" /><Relationship Type="http://schemas.openxmlformats.org/officeDocument/2006/relationships/hyperlink" Id="rId25" Target="https://javadoop.com/post/AbstractQueuedSynchronizer-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ifeve.com/java-special-troops-aqs/" TargetMode="External" /><Relationship Type="http://schemas.openxmlformats.org/officeDocument/2006/relationships/hyperlink" Id="rId25" Target="https://javadoop.com/post/AbstractQueuedSynchronizer-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