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line="21" w:lineRule="atLeast"/>
        <w:ind w:left="0" w:firstLine="0"/>
        <w:rPr>
          <w:rFonts w:ascii="Helvetica" w:hAnsi="Helvetica" w:eastAsia="Helvetica" w:cs="Helvetica"/>
          <w:b/>
          <w:i w:val="0"/>
          <w:caps w:val="0"/>
          <w:color w:val="333333"/>
          <w:spacing w:val="0"/>
          <w:sz w:val="26"/>
          <w:szCs w:val="26"/>
        </w:rPr>
      </w:pPr>
      <w:r>
        <w:rPr>
          <w:rFonts w:hint="default" w:ascii="Helvetica" w:hAnsi="Helvetica" w:eastAsia="Helvetica" w:cs="Helvetica"/>
          <w:b/>
          <w:i w:val="0"/>
          <w:caps w:val="0"/>
          <w:color w:val="333333"/>
          <w:spacing w:val="0"/>
          <w:sz w:val="26"/>
          <w:szCs w:val="26"/>
        </w:rPr>
        <w:t>数据清理工具</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6.11</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1、出现的问题：表里把数据删了，但是分库的数据库没有删掉</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2、如何根据db_id删除的分库？</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3、</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6.12</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1、出现了删除分库错误的问题，根据uid &lt;=db_id</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ascii="monospace" w:hAnsi="monospace" w:eastAsia="monospace" w:cs="monospace"/>
          <w:i w:val="0"/>
          <w:caps w:val="0"/>
          <w:color w:val="333333"/>
          <w:spacing w:val="0"/>
          <w:sz w:val="24"/>
          <w:szCs w:val="24"/>
          <w:bdr w:val="single" w:color="auto" w:sz="12" w:space="0"/>
        </w:rPr>
        <w:drawing>
          <wp:inline distT="0" distB="0" distL="114300" distR="114300">
            <wp:extent cx="15249525" cy="2228850"/>
            <wp:effectExtent l="0" t="0" r="9525"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15249525" cy="2228850"/>
                    </a:xfrm>
                    <a:prstGeom prst="rect">
                      <a:avLst/>
                    </a:prstGeom>
                    <a:noFill/>
                    <a:ln w="9525">
                      <a:noFill/>
                    </a:ln>
                  </pic:spPr>
                </pic:pic>
              </a:graphicData>
            </a:graphic>
          </wp:inline>
        </w:drawing>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12715875" cy="6496050"/>
            <wp:effectExtent l="0" t="0" r="9525" b="0"/>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12715875" cy="6496050"/>
                    </a:xfrm>
                    <a:prstGeom prst="rect">
                      <a:avLst/>
                    </a:prstGeom>
                    <a:noFill/>
                    <a:ln w="9525">
                      <a:noFill/>
                    </a:ln>
                  </pic:spPr>
                </pic:pic>
              </a:graphicData>
            </a:graphic>
          </wp:inline>
        </w:drawing>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11801475" cy="5362575"/>
            <wp:effectExtent l="0" t="0" r="9525" b="9525"/>
            <wp:docPr id="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8"/>
                    <pic:cNvPicPr>
                      <a:picLocks noChangeAspect="1"/>
                    </pic:cNvPicPr>
                  </pic:nvPicPr>
                  <pic:blipFill>
                    <a:blip r:embed="rId6"/>
                    <a:stretch>
                      <a:fillRect/>
                    </a:stretch>
                  </pic:blipFill>
                  <pic:spPr>
                    <a:xfrm>
                      <a:off x="0" y="0"/>
                      <a:ext cx="11801475" cy="5362575"/>
                    </a:xfrm>
                    <a:prstGeom prst="rect">
                      <a:avLst/>
                    </a:prstGeom>
                    <a:noFill/>
                    <a:ln w="9525">
                      <a:noFill/>
                    </a:ln>
                  </pic:spPr>
                </pic:pic>
              </a:graphicData>
            </a:graphic>
          </wp:inline>
        </w:drawing>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注意:db_map里没有的分库，左边有 视为空库不用管。</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问题：</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6391275" cy="5410200"/>
            <wp:effectExtent l="0" t="0" r="9525" b="0"/>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6391275" cy="5410200"/>
                    </a:xfrm>
                    <a:prstGeom prst="rect">
                      <a:avLst/>
                    </a:prstGeom>
                    <a:noFill/>
                    <a:ln w="9525">
                      <a:noFill/>
                    </a:ln>
                  </pic:spPr>
                </pic:pic>
              </a:graphicData>
            </a:graphic>
          </wp:inline>
        </w:drawing>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这里没有进，查下为什么没有进？</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问题定位：因为传的路径有问题返回了空，原来是//路径，要替换成\才有效果，要不然就进不了。</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9020175" cy="5686425"/>
            <wp:effectExtent l="0" t="0" r="9525" b="9525"/>
            <wp:docPr id="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60"/>
                    <pic:cNvPicPr>
                      <a:picLocks noChangeAspect="1"/>
                    </pic:cNvPicPr>
                  </pic:nvPicPr>
                  <pic:blipFill>
                    <a:blip r:embed="rId8"/>
                    <a:stretch>
                      <a:fillRect/>
                    </a:stretch>
                  </pic:blipFill>
                  <pic:spPr>
                    <a:xfrm>
                      <a:off x="0" y="0"/>
                      <a:ext cx="9020175" cy="5686425"/>
                    </a:xfrm>
                    <a:prstGeom prst="rect">
                      <a:avLst/>
                    </a:prstGeom>
                    <a:noFill/>
                    <a:ln w="9525">
                      <a:noFill/>
                    </a:ln>
                  </pic:spPr>
                </pic:pic>
              </a:graphicData>
            </a:graphic>
          </wp:inline>
        </w:drawing>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本地flaw_data_path配置</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7.15</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1、重新排查</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11144250" cy="3705225"/>
            <wp:effectExtent l="0" t="0" r="0" b="9525"/>
            <wp:docPr id="7"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1"/>
                    <pic:cNvPicPr>
                      <a:picLocks noChangeAspect="1"/>
                    </pic:cNvPicPr>
                  </pic:nvPicPr>
                  <pic:blipFill>
                    <a:blip r:embed="rId9"/>
                    <a:stretch>
                      <a:fillRect/>
                    </a:stretch>
                  </pic:blipFill>
                  <pic:spPr>
                    <a:xfrm>
                      <a:off x="0" y="0"/>
                      <a:ext cx="11144250" cy="3705225"/>
                    </a:xfrm>
                    <a:prstGeom prst="rect">
                      <a:avLst/>
                    </a:prstGeom>
                    <a:noFill/>
                    <a:ln w="9525">
                      <a:noFill/>
                    </a:ln>
                  </pic:spPr>
                </pic:pic>
              </a:graphicData>
            </a:graphic>
          </wp:inline>
        </w:drawing>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9115425" cy="4038600"/>
            <wp:effectExtent l="0" t="0" r="9525" b="0"/>
            <wp:docPr id="5"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IMG_262"/>
                    <pic:cNvPicPr>
                      <a:picLocks noChangeAspect="1"/>
                    </pic:cNvPicPr>
                  </pic:nvPicPr>
                  <pic:blipFill>
                    <a:blip r:embed="rId10"/>
                    <a:stretch>
                      <a:fillRect/>
                    </a:stretch>
                  </pic:blipFill>
                  <pic:spPr>
                    <a:xfrm>
                      <a:off x="0" y="0"/>
                      <a:ext cx="9115425" cy="4038600"/>
                    </a:xfrm>
                    <a:prstGeom prst="rect">
                      <a:avLst/>
                    </a:prstGeom>
                    <a:noFill/>
                    <a:ln w="9525">
                      <a:noFill/>
                    </a:ln>
                  </pic:spPr>
                </pic:pic>
              </a:graphicData>
            </a:graphic>
          </wp:inline>
        </w:drawing>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配置别人环境的数据库，配置文件</w:t>
      </w:r>
    </w:p>
    <w:p>
      <w:pPr>
        <w:rPr>
          <w:rFonts w:hint="eastAsia" w:eastAsiaTheme="minorEastAsia"/>
          <w:lang w:val="en-US" w:eastAsia="zh-CN"/>
        </w:rPr>
      </w:pPr>
    </w:p>
    <w:p>
      <w:pPr>
        <w:rPr>
          <w:rFonts w:hint="eastAsia" w:eastAsiaTheme="minorEastAsia"/>
          <w:lang w:val="en-US" w:eastAsia="zh-CN"/>
        </w:rPr>
      </w:pPr>
    </w:p>
    <w:p>
      <w:pPr>
        <w:pStyle w:val="2"/>
        <w:keepNext w:val="0"/>
        <w:keepLines w:val="0"/>
        <w:widowControl/>
        <w:suppressLineNumbers w:val="0"/>
        <w:spacing w:line="21" w:lineRule="atLeast"/>
        <w:ind w:left="0" w:firstLine="0"/>
        <w:rPr>
          <w:rFonts w:ascii="Helvetica" w:hAnsi="Helvetica" w:eastAsia="Helvetica" w:cs="Helvetica"/>
          <w:b/>
          <w:i w:val="0"/>
          <w:caps w:val="0"/>
          <w:color w:val="333333"/>
          <w:spacing w:val="0"/>
          <w:sz w:val="26"/>
          <w:szCs w:val="26"/>
        </w:rPr>
      </w:pPr>
      <w:r>
        <w:rPr>
          <w:rFonts w:hint="default" w:ascii="Helvetica" w:hAnsi="Helvetica" w:eastAsia="Helvetica" w:cs="Helvetica"/>
          <w:b/>
          <w:i w:val="0"/>
          <w:caps w:val="0"/>
          <w:color w:val="333333"/>
          <w:spacing w:val="0"/>
          <w:sz w:val="26"/>
          <w:szCs w:val="26"/>
        </w:rPr>
        <w:t>片料重构功能配置界面模块</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2024/6/4</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1、用release版本调试配置（如果修改代码后，后面配置要恢复，不要上传配置文件）</w:t>
      </w:r>
      <w:r>
        <w:rPr>
          <w:rFonts w:ascii="monospace" w:hAnsi="monospace" w:eastAsia="monospace" w:cs="monospace"/>
          <w:i w:val="0"/>
          <w:caps w:val="0"/>
          <w:color w:val="333333"/>
          <w:spacing w:val="0"/>
          <w:sz w:val="24"/>
          <w:szCs w:val="24"/>
          <w:bdr w:val="single" w:color="auto" w:sz="12" w:space="0"/>
        </w:rPr>
        <w:drawing>
          <wp:inline distT="0" distB="0" distL="114300" distR="114300">
            <wp:extent cx="17811750" cy="8248650"/>
            <wp:effectExtent l="0" t="0" r="0" b="0"/>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1"/>
                    <a:stretch>
                      <a:fillRect/>
                    </a:stretch>
                  </pic:blipFill>
                  <pic:spPr>
                    <a:xfrm>
                      <a:off x="0" y="0"/>
                      <a:ext cx="17811750" cy="8248650"/>
                    </a:xfrm>
                    <a:prstGeom prst="rect">
                      <a:avLst/>
                    </a:prstGeom>
                    <a:noFill/>
                    <a:ln w="9525">
                      <a:noFill/>
                    </a:ln>
                  </pic:spPr>
                </pic:pic>
              </a:graphicData>
            </a:graphic>
          </wp:inline>
        </w:drawing>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14573250" cy="6505575"/>
            <wp:effectExtent l="0" t="0" r="0" b="9525"/>
            <wp:docPr id="8"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57"/>
                    <pic:cNvPicPr>
                      <a:picLocks noChangeAspect="1"/>
                    </pic:cNvPicPr>
                  </pic:nvPicPr>
                  <pic:blipFill>
                    <a:blip r:embed="rId12"/>
                    <a:stretch>
                      <a:fillRect/>
                    </a:stretch>
                  </pic:blipFill>
                  <pic:spPr>
                    <a:xfrm>
                      <a:off x="0" y="0"/>
                      <a:ext cx="14573250" cy="6505575"/>
                    </a:xfrm>
                    <a:prstGeom prst="rect">
                      <a:avLst/>
                    </a:prstGeom>
                    <a:noFill/>
                    <a:ln w="9525">
                      <a:noFill/>
                    </a:ln>
                  </pic:spPr>
                </pic:pic>
              </a:graphicData>
            </a:graphic>
          </wp:inline>
        </w:drawing>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4、</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7953375" cy="6457950"/>
            <wp:effectExtent l="0" t="0" r="9525" b="0"/>
            <wp:docPr id="10"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8"/>
                    <pic:cNvPicPr>
                      <a:picLocks noChangeAspect="1"/>
                    </pic:cNvPicPr>
                  </pic:nvPicPr>
                  <pic:blipFill>
                    <a:blip r:embed="rId13"/>
                    <a:stretch>
                      <a:fillRect/>
                    </a:stretch>
                  </pic:blipFill>
                  <pic:spPr>
                    <a:xfrm>
                      <a:off x="0" y="0"/>
                      <a:ext cx="7953375" cy="6457950"/>
                    </a:xfrm>
                    <a:prstGeom prst="rect">
                      <a:avLst/>
                    </a:prstGeom>
                    <a:noFill/>
                    <a:ln w="9525">
                      <a:noFill/>
                    </a:ln>
                  </pic:spPr>
                </pic:pic>
              </a:graphicData>
            </a:graphic>
          </wp:inline>
        </w:drawing>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8058150" cy="6362700"/>
            <wp:effectExtent l="0" t="0" r="0" b="0"/>
            <wp:docPr id="12" name="图片 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9"/>
                    <pic:cNvPicPr>
                      <a:picLocks noChangeAspect="1"/>
                    </pic:cNvPicPr>
                  </pic:nvPicPr>
                  <pic:blipFill>
                    <a:blip r:embed="rId14"/>
                    <a:stretch>
                      <a:fillRect/>
                    </a:stretch>
                  </pic:blipFill>
                  <pic:spPr>
                    <a:xfrm>
                      <a:off x="0" y="0"/>
                      <a:ext cx="8058150" cy="6362700"/>
                    </a:xfrm>
                    <a:prstGeom prst="rect">
                      <a:avLst/>
                    </a:prstGeom>
                    <a:noFill/>
                    <a:ln w="9525">
                      <a:noFill/>
                    </a:ln>
                  </pic:spPr>
                </pic:pic>
              </a:graphicData>
            </a:graphic>
          </wp:inline>
        </w:drawing>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修改数组的值，有问题，待修改</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6.5</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1、实时生效的问题</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1.1 发出信号，告诉模块，需要重新加载 json文件</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1.2 发出信号传出 QJsonObject</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6.6</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1、其他模块需要根据配置文件传出的信号，去更新对应的模块json</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7791450" cy="6324600"/>
            <wp:effectExtent l="0" t="0" r="0" b="0"/>
            <wp:docPr id="13" name="图片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60"/>
                    <pic:cNvPicPr>
                      <a:picLocks noChangeAspect="1"/>
                    </pic:cNvPicPr>
                  </pic:nvPicPr>
                  <pic:blipFill>
                    <a:blip r:embed="rId15"/>
                    <a:stretch>
                      <a:fillRect/>
                    </a:stretch>
                  </pic:blipFill>
                  <pic:spPr>
                    <a:xfrm>
                      <a:off x="0" y="0"/>
                      <a:ext cx="7791450" cy="6324600"/>
                    </a:xfrm>
                    <a:prstGeom prst="rect">
                      <a:avLst/>
                    </a:prstGeom>
                    <a:noFill/>
                    <a:ln w="9525">
                      <a:noFill/>
                    </a:ln>
                  </pic:spPr>
                </pic:pic>
              </a:graphicData>
            </a:graphic>
          </wp:inline>
        </w:drawing>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5772150" cy="2762250"/>
            <wp:effectExtent l="0" t="0" r="0" b="0"/>
            <wp:docPr id="11" name="图片 1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IMG_261"/>
                    <pic:cNvPicPr>
                      <a:picLocks noChangeAspect="1"/>
                    </pic:cNvPicPr>
                  </pic:nvPicPr>
                  <pic:blipFill>
                    <a:blip r:embed="rId16"/>
                    <a:stretch>
                      <a:fillRect/>
                    </a:stretch>
                  </pic:blipFill>
                  <pic:spPr>
                    <a:xfrm>
                      <a:off x="0" y="0"/>
                      <a:ext cx="5772150" cy="2762250"/>
                    </a:xfrm>
                    <a:prstGeom prst="rect">
                      <a:avLst/>
                    </a:prstGeom>
                    <a:noFill/>
                    <a:ln w="9525">
                      <a:noFill/>
                    </a:ln>
                  </pic:spPr>
                </pic:pic>
              </a:graphicData>
            </a:graphic>
          </wp:inline>
        </w:drawing>
      </w:r>
    </w:p>
    <w:p>
      <w:pPr>
        <w:rPr>
          <w:rFonts w:hint="eastAsia" w:eastAsiaTheme="minorEastAsia"/>
          <w:lang w:val="en-US" w:eastAsia="zh-CN"/>
        </w:rPr>
      </w:pPr>
    </w:p>
    <w:p>
      <w:pPr>
        <w:rPr>
          <w:rFonts w:hint="eastAsia" w:eastAsiaTheme="minorEastAsia"/>
          <w:lang w:val="en-US" w:eastAsia="zh-CN"/>
        </w:rPr>
      </w:pPr>
    </w:p>
    <w:p>
      <w:pPr>
        <w:pStyle w:val="2"/>
        <w:keepNext w:val="0"/>
        <w:keepLines w:val="0"/>
        <w:widowControl/>
        <w:suppressLineNumbers w:val="0"/>
        <w:spacing w:line="21" w:lineRule="atLeast"/>
        <w:ind w:left="0" w:firstLine="0"/>
        <w:rPr>
          <w:rFonts w:ascii="Helvetica" w:hAnsi="Helvetica" w:eastAsia="Helvetica" w:cs="Helvetica"/>
          <w:b/>
          <w:i w:val="0"/>
          <w:caps w:val="0"/>
          <w:color w:val="333333"/>
          <w:spacing w:val="0"/>
          <w:sz w:val="26"/>
          <w:szCs w:val="26"/>
        </w:rPr>
      </w:pPr>
      <w:r>
        <w:rPr>
          <w:rFonts w:hint="default" w:ascii="Helvetica" w:hAnsi="Helvetica" w:eastAsia="Helvetica" w:cs="Helvetica"/>
          <w:b/>
          <w:i w:val="0"/>
          <w:caps w:val="0"/>
          <w:color w:val="333333"/>
          <w:spacing w:val="0"/>
          <w:sz w:val="26"/>
          <w:szCs w:val="26"/>
        </w:rPr>
        <w:t>热力图模块</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6.21</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第一阶段：资料搜集</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1、热力图（Heatmap）是一种数据可视化技术，根据需要用热力图显示的矩阵，可以用来显示区域内数据的相对密集程度或分布情况。它通常通过使用色彩映射来表示数据的密度或值大小。</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在热力图中，每个数据点或区域都被赋予一个颜色值，该颜色值反映了该位置上的数据密集程度或数值大小。一般而言，较高的数值或密集程度会使用较暖的颜色表示（如红色），而较低的数值或密集程度会使用较冷的颜色表示（如蓝色）。其他颜色，如黄色和绿色，则表示中间程度的数值或密集程度。 ————————————————</w:t>
      </w:r>
    </w:p>
    <w:p>
      <w:pPr>
        <w:pStyle w:val="3"/>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ascii="var(--monospace)" w:hAnsi="var(--monospace)" w:eastAsia="var(--monospace)" w:cs="var(--monospace)"/>
          <w:i w:val="0"/>
          <w:caps w:val="0"/>
          <w:color w:val="333333"/>
          <w:spacing w:val="0"/>
          <w:sz w:val="18"/>
          <w:szCs w:val="18"/>
        </w:rPr>
      </w:pPr>
      <w:r>
        <w:rPr>
          <w:rFonts w:hint="default" w:ascii="var(--monospace)" w:hAnsi="var(--monospace)" w:eastAsia="var(--monospace)" w:cs="var(--monospace)"/>
          <w:i w:val="0"/>
          <w:caps w:val="0"/>
          <w:color w:val="333333"/>
          <w:spacing w:val="0"/>
          <w:sz w:val="18"/>
          <w:szCs w:val="18"/>
          <w:shd w:val="clear" w:fill="F8F8F8"/>
        </w:rPr>
        <w:t xml:space="preserve">                        版权声明：本文为博主原创文章，遵循 CC 4.0 BY-SA 版权协议，转载请附上原文出处链接和本声明。</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原文链接：</w:t>
      </w:r>
      <w:r>
        <w:rPr>
          <w:rFonts w:hint="default" w:ascii="Helvetica" w:hAnsi="Helvetica" w:eastAsia="Helvetica" w:cs="Helvetica"/>
          <w:i w:val="0"/>
          <w:caps w:val="0"/>
          <w:color w:val="4183C4"/>
          <w:spacing w:val="0"/>
          <w:sz w:val="24"/>
          <w:szCs w:val="24"/>
        </w:rPr>
        <w:fldChar w:fldCharType="begin"/>
      </w:r>
      <w:r>
        <w:rPr>
          <w:rFonts w:hint="default" w:ascii="Helvetica" w:hAnsi="Helvetica" w:eastAsia="Helvetica" w:cs="Helvetica"/>
          <w:i w:val="0"/>
          <w:caps w:val="0"/>
          <w:color w:val="4183C4"/>
          <w:spacing w:val="0"/>
          <w:sz w:val="24"/>
          <w:szCs w:val="24"/>
        </w:rPr>
        <w:instrText xml:space="preserve"> HYPERLINK "https://blog.csdn.net/A915267479/article/details/135066574" </w:instrText>
      </w:r>
      <w:r>
        <w:rPr>
          <w:rFonts w:hint="default" w:ascii="Helvetica" w:hAnsi="Helvetica" w:eastAsia="Helvetica" w:cs="Helvetica"/>
          <w:i w:val="0"/>
          <w:caps w:val="0"/>
          <w:color w:val="4183C4"/>
          <w:spacing w:val="0"/>
          <w:sz w:val="24"/>
          <w:szCs w:val="24"/>
        </w:rPr>
        <w:fldChar w:fldCharType="separate"/>
      </w:r>
      <w:r>
        <w:rPr>
          <w:rStyle w:val="7"/>
          <w:rFonts w:hint="default" w:ascii="Helvetica" w:hAnsi="Helvetica" w:eastAsia="Helvetica" w:cs="Helvetica"/>
          <w:i w:val="0"/>
          <w:caps w:val="0"/>
          <w:color w:val="4183C4"/>
          <w:spacing w:val="0"/>
          <w:sz w:val="24"/>
          <w:szCs w:val="24"/>
        </w:rPr>
        <w:t>https://blog.csdn.net/A915267479/article/details/135066574</w:t>
      </w:r>
      <w:r>
        <w:rPr>
          <w:rFonts w:hint="default" w:ascii="Helvetica" w:hAnsi="Helvetica" w:eastAsia="Helvetica" w:cs="Helvetica"/>
          <w:i w:val="0"/>
          <w:caps w:val="0"/>
          <w:color w:val="4183C4"/>
          <w:spacing w:val="0"/>
          <w:sz w:val="24"/>
          <w:szCs w:val="24"/>
        </w:rPr>
        <w:fldChar w:fldCharType="end"/>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热力图（heatmap）是一种用于可视化数据的图表类型，通过使用颜色编码来显示数据点的密度和分布情况。它能够直观地展示大量数据集中的区域和变化趋势，以帮助用户发现数据中的模式和规律。</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热力图通常在二维平面上呈现，其中横轴和纵轴代表数据的两个维度，例如时间和地理位置。每个数据点都被映射到对应的坐标位置，并使用不同的颜色来表示数据的密度或数值大小。</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以下是热力图的一些主要特点和应用：</w:t>
      </w:r>
    </w:p>
    <w:p>
      <w:pPr>
        <w:keepNext w:val="0"/>
        <w:keepLines w:val="0"/>
        <w:widowControl/>
        <w:numPr>
          <w:ilvl w:val="0"/>
          <w:numId w:val="1"/>
        </w:numPr>
        <w:suppressLineNumbers w:val="0"/>
        <w:spacing w:before="0" w:beforeAutospacing="0" w:after="0" w:afterAutospacing="0"/>
        <w:ind w:left="0" w:right="0" w:hanging="360"/>
      </w:pPr>
    </w:p>
    <w:p>
      <w:pPr>
        <w:pStyle w:val="4"/>
        <w:keepNext w:val="0"/>
        <w:keepLines w:val="0"/>
        <w:widowControl/>
        <w:suppressLineNumbers w:val="0"/>
        <w:spacing w:before="0" w:beforeAutospacing="1" w:after="0" w:afterAutospacing="1"/>
        <w:ind w:left="0" w:right="0"/>
      </w:pPr>
      <w:r>
        <w:rPr>
          <w:rFonts w:hint="default" w:ascii="Helvetica" w:hAnsi="Helvetica" w:eastAsia="Helvetica" w:cs="Helvetica"/>
          <w:i w:val="0"/>
          <w:caps w:val="0"/>
          <w:color w:val="333333"/>
          <w:spacing w:val="0"/>
          <w:sz w:val="24"/>
          <w:szCs w:val="24"/>
        </w:rPr>
        <w:t>颜色编码：热力图使用颜色来表示数据的值或密度，通常采用渐变色带（color gradient）。较高的值或者更高的数据密度往往使用较深的颜色，而较低的值或者较低的数据密度则使用较浅的颜色。这样的颜色编码能够使观察者快速识别出数据的热度分布情况。</w:t>
      </w:r>
    </w:p>
    <w:p>
      <w:pPr>
        <w:keepNext w:val="0"/>
        <w:keepLines w:val="0"/>
        <w:widowControl/>
        <w:numPr>
          <w:ilvl w:val="0"/>
          <w:numId w:val="1"/>
        </w:numPr>
        <w:suppressLineNumbers w:val="0"/>
        <w:spacing w:before="0" w:beforeAutospacing="0" w:after="0" w:afterAutospacing="0"/>
        <w:ind w:left="0" w:right="0" w:hanging="360"/>
      </w:pPr>
    </w:p>
    <w:p>
      <w:pPr>
        <w:keepNext w:val="0"/>
        <w:keepLines w:val="0"/>
        <w:widowControl/>
        <w:numPr>
          <w:ilvl w:val="0"/>
          <w:numId w:val="1"/>
        </w:numPr>
        <w:suppressLineNumbers w:val="0"/>
        <w:spacing w:before="0" w:beforeAutospacing="0" w:after="0" w:afterAutospacing="0"/>
        <w:ind w:left="0" w:right="0" w:hanging="360"/>
      </w:pPr>
    </w:p>
    <w:p>
      <w:pPr>
        <w:pStyle w:val="4"/>
        <w:keepNext w:val="0"/>
        <w:keepLines w:val="0"/>
        <w:widowControl/>
        <w:suppressLineNumbers w:val="0"/>
        <w:spacing w:before="0" w:beforeAutospacing="1" w:after="0" w:afterAutospacing="1"/>
        <w:ind w:left="0" w:right="0"/>
      </w:pPr>
      <w:r>
        <w:rPr>
          <w:rFonts w:hint="default" w:ascii="Helvetica" w:hAnsi="Helvetica" w:eastAsia="Helvetica" w:cs="Helvetica"/>
          <w:i w:val="0"/>
          <w:caps w:val="0"/>
          <w:color w:val="333333"/>
          <w:spacing w:val="0"/>
          <w:sz w:val="24"/>
          <w:szCs w:val="24"/>
        </w:rPr>
        <w:t>数据密度和分布：热力图可以清晰地显示数据点的密集程度和分布情况。例如，在地图上使用热力图可以显示人口密度、犯罪率等信息，而在时间序列数据上使用热力图可以显示特定事件的发生频率和分布情况。</w:t>
      </w:r>
    </w:p>
    <w:p>
      <w:pPr>
        <w:keepNext w:val="0"/>
        <w:keepLines w:val="0"/>
        <w:widowControl/>
        <w:numPr>
          <w:ilvl w:val="0"/>
          <w:numId w:val="1"/>
        </w:numPr>
        <w:suppressLineNumbers w:val="0"/>
        <w:spacing w:before="0" w:beforeAutospacing="0" w:after="0" w:afterAutospacing="0"/>
        <w:ind w:left="0" w:right="0" w:hanging="360"/>
      </w:pPr>
    </w:p>
    <w:p>
      <w:pPr>
        <w:keepNext w:val="0"/>
        <w:keepLines w:val="0"/>
        <w:widowControl/>
        <w:numPr>
          <w:ilvl w:val="0"/>
          <w:numId w:val="1"/>
        </w:numPr>
        <w:suppressLineNumbers w:val="0"/>
        <w:spacing w:before="0" w:beforeAutospacing="0" w:after="0" w:afterAutospacing="0"/>
        <w:ind w:left="0" w:right="0" w:hanging="360"/>
      </w:pPr>
    </w:p>
    <w:p>
      <w:pPr>
        <w:pStyle w:val="4"/>
        <w:keepNext w:val="0"/>
        <w:keepLines w:val="0"/>
        <w:widowControl/>
        <w:suppressLineNumbers w:val="0"/>
        <w:spacing w:before="0" w:beforeAutospacing="1" w:after="0" w:afterAutospacing="1"/>
        <w:ind w:left="0" w:right="0"/>
      </w:pPr>
      <w:r>
        <w:rPr>
          <w:rFonts w:hint="default" w:ascii="Helvetica" w:hAnsi="Helvetica" w:eastAsia="Helvetica" w:cs="Helvetica"/>
          <w:i w:val="0"/>
          <w:caps w:val="0"/>
          <w:color w:val="333333"/>
          <w:spacing w:val="0"/>
          <w:sz w:val="24"/>
          <w:szCs w:val="24"/>
        </w:rPr>
        <w:t>强调趋势和模式：通过观察热力图的颜色变化和分布形态，我们可以发现数据中的趋势和模式。例如，在销售数据中，热力图可以帮助我们识别最畅销的产品或者最受欢迎的地理区域。</w:t>
      </w:r>
    </w:p>
    <w:p>
      <w:pPr>
        <w:keepNext w:val="0"/>
        <w:keepLines w:val="0"/>
        <w:widowControl/>
        <w:numPr>
          <w:ilvl w:val="0"/>
          <w:numId w:val="1"/>
        </w:numPr>
        <w:suppressLineNumbers w:val="0"/>
        <w:spacing w:before="0" w:beforeAutospacing="0" w:after="0" w:afterAutospacing="0"/>
        <w:ind w:left="0" w:right="0" w:hanging="360"/>
      </w:pPr>
    </w:p>
    <w:p>
      <w:pPr>
        <w:keepNext w:val="0"/>
        <w:keepLines w:val="0"/>
        <w:widowControl/>
        <w:numPr>
          <w:ilvl w:val="0"/>
          <w:numId w:val="1"/>
        </w:numPr>
        <w:suppressLineNumbers w:val="0"/>
        <w:spacing w:before="0" w:beforeAutospacing="0" w:after="0" w:afterAutospacing="0"/>
        <w:ind w:left="0" w:right="0" w:hanging="360"/>
      </w:pPr>
    </w:p>
    <w:p>
      <w:pPr>
        <w:pStyle w:val="4"/>
        <w:keepNext w:val="0"/>
        <w:keepLines w:val="0"/>
        <w:widowControl/>
        <w:suppressLineNumbers w:val="0"/>
        <w:spacing w:before="0" w:beforeAutospacing="1" w:after="0" w:afterAutospacing="1"/>
        <w:ind w:left="0" w:right="0"/>
      </w:pPr>
      <w:r>
        <w:rPr>
          <w:rFonts w:hint="default" w:ascii="Helvetica" w:hAnsi="Helvetica" w:eastAsia="Helvetica" w:cs="Helvetica"/>
          <w:i w:val="0"/>
          <w:caps w:val="0"/>
          <w:color w:val="333333"/>
          <w:spacing w:val="0"/>
          <w:sz w:val="24"/>
          <w:szCs w:val="24"/>
        </w:rPr>
        <w:t>数据聚合和压缩：热力图能够将大量的数据进行聚合和压缩，将复杂的信息呈现为直观的可视化图表。这对于大规模数据集的分析和展示非常有用。</w:t>
      </w:r>
    </w:p>
    <w:p>
      <w:pPr>
        <w:keepNext w:val="0"/>
        <w:keepLines w:val="0"/>
        <w:widowControl/>
        <w:numPr>
          <w:ilvl w:val="0"/>
          <w:numId w:val="1"/>
        </w:numPr>
        <w:suppressLineNumbers w:val="0"/>
        <w:spacing w:before="0" w:beforeAutospacing="0" w:after="0" w:afterAutospacing="0"/>
        <w:ind w:left="0" w:right="0" w:hanging="360"/>
      </w:pPr>
    </w:p>
    <w:p>
      <w:pPr>
        <w:keepNext w:val="0"/>
        <w:keepLines w:val="0"/>
        <w:widowControl/>
        <w:numPr>
          <w:ilvl w:val="0"/>
          <w:numId w:val="1"/>
        </w:numPr>
        <w:suppressLineNumbers w:val="0"/>
        <w:spacing w:before="0" w:beforeAutospacing="0" w:after="0" w:afterAutospacing="0"/>
        <w:ind w:left="0" w:right="0" w:hanging="360"/>
      </w:pPr>
    </w:p>
    <w:p>
      <w:pPr>
        <w:pStyle w:val="4"/>
        <w:keepNext w:val="0"/>
        <w:keepLines w:val="0"/>
        <w:widowControl/>
        <w:suppressLineNumbers w:val="0"/>
        <w:spacing w:before="0" w:beforeAutospacing="1" w:after="0" w:afterAutospacing="1"/>
        <w:ind w:left="0" w:right="0"/>
      </w:pPr>
      <w:r>
        <w:rPr>
          <w:rFonts w:hint="default" w:ascii="Helvetica" w:hAnsi="Helvetica" w:eastAsia="Helvetica" w:cs="Helvetica"/>
          <w:i w:val="0"/>
          <w:caps w:val="0"/>
          <w:color w:val="333333"/>
          <w:spacing w:val="0"/>
          <w:sz w:val="24"/>
          <w:szCs w:val="24"/>
        </w:rPr>
        <w:t>应用领域：热力图广泛应用于各个领域，包括市场营销、地理信息系统（GIS）、物流管理、人口统计学、医疗研究等。它们可以帮助企业做出决策、提供洞察和预测，并改善业务流程和效率。</w:t>
      </w:r>
    </w:p>
    <w:p>
      <w:pPr>
        <w:keepNext w:val="0"/>
        <w:keepLines w:val="0"/>
        <w:widowControl/>
        <w:numPr>
          <w:ilvl w:val="0"/>
          <w:numId w:val="1"/>
        </w:numPr>
        <w:suppressLineNumbers w:val="0"/>
        <w:spacing w:before="0" w:beforeAutospacing="0" w:after="0" w:afterAutospacing="0"/>
        <w:ind w:left="0" w:right="0" w:hanging="360"/>
      </w:pP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总结起来，热力图是一种强大的数据可视化工具，通过颜色编码和空间坐标来呈现数据的分布和密度，帮助用户快速理解和发现数据中的模式和趋势。</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来源：</w:t>
      </w:r>
      <w:r>
        <w:rPr>
          <w:rFonts w:hint="default" w:ascii="Helvetica" w:hAnsi="Helvetica" w:eastAsia="Helvetica" w:cs="Helvetica"/>
          <w:i w:val="0"/>
          <w:caps w:val="0"/>
          <w:color w:val="4183C4"/>
          <w:spacing w:val="0"/>
          <w:sz w:val="24"/>
          <w:szCs w:val="24"/>
        </w:rPr>
        <w:fldChar w:fldCharType="begin"/>
      </w:r>
      <w:r>
        <w:rPr>
          <w:rFonts w:hint="default" w:ascii="Helvetica" w:hAnsi="Helvetica" w:eastAsia="Helvetica" w:cs="Helvetica"/>
          <w:i w:val="0"/>
          <w:caps w:val="0"/>
          <w:color w:val="4183C4"/>
          <w:spacing w:val="0"/>
          <w:sz w:val="24"/>
          <w:szCs w:val="24"/>
        </w:rPr>
        <w:instrText xml:space="preserve"> HYPERLINK "https://datainside.com.cn/news/news/154.html" </w:instrText>
      </w:r>
      <w:r>
        <w:rPr>
          <w:rFonts w:hint="default" w:ascii="Helvetica" w:hAnsi="Helvetica" w:eastAsia="Helvetica" w:cs="Helvetica"/>
          <w:i w:val="0"/>
          <w:caps w:val="0"/>
          <w:color w:val="4183C4"/>
          <w:spacing w:val="0"/>
          <w:sz w:val="24"/>
          <w:szCs w:val="24"/>
        </w:rPr>
        <w:fldChar w:fldCharType="separate"/>
      </w:r>
      <w:r>
        <w:rPr>
          <w:rStyle w:val="7"/>
          <w:rFonts w:hint="default" w:ascii="Helvetica" w:hAnsi="Helvetica" w:eastAsia="Helvetica" w:cs="Helvetica"/>
          <w:i w:val="0"/>
          <w:caps w:val="0"/>
          <w:color w:val="4183C4"/>
          <w:spacing w:val="0"/>
          <w:sz w:val="24"/>
          <w:szCs w:val="24"/>
        </w:rPr>
        <w:t>https://datainside.com.cn/news/news/154.html</w:t>
      </w:r>
      <w:r>
        <w:rPr>
          <w:rFonts w:hint="default" w:ascii="Helvetica" w:hAnsi="Helvetica" w:eastAsia="Helvetica" w:cs="Helvetica"/>
          <w:i w:val="0"/>
          <w:caps w:val="0"/>
          <w:color w:val="4183C4"/>
          <w:spacing w:val="0"/>
          <w:sz w:val="24"/>
          <w:szCs w:val="24"/>
        </w:rPr>
        <w:fldChar w:fldCharType="end"/>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要制作热力图，一般有两种常见的方法：</w:t>
      </w:r>
    </w:p>
    <w:p>
      <w:pPr>
        <w:keepNext w:val="0"/>
        <w:keepLines w:val="0"/>
        <w:widowControl/>
        <w:numPr>
          <w:ilvl w:val="0"/>
          <w:numId w:val="2"/>
        </w:numPr>
        <w:suppressLineNumbers w:val="0"/>
        <w:spacing w:before="0" w:beforeAutospacing="0" w:after="0" w:afterAutospacing="0"/>
        <w:ind w:left="0" w:right="0" w:hanging="360"/>
      </w:pPr>
    </w:p>
    <w:p>
      <w:pPr>
        <w:pStyle w:val="4"/>
        <w:keepNext w:val="0"/>
        <w:keepLines w:val="0"/>
        <w:widowControl/>
        <w:suppressLineNumbers w:val="0"/>
        <w:spacing w:before="0" w:beforeAutospacing="1" w:after="0" w:afterAutospacing="1"/>
        <w:ind w:left="0" w:right="0"/>
      </w:pPr>
      <w:r>
        <w:rPr>
          <w:rFonts w:hint="default" w:ascii="Helvetica" w:hAnsi="Helvetica" w:eastAsia="Helvetica" w:cs="Helvetica"/>
          <w:i w:val="0"/>
          <w:caps w:val="0"/>
          <w:color w:val="333333"/>
          <w:spacing w:val="0"/>
          <w:sz w:val="24"/>
          <w:szCs w:val="24"/>
        </w:rPr>
        <w:t>基于点密度生成热力图：通过收集和聚合数据点的位置信息，然后对位置信息进行核密度估计，生成热力图。这种方法适用于需要显示地理位置数据的热力图。</w:t>
      </w:r>
    </w:p>
    <w:p>
      <w:pPr>
        <w:keepNext w:val="0"/>
        <w:keepLines w:val="0"/>
        <w:widowControl/>
        <w:numPr>
          <w:ilvl w:val="0"/>
          <w:numId w:val="2"/>
        </w:numPr>
        <w:suppressLineNumbers w:val="0"/>
        <w:spacing w:before="0" w:beforeAutospacing="0" w:after="0" w:afterAutospacing="0"/>
        <w:ind w:left="0" w:right="0" w:hanging="360"/>
      </w:pPr>
    </w:p>
    <w:p>
      <w:pPr>
        <w:keepNext w:val="0"/>
        <w:keepLines w:val="0"/>
        <w:widowControl/>
        <w:numPr>
          <w:ilvl w:val="0"/>
          <w:numId w:val="2"/>
        </w:numPr>
        <w:suppressLineNumbers w:val="0"/>
        <w:spacing w:before="0" w:beforeAutospacing="0" w:after="0" w:afterAutospacing="0"/>
        <w:ind w:left="0" w:right="0" w:hanging="360"/>
      </w:pPr>
    </w:p>
    <w:p>
      <w:pPr>
        <w:pStyle w:val="4"/>
        <w:keepNext w:val="0"/>
        <w:keepLines w:val="0"/>
        <w:widowControl/>
        <w:suppressLineNumbers w:val="0"/>
        <w:spacing w:before="0" w:beforeAutospacing="1" w:after="0" w:afterAutospacing="1"/>
        <w:ind w:left="0" w:right="0"/>
      </w:pPr>
      <w:r>
        <w:rPr>
          <w:rFonts w:hint="default" w:ascii="Helvetica" w:hAnsi="Helvetica" w:eastAsia="Helvetica" w:cs="Helvetica"/>
          <w:i w:val="0"/>
          <w:caps w:val="0"/>
          <w:color w:val="333333"/>
          <w:spacing w:val="0"/>
          <w:sz w:val="24"/>
          <w:szCs w:val="24"/>
        </w:rPr>
        <w:t xml:space="preserve">基于数值数据生成热力图：通过将数值数据映射到颜色上，生成热力图。通常，数据值越大，颜色越深，数据值越小，颜色越浅。这种方法适用于需要展示数据分布和密度的热力图。 作者：一个黑客创业者 </w:t>
      </w:r>
      <w:r>
        <w:rPr>
          <w:rFonts w:hint="default" w:ascii="Helvetica" w:hAnsi="Helvetica" w:eastAsia="Helvetica" w:cs="Helvetica"/>
          <w:i w:val="0"/>
          <w:caps w:val="0"/>
          <w:color w:val="4183C4"/>
          <w:spacing w:val="0"/>
          <w:sz w:val="24"/>
          <w:szCs w:val="24"/>
        </w:rPr>
        <w:fldChar w:fldCharType="begin"/>
      </w:r>
      <w:r>
        <w:rPr>
          <w:rFonts w:hint="default" w:ascii="Helvetica" w:hAnsi="Helvetica" w:eastAsia="Helvetica" w:cs="Helvetica"/>
          <w:i w:val="0"/>
          <w:caps w:val="0"/>
          <w:color w:val="4183C4"/>
          <w:spacing w:val="0"/>
          <w:sz w:val="24"/>
          <w:szCs w:val="24"/>
        </w:rPr>
        <w:instrText xml:space="preserve"> HYPERLINK "https://www.bilibili.com/read/cv26776822/?from=search&amp;jump_opus=1" </w:instrText>
      </w:r>
      <w:r>
        <w:rPr>
          <w:rFonts w:hint="default" w:ascii="Helvetica" w:hAnsi="Helvetica" w:eastAsia="Helvetica" w:cs="Helvetica"/>
          <w:i w:val="0"/>
          <w:caps w:val="0"/>
          <w:color w:val="4183C4"/>
          <w:spacing w:val="0"/>
          <w:sz w:val="24"/>
          <w:szCs w:val="24"/>
        </w:rPr>
        <w:fldChar w:fldCharType="separate"/>
      </w:r>
      <w:r>
        <w:rPr>
          <w:rStyle w:val="7"/>
          <w:rFonts w:hint="default" w:ascii="Helvetica" w:hAnsi="Helvetica" w:eastAsia="Helvetica" w:cs="Helvetica"/>
          <w:i w:val="0"/>
          <w:caps w:val="0"/>
          <w:color w:val="4183C4"/>
          <w:spacing w:val="0"/>
          <w:sz w:val="24"/>
          <w:szCs w:val="24"/>
        </w:rPr>
        <w:t>https://www.bilibili.com/read/cv26776822/?from=search&amp;jump_opus=1</w:t>
      </w:r>
      <w:r>
        <w:rPr>
          <w:rFonts w:hint="default" w:ascii="Helvetica" w:hAnsi="Helvetica" w:eastAsia="Helvetica" w:cs="Helvetica"/>
          <w:i w:val="0"/>
          <w:caps w:val="0"/>
          <w:color w:val="4183C4"/>
          <w:spacing w:val="0"/>
          <w:sz w:val="24"/>
          <w:szCs w:val="24"/>
        </w:rPr>
        <w:fldChar w:fldCharType="end"/>
      </w:r>
      <w:r>
        <w:rPr>
          <w:rFonts w:hint="default" w:ascii="Helvetica" w:hAnsi="Helvetica" w:eastAsia="Helvetica" w:cs="Helvetica"/>
          <w:i w:val="0"/>
          <w:caps w:val="0"/>
          <w:color w:val="333333"/>
          <w:spacing w:val="0"/>
          <w:sz w:val="24"/>
          <w:szCs w:val="24"/>
        </w:rPr>
        <w:t xml:space="preserve"> 出处：bilibili</w:t>
      </w:r>
    </w:p>
    <w:p>
      <w:pPr>
        <w:keepNext w:val="0"/>
        <w:keepLines w:val="0"/>
        <w:widowControl/>
        <w:numPr>
          <w:ilvl w:val="0"/>
          <w:numId w:val="2"/>
        </w:numPr>
        <w:suppressLineNumbers w:val="0"/>
        <w:spacing w:before="0" w:beforeAutospacing="0" w:after="0" w:afterAutospacing="0"/>
        <w:ind w:left="0" w:right="0" w:hanging="360"/>
      </w:pP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6.24</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1、开始封装模块</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6.27</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1、</w:t>
      </w:r>
      <w:r>
        <w:rPr>
          <w:rFonts w:ascii="monospace" w:hAnsi="monospace" w:eastAsia="monospace" w:cs="monospace"/>
          <w:i w:val="0"/>
          <w:caps w:val="0"/>
          <w:color w:val="333333"/>
          <w:spacing w:val="0"/>
          <w:sz w:val="24"/>
          <w:szCs w:val="24"/>
          <w:bdr w:val="single" w:color="auto" w:sz="12" w:space="0"/>
        </w:rPr>
        <w:drawing>
          <wp:inline distT="0" distB="0" distL="114300" distR="114300">
            <wp:extent cx="16087725" cy="7458075"/>
            <wp:effectExtent l="0" t="0" r="9525" b="9525"/>
            <wp:docPr id="2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IMG_256"/>
                    <pic:cNvPicPr>
                      <a:picLocks noChangeAspect="1"/>
                    </pic:cNvPicPr>
                  </pic:nvPicPr>
                  <pic:blipFill>
                    <a:blip r:embed="rId17"/>
                    <a:stretch>
                      <a:fillRect/>
                    </a:stretch>
                  </pic:blipFill>
                  <pic:spPr>
                    <a:xfrm>
                      <a:off x="0" y="0"/>
                      <a:ext cx="16087725" cy="7458075"/>
                    </a:xfrm>
                    <a:prstGeom prst="rect">
                      <a:avLst/>
                    </a:prstGeom>
                    <a:noFill/>
                    <a:ln w="9525">
                      <a:noFill/>
                    </a:ln>
                  </pic:spPr>
                </pic:pic>
              </a:graphicData>
            </a:graphic>
          </wp:inline>
        </w:drawing>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写一个DLL，类似于截图，将flaw的数据转换成热力图模块需要的数据，比如坐标，工程配置什么的都安装截图的模块配置。</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1、在该DLL处理一片的结果，不要阻塞在主线程，可以开一个线程去跑</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２、通道数根据模板的ｊｓｏｎ文件的</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11649075" cy="4010025"/>
            <wp:effectExtent l="0" t="0" r="9525" b="9525"/>
            <wp:docPr id="1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7"/>
                    <pic:cNvPicPr>
                      <a:picLocks noChangeAspect="1"/>
                    </pic:cNvPicPr>
                  </pic:nvPicPr>
                  <pic:blipFill>
                    <a:blip r:embed="rId18"/>
                    <a:stretch>
                      <a:fillRect/>
                    </a:stretch>
                  </pic:blipFill>
                  <pic:spPr>
                    <a:xfrm>
                      <a:off x="0" y="0"/>
                      <a:ext cx="11649075" cy="4010025"/>
                    </a:xfrm>
                    <a:prstGeom prst="rect">
                      <a:avLst/>
                    </a:prstGeom>
                    <a:noFill/>
                    <a:ln w="9525">
                      <a:noFill/>
                    </a:ln>
                  </pic:spPr>
                </pic:pic>
              </a:graphicData>
            </a:graphic>
          </wp:inline>
        </w:drawing>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来确定</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3、</w:t>
      </w: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11249025" cy="8562975"/>
            <wp:effectExtent l="0" t="0" r="9525" b="952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9"/>
                    <a:stretch>
                      <a:fillRect/>
                    </a:stretch>
                  </pic:blipFill>
                  <pic:spPr>
                    <a:xfrm>
                      <a:off x="0" y="0"/>
                      <a:ext cx="11249025" cy="8562975"/>
                    </a:xfrm>
                    <a:prstGeom prst="rect">
                      <a:avLst/>
                    </a:prstGeom>
                    <a:noFill/>
                    <a:ln w="9525">
                      <a:noFill/>
                    </a:ln>
                  </pic:spPr>
                </pic:pic>
              </a:graphicData>
            </a:graphic>
          </wp:inline>
        </w:drawing>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打印调试信息</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4、</w:t>
      </w: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6248400" cy="5133975"/>
            <wp:effectExtent l="0" t="0" r="0" b="9525"/>
            <wp:docPr id="19"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59"/>
                    <pic:cNvPicPr>
                      <a:picLocks noChangeAspect="1"/>
                    </pic:cNvPicPr>
                  </pic:nvPicPr>
                  <pic:blipFill>
                    <a:blip r:embed="rId20"/>
                    <a:stretch>
                      <a:fillRect/>
                    </a:stretch>
                  </pic:blipFill>
                  <pic:spPr>
                    <a:xfrm>
                      <a:off x="0" y="0"/>
                      <a:ext cx="6248400" cy="5133975"/>
                    </a:xfrm>
                    <a:prstGeom prst="rect">
                      <a:avLst/>
                    </a:prstGeom>
                    <a:noFill/>
                    <a:ln w="9525">
                      <a:noFill/>
                    </a:ln>
                  </pic:spPr>
                </pic:pic>
              </a:graphicData>
            </a:graphic>
          </wp:inline>
        </w:drawing>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6191250" cy="3457575"/>
            <wp:effectExtent l="0" t="0" r="0" b="9525"/>
            <wp:docPr id="14"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descr="IMG_260"/>
                    <pic:cNvPicPr>
                      <a:picLocks noChangeAspect="1"/>
                    </pic:cNvPicPr>
                  </pic:nvPicPr>
                  <pic:blipFill>
                    <a:blip r:embed="rId21"/>
                    <a:stretch>
                      <a:fillRect/>
                    </a:stretch>
                  </pic:blipFill>
                  <pic:spPr>
                    <a:xfrm>
                      <a:off x="0" y="0"/>
                      <a:ext cx="6191250" cy="3457575"/>
                    </a:xfrm>
                    <a:prstGeom prst="rect">
                      <a:avLst/>
                    </a:prstGeom>
                    <a:noFill/>
                    <a:ln w="9525">
                      <a:noFill/>
                    </a:ln>
                  </pic:spPr>
                </pic:pic>
              </a:graphicData>
            </a:graphic>
          </wp:inline>
        </w:drawing>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10248900" cy="2562225"/>
            <wp:effectExtent l="0" t="0" r="0" b="9525"/>
            <wp:docPr id="21"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IMG_261"/>
                    <pic:cNvPicPr>
                      <a:picLocks noChangeAspect="1"/>
                    </pic:cNvPicPr>
                  </pic:nvPicPr>
                  <pic:blipFill>
                    <a:blip r:embed="rId22"/>
                    <a:stretch>
                      <a:fillRect/>
                    </a:stretch>
                  </pic:blipFill>
                  <pic:spPr>
                    <a:xfrm>
                      <a:off x="0" y="0"/>
                      <a:ext cx="10248900" cy="2562225"/>
                    </a:xfrm>
                    <a:prstGeom prst="rect">
                      <a:avLst/>
                    </a:prstGeom>
                    <a:noFill/>
                    <a:ln w="9525">
                      <a:noFill/>
                    </a:ln>
                  </pic:spPr>
                </pic:pic>
              </a:graphicData>
            </a:graphic>
          </wp:inline>
        </w:drawing>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用该信号槽接收数据</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6.28</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1、绘制部分的代码重新调整(减少界面卡顿，将绘制在内存中操作，将绘制好的图像显示到界面上)</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4183C4"/>
          <w:spacing w:val="0"/>
          <w:sz w:val="24"/>
          <w:szCs w:val="24"/>
        </w:rPr>
        <w:fldChar w:fldCharType="begin"/>
      </w:r>
      <w:r>
        <w:rPr>
          <w:rFonts w:hint="default" w:ascii="Helvetica" w:hAnsi="Helvetica" w:eastAsia="Helvetica" w:cs="Helvetica"/>
          <w:i w:val="0"/>
          <w:caps w:val="0"/>
          <w:color w:val="4183C4"/>
          <w:spacing w:val="0"/>
          <w:sz w:val="24"/>
          <w:szCs w:val="24"/>
        </w:rPr>
        <w:instrText xml:space="preserve"> HYPERLINK "https://blog.csdn.net/liunanya/article/details/89684204" </w:instrText>
      </w:r>
      <w:r>
        <w:rPr>
          <w:rFonts w:hint="default" w:ascii="Helvetica" w:hAnsi="Helvetica" w:eastAsia="Helvetica" w:cs="Helvetica"/>
          <w:i w:val="0"/>
          <w:caps w:val="0"/>
          <w:color w:val="4183C4"/>
          <w:spacing w:val="0"/>
          <w:sz w:val="24"/>
          <w:szCs w:val="24"/>
        </w:rPr>
        <w:fldChar w:fldCharType="separate"/>
      </w:r>
      <w:r>
        <w:rPr>
          <w:rStyle w:val="7"/>
          <w:rFonts w:hint="default" w:ascii="Helvetica" w:hAnsi="Helvetica" w:eastAsia="Helvetica" w:cs="Helvetica"/>
          <w:i w:val="0"/>
          <w:caps w:val="0"/>
          <w:color w:val="4183C4"/>
          <w:spacing w:val="0"/>
          <w:sz w:val="24"/>
          <w:szCs w:val="24"/>
        </w:rPr>
        <w:t>QImage与QPixmap区别_qpixmap和qimage-CSDN博客</w:t>
      </w:r>
      <w:r>
        <w:rPr>
          <w:rFonts w:hint="default" w:ascii="Helvetica" w:hAnsi="Helvetica" w:eastAsia="Helvetica" w:cs="Helvetica"/>
          <w:i w:val="0"/>
          <w:caps w:val="0"/>
          <w:color w:val="4183C4"/>
          <w:spacing w:val="0"/>
          <w:sz w:val="24"/>
          <w:szCs w:val="24"/>
        </w:rPr>
        <w:fldChar w:fldCharType="end"/>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2、lpHeatMap要写接口来设置几行几列；</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渐变颜色设置，根据权重来绘制，自己设置，根据点的数量</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通道数设置：外部传入的通道数设置，默认1个</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SInspect模块：</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5191125" cy="2990850"/>
            <wp:effectExtent l="0" t="0" r="9525" b="0"/>
            <wp:docPr id="22" name="图片 2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descr="IMG_262"/>
                    <pic:cNvPicPr>
                      <a:picLocks noChangeAspect="1"/>
                    </pic:cNvPicPr>
                  </pic:nvPicPr>
                  <pic:blipFill>
                    <a:blip r:embed="rId23"/>
                    <a:stretch>
                      <a:fillRect/>
                    </a:stretch>
                  </pic:blipFill>
                  <pic:spPr>
                    <a:xfrm>
                      <a:off x="0" y="0"/>
                      <a:ext cx="5191125" cy="2990850"/>
                    </a:xfrm>
                    <a:prstGeom prst="rect">
                      <a:avLst/>
                    </a:prstGeom>
                    <a:noFill/>
                    <a:ln w="9525">
                      <a:noFill/>
                    </a:ln>
                  </pic:spPr>
                </pic:pic>
              </a:graphicData>
            </a:graphic>
          </wp:inline>
        </w:drawing>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缺陷点坐标可能有负数，加入是一个（700*400的坐标图）做一下防呆，设置为0，如果超过设置的最大坐标点，则设为最大值（举个例子：（-300，10）可以处理成（0，10），（380，500）可处理成（380，400））。</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7.1</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1、模块接口调整</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2、数据测试</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7.2</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1、</w:t>
      </w: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7296150" cy="2952750"/>
            <wp:effectExtent l="0" t="0" r="0" b="0"/>
            <wp:docPr id="18" name="图片 2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descr="IMG_263"/>
                    <pic:cNvPicPr>
                      <a:picLocks noChangeAspect="1"/>
                    </pic:cNvPicPr>
                  </pic:nvPicPr>
                  <pic:blipFill>
                    <a:blip r:embed="rId24"/>
                    <a:stretch>
                      <a:fillRect/>
                    </a:stretch>
                  </pic:blipFill>
                  <pic:spPr>
                    <a:xfrm>
                      <a:off x="0" y="0"/>
                      <a:ext cx="7296150" cy="2952750"/>
                    </a:xfrm>
                    <a:prstGeom prst="rect">
                      <a:avLst/>
                    </a:prstGeom>
                    <a:noFill/>
                    <a:ln w="9525">
                      <a:noFill/>
                    </a:ln>
                  </pic:spPr>
                </pic:pic>
              </a:graphicData>
            </a:graphic>
          </wp:inline>
        </w:drawing>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13239750" cy="6753225"/>
            <wp:effectExtent l="0" t="0" r="0" b="9525"/>
            <wp:docPr id="15" name="图片 2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descr="IMG_264"/>
                    <pic:cNvPicPr>
                      <a:picLocks noChangeAspect="1"/>
                    </pic:cNvPicPr>
                  </pic:nvPicPr>
                  <pic:blipFill>
                    <a:blip r:embed="rId25"/>
                    <a:stretch>
                      <a:fillRect/>
                    </a:stretch>
                  </pic:blipFill>
                  <pic:spPr>
                    <a:xfrm>
                      <a:off x="0" y="0"/>
                      <a:ext cx="13239750" cy="6753225"/>
                    </a:xfrm>
                    <a:prstGeom prst="rect">
                      <a:avLst/>
                    </a:prstGeom>
                    <a:noFill/>
                    <a:ln w="9525">
                      <a:noFill/>
                    </a:ln>
                  </pic:spPr>
                </pic:pic>
              </a:graphicData>
            </a:graphic>
          </wp:inline>
        </w:drawing>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缺陷点热力图尺寸根据 配置文件去获取，获取流道号跟尺寸，根据尺寸等分几行几列</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7.3</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1、缺陷点热力图尺寸根据 配置文件去获取，获取流道号跟尺寸，根据尺寸等分几行几列 （调整完成）</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7.4</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1、热力图模块收尾</w:t>
      </w:r>
    </w:p>
    <w:p>
      <w:pPr>
        <w:pStyle w:val="4"/>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完成自测，提交测试</w:t>
      </w:r>
    </w:p>
    <w:p>
      <w:pPr>
        <w:rPr>
          <w:rFonts w:hint="eastAsia" w:eastAsiaTheme="minor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ar(--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53D450"/>
    <w:multiLevelType w:val="multilevel"/>
    <w:tmpl w:val="EC53D4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457B9D18"/>
    <w:multiLevelType w:val="multilevel"/>
    <w:tmpl w:val="457B9D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2948D2"/>
    <w:rsid w:val="704E3545"/>
    <w:rsid w:val="756B09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uiPriority w:val="0"/>
    <w:rPr>
      <w:sz w:val="24"/>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2024-07-16T00:26:22Z</dcterms:created>
  <dc:creator>leaper</dc:creator>
  <cp:lastModifiedBy>mY</cp:lastModifiedBy>
  <dcterms:modified xsi:type="dcterms:W3CDTF">2024-07-16T00:28:53Z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