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79D" w:rsidRDefault="0025279D">
      <w:pPr>
        <w:spacing w:line="400" w:lineRule="exact"/>
        <w:rPr>
          <w:rFonts w:ascii="黑体" w:eastAsia="黑体" w:hAnsi="黑体" w:cs="黑体"/>
        </w:rPr>
      </w:pPr>
    </w:p>
    <w:p w:rsidR="0025279D" w:rsidRDefault="00CD2C44">
      <w:pPr>
        <w:spacing w:line="400" w:lineRule="exact"/>
        <w:jc w:val="center"/>
        <w:rPr>
          <w:rFonts w:ascii="黑体" w:eastAsia="黑体" w:hAnsi="黑体" w:cs="黑体"/>
        </w:rPr>
      </w:pPr>
      <w:proofErr w:type="gramStart"/>
      <w:r>
        <w:rPr>
          <w:rFonts w:ascii="黑体" w:eastAsia="黑体" w:hAnsi="黑体" w:cs="黑体" w:hint="eastAsia"/>
          <w:b/>
          <w:bCs/>
          <w:sz w:val="32"/>
          <w:szCs w:val="32"/>
        </w:rPr>
        <w:t>丰收祭前的</w:t>
      </w:r>
      <w:proofErr w:type="gramEnd"/>
      <w:r>
        <w:rPr>
          <w:rFonts w:ascii="黑体" w:eastAsia="黑体" w:hAnsi="黑体" w:cs="黑体" w:hint="eastAsia"/>
          <w:b/>
          <w:bCs/>
          <w:sz w:val="32"/>
          <w:szCs w:val="32"/>
        </w:rPr>
        <w:t>游戏</w:t>
      </w:r>
    </w:p>
    <w:p w:rsidR="0025279D" w:rsidRDefault="0025279D">
      <w:pPr>
        <w:spacing w:line="400" w:lineRule="exact"/>
        <w:rPr>
          <w:rFonts w:ascii="黑体" w:eastAsia="黑体" w:hAnsi="黑体" w:cs="黑体"/>
        </w:rPr>
      </w:pPr>
    </w:p>
    <w:p w:rsidR="0025279D" w:rsidRDefault="00CD2C44">
      <w:pPr>
        <w:spacing w:line="400" w:lineRule="exact"/>
        <w:rPr>
          <w:rFonts w:ascii="黑体" w:eastAsia="黑体" w:hAnsi="黑体" w:cs="黑体"/>
          <w:b/>
          <w:bCs/>
        </w:rPr>
      </w:pPr>
      <w:r>
        <w:rPr>
          <w:rFonts w:ascii="黑体" w:eastAsia="黑体" w:hAnsi="黑体" w:cs="黑体" w:hint="eastAsia"/>
          <w:b/>
          <w:bCs/>
        </w:rPr>
        <w:t>情景描述：</w:t>
      </w:r>
    </w:p>
    <w:p w:rsidR="0025279D" w:rsidRDefault="00CD2C44">
      <w:pPr>
        <w:spacing w:line="400" w:lineRule="exact"/>
        <w:ind w:firstLineChars="200" w:firstLine="420"/>
        <w:rPr>
          <w:rFonts w:ascii="黑体" w:eastAsia="黑体" w:hAnsi="黑体" w:cs="黑体"/>
        </w:rPr>
      </w:pPr>
      <w:r>
        <w:rPr>
          <w:rFonts w:ascii="黑体" w:eastAsia="黑体" w:hAnsi="黑体" w:cs="黑体" w:hint="eastAsia"/>
        </w:rPr>
        <w:t>在某片遥远的大陆上，居住着两个世代友好的部落，分别是部落A和部落B。他们一起耕耘劳作，互相帮助，亲如一家。久而久之，部落里的每个人都在对方部落里找到了志趣相投，互相欣赏的好朋友。有的人性格热情开朗，好朋友很多；有的人性格沉稳内</w:t>
      </w:r>
      <w:proofErr w:type="gramStart"/>
      <w:r>
        <w:rPr>
          <w:rFonts w:ascii="黑体" w:eastAsia="黑体" w:hAnsi="黑体" w:cs="黑体" w:hint="eastAsia"/>
        </w:rPr>
        <w:t>敛</w:t>
      </w:r>
      <w:proofErr w:type="gramEnd"/>
      <w:r>
        <w:rPr>
          <w:rFonts w:ascii="黑体" w:eastAsia="黑体" w:hAnsi="黑体" w:cs="黑体" w:hint="eastAsia"/>
        </w:rPr>
        <w:t>，好朋友相对少一些。</w:t>
      </w:r>
    </w:p>
    <w:p w:rsidR="0025279D" w:rsidRDefault="00CD2C44">
      <w:pPr>
        <w:spacing w:line="400" w:lineRule="exact"/>
        <w:ind w:firstLineChars="200" w:firstLine="420"/>
        <w:rPr>
          <w:rFonts w:ascii="黑体" w:eastAsia="黑体" w:hAnsi="黑体" w:cs="黑体"/>
        </w:rPr>
      </w:pPr>
      <w:r>
        <w:rPr>
          <w:rFonts w:ascii="黑体" w:eastAsia="黑体" w:hAnsi="黑体" w:cs="黑体" w:hint="eastAsia"/>
        </w:rPr>
        <w:t>每到秋天丰收的季节，这两个部落的人民都会聚集在一起举行盛大的“丰收祭”，来祈祷下一年的风调雨顺。今年的丰收祭马上又要举行了。为了进一步增进两个部落的友谊，也为了明年能有一个好收成，这两个部落的祭司们商量后决定：在今年的</w:t>
      </w:r>
      <w:proofErr w:type="gramStart"/>
      <w:r>
        <w:rPr>
          <w:rFonts w:ascii="黑体" w:eastAsia="黑体" w:hAnsi="黑体" w:cs="黑体" w:hint="eastAsia"/>
        </w:rPr>
        <w:t>丰收祭前举办</w:t>
      </w:r>
      <w:proofErr w:type="gramEnd"/>
      <w:r>
        <w:rPr>
          <w:rFonts w:ascii="黑体" w:eastAsia="黑体" w:hAnsi="黑体" w:cs="黑体" w:hint="eastAsia"/>
        </w:rPr>
        <w:t>一场特别的“击鼓传花”游戏。只不过游戏中并非有人真的击鼓，并且所传递的“花”也不是真的花，而是等待在丰收祭上献上的祭品。</w:t>
      </w:r>
    </w:p>
    <w:p w:rsidR="0025279D" w:rsidRDefault="00CD2C44">
      <w:pPr>
        <w:spacing w:line="400" w:lineRule="exact"/>
        <w:ind w:firstLineChars="200" w:firstLine="420"/>
        <w:rPr>
          <w:rFonts w:ascii="黑体" w:eastAsia="黑体" w:hAnsi="黑体" w:cs="黑体"/>
        </w:rPr>
      </w:pPr>
      <w:bookmarkStart w:id="0" w:name="OLE_LINK5"/>
      <w:r>
        <w:rPr>
          <w:rFonts w:ascii="黑体" w:eastAsia="黑体" w:hAnsi="黑体" w:cs="黑体" w:hint="eastAsia"/>
        </w:rPr>
        <w:t>游戏规则如下：</w:t>
      </w:r>
    </w:p>
    <w:p w:rsidR="0025279D" w:rsidRDefault="00CD2C44">
      <w:pPr>
        <w:numPr>
          <w:ilvl w:val="0"/>
          <w:numId w:val="1"/>
        </w:numPr>
        <w:spacing w:line="400" w:lineRule="exact"/>
        <w:ind w:firstLineChars="200" w:firstLine="420"/>
        <w:rPr>
          <w:rFonts w:ascii="黑体" w:eastAsia="黑体" w:hAnsi="黑体" w:cs="黑体"/>
        </w:rPr>
      </w:pPr>
      <w:r>
        <w:rPr>
          <w:rFonts w:ascii="黑体" w:eastAsia="黑体" w:hAnsi="黑体" w:cs="黑体" w:hint="eastAsia"/>
        </w:rPr>
        <w:t>两个部落的所有人都可以事先准备自己的祭品，且每个人的祭品样式都不同，每一个祭品都分别盛放在一个相对应的木托盘里；</w:t>
      </w:r>
      <w:proofErr w:type="gramStart"/>
      <w:r>
        <w:rPr>
          <w:rFonts w:ascii="黑体" w:eastAsia="黑体" w:hAnsi="黑体" w:cs="黑体" w:hint="eastAsia"/>
        </w:rPr>
        <w:t>准备此</w:t>
      </w:r>
      <w:proofErr w:type="gramEnd"/>
      <w:r>
        <w:rPr>
          <w:rFonts w:ascii="黑体" w:eastAsia="黑体" w:hAnsi="黑体" w:cs="黑体" w:hint="eastAsia"/>
        </w:rPr>
        <w:t>祭品的人熟悉自己的祭品；</w:t>
      </w:r>
    </w:p>
    <w:p w:rsidR="0025279D" w:rsidRDefault="00CD2C44">
      <w:pPr>
        <w:numPr>
          <w:ilvl w:val="0"/>
          <w:numId w:val="1"/>
        </w:numPr>
        <w:spacing w:line="400" w:lineRule="exact"/>
        <w:ind w:firstLineChars="200" w:firstLine="420"/>
        <w:rPr>
          <w:rFonts w:ascii="黑体" w:eastAsia="黑体" w:hAnsi="黑体" w:cs="黑体"/>
        </w:rPr>
      </w:pPr>
      <w:r>
        <w:rPr>
          <w:rFonts w:ascii="黑体" w:eastAsia="黑体" w:hAnsi="黑体" w:cs="黑体" w:hint="eastAsia"/>
        </w:rPr>
        <w:t>每个人可以准备的祭品数量不限；祭品的最小不可分割单位是1份；</w:t>
      </w:r>
    </w:p>
    <w:p w:rsidR="0025279D" w:rsidRDefault="00CD2C44">
      <w:pPr>
        <w:numPr>
          <w:ilvl w:val="0"/>
          <w:numId w:val="1"/>
        </w:numPr>
        <w:spacing w:line="400" w:lineRule="exact"/>
        <w:ind w:firstLineChars="200" w:firstLine="420"/>
        <w:rPr>
          <w:rFonts w:ascii="黑体" w:eastAsia="黑体" w:hAnsi="黑体" w:cs="黑体"/>
        </w:rPr>
      </w:pPr>
      <w:r>
        <w:rPr>
          <w:rFonts w:ascii="黑体" w:eastAsia="黑体" w:hAnsi="黑体" w:cs="黑体" w:hint="eastAsia"/>
        </w:rPr>
        <w:t>游戏开始后，在整个游戏过程中，每个人都能且只能将祭品（包括木托盘）传递给自己在</w:t>
      </w:r>
      <w:r w:rsidRPr="00F468C0">
        <w:rPr>
          <w:rFonts w:ascii="黑体" w:eastAsia="黑体" w:hAnsi="黑体" w:cs="黑体" w:hint="eastAsia"/>
          <w:color w:val="FF0000"/>
        </w:rPr>
        <w:t>对方部落</w:t>
      </w:r>
      <w:r>
        <w:rPr>
          <w:rFonts w:ascii="黑体" w:eastAsia="黑体" w:hAnsi="黑体" w:cs="黑体" w:hint="eastAsia"/>
        </w:rPr>
        <w:t>里的好朋友们，每个好友可以接收的祭品数量不限；</w:t>
      </w:r>
    </w:p>
    <w:p w:rsidR="0025279D" w:rsidRDefault="00CD2C44">
      <w:pPr>
        <w:numPr>
          <w:ilvl w:val="0"/>
          <w:numId w:val="1"/>
        </w:numPr>
        <w:spacing w:line="400" w:lineRule="exact"/>
        <w:ind w:firstLineChars="200" w:firstLine="420"/>
        <w:rPr>
          <w:rFonts w:ascii="黑体" w:eastAsia="黑体" w:hAnsi="黑体" w:cs="黑体"/>
        </w:rPr>
      </w:pPr>
      <w:r>
        <w:rPr>
          <w:rFonts w:ascii="黑体" w:eastAsia="黑体" w:hAnsi="黑体" w:cs="黑体" w:hint="eastAsia"/>
        </w:rPr>
        <w:t>收到祭品的人必须在盛放此祭品的木托盘上刻上自己的名字（代表留下自己美好的祝愿），随后</w:t>
      </w:r>
      <w:proofErr w:type="gramStart"/>
      <w:r>
        <w:rPr>
          <w:rFonts w:ascii="黑体" w:eastAsia="黑体" w:hAnsi="黑体" w:cs="黑体" w:hint="eastAsia"/>
        </w:rPr>
        <w:t>按按照</w:t>
      </w:r>
      <w:proofErr w:type="gramEnd"/>
      <w:r>
        <w:rPr>
          <w:rFonts w:ascii="黑体" w:eastAsia="黑体" w:hAnsi="黑体" w:cs="黑体" w:hint="eastAsia"/>
        </w:rPr>
        <w:t>上一条规则，继续传递；</w:t>
      </w:r>
    </w:p>
    <w:p w:rsidR="0025279D" w:rsidRDefault="00CD2C44">
      <w:pPr>
        <w:numPr>
          <w:ilvl w:val="0"/>
          <w:numId w:val="1"/>
        </w:numPr>
        <w:spacing w:line="400" w:lineRule="exact"/>
        <w:ind w:firstLineChars="200" w:firstLine="420"/>
        <w:rPr>
          <w:rFonts w:ascii="黑体" w:eastAsia="黑体" w:hAnsi="黑体" w:cs="黑体"/>
        </w:rPr>
      </w:pPr>
      <w:r>
        <w:rPr>
          <w:rFonts w:ascii="黑体" w:eastAsia="黑体" w:hAnsi="黑体" w:cs="黑体" w:hint="eastAsia"/>
        </w:rPr>
        <w:t>如果祭品回到最初</w:t>
      </w:r>
      <w:proofErr w:type="gramStart"/>
      <w:r>
        <w:rPr>
          <w:rFonts w:ascii="黑体" w:eastAsia="黑体" w:hAnsi="黑体" w:cs="黑体" w:hint="eastAsia"/>
        </w:rPr>
        <w:t>准备此</w:t>
      </w:r>
      <w:proofErr w:type="gramEnd"/>
      <w:r>
        <w:rPr>
          <w:rFonts w:ascii="黑体" w:eastAsia="黑体" w:hAnsi="黑体" w:cs="黑体" w:hint="eastAsia"/>
        </w:rPr>
        <w:t>祭品的人手中，</w:t>
      </w:r>
      <w:r w:rsidRPr="0092335B">
        <w:rPr>
          <w:rFonts w:ascii="黑体" w:eastAsia="黑体" w:hAnsi="黑体" w:cs="黑体" w:hint="eastAsia"/>
          <w:color w:val="FF0000"/>
        </w:rPr>
        <w:t>此人也在木托盘上刻上自己的名字之后</w:t>
      </w:r>
      <w:r>
        <w:rPr>
          <w:rFonts w:ascii="黑体" w:eastAsia="黑体" w:hAnsi="黑体" w:cs="黑体" w:hint="eastAsia"/>
        </w:rPr>
        <w:t>，终止传递；</w:t>
      </w:r>
    </w:p>
    <w:p w:rsidR="0025279D" w:rsidRDefault="00CD2C44">
      <w:pPr>
        <w:numPr>
          <w:ilvl w:val="0"/>
          <w:numId w:val="1"/>
        </w:numPr>
        <w:spacing w:line="400" w:lineRule="exact"/>
        <w:ind w:firstLineChars="200" w:firstLine="420"/>
        <w:rPr>
          <w:rFonts w:ascii="黑体" w:eastAsia="黑体" w:hAnsi="黑体" w:cs="黑体"/>
        </w:rPr>
      </w:pPr>
      <w:r>
        <w:rPr>
          <w:rFonts w:ascii="黑体" w:eastAsia="黑体" w:hAnsi="黑体" w:cs="黑体" w:hint="eastAsia"/>
        </w:rPr>
        <w:t>木托盘上</w:t>
      </w:r>
      <w:r w:rsidRPr="00D34A90">
        <w:rPr>
          <w:rFonts w:ascii="黑体" w:eastAsia="黑体" w:hAnsi="黑体" w:cs="黑体" w:hint="eastAsia"/>
          <w:color w:val="FF0000"/>
        </w:rPr>
        <w:t>不允许出现重复的人名</w:t>
      </w:r>
      <w:r>
        <w:rPr>
          <w:rFonts w:ascii="黑体" w:eastAsia="黑体" w:hAnsi="黑体" w:cs="黑体" w:hint="eastAsia"/>
        </w:rPr>
        <w:t>，如果无法满足此条件，则不再继续传递该祭品；</w:t>
      </w:r>
    </w:p>
    <w:p w:rsidR="0025279D" w:rsidRDefault="00CD2C44">
      <w:pPr>
        <w:numPr>
          <w:ilvl w:val="0"/>
          <w:numId w:val="1"/>
        </w:numPr>
        <w:spacing w:line="400" w:lineRule="exact"/>
        <w:ind w:firstLineChars="200" w:firstLine="420"/>
        <w:rPr>
          <w:rFonts w:ascii="黑体" w:eastAsia="黑体" w:hAnsi="黑体" w:cs="黑体"/>
        </w:rPr>
      </w:pPr>
      <w:r>
        <w:rPr>
          <w:rFonts w:ascii="黑体" w:eastAsia="黑体" w:hAnsi="黑体" w:cs="黑体" w:hint="eastAsia"/>
        </w:rPr>
        <w:t>当所有的祭品都不再传递后，游戏结束；</w:t>
      </w:r>
    </w:p>
    <w:bookmarkEnd w:id="0"/>
    <w:p w:rsidR="0025279D" w:rsidRDefault="0025279D">
      <w:pPr>
        <w:spacing w:line="400" w:lineRule="exact"/>
        <w:rPr>
          <w:rFonts w:ascii="黑体" w:eastAsia="黑体" w:hAnsi="黑体" w:cs="黑体"/>
        </w:rPr>
      </w:pPr>
    </w:p>
    <w:p w:rsidR="0025279D" w:rsidRDefault="00CD2C44">
      <w:pPr>
        <w:spacing w:line="400" w:lineRule="exact"/>
        <w:ind w:firstLineChars="200" w:firstLine="420"/>
        <w:rPr>
          <w:rFonts w:ascii="黑体" w:eastAsia="黑体" w:hAnsi="黑体" w:cs="黑体"/>
        </w:rPr>
      </w:pPr>
      <w:r>
        <w:rPr>
          <w:rFonts w:ascii="黑体" w:eastAsia="黑体" w:hAnsi="黑体" w:cs="黑体" w:hint="eastAsia"/>
        </w:rPr>
        <w:t>游戏开展得非常顺利。游戏结束后，祭司们将收集</w:t>
      </w:r>
      <w:bookmarkStart w:id="1" w:name="_GoBack"/>
      <w:r w:rsidRPr="00D34A90">
        <w:rPr>
          <w:rFonts w:ascii="黑体" w:eastAsia="黑体" w:hAnsi="黑体" w:cs="黑体" w:hint="eastAsia"/>
          <w:color w:val="FF0000"/>
        </w:rPr>
        <w:t>同时满足</w:t>
      </w:r>
      <w:bookmarkEnd w:id="1"/>
      <w:r>
        <w:rPr>
          <w:rFonts w:ascii="黑体" w:eastAsia="黑体" w:hAnsi="黑体" w:cs="黑体" w:hint="eastAsia"/>
        </w:rPr>
        <w:t>如下三个条件的祭品用于接下来的丰收祭活动：</w:t>
      </w:r>
    </w:p>
    <w:p w:rsidR="0025279D" w:rsidRDefault="00CD2C44">
      <w:pPr>
        <w:numPr>
          <w:ilvl w:val="0"/>
          <w:numId w:val="2"/>
        </w:numPr>
        <w:spacing w:line="400" w:lineRule="exact"/>
        <w:ind w:firstLineChars="200" w:firstLine="420"/>
        <w:rPr>
          <w:rFonts w:ascii="黑体" w:eastAsia="黑体" w:hAnsi="黑体" w:cs="黑体"/>
        </w:rPr>
      </w:pPr>
      <w:r>
        <w:rPr>
          <w:rFonts w:ascii="黑体" w:eastAsia="黑体" w:hAnsi="黑体" w:cs="黑体" w:hint="eastAsia"/>
        </w:rPr>
        <w:t>此祭品回到了最初准备它的人手中；</w:t>
      </w:r>
    </w:p>
    <w:p w:rsidR="0025279D" w:rsidRDefault="00CD2C44">
      <w:pPr>
        <w:numPr>
          <w:ilvl w:val="0"/>
          <w:numId w:val="2"/>
        </w:numPr>
        <w:spacing w:line="400" w:lineRule="exact"/>
        <w:ind w:firstLineChars="200" w:firstLine="420"/>
        <w:rPr>
          <w:rFonts w:ascii="黑体" w:eastAsia="黑体" w:hAnsi="黑体" w:cs="黑体"/>
        </w:rPr>
      </w:pPr>
      <w:r>
        <w:rPr>
          <w:rFonts w:ascii="黑体" w:eastAsia="黑体" w:hAnsi="黑体" w:cs="黑体" w:hint="eastAsia"/>
        </w:rPr>
        <w:t>盛放此祭品的木托盘上至少有4个名字，至多有14个名字；</w:t>
      </w:r>
    </w:p>
    <w:p w:rsidR="0025279D" w:rsidRDefault="00CD2C44">
      <w:pPr>
        <w:numPr>
          <w:ilvl w:val="0"/>
          <w:numId w:val="2"/>
        </w:numPr>
        <w:spacing w:line="400" w:lineRule="exact"/>
        <w:ind w:firstLineChars="200" w:firstLine="420"/>
        <w:rPr>
          <w:rFonts w:ascii="黑体" w:eastAsia="黑体" w:hAnsi="黑体" w:cs="黑体"/>
        </w:rPr>
      </w:pPr>
      <w:r>
        <w:rPr>
          <w:rFonts w:ascii="黑体" w:eastAsia="黑体" w:hAnsi="黑体" w:cs="黑体" w:hint="eastAsia"/>
        </w:rPr>
        <w:t>如果有多个木托盘上的名字完全一样（不区分名字的排列顺序），则从其中随机选择一个木托盘所对应的祭品。</w:t>
      </w:r>
    </w:p>
    <w:p w:rsidR="0025279D" w:rsidRDefault="0025279D">
      <w:pPr>
        <w:spacing w:line="400" w:lineRule="exact"/>
        <w:ind w:leftChars="200" w:left="420"/>
        <w:rPr>
          <w:rFonts w:ascii="黑体" w:eastAsia="黑体" w:hAnsi="黑体" w:cs="黑体"/>
        </w:rPr>
      </w:pPr>
    </w:p>
    <w:p w:rsidR="0025279D" w:rsidRDefault="0025279D">
      <w:pPr>
        <w:spacing w:line="400" w:lineRule="exact"/>
        <w:rPr>
          <w:rFonts w:ascii="黑体" w:eastAsia="黑体" w:hAnsi="黑体" w:cs="黑体"/>
        </w:rPr>
      </w:pPr>
    </w:p>
    <w:p w:rsidR="0025279D" w:rsidRDefault="00CD2C44">
      <w:pPr>
        <w:spacing w:line="400" w:lineRule="exact"/>
        <w:ind w:firstLineChars="200" w:firstLine="422"/>
        <w:rPr>
          <w:rFonts w:ascii="黑体" w:eastAsia="黑体" w:hAnsi="黑体" w:cs="黑体"/>
          <w:b/>
          <w:bCs/>
        </w:rPr>
      </w:pPr>
      <w:r>
        <w:rPr>
          <w:rFonts w:ascii="黑体" w:eastAsia="黑体" w:hAnsi="黑体" w:cs="黑体" w:hint="eastAsia"/>
          <w:b/>
          <w:bCs/>
        </w:rPr>
        <w:lastRenderedPageBreak/>
        <w:t>问题：</w:t>
      </w:r>
    </w:p>
    <w:p w:rsidR="0025279D" w:rsidRDefault="00CD2C44">
      <w:pPr>
        <w:spacing w:line="400" w:lineRule="exact"/>
        <w:ind w:firstLineChars="200" w:firstLine="420"/>
        <w:rPr>
          <w:rFonts w:ascii="黑体" w:eastAsia="黑体" w:hAnsi="黑体" w:cs="黑体"/>
        </w:rPr>
      </w:pPr>
      <w:r>
        <w:rPr>
          <w:rFonts w:ascii="黑体" w:eastAsia="黑体" w:hAnsi="黑体" w:cs="黑体" w:hint="eastAsia"/>
        </w:rPr>
        <w:t>已知这两个部落里的所有人都不重名，并且部落A的人和部落B的人之间的好朋友关系以附件的csv数据表格文件给出，其中行索引代表部落A中的人，列索引代表部落B中的人，表格中的数字“1”代表他们两人是好朋友，“0”代表他们两人不是好朋友。请问：</w:t>
      </w:r>
    </w:p>
    <w:p w:rsidR="0025279D" w:rsidRDefault="00CD2C44">
      <w:pPr>
        <w:spacing w:line="400" w:lineRule="exact"/>
        <w:ind w:firstLineChars="200" w:firstLine="420"/>
        <w:rPr>
          <w:rFonts w:ascii="黑体" w:eastAsia="黑体" w:hAnsi="黑体" w:cs="黑体"/>
        </w:rPr>
      </w:pPr>
      <w:r>
        <w:rPr>
          <w:rFonts w:ascii="黑体" w:eastAsia="黑体" w:hAnsi="黑体" w:cs="黑体" w:hint="eastAsia"/>
        </w:rPr>
        <w:t>如果以木托盘上的名字的数量对用于丰收祭的祭品分类，每一类分别最多有多少个祭品？</w:t>
      </w:r>
    </w:p>
    <w:p w:rsidR="0025279D" w:rsidRDefault="0025279D">
      <w:pPr>
        <w:spacing w:line="400" w:lineRule="exact"/>
        <w:ind w:firstLineChars="200" w:firstLine="422"/>
        <w:rPr>
          <w:rFonts w:ascii="黑体" w:eastAsia="黑体" w:hAnsi="黑体" w:cs="黑体"/>
          <w:b/>
          <w:bCs/>
        </w:rPr>
      </w:pPr>
    </w:p>
    <w:p w:rsidR="0025279D" w:rsidRDefault="00CD2C44">
      <w:pPr>
        <w:spacing w:line="400" w:lineRule="exact"/>
        <w:ind w:firstLineChars="200" w:firstLine="422"/>
        <w:rPr>
          <w:rFonts w:ascii="黑体" w:eastAsia="黑体" w:hAnsi="黑体" w:cs="黑体"/>
          <w:b/>
          <w:bCs/>
        </w:rPr>
      </w:pPr>
      <w:r>
        <w:rPr>
          <w:rFonts w:ascii="黑体" w:eastAsia="黑体" w:hAnsi="黑体" w:cs="黑体" w:hint="eastAsia"/>
          <w:b/>
          <w:bCs/>
        </w:rPr>
        <w:t>请参赛者答题：</w:t>
      </w:r>
    </w:p>
    <w:p w:rsidR="0025279D" w:rsidRDefault="00CD2C44">
      <w:pPr>
        <w:spacing w:line="400" w:lineRule="exact"/>
        <w:ind w:firstLineChars="200" w:firstLine="420"/>
        <w:rPr>
          <w:rFonts w:ascii="黑体" w:eastAsia="黑体" w:hAnsi="黑体" w:cs="黑体"/>
        </w:rPr>
      </w:pPr>
      <w:r>
        <w:rPr>
          <w:rFonts w:ascii="黑体" w:eastAsia="黑体" w:hAnsi="黑体" w:cs="黑体" w:hint="eastAsia"/>
        </w:rPr>
        <w:t>木托盘上有4个名字的祭品最多有（）</w:t>
      </w:r>
      <w:proofErr w:type="gramStart"/>
      <w:r>
        <w:rPr>
          <w:rFonts w:ascii="黑体" w:eastAsia="黑体" w:hAnsi="黑体" w:cs="黑体" w:hint="eastAsia"/>
        </w:rPr>
        <w:t>个</w:t>
      </w:r>
      <w:proofErr w:type="gramEnd"/>
      <w:r>
        <w:rPr>
          <w:rFonts w:ascii="黑体" w:eastAsia="黑体" w:hAnsi="黑体" w:cs="黑体" w:hint="eastAsia"/>
        </w:rPr>
        <w:t>；木托盘上有6个名字的祭品最多有（）</w:t>
      </w:r>
      <w:proofErr w:type="gramStart"/>
      <w:r>
        <w:rPr>
          <w:rFonts w:ascii="黑体" w:eastAsia="黑体" w:hAnsi="黑体" w:cs="黑体" w:hint="eastAsia"/>
        </w:rPr>
        <w:t>个</w:t>
      </w:r>
      <w:proofErr w:type="gramEnd"/>
      <w:r>
        <w:rPr>
          <w:rFonts w:ascii="黑体" w:eastAsia="黑体" w:hAnsi="黑体" w:cs="黑体" w:hint="eastAsia"/>
        </w:rPr>
        <w:t>；木托盘上有8个名字的祭品最多有（）</w:t>
      </w:r>
      <w:proofErr w:type="gramStart"/>
      <w:r>
        <w:rPr>
          <w:rFonts w:ascii="黑体" w:eastAsia="黑体" w:hAnsi="黑体" w:cs="黑体" w:hint="eastAsia"/>
        </w:rPr>
        <w:t>个</w:t>
      </w:r>
      <w:proofErr w:type="gramEnd"/>
      <w:r>
        <w:rPr>
          <w:rFonts w:ascii="黑体" w:eastAsia="黑体" w:hAnsi="黑体" w:cs="黑体" w:hint="eastAsia"/>
        </w:rPr>
        <w:t>；木托盘上有10个名字的祭品最多有（）</w:t>
      </w:r>
      <w:proofErr w:type="gramStart"/>
      <w:r>
        <w:rPr>
          <w:rFonts w:ascii="黑体" w:eastAsia="黑体" w:hAnsi="黑体" w:cs="黑体" w:hint="eastAsia"/>
        </w:rPr>
        <w:t>个</w:t>
      </w:r>
      <w:proofErr w:type="gramEnd"/>
      <w:r>
        <w:rPr>
          <w:rFonts w:ascii="黑体" w:eastAsia="黑体" w:hAnsi="黑体" w:cs="黑体" w:hint="eastAsia"/>
        </w:rPr>
        <w:t>；木托盘上有12个名字的祭品最多有（）</w:t>
      </w:r>
      <w:proofErr w:type="gramStart"/>
      <w:r>
        <w:rPr>
          <w:rFonts w:ascii="黑体" w:eastAsia="黑体" w:hAnsi="黑体" w:cs="黑体" w:hint="eastAsia"/>
        </w:rPr>
        <w:t>个</w:t>
      </w:r>
      <w:proofErr w:type="gramEnd"/>
      <w:r>
        <w:rPr>
          <w:rFonts w:ascii="黑体" w:eastAsia="黑体" w:hAnsi="黑体" w:cs="黑体" w:hint="eastAsia"/>
        </w:rPr>
        <w:t>；木托盘上有14个名字的祭品最多有（）</w:t>
      </w:r>
      <w:proofErr w:type="gramStart"/>
      <w:r>
        <w:rPr>
          <w:rFonts w:ascii="黑体" w:eastAsia="黑体" w:hAnsi="黑体" w:cs="黑体" w:hint="eastAsia"/>
        </w:rPr>
        <w:t>个</w:t>
      </w:r>
      <w:proofErr w:type="gramEnd"/>
      <w:r>
        <w:rPr>
          <w:rFonts w:ascii="黑体" w:eastAsia="黑体" w:hAnsi="黑体" w:cs="黑体" w:hint="eastAsia"/>
        </w:rPr>
        <w:t>；</w:t>
      </w:r>
    </w:p>
    <w:p w:rsidR="0025279D" w:rsidRDefault="00CD2C44">
      <w:pPr>
        <w:spacing w:line="400" w:lineRule="exact"/>
        <w:ind w:firstLineChars="200" w:firstLine="420"/>
        <w:rPr>
          <w:rFonts w:ascii="黑体" w:eastAsia="黑体" w:hAnsi="黑体" w:cs="黑体"/>
        </w:rPr>
      </w:pPr>
      <w:r>
        <w:rPr>
          <w:rFonts w:ascii="黑体" w:eastAsia="黑体" w:hAnsi="黑体" w:cs="黑体" w:hint="eastAsia"/>
        </w:rPr>
        <w:t>请在每个（）中填写一个正整数答案；</w:t>
      </w:r>
    </w:p>
    <w:p w:rsidR="0025279D" w:rsidRDefault="00CD2C44">
      <w:pPr>
        <w:numPr>
          <w:ilvl w:val="255"/>
          <w:numId w:val="0"/>
        </w:numPr>
        <w:spacing w:line="400" w:lineRule="exact"/>
        <w:ind w:firstLineChars="200" w:firstLine="420"/>
        <w:rPr>
          <w:rFonts w:ascii="黑体" w:eastAsia="黑体" w:hAnsi="黑体" w:cs="黑体"/>
        </w:rPr>
      </w:pPr>
      <w:r>
        <w:rPr>
          <w:rFonts w:ascii="黑体" w:eastAsia="黑体" w:hAnsi="黑体" w:cs="黑体" w:hint="eastAsia"/>
        </w:rPr>
        <w:t>网上初赛将分为两个阶段，其中第一阶段将于赛题发布的同时启动。参赛者需参加全部两阶段的比赛。两阶段的结果准确性得分及排名互相独立。即第二阶段启动后，第一阶段的</w:t>
      </w:r>
      <w:proofErr w:type="gramStart"/>
      <w:r>
        <w:rPr>
          <w:rFonts w:ascii="黑体" w:eastAsia="黑体" w:hAnsi="黑体" w:cs="黑体" w:hint="eastAsia"/>
        </w:rPr>
        <w:t>的</w:t>
      </w:r>
      <w:proofErr w:type="gramEnd"/>
      <w:r>
        <w:rPr>
          <w:rFonts w:ascii="黑体" w:eastAsia="黑体" w:hAnsi="黑体" w:cs="黑体" w:hint="eastAsia"/>
        </w:rPr>
        <w:t>得分及排名将不再更新。赛事方将根据参赛者在两阶段比赛中提交的结果的准确性得分和参赛者所设计的算法的效率给出参赛者的综合成绩。</w:t>
      </w:r>
    </w:p>
    <w:p w:rsidR="0025279D" w:rsidRDefault="0025279D">
      <w:pPr>
        <w:numPr>
          <w:ilvl w:val="255"/>
          <w:numId w:val="0"/>
        </w:numPr>
        <w:spacing w:line="400" w:lineRule="exact"/>
        <w:ind w:firstLineChars="200" w:firstLine="420"/>
        <w:rPr>
          <w:rFonts w:ascii="黑体" w:eastAsia="黑体" w:hAnsi="黑体" w:cs="黑体"/>
        </w:rPr>
      </w:pPr>
    </w:p>
    <w:p w:rsidR="0025279D" w:rsidRDefault="00CD2C44">
      <w:pPr>
        <w:numPr>
          <w:ilvl w:val="255"/>
          <w:numId w:val="0"/>
        </w:numPr>
        <w:spacing w:line="400" w:lineRule="exact"/>
        <w:ind w:firstLineChars="200" w:firstLine="422"/>
        <w:rPr>
          <w:rFonts w:ascii="黑体" w:eastAsia="黑体" w:hAnsi="黑体" w:cs="黑体"/>
          <w:b/>
          <w:bCs/>
        </w:rPr>
      </w:pPr>
      <w:r>
        <w:rPr>
          <w:rFonts w:ascii="黑体" w:eastAsia="黑体" w:hAnsi="黑体" w:cs="黑体" w:hint="eastAsia"/>
          <w:b/>
          <w:bCs/>
        </w:rPr>
        <w:t>参赛者需注意以下事项：</w:t>
      </w:r>
    </w:p>
    <w:p w:rsidR="0025279D" w:rsidRDefault="00CD2C44">
      <w:pPr>
        <w:numPr>
          <w:ilvl w:val="0"/>
          <w:numId w:val="3"/>
        </w:numPr>
        <w:spacing w:line="400" w:lineRule="exact"/>
        <w:ind w:firstLine="0"/>
        <w:rPr>
          <w:rFonts w:ascii="黑体" w:eastAsia="黑体" w:hAnsi="黑体" w:cs="黑体"/>
        </w:rPr>
      </w:pPr>
      <w:r>
        <w:rPr>
          <w:rFonts w:ascii="黑体" w:eastAsia="黑体" w:hAnsi="黑体" w:cs="黑体" w:hint="eastAsia"/>
        </w:rPr>
        <w:t>参赛者以</w:t>
      </w:r>
      <w:proofErr w:type="gramStart"/>
      <w:r>
        <w:rPr>
          <w:rFonts w:ascii="黑体" w:eastAsia="黑体" w:hAnsi="黑体" w:cs="黑体" w:hint="eastAsia"/>
        </w:rPr>
        <w:t>个</w:t>
      </w:r>
      <w:proofErr w:type="gramEnd"/>
      <w:r>
        <w:rPr>
          <w:rFonts w:ascii="黑体" w:eastAsia="黑体" w:hAnsi="黑体" w:cs="黑体" w:hint="eastAsia"/>
        </w:rPr>
        <w:t>人为单位参赛，最后结果只关联到一个参赛自然人。</w:t>
      </w:r>
    </w:p>
    <w:p w:rsidR="0025279D" w:rsidRDefault="00CD2C44">
      <w:pPr>
        <w:numPr>
          <w:ilvl w:val="0"/>
          <w:numId w:val="3"/>
        </w:numPr>
        <w:spacing w:line="400" w:lineRule="exact"/>
        <w:ind w:firstLine="0"/>
        <w:rPr>
          <w:rFonts w:ascii="黑体" w:eastAsia="黑体" w:hAnsi="黑体" w:cs="黑体"/>
        </w:rPr>
      </w:pPr>
      <w:r>
        <w:rPr>
          <w:rFonts w:ascii="黑体" w:eastAsia="黑体" w:hAnsi="黑体" w:cs="黑体" w:hint="eastAsia"/>
        </w:rPr>
        <w:t>每天第一次登陆时参赛者会随机得到一个代表两个部落的人民之间好朋友关系的csv数据表格文件。参赛者需要在得到此表格文件后的1小时内提交答案，在此时间内参赛者最多可提交答案2次。超过该指定时间，则需等待至第二天再重新答题，重新答题后，参赛者将获得一份新的csv数据表格文件，并基于新得到的csv数据表格文件给出答案。</w:t>
      </w:r>
    </w:p>
    <w:p w:rsidR="0025279D" w:rsidRDefault="00CD2C44">
      <w:pPr>
        <w:numPr>
          <w:ilvl w:val="0"/>
          <w:numId w:val="3"/>
        </w:numPr>
        <w:spacing w:line="400" w:lineRule="exact"/>
        <w:ind w:firstLine="0"/>
        <w:rPr>
          <w:rFonts w:ascii="黑体" w:eastAsia="黑体" w:hAnsi="黑体" w:cs="黑体"/>
        </w:rPr>
      </w:pPr>
      <w:r>
        <w:rPr>
          <w:rFonts w:ascii="黑体" w:eastAsia="黑体" w:hAnsi="黑体" w:cs="黑体" w:hint="eastAsia"/>
        </w:rPr>
        <w:t>参赛者可使用C/C++/Python/</w:t>
      </w:r>
      <w:proofErr w:type="spellStart"/>
      <w:r>
        <w:rPr>
          <w:rFonts w:ascii="黑体" w:eastAsia="黑体" w:hAnsi="黑体" w:cs="黑体" w:hint="eastAsia"/>
        </w:rPr>
        <w:t>Matlab</w:t>
      </w:r>
      <w:proofErr w:type="spellEnd"/>
      <w:r>
        <w:rPr>
          <w:rFonts w:ascii="黑体" w:eastAsia="黑体" w:hAnsi="黑体" w:cs="黑体" w:hint="eastAsia"/>
        </w:rPr>
        <w:t xml:space="preserve"> 计算机编程语言，在自己的计算机上计算出结果，再把计算结果输入到系统中。</w:t>
      </w:r>
    </w:p>
    <w:p w:rsidR="0025279D" w:rsidRDefault="00CD2C44">
      <w:pPr>
        <w:numPr>
          <w:ilvl w:val="0"/>
          <w:numId w:val="3"/>
        </w:numPr>
        <w:spacing w:line="400" w:lineRule="exact"/>
        <w:ind w:firstLine="0"/>
        <w:rPr>
          <w:rFonts w:ascii="黑体" w:eastAsia="黑体" w:hAnsi="黑体" w:cs="黑体"/>
        </w:rPr>
      </w:pPr>
      <w:r>
        <w:rPr>
          <w:rFonts w:ascii="黑体" w:eastAsia="黑体" w:hAnsi="黑体" w:cs="黑体" w:hint="eastAsia"/>
        </w:rPr>
        <w:t>参赛者分别给出不同种类的祭品数量。</w:t>
      </w:r>
      <w:r w:rsidRPr="00A60D50">
        <w:rPr>
          <w:rFonts w:ascii="黑体" w:eastAsia="黑体" w:hAnsi="黑体" w:cs="黑体" w:hint="eastAsia"/>
          <w:color w:val="FF0000"/>
        </w:rPr>
        <w:t>系统将根据参赛者所提交的祭品数量的准确性给出参赛者的当次得分和历史最高得分。</w:t>
      </w:r>
      <w:r>
        <w:rPr>
          <w:rFonts w:ascii="黑体" w:eastAsia="黑体" w:hAnsi="黑体" w:cs="黑体" w:hint="eastAsia"/>
        </w:rPr>
        <w:t>系统理论上能给出的最高得分为100分；系统将对参赛者的历史最高得分排名，该排名数据公开；得分相同的，以先提交结果者排名靠前。</w:t>
      </w:r>
    </w:p>
    <w:p w:rsidR="0025279D" w:rsidRDefault="00CD2C44">
      <w:pPr>
        <w:numPr>
          <w:ilvl w:val="0"/>
          <w:numId w:val="3"/>
        </w:numPr>
        <w:spacing w:line="400" w:lineRule="exact"/>
        <w:ind w:firstLine="0"/>
        <w:rPr>
          <w:rFonts w:ascii="黑体" w:eastAsia="黑体" w:hAnsi="黑体" w:cs="黑体"/>
        </w:rPr>
      </w:pPr>
      <w:bookmarkStart w:id="2" w:name="OLE_LINK6"/>
      <w:r>
        <w:rPr>
          <w:rFonts w:ascii="黑体" w:eastAsia="黑体" w:hAnsi="黑体" w:cs="黑体" w:hint="eastAsia"/>
        </w:rPr>
        <w:t>参赛者还需提供可在PC个人电脑上使用CPU单线程执行的算法程序源代码文件</w:t>
      </w:r>
      <w:bookmarkEnd w:id="2"/>
      <w:r>
        <w:rPr>
          <w:rFonts w:ascii="黑体" w:eastAsia="黑体" w:hAnsi="黑体" w:cs="黑体" w:hint="eastAsia"/>
        </w:rPr>
        <w:t>、编译后的程序文件（如有）和算法原理及测试环境搭建说明文档。参赛者需将源代码文件、编译后的程序文件（如有）和算法原理及测试环境搭建说明文档打包压缩为zip文件后上传系统，压缩</w:t>
      </w:r>
      <w:proofErr w:type="gramStart"/>
      <w:r>
        <w:rPr>
          <w:rFonts w:ascii="黑体" w:eastAsia="黑体" w:hAnsi="黑体" w:cs="黑体" w:hint="eastAsia"/>
        </w:rPr>
        <w:t>包文件</w:t>
      </w:r>
      <w:proofErr w:type="gramEnd"/>
      <w:r>
        <w:rPr>
          <w:rFonts w:ascii="黑体" w:eastAsia="黑体" w:hAnsi="黑体" w:cs="黑体" w:hint="eastAsia"/>
        </w:rPr>
        <w:t>的命名规则为“</w:t>
      </w:r>
      <w:r>
        <w:rPr>
          <w:rFonts w:ascii="黑体" w:eastAsia="黑体" w:hAnsi="黑体" w:cs="黑体" w:hint="eastAsia"/>
          <w:lang w:val="zh-CN"/>
        </w:rPr>
        <w:t>拼音姓名_学校英文缩写</w:t>
      </w:r>
      <w:r>
        <w:rPr>
          <w:rFonts w:ascii="黑体" w:eastAsia="黑体" w:hAnsi="黑体" w:cs="黑体" w:hint="eastAsia"/>
        </w:rPr>
        <w:t>.zip”。例如ZhangSan_NJU.zip。</w:t>
      </w:r>
    </w:p>
    <w:p w:rsidR="0025279D" w:rsidRDefault="00CD2C44">
      <w:pPr>
        <w:numPr>
          <w:ilvl w:val="0"/>
          <w:numId w:val="3"/>
        </w:numPr>
        <w:spacing w:line="400" w:lineRule="exact"/>
        <w:ind w:firstLine="0"/>
        <w:rPr>
          <w:rFonts w:ascii="黑体" w:eastAsia="黑体" w:hAnsi="黑体" w:cs="黑体"/>
        </w:rPr>
      </w:pPr>
      <w:r>
        <w:rPr>
          <w:rFonts w:ascii="黑体" w:eastAsia="黑体" w:hAnsi="黑体" w:cs="黑体" w:hint="eastAsia"/>
        </w:rPr>
        <w:lastRenderedPageBreak/>
        <w:t>参赛者提交的源代码应当可直接读取符合赛题形式的本地csv数据表格文件，并将计算结果保存在以“</w:t>
      </w:r>
      <w:r>
        <w:rPr>
          <w:rFonts w:ascii="黑体" w:eastAsia="黑体" w:hAnsi="黑体" w:cs="黑体" w:hint="eastAsia"/>
          <w:b/>
          <w:bCs/>
        </w:rPr>
        <w:t>result.txt</w:t>
      </w:r>
      <w:r>
        <w:rPr>
          <w:rFonts w:ascii="黑体" w:eastAsia="黑体" w:hAnsi="黑体" w:cs="黑体" w:hint="eastAsia"/>
        </w:rPr>
        <w:t>”命名的文本文件中。源代码应符合常见的代码书写规范，源代码文件中应有必要的注释信息，具备良好的可读性。输出结果的内容应清晰可读。算法原理说明文档应使用中文文字清晰地说明所设计算法的思想。参赛者提交的说明文档不要和历史提交的文档关联，即提交的说明文档应是对算法原理和测试环境搭建的完整描述，而不是增量描述。算法原理的说明应不少于300字，说明文档请使用PDF或MS Word文件格式。</w:t>
      </w:r>
    </w:p>
    <w:p w:rsidR="0025279D" w:rsidRDefault="00CD2C44">
      <w:pPr>
        <w:numPr>
          <w:ilvl w:val="0"/>
          <w:numId w:val="3"/>
        </w:numPr>
        <w:spacing w:line="400" w:lineRule="exact"/>
        <w:ind w:firstLine="0"/>
        <w:rPr>
          <w:rFonts w:ascii="黑体" w:eastAsia="黑体" w:hAnsi="黑体" w:cs="黑体"/>
        </w:rPr>
      </w:pPr>
      <w:r>
        <w:rPr>
          <w:rFonts w:ascii="黑体" w:eastAsia="黑体" w:hAnsi="黑体" w:cs="黑体" w:hint="eastAsia"/>
        </w:rPr>
        <w:t>在一般家用计算机配置条件下，使用CPU单线程，计算结果应当能在十分钟之内得到。如果参赛者的计算耗时明显高于此时间，则应考虑为所设计算法程序的效率问题，请对算法程序进行优化。留意观察数据的特征，参赛者也许可以找到提升效率的思路。</w:t>
      </w:r>
    </w:p>
    <w:p w:rsidR="0025279D" w:rsidRDefault="0025279D">
      <w:pPr>
        <w:spacing w:line="400" w:lineRule="exact"/>
        <w:rPr>
          <w:rFonts w:ascii="黑体" w:eastAsia="黑体" w:hAnsi="黑体" w:cs="黑体"/>
        </w:rPr>
      </w:pPr>
    </w:p>
    <w:sectPr w:rsidR="0025279D">
      <w:headerReference w:type="default" r:id="rId8"/>
      <w:footerReference w:type="even"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64B" w:rsidRDefault="00B3264B">
      <w:r>
        <w:separator/>
      </w:r>
    </w:p>
  </w:endnote>
  <w:endnote w:type="continuationSeparator" w:id="0">
    <w:p w:rsidR="00B3264B" w:rsidRDefault="00B32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79D" w:rsidRDefault="00CD2C44">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25279D" w:rsidRDefault="0025279D">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79D" w:rsidRDefault="00CD2C44">
    <w:pPr>
      <w:pStyle w:val="a5"/>
      <w:framePr w:wrap="around" w:vAnchor="text" w:hAnchor="page" w:x="9541" w:yAlign="top"/>
      <w:rPr>
        <w:rStyle w:val="a7"/>
      </w:rPr>
    </w:pPr>
    <w:r>
      <w:rPr>
        <w:rStyle w:val="a7"/>
        <w:rFonts w:hint="eastAsia"/>
      </w:rPr>
      <w:t>第</w:t>
    </w:r>
    <w:r>
      <w:rPr>
        <w:rStyle w:val="a7"/>
      </w:rPr>
      <w:fldChar w:fldCharType="begin"/>
    </w:r>
    <w:r>
      <w:rPr>
        <w:rStyle w:val="a7"/>
      </w:rPr>
      <w:instrText xml:space="preserve">PAGE  </w:instrText>
    </w:r>
    <w:r>
      <w:rPr>
        <w:rStyle w:val="a7"/>
      </w:rPr>
      <w:fldChar w:fldCharType="separate"/>
    </w:r>
    <w:r w:rsidR="00D34A90">
      <w:rPr>
        <w:rStyle w:val="a7"/>
        <w:noProof/>
      </w:rPr>
      <w:t>3</w:t>
    </w:r>
    <w:r>
      <w:rPr>
        <w:rStyle w:val="a7"/>
      </w:rPr>
      <w:fldChar w:fldCharType="end"/>
    </w:r>
    <w:r>
      <w:rPr>
        <w:rStyle w:val="a7"/>
        <w:rFonts w:hint="eastAsia"/>
      </w:rPr>
      <w:t>页</w:t>
    </w:r>
  </w:p>
  <w:p w:rsidR="0025279D" w:rsidRDefault="00CD2C44">
    <w:pPr>
      <w:pStyle w:val="a5"/>
      <w:ind w:right="360"/>
      <w:jc w:val="both"/>
      <w:rPr>
        <w:rFonts w:ascii="宋体" w:hAnsi="宋体"/>
      </w:rPr>
    </w:pPr>
    <w:r>
      <w:t>&lt;</w:t>
    </w:r>
    <w:r>
      <w:rPr>
        <w:rFonts w:hAnsi="宋体" w:hint="eastAsia"/>
      </w:rPr>
      <w:t>以上</w:t>
    </w:r>
    <w:r>
      <w:rPr>
        <w:rFonts w:hAnsi="宋体"/>
      </w:rPr>
      <w:t>所有信息均为中兴通讯股份有限公司</w:t>
    </w:r>
    <w:r>
      <w:rPr>
        <w:rFonts w:hAnsi="宋体" w:hint="eastAsia"/>
      </w:rPr>
      <w:t>所有</w:t>
    </w:r>
    <w:r>
      <w:rPr>
        <w:rFonts w:hAnsi="宋体"/>
      </w:rPr>
      <w:t>，不</w:t>
    </w:r>
    <w:r>
      <w:rPr>
        <w:rFonts w:hAnsi="宋体" w:hint="eastAsia"/>
      </w:rPr>
      <w:t>得</w:t>
    </w:r>
    <w:r>
      <w:rPr>
        <w:rFonts w:hAnsi="宋体"/>
      </w:rPr>
      <w:t>外传</w:t>
    </w:r>
    <w:r>
      <w:t>&gt;</w:t>
    </w:r>
    <w:r>
      <w:rPr>
        <w:rFonts w:ascii="宋体" w:hAnsi="宋体" w:hint="eastAsia"/>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64B" w:rsidRDefault="00B3264B">
      <w:r>
        <w:separator/>
      </w:r>
    </w:p>
  </w:footnote>
  <w:footnote w:type="continuationSeparator" w:id="0">
    <w:p w:rsidR="00B3264B" w:rsidRDefault="00B326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79D" w:rsidRDefault="00CD2C44">
    <w:pPr>
      <w:jc w:val="distribute"/>
      <w:rPr>
        <w:rFonts w:eastAsia="华文仿宋"/>
        <w:szCs w:val="21"/>
      </w:rPr>
    </w:pPr>
    <w:r>
      <w:rPr>
        <w:rFonts w:cs="宋体"/>
        <w:noProof/>
        <w:color w:val="000000"/>
        <w:kern w:val="0"/>
        <w:sz w:val="20"/>
        <w:szCs w:val="20"/>
      </w:rPr>
      <w:drawing>
        <wp:anchor distT="0" distB="0" distL="114300" distR="114300" simplePos="0" relativeHeight="251658240" behindDoc="0" locked="0" layoutInCell="1" allowOverlap="1">
          <wp:simplePos x="0" y="0"/>
          <wp:positionH relativeFrom="margin">
            <wp:posOffset>-46990</wp:posOffset>
          </wp:positionH>
          <wp:positionV relativeFrom="paragraph">
            <wp:posOffset>278130</wp:posOffset>
          </wp:positionV>
          <wp:extent cx="5387975" cy="52070"/>
          <wp:effectExtent l="19050" t="0" r="317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387975" cy="52070"/>
                  </a:xfrm>
                  <a:prstGeom prst="rect">
                    <a:avLst/>
                  </a:prstGeom>
                  <a:noFill/>
                  <a:ln w="9525">
                    <a:noFill/>
                    <a:miter lim="800000"/>
                    <a:headEnd/>
                    <a:tailEnd/>
                  </a:ln>
                </pic:spPr>
              </pic:pic>
            </a:graphicData>
          </a:graphic>
        </wp:anchor>
      </w:drawing>
    </w:r>
    <w:r>
      <w:rPr>
        <w:noProof/>
      </w:rP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rPr>
      <w:t>内部公开</w:t>
    </w:r>
    <w:r>
      <w:rPr>
        <w:rFonts w:hint="eastAsia"/>
        <w:color w:val="000000"/>
        <w:kern w:val="0"/>
        <w:szCs w:val="21"/>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92BE261"/>
    <w:multiLevelType w:val="singleLevel"/>
    <w:tmpl w:val="C92BE261"/>
    <w:lvl w:ilvl="0">
      <w:start w:val="1"/>
      <w:numFmt w:val="decimal"/>
      <w:suff w:val="space"/>
      <w:lvlText w:val="%1."/>
      <w:lvlJc w:val="left"/>
    </w:lvl>
  </w:abstractNum>
  <w:abstractNum w:abstractNumId="1" w15:restartNumberingAfterBreak="0">
    <w:nsid w:val="D98F5BE4"/>
    <w:multiLevelType w:val="singleLevel"/>
    <w:tmpl w:val="D98F5BE4"/>
    <w:lvl w:ilvl="0">
      <w:start w:val="1"/>
      <w:numFmt w:val="bullet"/>
      <w:lvlText w:val=""/>
      <w:lvlJc w:val="left"/>
      <w:pPr>
        <w:ind w:left="420" w:hanging="420"/>
      </w:pPr>
      <w:rPr>
        <w:rFonts w:ascii="Wingdings" w:hAnsi="Wingdings" w:hint="default"/>
      </w:rPr>
    </w:lvl>
  </w:abstractNum>
  <w:abstractNum w:abstractNumId="2" w15:restartNumberingAfterBreak="0">
    <w:nsid w:val="7B46C506"/>
    <w:multiLevelType w:val="singleLevel"/>
    <w:tmpl w:val="7B46C506"/>
    <w:lvl w:ilvl="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9409B1"/>
    <w:rsid w:val="00092939"/>
    <w:rsid w:val="00126145"/>
    <w:rsid w:val="001767E6"/>
    <w:rsid w:val="00190A8D"/>
    <w:rsid w:val="001B21A1"/>
    <w:rsid w:val="002333B7"/>
    <w:rsid w:val="00244D42"/>
    <w:rsid w:val="0025279D"/>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D680C"/>
    <w:rsid w:val="005D7E24"/>
    <w:rsid w:val="005F56A6"/>
    <w:rsid w:val="00620346"/>
    <w:rsid w:val="00665E18"/>
    <w:rsid w:val="00690BB8"/>
    <w:rsid w:val="006C60A2"/>
    <w:rsid w:val="006D7CA8"/>
    <w:rsid w:val="00763814"/>
    <w:rsid w:val="00771468"/>
    <w:rsid w:val="00793203"/>
    <w:rsid w:val="00796A2A"/>
    <w:rsid w:val="007A2A69"/>
    <w:rsid w:val="007C2C21"/>
    <w:rsid w:val="007C33E4"/>
    <w:rsid w:val="007E771D"/>
    <w:rsid w:val="00872250"/>
    <w:rsid w:val="0092335B"/>
    <w:rsid w:val="0096003B"/>
    <w:rsid w:val="00971DDC"/>
    <w:rsid w:val="00992DCD"/>
    <w:rsid w:val="009D6233"/>
    <w:rsid w:val="009E748B"/>
    <w:rsid w:val="00A22250"/>
    <w:rsid w:val="00A60D50"/>
    <w:rsid w:val="00A95088"/>
    <w:rsid w:val="00AC4276"/>
    <w:rsid w:val="00AE7865"/>
    <w:rsid w:val="00B12666"/>
    <w:rsid w:val="00B3264B"/>
    <w:rsid w:val="00C50168"/>
    <w:rsid w:val="00CD2C44"/>
    <w:rsid w:val="00D34A90"/>
    <w:rsid w:val="00D85273"/>
    <w:rsid w:val="00D90A14"/>
    <w:rsid w:val="00DA12AB"/>
    <w:rsid w:val="00E153F6"/>
    <w:rsid w:val="00E26FED"/>
    <w:rsid w:val="00E43842"/>
    <w:rsid w:val="00E943EE"/>
    <w:rsid w:val="00F01A21"/>
    <w:rsid w:val="00F204EA"/>
    <w:rsid w:val="00F468C0"/>
    <w:rsid w:val="00FF0AAD"/>
    <w:rsid w:val="44C70D28"/>
    <w:rsid w:val="5363569C"/>
    <w:rsid w:val="69797C2C"/>
    <w:rsid w:val="7F940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557EB7-7321-4CA4-A296-517B7956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qFormat="1"/>
    <w:lsdException w:name="footer" w:semiHidden="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semiHidden/>
    <w:qFormat/>
    <w:pPr>
      <w:tabs>
        <w:tab w:val="center" w:pos="4153"/>
        <w:tab w:val="right" w:pos="8306"/>
      </w:tabs>
      <w:snapToGrid w:val="0"/>
      <w:jc w:val="left"/>
    </w:pPr>
    <w:rPr>
      <w:sz w:val="18"/>
      <w:szCs w:val="18"/>
    </w:rPr>
  </w:style>
  <w:style w:type="paragraph" w:styleId="a6">
    <w:name w:val="header"/>
    <w:basedOn w:val="a"/>
    <w:semiHidden/>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semiHidden/>
    <w:qFormat/>
  </w:style>
  <w:style w:type="character" w:customStyle="1" w:styleId="a4">
    <w:name w:val="批注框文本 字符"/>
    <w:basedOn w:val="a0"/>
    <w:link w:val="a3"/>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00211650</dc:creator>
  <cp:lastModifiedBy>高 广渊</cp:lastModifiedBy>
  <cp:revision>9</cp:revision>
  <dcterms:created xsi:type="dcterms:W3CDTF">2020-04-06T13:28:00Z</dcterms:created>
  <dcterms:modified xsi:type="dcterms:W3CDTF">2020-04-09T12:40:00Z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