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USER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&lt;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ACCOUNT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80" w:hanging="18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UI DESCRIPTION AND RELATED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" w:firstLine="0"/>
        <w:rPr/>
      </w:pPr>
      <w:r w:rsidDel="00000000" w:rsidR="00000000" w:rsidRPr="00000000">
        <w:rPr>
          <w:rtl w:val="0"/>
        </w:rPr>
        <w:t xml:space="preserve">The CREATE ACCOUNT user interface design purpose is to handle the process for the user creating a new account.</w:t>
      </w:r>
    </w:p>
    <w:p w:rsidR="00000000" w:rsidDel="00000000" w:rsidP="00000000" w:rsidRDefault="00000000" w:rsidRPr="00000000" w14:paraId="00000009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UI satisfies the following Requirements: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40" w:hanging="360"/>
        <w:rPr/>
      </w:pPr>
      <w:r w:rsidDel="00000000" w:rsidR="00000000" w:rsidRPr="00000000">
        <w:rPr>
          <w:vertAlign w:val="baseline"/>
          <w:rtl w:val="0"/>
        </w:rPr>
        <w:t xml:space="preserve">REQ #</w:t>
      </w:r>
      <w:r w:rsidDel="00000000" w:rsidR="00000000" w:rsidRPr="00000000">
        <w:rPr>
          <w:rtl w:val="0"/>
        </w:rPr>
        <w:t xml:space="preserve">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80" w:hanging="18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UI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8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80" w:hanging="18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UI DETAILED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9.0" w:type="dxa"/>
        <w:jc w:val="left"/>
        <w:tblInd w:w="-25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340"/>
        <w:gridCol w:w="1924"/>
        <w:gridCol w:w="6355"/>
        <w:tblGridChange w:id="0">
          <w:tblGrid>
            <w:gridCol w:w="2340"/>
            <w:gridCol w:w="1924"/>
            <w:gridCol w:w="6355"/>
          </w:tblGrid>
        </w:tblGridChange>
      </w:tblGrid>
      <w:tr>
        <w:trPr>
          <w:trHeight w:val="352" w:hRule="atLeast"/>
        </w:trPr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Field Name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Purpose and/or Action(s) to Perform</w:t>
            </w:r>
          </w:p>
        </w:tc>
      </w:tr>
      <w:tr>
        <w:trPr>
          <w:trHeight w:val="263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username.Max size = 20. Min size = 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password. Min size = 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first name. Max size = 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last name. Max size = 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email address. Max size = 50.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the phone number. Min size = 7. Max size =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information in all text fields to new users’ accounts in the account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closes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tl w:val="0"/>
      </w:rPr>
      <w:t xml:space="preserve">Store Database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&gt;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tl w:val="0"/>
      </w:rPr>
      <w:t xml:space="preserve">GROUP 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&gt;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hd w:fill="ffffff" w:val="clear"/>
    </w:pPr>
    <w:rPr>
      <w:b w:val="1"/>
      <w:color w:val="326698"/>
      <w:sz w:val="34"/>
      <w:szCs w:val="34"/>
      <w:vertAlign w:val="baseline"/>
    </w:rPr>
  </w:style>
  <w:style w:type="paragraph" w:styleId="Heading3">
    <w:name w:val="heading 3"/>
    <w:basedOn w:val="Normal"/>
    <w:next w:val="Normal"/>
    <w:pPr>
      <w:pBdr>
        <w:bottom w:color="326698" w:space="0" w:sz="8" w:val="single"/>
      </w:pBdr>
      <w:shd w:fill="ffffff" w:val="clear"/>
    </w:pPr>
    <w:rPr>
      <w:b w:val="1"/>
      <w:color w:val="f04b22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bottom w:color="f04b22" w:space="0" w:sz="6" w:val="single"/>
      </w:pBdr>
      <w:shd w:fill="ffffff" w:val="clear"/>
      <w:ind w:right="1440"/>
    </w:pPr>
    <w:rPr>
      <w:b w:val="1"/>
      <w:color w:val="f04b22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