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lang w:val="en-US" w:eastAsia="zh-CN"/>
        </w:rPr>
      </w:pPr>
    </w:p>
    <w:p>
      <w:pPr>
        <w:jc w:val="both"/>
        <w:rPr>
          <w:rFonts w:hint="eastAsia"/>
          <w:sz w:val="24"/>
          <w:szCs w:val="24"/>
          <w:lang w:val="en-US" w:eastAsia="zh-CN"/>
        </w:rPr>
      </w:pPr>
    </w:p>
    <w:p>
      <w:pPr>
        <w:jc w:val="center"/>
        <w:rPr>
          <w:rFonts w:hint="eastAsia"/>
          <w:sz w:val="24"/>
          <w:szCs w:val="24"/>
          <w:lang w:val="en-US" w:eastAsia="zh-CN"/>
        </w:rPr>
      </w:pPr>
    </w:p>
    <w:p>
      <w:pPr>
        <w:jc w:val="center"/>
        <w:rPr>
          <w:rFonts w:hint="eastAsia"/>
          <w:sz w:val="52"/>
          <w:szCs w:val="52"/>
          <w:lang w:val="en-US" w:eastAsia="zh-CN"/>
        </w:rPr>
      </w:pPr>
      <w:r>
        <w:rPr>
          <w:rFonts w:hint="eastAsia"/>
          <w:sz w:val="52"/>
          <w:szCs w:val="52"/>
          <w:lang w:val="en-US" w:eastAsia="zh-CN"/>
        </w:rPr>
        <w:t>好生活好房业务手册</w:t>
      </w: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tbl>
      <w:tblPr>
        <w:tblStyle w:val="11"/>
        <w:tblpPr w:leftFromText="180" w:rightFromText="180" w:vertAnchor="text" w:horzAnchor="page" w:tblpX="3053" w:tblpY="1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4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402" w:type="dxa"/>
          </w:tcPr>
          <w:p>
            <w:pPr>
              <w:jc w:val="both"/>
              <w:rPr>
                <w:rFonts w:hint="default"/>
                <w:sz w:val="24"/>
                <w:szCs w:val="24"/>
                <w:vertAlign w:val="baseline"/>
                <w:lang w:val="en-US" w:eastAsia="zh-CN"/>
              </w:rPr>
            </w:pPr>
            <w:r>
              <w:rPr>
                <w:rFonts w:hint="eastAsia"/>
                <w:sz w:val="24"/>
                <w:szCs w:val="24"/>
                <w:vertAlign w:val="baseline"/>
                <w:lang w:val="en-US" w:eastAsia="zh-CN"/>
              </w:rPr>
              <w:t>当前版本：</w:t>
            </w:r>
          </w:p>
        </w:tc>
        <w:tc>
          <w:tcPr>
            <w:tcW w:w="4650" w:type="dxa"/>
          </w:tcPr>
          <w:p>
            <w:pPr>
              <w:jc w:val="both"/>
              <w:rPr>
                <w:rFonts w:hint="default"/>
                <w:sz w:val="24"/>
                <w:szCs w:val="24"/>
                <w:vertAlign w:val="baseline"/>
                <w:lang w:val="en-US" w:eastAsia="zh-CN"/>
              </w:rPr>
            </w:pPr>
            <w:r>
              <w:rPr>
                <w:rFonts w:hint="eastAsia"/>
                <w:sz w:val="24"/>
                <w:szCs w:val="24"/>
                <w:vertAlign w:val="baseline"/>
                <w:lang w:val="en-US" w:eastAsia="zh-CN"/>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402" w:type="dxa"/>
          </w:tcPr>
          <w:p>
            <w:pPr>
              <w:jc w:val="both"/>
              <w:rPr>
                <w:rFonts w:hint="default"/>
                <w:sz w:val="24"/>
                <w:szCs w:val="24"/>
                <w:vertAlign w:val="baseline"/>
                <w:lang w:val="en-US" w:eastAsia="zh-CN"/>
              </w:rPr>
            </w:pPr>
            <w:r>
              <w:rPr>
                <w:rFonts w:hint="eastAsia"/>
                <w:sz w:val="24"/>
                <w:szCs w:val="24"/>
                <w:vertAlign w:val="baseline"/>
                <w:lang w:val="en-US" w:eastAsia="zh-CN"/>
              </w:rPr>
              <w:t>制作人：</w:t>
            </w:r>
          </w:p>
        </w:tc>
        <w:tc>
          <w:tcPr>
            <w:tcW w:w="4650" w:type="dxa"/>
          </w:tcPr>
          <w:p>
            <w:pPr>
              <w:jc w:val="both"/>
              <w:rPr>
                <w:rFonts w:hint="default"/>
                <w:sz w:val="24"/>
                <w:szCs w:val="24"/>
                <w:vertAlign w:val="baseline"/>
                <w:lang w:val="en-US" w:eastAsia="zh-CN"/>
              </w:rPr>
            </w:pPr>
            <w:r>
              <w:rPr>
                <w:rFonts w:hint="eastAsia"/>
                <w:sz w:val="24"/>
                <w:szCs w:val="24"/>
                <w:vertAlign w:val="baseline"/>
                <w:lang w:val="en-US" w:eastAsia="zh-CN"/>
              </w:rPr>
              <w:t>穆洋洋、王修辉、肖玮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02" w:type="dxa"/>
          </w:tcPr>
          <w:p>
            <w:pPr>
              <w:jc w:val="both"/>
              <w:rPr>
                <w:rFonts w:hint="default"/>
                <w:sz w:val="24"/>
                <w:szCs w:val="24"/>
                <w:vertAlign w:val="baseline"/>
                <w:lang w:val="en-US" w:eastAsia="zh-CN"/>
              </w:rPr>
            </w:pPr>
            <w:r>
              <w:rPr>
                <w:rFonts w:hint="eastAsia"/>
                <w:sz w:val="24"/>
                <w:szCs w:val="24"/>
                <w:vertAlign w:val="baseline"/>
                <w:lang w:val="en-US" w:eastAsia="zh-CN"/>
              </w:rPr>
              <w:t>审核人：</w:t>
            </w:r>
          </w:p>
        </w:tc>
        <w:tc>
          <w:tcPr>
            <w:tcW w:w="4650" w:type="dxa"/>
          </w:tcPr>
          <w:p>
            <w:pPr>
              <w:jc w:val="both"/>
              <w:rPr>
                <w:rFonts w:hint="default"/>
                <w:sz w:val="24"/>
                <w:szCs w:val="24"/>
                <w:vertAlign w:val="baseline"/>
                <w:lang w:val="en-US" w:eastAsia="zh-CN"/>
              </w:rPr>
            </w:pPr>
            <w:r>
              <w:rPr>
                <w:rFonts w:hint="eastAsia"/>
                <w:sz w:val="24"/>
                <w:szCs w:val="24"/>
                <w:vertAlign w:val="baseline"/>
                <w:lang w:val="en-US" w:eastAsia="zh-CN"/>
              </w:rPr>
              <w:t>谢猛、刘建培、肖玮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402" w:type="dxa"/>
          </w:tcPr>
          <w:p>
            <w:pPr>
              <w:jc w:val="both"/>
              <w:rPr>
                <w:rFonts w:hint="default"/>
                <w:sz w:val="24"/>
                <w:szCs w:val="24"/>
                <w:vertAlign w:val="baseline"/>
                <w:lang w:val="en-US" w:eastAsia="zh-CN"/>
              </w:rPr>
            </w:pPr>
            <w:r>
              <w:rPr>
                <w:rFonts w:hint="eastAsia"/>
                <w:sz w:val="24"/>
                <w:szCs w:val="24"/>
                <w:vertAlign w:val="baseline"/>
                <w:lang w:val="en-US" w:eastAsia="zh-CN"/>
              </w:rPr>
              <w:t>日期：</w:t>
            </w:r>
          </w:p>
        </w:tc>
        <w:tc>
          <w:tcPr>
            <w:tcW w:w="4650" w:type="dxa"/>
          </w:tcPr>
          <w:p>
            <w:pPr>
              <w:jc w:val="both"/>
              <w:rPr>
                <w:rFonts w:hint="default"/>
                <w:sz w:val="24"/>
                <w:szCs w:val="24"/>
                <w:vertAlign w:val="baseline"/>
                <w:lang w:val="en-US" w:eastAsia="zh-CN"/>
              </w:rPr>
            </w:pPr>
            <w:r>
              <w:rPr>
                <w:rFonts w:hint="eastAsia"/>
                <w:sz w:val="24"/>
                <w:szCs w:val="24"/>
                <w:vertAlign w:val="baseline"/>
                <w:lang w:val="en-US" w:eastAsia="zh-CN"/>
              </w:rPr>
              <w:t>2020年1月8日</w:t>
            </w:r>
          </w:p>
        </w:tc>
      </w:tr>
    </w:tbl>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sdt>
      <w:sdtPr>
        <w:rPr>
          <w:rFonts w:ascii="宋体" w:hAnsi="宋体" w:eastAsia="宋体" w:cstheme="minorBidi"/>
          <w:kern w:val="2"/>
          <w:sz w:val="16"/>
          <w:szCs w:val="16"/>
          <w:lang w:val="en-US" w:eastAsia="zh-CN" w:bidi="ar-SA"/>
        </w:rPr>
        <w:id w:val="147459590"/>
        <w15:color w:val="DBDBDB"/>
        <w:docPartObj>
          <w:docPartGallery w:val="Table of Contents"/>
          <w:docPartUnique/>
        </w:docPartObj>
      </w:sdtPr>
      <w:sdtEndPr>
        <w:rPr>
          <w:rFonts w:hint="eastAsia" w:ascii="宋体" w:hAnsi="宋体" w:eastAsia="宋体" w:cstheme="minorBidi"/>
          <w:bCs w:val="0"/>
          <w:kern w:val="2"/>
          <w:sz w:val="16"/>
          <w:szCs w:val="16"/>
          <w:lang w:val="en-US" w:eastAsia="zh-CN" w:bidi="ar-SA"/>
        </w:rPr>
      </w:sdtEndPr>
      <w:sdtContent>
        <w:p>
          <w:pPr>
            <w:spacing w:before="0" w:beforeLines="0" w:after="0" w:afterLines="0" w:line="240" w:lineRule="auto"/>
            <w:ind w:left="0" w:leftChars="0" w:right="0" w:rightChars="0" w:firstLine="0" w:firstLineChars="0"/>
            <w:jc w:val="center"/>
            <w:rPr>
              <w:sz w:val="16"/>
              <w:szCs w:val="16"/>
            </w:rPr>
          </w:pPr>
          <w:r>
            <w:rPr>
              <w:rFonts w:ascii="宋体" w:hAnsi="宋体" w:eastAsia="宋体"/>
              <w:sz w:val="16"/>
              <w:szCs w:val="16"/>
            </w:rPr>
            <w:t>目录</w:t>
          </w:r>
        </w:p>
        <w:p>
          <w:pPr>
            <w:pStyle w:val="6"/>
            <w:tabs>
              <w:tab w:val="right" w:leader="dot" w:pos="8306"/>
            </w:tabs>
            <w:ind w:left="0" w:leftChars="0" w:firstLine="0" w:firstLineChars="0"/>
            <w:rPr>
              <w:sz w:val="16"/>
              <w:szCs w:val="16"/>
            </w:rPr>
          </w:pPr>
          <w:r>
            <w:rPr>
              <w:rFonts w:hint="eastAsia" w:ascii="宋体" w:hAnsi="宋体" w:eastAsia="宋体"/>
              <w:b w:val="0"/>
              <w:bCs w:val="0"/>
              <w:sz w:val="16"/>
              <w:szCs w:val="16"/>
            </w:rPr>
            <w:fldChar w:fldCharType="begin"/>
          </w:r>
          <w:r>
            <w:rPr>
              <w:rFonts w:hint="eastAsia" w:ascii="宋体" w:hAnsi="宋体" w:eastAsia="宋体"/>
              <w:b w:val="0"/>
              <w:bCs w:val="0"/>
              <w:sz w:val="16"/>
              <w:szCs w:val="16"/>
            </w:rPr>
            <w:instrText xml:space="preserve">TOC \o "1-3" \h \u </w:instrText>
          </w:r>
          <w:r>
            <w:rPr>
              <w:rFonts w:hint="eastAsia" w:ascii="宋体" w:hAnsi="宋体" w:eastAsia="宋体"/>
              <w:b w:val="0"/>
              <w:bCs w:val="0"/>
              <w:sz w:val="16"/>
              <w:szCs w:val="16"/>
            </w:rPr>
            <w:fldChar w:fldCharType="separate"/>
          </w: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_Toc15282 </w:instrText>
          </w:r>
          <w:r>
            <w:rPr>
              <w:rFonts w:hint="eastAsia" w:ascii="宋体" w:hAnsi="宋体" w:eastAsia="宋体"/>
              <w:bCs w:val="0"/>
              <w:sz w:val="16"/>
              <w:szCs w:val="16"/>
            </w:rPr>
            <w:fldChar w:fldCharType="separate"/>
          </w:r>
          <w:r>
            <w:rPr>
              <w:rFonts w:hint="eastAsia" w:ascii="宋体" w:hAnsi="宋体" w:eastAsia="宋体"/>
              <w:bCs w:val="0"/>
              <w:sz w:val="16"/>
              <w:szCs w:val="16"/>
            </w:rPr>
            <w:t>1、成交节点</w:t>
          </w:r>
          <w:r>
            <w:rPr>
              <w:sz w:val="16"/>
              <w:szCs w:val="16"/>
            </w:rPr>
            <w:tab/>
          </w:r>
          <w:r>
            <w:rPr>
              <w:sz w:val="16"/>
              <w:szCs w:val="16"/>
            </w:rPr>
            <w:fldChar w:fldCharType="begin"/>
          </w:r>
          <w:r>
            <w:rPr>
              <w:sz w:val="16"/>
              <w:szCs w:val="16"/>
            </w:rPr>
            <w:instrText xml:space="preserve"> PAGEREF _Toc15282 </w:instrText>
          </w:r>
          <w:r>
            <w:rPr>
              <w:sz w:val="16"/>
              <w:szCs w:val="16"/>
            </w:rPr>
            <w:fldChar w:fldCharType="separate"/>
          </w:r>
          <w:r>
            <w:rPr>
              <w:sz w:val="16"/>
              <w:szCs w:val="16"/>
            </w:rPr>
            <w:t>4</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_Toc28352 </w:instrText>
          </w:r>
          <w:r>
            <w:rPr>
              <w:rFonts w:hint="eastAsia" w:ascii="宋体" w:hAnsi="宋体" w:eastAsia="宋体"/>
              <w:bCs w:val="0"/>
              <w:sz w:val="16"/>
              <w:szCs w:val="16"/>
            </w:rPr>
            <w:fldChar w:fldCharType="separate"/>
          </w:r>
          <w:r>
            <w:rPr>
              <w:rFonts w:hint="eastAsia" w:ascii="宋体" w:hAnsi="宋体" w:eastAsia="宋体"/>
              <w:bCs w:val="0"/>
              <w:sz w:val="16"/>
              <w:szCs w:val="16"/>
            </w:rPr>
            <w:t>1</w:t>
          </w:r>
          <w:r>
            <w:rPr>
              <w:rFonts w:ascii="宋体" w:hAnsi="宋体" w:eastAsia="宋体"/>
              <w:bCs w:val="0"/>
              <w:sz w:val="16"/>
              <w:szCs w:val="16"/>
            </w:rPr>
            <w:t>.1</w:t>
          </w:r>
          <w:r>
            <w:rPr>
              <w:rFonts w:hint="eastAsia" w:ascii="宋体" w:hAnsi="宋体" w:eastAsia="宋体"/>
              <w:bCs w:val="0"/>
              <w:sz w:val="16"/>
              <w:szCs w:val="16"/>
              <w:lang w:val="en-US" w:eastAsia="zh-CN"/>
            </w:rPr>
            <w:t xml:space="preserve"> </w:t>
          </w:r>
          <w:r>
            <w:rPr>
              <w:rFonts w:hint="eastAsia" w:ascii="宋体" w:hAnsi="宋体" w:eastAsia="宋体"/>
              <w:bCs w:val="0"/>
              <w:sz w:val="16"/>
              <w:szCs w:val="16"/>
            </w:rPr>
            <w:t>楼盘节点管理</w:t>
          </w:r>
          <w:r>
            <w:rPr>
              <w:sz w:val="16"/>
              <w:szCs w:val="16"/>
            </w:rPr>
            <w:tab/>
          </w:r>
          <w:r>
            <w:rPr>
              <w:sz w:val="16"/>
              <w:szCs w:val="16"/>
            </w:rPr>
            <w:fldChar w:fldCharType="begin"/>
          </w:r>
          <w:r>
            <w:rPr>
              <w:sz w:val="16"/>
              <w:szCs w:val="16"/>
            </w:rPr>
            <w:instrText xml:space="preserve"> PAGEREF _Toc28352 </w:instrText>
          </w:r>
          <w:r>
            <w:rPr>
              <w:sz w:val="16"/>
              <w:szCs w:val="16"/>
            </w:rPr>
            <w:fldChar w:fldCharType="separate"/>
          </w:r>
          <w:r>
            <w:rPr>
              <w:sz w:val="16"/>
              <w:szCs w:val="16"/>
            </w:rPr>
            <w:t>4</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_Toc18980 </w:instrText>
          </w:r>
          <w:r>
            <w:rPr>
              <w:rFonts w:hint="eastAsia" w:ascii="宋体" w:hAnsi="宋体" w:eastAsia="宋体"/>
              <w:bCs w:val="0"/>
              <w:sz w:val="16"/>
              <w:szCs w:val="16"/>
            </w:rPr>
            <w:fldChar w:fldCharType="separate"/>
          </w:r>
          <w:r>
            <w:rPr>
              <w:rFonts w:hint="eastAsia" w:ascii="宋体" w:hAnsi="宋体" w:eastAsia="宋体"/>
              <w:bCs w:val="0"/>
              <w:sz w:val="16"/>
              <w:szCs w:val="16"/>
            </w:rPr>
            <w:t>1</w:t>
          </w:r>
          <w:r>
            <w:rPr>
              <w:rFonts w:ascii="宋体" w:hAnsi="宋体" w:eastAsia="宋体"/>
              <w:bCs w:val="0"/>
              <w:sz w:val="16"/>
              <w:szCs w:val="16"/>
            </w:rPr>
            <w:t>.2</w:t>
          </w:r>
          <w:r>
            <w:rPr>
              <w:rFonts w:hint="eastAsia" w:ascii="宋体" w:hAnsi="宋体" w:eastAsia="宋体"/>
              <w:bCs w:val="0"/>
              <w:sz w:val="16"/>
              <w:szCs w:val="16"/>
              <w:lang w:val="en-US" w:eastAsia="zh-CN"/>
            </w:rPr>
            <w:t xml:space="preserve"> </w:t>
          </w:r>
          <w:r>
            <w:rPr>
              <w:rFonts w:hint="eastAsia" w:ascii="宋体" w:hAnsi="宋体" w:eastAsia="宋体"/>
              <w:bCs w:val="0"/>
              <w:sz w:val="16"/>
              <w:szCs w:val="16"/>
            </w:rPr>
            <w:t>节点规则管理</w:t>
          </w:r>
          <w:r>
            <w:rPr>
              <w:sz w:val="16"/>
              <w:szCs w:val="16"/>
            </w:rPr>
            <w:tab/>
          </w:r>
          <w:r>
            <w:rPr>
              <w:sz w:val="16"/>
              <w:szCs w:val="16"/>
            </w:rPr>
            <w:fldChar w:fldCharType="begin"/>
          </w:r>
          <w:r>
            <w:rPr>
              <w:sz w:val="16"/>
              <w:szCs w:val="16"/>
            </w:rPr>
            <w:instrText xml:space="preserve"> PAGEREF _Toc18980 </w:instrText>
          </w:r>
          <w:r>
            <w:rPr>
              <w:sz w:val="16"/>
              <w:szCs w:val="16"/>
            </w:rPr>
            <w:fldChar w:fldCharType="separate"/>
          </w:r>
          <w:r>
            <w:rPr>
              <w:sz w:val="16"/>
              <w:szCs w:val="16"/>
            </w:rPr>
            <w:t>4</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_Toc20735 </w:instrText>
          </w:r>
          <w:r>
            <w:rPr>
              <w:rFonts w:hint="eastAsia" w:ascii="宋体" w:hAnsi="宋体" w:eastAsia="宋体"/>
              <w:bCs w:val="0"/>
              <w:sz w:val="16"/>
              <w:szCs w:val="16"/>
            </w:rPr>
            <w:fldChar w:fldCharType="separate"/>
          </w:r>
          <w:r>
            <w:rPr>
              <w:rFonts w:hint="eastAsia" w:ascii="宋体" w:hAnsi="宋体" w:eastAsia="宋体"/>
              <w:bCs w:val="0"/>
              <w:sz w:val="16"/>
              <w:szCs w:val="16"/>
            </w:rPr>
            <w:t>1</w:t>
          </w:r>
          <w:r>
            <w:rPr>
              <w:rFonts w:ascii="宋体" w:hAnsi="宋体" w:eastAsia="宋体"/>
              <w:bCs w:val="0"/>
              <w:sz w:val="16"/>
              <w:szCs w:val="16"/>
            </w:rPr>
            <w:t>.3</w:t>
          </w:r>
          <w:r>
            <w:rPr>
              <w:rFonts w:hint="eastAsia" w:ascii="宋体" w:hAnsi="宋体" w:eastAsia="宋体"/>
              <w:bCs w:val="0"/>
              <w:sz w:val="16"/>
              <w:szCs w:val="16"/>
              <w:lang w:val="en-US" w:eastAsia="zh-CN"/>
            </w:rPr>
            <w:t xml:space="preserve"> </w:t>
          </w:r>
          <w:r>
            <w:rPr>
              <w:rFonts w:hint="eastAsia" w:ascii="宋体" w:hAnsi="宋体" w:eastAsia="宋体"/>
              <w:bCs w:val="0"/>
              <w:sz w:val="16"/>
              <w:szCs w:val="16"/>
            </w:rPr>
            <w:t>结佣规则管理</w:t>
          </w:r>
          <w:r>
            <w:rPr>
              <w:sz w:val="16"/>
              <w:szCs w:val="16"/>
            </w:rPr>
            <w:tab/>
          </w:r>
          <w:r>
            <w:rPr>
              <w:sz w:val="16"/>
              <w:szCs w:val="16"/>
            </w:rPr>
            <w:fldChar w:fldCharType="begin"/>
          </w:r>
          <w:r>
            <w:rPr>
              <w:sz w:val="16"/>
              <w:szCs w:val="16"/>
            </w:rPr>
            <w:instrText xml:space="preserve"> PAGEREF _Toc20735 </w:instrText>
          </w:r>
          <w:r>
            <w:rPr>
              <w:sz w:val="16"/>
              <w:szCs w:val="16"/>
            </w:rPr>
            <w:fldChar w:fldCharType="separate"/>
          </w:r>
          <w:r>
            <w:rPr>
              <w:sz w:val="16"/>
              <w:szCs w:val="16"/>
            </w:rPr>
            <w:t>5</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ind w:left="0" w:leftChars="0" w:firstLine="0" w:firstLineChars="0"/>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_Toc19787 </w:instrText>
          </w:r>
          <w:r>
            <w:rPr>
              <w:rFonts w:hint="eastAsia" w:ascii="宋体" w:hAnsi="宋体" w:eastAsia="宋体"/>
              <w:bCs w:val="0"/>
              <w:sz w:val="16"/>
              <w:szCs w:val="16"/>
            </w:rPr>
            <w:fldChar w:fldCharType="separate"/>
          </w:r>
          <w:r>
            <w:rPr>
              <w:rFonts w:hint="eastAsia" w:ascii="宋体" w:hAnsi="宋体" w:eastAsia="宋体"/>
              <w:bCs w:val="0"/>
              <w:sz w:val="16"/>
              <w:szCs w:val="16"/>
            </w:rPr>
            <w:t>2、驳回设置</w:t>
          </w:r>
          <w:r>
            <w:rPr>
              <w:sz w:val="16"/>
              <w:szCs w:val="16"/>
            </w:rPr>
            <w:tab/>
          </w:r>
          <w:r>
            <w:rPr>
              <w:sz w:val="16"/>
              <w:szCs w:val="16"/>
            </w:rPr>
            <w:fldChar w:fldCharType="begin"/>
          </w:r>
          <w:r>
            <w:rPr>
              <w:sz w:val="16"/>
              <w:szCs w:val="16"/>
            </w:rPr>
            <w:instrText xml:space="preserve"> PAGEREF _Toc19787 </w:instrText>
          </w:r>
          <w:r>
            <w:rPr>
              <w:sz w:val="16"/>
              <w:szCs w:val="16"/>
            </w:rPr>
            <w:fldChar w:fldCharType="separate"/>
          </w:r>
          <w:r>
            <w:rPr>
              <w:sz w:val="16"/>
              <w:szCs w:val="16"/>
            </w:rPr>
            <w:t>7</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_Toc20991 </w:instrText>
          </w:r>
          <w:r>
            <w:rPr>
              <w:rFonts w:hint="eastAsia" w:ascii="宋体" w:hAnsi="宋体" w:eastAsia="宋体"/>
              <w:bCs w:val="0"/>
              <w:sz w:val="16"/>
              <w:szCs w:val="16"/>
            </w:rPr>
            <w:fldChar w:fldCharType="separate"/>
          </w:r>
          <w:r>
            <w:rPr>
              <w:rFonts w:hint="eastAsia" w:ascii="宋体" w:hAnsi="宋体" w:eastAsia="宋体"/>
              <w:bCs w:val="0"/>
              <w:sz w:val="16"/>
              <w:szCs w:val="16"/>
            </w:rPr>
            <w:t>2</w:t>
          </w:r>
          <w:r>
            <w:rPr>
              <w:rFonts w:ascii="宋体" w:hAnsi="宋体" w:eastAsia="宋体"/>
              <w:bCs w:val="0"/>
              <w:sz w:val="16"/>
              <w:szCs w:val="16"/>
            </w:rPr>
            <w:t>.1</w:t>
          </w:r>
          <w:r>
            <w:rPr>
              <w:rFonts w:hint="eastAsia" w:ascii="宋体" w:hAnsi="宋体" w:eastAsia="宋体"/>
              <w:bCs w:val="0"/>
              <w:sz w:val="16"/>
              <w:szCs w:val="16"/>
              <w:lang w:val="en-US" w:eastAsia="zh-CN"/>
            </w:rPr>
            <w:t xml:space="preserve"> </w:t>
          </w:r>
          <w:r>
            <w:rPr>
              <w:rFonts w:hint="eastAsia" w:ascii="宋体" w:hAnsi="宋体" w:eastAsia="宋体"/>
              <w:bCs w:val="0"/>
              <w:sz w:val="16"/>
              <w:szCs w:val="16"/>
            </w:rPr>
            <w:t>驳回类目管理</w:t>
          </w:r>
          <w:r>
            <w:rPr>
              <w:sz w:val="16"/>
              <w:szCs w:val="16"/>
            </w:rPr>
            <w:tab/>
          </w:r>
          <w:r>
            <w:rPr>
              <w:sz w:val="16"/>
              <w:szCs w:val="16"/>
            </w:rPr>
            <w:fldChar w:fldCharType="begin"/>
          </w:r>
          <w:r>
            <w:rPr>
              <w:sz w:val="16"/>
              <w:szCs w:val="16"/>
            </w:rPr>
            <w:instrText xml:space="preserve"> PAGEREF _Toc20991 </w:instrText>
          </w:r>
          <w:r>
            <w:rPr>
              <w:sz w:val="16"/>
              <w:szCs w:val="16"/>
            </w:rPr>
            <w:fldChar w:fldCharType="separate"/>
          </w:r>
          <w:r>
            <w:rPr>
              <w:sz w:val="16"/>
              <w:szCs w:val="16"/>
            </w:rPr>
            <w:t>7</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_Toc4746 </w:instrText>
          </w:r>
          <w:r>
            <w:rPr>
              <w:rFonts w:hint="eastAsia" w:ascii="宋体" w:hAnsi="宋体" w:eastAsia="宋体"/>
              <w:bCs w:val="0"/>
              <w:sz w:val="16"/>
              <w:szCs w:val="16"/>
            </w:rPr>
            <w:fldChar w:fldCharType="separate"/>
          </w:r>
          <w:r>
            <w:rPr>
              <w:rFonts w:hint="eastAsia" w:ascii="宋体" w:hAnsi="宋体" w:eastAsia="宋体"/>
              <w:bCs w:val="0"/>
              <w:sz w:val="16"/>
              <w:szCs w:val="16"/>
            </w:rPr>
            <w:t>2</w:t>
          </w:r>
          <w:r>
            <w:rPr>
              <w:rFonts w:ascii="宋体" w:hAnsi="宋体" w:eastAsia="宋体"/>
              <w:bCs w:val="0"/>
              <w:sz w:val="16"/>
              <w:szCs w:val="16"/>
            </w:rPr>
            <w:t>.2</w:t>
          </w:r>
          <w:r>
            <w:rPr>
              <w:rFonts w:hint="eastAsia" w:ascii="宋体" w:hAnsi="宋体" w:eastAsia="宋体"/>
              <w:bCs w:val="0"/>
              <w:sz w:val="16"/>
              <w:szCs w:val="16"/>
              <w:lang w:val="en-US" w:eastAsia="zh-CN"/>
            </w:rPr>
            <w:t xml:space="preserve"> </w:t>
          </w:r>
          <w:r>
            <w:rPr>
              <w:rFonts w:hint="eastAsia" w:ascii="宋体" w:hAnsi="宋体" w:eastAsia="宋体"/>
              <w:bCs w:val="0"/>
              <w:sz w:val="16"/>
              <w:szCs w:val="16"/>
            </w:rPr>
            <w:t>驳回原因管理</w:t>
          </w:r>
          <w:r>
            <w:rPr>
              <w:sz w:val="16"/>
              <w:szCs w:val="16"/>
            </w:rPr>
            <w:tab/>
          </w:r>
          <w:r>
            <w:rPr>
              <w:sz w:val="16"/>
              <w:szCs w:val="16"/>
            </w:rPr>
            <w:fldChar w:fldCharType="begin"/>
          </w:r>
          <w:r>
            <w:rPr>
              <w:sz w:val="16"/>
              <w:szCs w:val="16"/>
            </w:rPr>
            <w:instrText xml:space="preserve"> PAGEREF _Toc4746 </w:instrText>
          </w:r>
          <w:r>
            <w:rPr>
              <w:sz w:val="16"/>
              <w:szCs w:val="16"/>
            </w:rPr>
            <w:fldChar w:fldCharType="separate"/>
          </w:r>
          <w:r>
            <w:rPr>
              <w:sz w:val="16"/>
              <w:szCs w:val="16"/>
            </w:rPr>
            <w:t>8</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ind w:left="0" w:leftChars="0" w:firstLine="0" w:firstLineChars="0"/>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_Toc29347 </w:instrText>
          </w:r>
          <w:r>
            <w:rPr>
              <w:rFonts w:hint="eastAsia" w:ascii="宋体" w:hAnsi="宋体" w:eastAsia="宋体"/>
              <w:bCs w:val="0"/>
              <w:sz w:val="16"/>
              <w:szCs w:val="16"/>
            </w:rPr>
            <w:fldChar w:fldCharType="separate"/>
          </w:r>
          <w:r>
            <w:rPr>
              <w:rFonts w:hint="eastAsia" w:ascii="宋体" w:hAnsi="宋体" w:eastAsia="宋体"/>
              <w:bCs w:val="0"/>
              <w:sz w:val="16"/>
              <w:szCs w:val="16"/>
              <w:lang w:val="en-US" w:eastAsia="zh-CN"/>
            </w:rPr>
            <w:t>3</w:t>
          </w:r>
          <w:r>
            <w:rPr>
              <w:rFonts w:hint="eastAsia" w:ascii="宋体" w:hAnsi="宋体" w:eastAsia="宋体"/>
              <w:bCs w:val="0"/>
              <w:sz w:val="16"/>
              <w:szCs w:val="16"/>
            </w:rPr>
            <w:t>、</w:t>
          </w:r>
          <w:r>
            <w:rPr>
              <w:rFonts w:hint="eastAsia" w:ascii="宋体" w:hAnsi="宋体" w:eastAsia="宋体"/>
              <w:bCs w:val="0"/>
              <w:sz w:val="16"/>
              <w:szCs w:val="16"/>
              <w:lang w:val="en-US" w:eastAsia="zh-CN"/>
            </w:rPr>
            <w:t>客户跟进</w:t>
          </w:r>
          <w:r>
            <w:rPr>
              <w:sz w:val="16"/>
              <w:szCs w:val="16"/>
            </w:rPr>
            <w:tab/>
          </w:r>
          <w:r>
            <w:rPr>
              <w:sz w:val="16"/>
              <w:szCs w:val="16"/>
            </w:rPr>
            <w:fldChar w:fldCharType="begin"/>
          </w:r>
          <w:r>
            <w:rPr>
              <w:sz w:val="16"/>
              <w:szCs w:val="16"/>
            </w:rPr>
            <w:instrText xml:space="preserve"> PAGEREF _Toc29347 </w:instrText>
          </w:r>
          <w:r>
            <w:rPr>
              <w:sz w:val="16"/>
              <w:szCs w:val="16"/>
            </w:rPr>
            <w:fldChar w:fldCharType="separate"/>
          </w:r>
          <w:r>
            <w:rPr>
              <w:sz w:val="16"/>
              <w:szCs w:val="16"/>
            </w:rPr>
            <w:t>8</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_Toc1054 </w:instrText>
          </w:r>
          <w:r>
            <w:rPr>
              <w:rFonts w:hint="eastAsia" w:ascii="宋体" w:hAnsi="宋体" w:eastAsia="宋体"/>
              <w:bCs w:val="0"/>
              <w:sz w:val="16"/>
              <w:szCs w:val="16"/>
            </w:rPr>
            <w:fldChar w:fldCharType="separate"/>
          </w:r>
          <w:r>
            <w:rPr>
              <w:rFonts w:hint="eastAsia" w:ascii="宋体" w:hAnsi="宋体" w:eastAsia="宋体"/>
              <w:bCs/>
              <w:sz w:val="16"/>
              <w:szCs w:val="16"/>
              <w:lang w:val="en-US" w:eastAsia="zh-CN"/>
            </w:rPr>
            <w:t xml:space="preserve">1.1 </w:t>
          </w:r>
          <w:r>
            <w:rPr>
              <w:rFonts w:hint="eastAsia" w:ascii="宋体" w:hAnsi="宋体" w:eastAsia="宋体"/>
              <w:bCs/>
              <w:sz w:val="16"/>
              <w:szCs w:val="16"/>
            </w:rPr>
            <w:t>业务流程</w:t>
          </w:r>
          <w:r>
            <w:rPr>
              <w:rFonts w:hint="eastAsia" w:ascii="宋体" w:hAnsi="宋体" w:eastAsia="宋体"/>
              <w:bCs/>
              <w:sz w:val="16"/>
              <w:szCs w:val="16"/>
              <w:lang w:val="en-US" w:eastAsia="zh-CN"/>
            </w:rPr>
            <w:t>1 --B端报备</w:t>
          </w:r>
          <w:r>
            <w:rPr>
              <w:sz w:val="16"/>
              <w:szCs w:val="16"/>
            </w:rPr>
            <w:tab/>
          </w:r>
          <w:r>
            <w:rPr>
              <w:sz w:val="16"/>
              <w:szCs w:val="16"/>
            </w:rPr>
            <w:fldChar w:fldCharType="begin"/>
          </w:r>
          <w:r>
            <w:rPr>
              <w:sz w:val="16"/>
              <w:szCs w:val="16"/>
            </w:rPr>
            <w:instrText xml:space="preserve"> PAGEREF _Toc1054 </w:instrText>
          </w:r>
          <w:r>
            <w:rPr>
              <w:sz w:val="16"/>
              <w:szCs w:val="16"/>
            </w:rPr>
            <w:fldChar w:fldCharType="separate"/>
          </w:r>
          <w:r>
            <w:rPr>
              <w:sz w:val="16"/>
              <w:szCs w:val="16"/>
            </w:rPr>
            <w:t>8</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_Toc13710 </w:instrText>
          </w:r>
          <w:r>
            <w:rPr>
              <w:rFonts w:hint="eastAsia" w:ascii="宋体" w:hAnsi="宋体" w:eastAsia="宋体"/>
              <w:bCs w:val="0"/>
              <w:sz w:val="16"/>
              <w:szCs w:val="16"/>
            </w:rPr>
            <w:fldChar w:fldCharType="separate"/>
          </w:r>
          <w:r>
            <w:rPr>
              <w:rFonts w:hint="eastAsia" w:ascii="宋体" w:hAnsi="宋体" w:eastAsia="宋体"/>
              <w:bCs/>
              <w:sz w:val="16"/>
              <w:szCs w:val="16"/>
              <w:lang w:val="en-US" w:eastAsia="zh-CN"/>
            </w:rPr>
            <w:t xml:space="preserve">1.2 </w:t>
          </w:r>
          <w:r>
            <w:rPr>
              <w:rFonts w:hint="eastAsia" w:ascii="宋体" w:hAnsi="宋体" w:eastAsia="宋体"/>
              <w:bCs/>
              <w:sz w:val="16"/>
              <w:szCs w:val="16"/>
            </w:rPr>
            <w:t>业务流程</w:t>
          </w:r>
          <w:r>
            <w:rPr>
              <w:rFonts w:hint="eastAsia" w:ascii="宋体" w:hAnsi="宋体" w:eastAsia="宋体"/>
              <w:bCs/>
              <w:sz w:val="16"/>
              <w:szCs w:val="16"/>
              <w:lang w:val="en-US" w:eastAsia="zh-CN"/>
            </w:rPr>
            <w:t>2 --C端报备（非明源）</w:t>
          </w:r>
          <w:r>
            <w:rPr>
              <w:sz w:val="16"/>
              <w:szCs w:val="16"/>
            </w:rPr>
            <w:tab/>
          </w:r>
          <w:r>
            <w:rPr>
              <w:sz w:val="16"/>
              <w:szCs w:val="16"/>
            </w:rPr>
            <w:fldChar w:fldCharType="begin"/>
          </w:r>
          <w:r>
            <w:rPr>
              <w:sz w:val="16"/>
              <w:szCs w:val="16"/>
            </w:rPr>
            <w:instrText xml:space="preserve"> PAGEREF _Toc13710 </w:instrText>
          </w:r>
          <w:r>
            <w:rPr>
              <w:sz w:val="16"/>
              <w:szCs w:val="16"/>
            </w:rPr>
            <w:fldChar w:fldCharType="separate"/>
          </w:r>
          <w:r>
            <w:rPr>
              <w:sz w:val="16"/>
              <w:szCs w:val="16"/>
            </w:rPr>
            <w:t>9</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_Toc15883 </w:instrText>
          </w:r>
          <w:r>
            <w:rPr>
              <w:rFonts w:hint="eastAsia" w:ascii="宋体" w:hAnsi="宋体" w:eastAsia="宋体"/>
              <w:bCs w:val="0"/>
              <w:sz w:val="16"/>
              <w:szCs w:val="16"/>
            </w:rPr>
            <w:fldChar w:fldCharType="separate"/>
          </w:r>
          <w:r>
            <w:rPr>
              <w:rFonts w:hint="eastAsia" w:ascii="宋体" w:hAnsi="宋体" w:eastAsia="宋体"/>
              <w:bCs/>
              <w:sz w:val="16"/>
              <w:szCs w:val="16"/>
              <w:lang w:val="en-US" w:eastAsia="zh-CN"/>
            </w:rPr>
            <w:t xml:space="preserve">1.3 </w:t>
          </w:r>
          <w:r>
            <w:rPr>
              <w:rFonts w:hint="eastAsia" w:ascii="宋体" w:hAnsi="宋体" w:eastAsia="宋体"/>
              <w:bCs/>
              <w:sz w:val="16"/>
              <w:szCs w:val="16"/>
            </w:rPr>
            <w:t>业务流程</w:t>
          </w:r>
          <w:r>
            <w:rPr>
              <w:rFonts w:hint="eastAsia" w:ascii="宋体" w:hAnsi="宋体" w:eastAsia="宋体"/>
              <w:bCs/>
              <w:sz w:val="16"/>
              <w:szCs w:val="16"/>
              <w:lang w:val="en-US" w:eastAsia="zh-CN"/>
            </w:rPr>
            <w:t>3 --C端报备（明源）</w:t>
          </w:r>
          <w:r>
            <w:rPr>
              <w:sz w:val="16"/>
              <w:szCs w:val="16"/>
            </w:rPr>
            <w:tab/>
          </w:r>
          <w:r>
            <w:rPr>
              <w:sz w:val="16"/>
              <w:szCs w:val="16"/>
            </w:rPr>
            <w:fldChar w:fldCharType="begin"/>
          </w:r>
          <w:r>
            <w:rPr>
              <w:sz w:val="16"/>
              <w:szCs w:val="16"/>
            </w:rPr>
            <w:instrText xml:space="preserve"> PAGEREF _Toc15883 </w:instrText>
          </w:r>
          <w:r>
            <w:rPr>
              <w:sz w:val="16"/>
              <w:szCs w:val="16"/>
            </w:rPr>
            <w:fldChar w:fldCharType="separate"/>
          </w:r>
          <w:r>
            <w:rPr>
              <w:sz w:val="16"/>
              <w:szCs w:val="16"/>
            </w:rPr>
            <w:t>10</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_Toc8923 </w:instrText>
          </w:r>
          <w:r>
            <w:rPr>
              <w:rFonts w:hint="eastAsia" w:ascii="宋体" w:hAnsi="宋体" w:eastAsia="宋体"/>
              <w:bCs w:val="0"/>
              <w:sz w:val="16"/>
              <w:szCs w:val="16"/>
            </w:rPr>
            <w:fldChar w:fldCharType="separate"/>
          </w:r>
          <w:r>
            <w:rPr>
              <w:rFonts w:hint="eastAsia" w:ascii="宋体" w:hAnsi="宋体" w:eastAsia="宋体"/>
              <w:bCs/>
              <w:sz w:val="16"/>
              <w:szCs w:val="16"/>
              <w:lang w:val="en-US" w:eastAsia="zh-CN"/>
            </w:rPr>
            <w:t xml:space="preserve">1.4 </w:t>
          </w:r>
          <w:r>
            <w:rPr>
              <w:rFonts w:hint="eastAsia" w:ascii="宋体" w:hAnsi="宋体" w:eastAsia="宋体"/>
              <w:bCs/>
              <w:sz w:val="16"/>
              <w:szCs w:val="16"/>
            </w:rPr>
            <w:t>业务流程</w:t>
          </w:r>
          <w:r>
            <w:rPr>
              <w:rFonts w:hint="eastAsia" w:ascii="宋体" w:hAnsi="宋体" w:eastAsia="宋体"/>
              <w:bCs/>
              <w:sz w:val="16"/>
              <w:szCs w:val="16"/>
              <w:lang w:val="en-US" w:eastAsia="zh-CN"/>
            </w:rPr>
            <w:t>4 --自来客</w:t>
          </w:r>
          <w:r>
            <w:rPr>
              <w:sz w:val="16"/>
              <w:szCs w:val="16"/>
            </w:rPr>
            <w:tab/>
          </w:r>
          <w:r>
            <w:rPr>
              <w:sz w:val="16"/>
              <w:szCs w:val="16"/>
            </w:rPr>
            <w:fldChar w:fldCharType="begin"/>
          </w:r>
          <w:r>
            <w:rPr>
              <w:sz w:val="16"/>
              <w:szCs w:val="16"/>
            </w:rPr>
            <w:instrText xml:space="preserve"> PAGEREF _Toc8923 </w:instrText>
          </w:r>
          <w:r>
            <w:rPr>
              <w:sz w:val="16"/>
              <w:szCs w:val="16"/>
            </w:rPr>
            <w:fldChar w:fldCharType="separate"/>
          </w:r>
          <w:r>
            <w:rPr>
              <w:sz w:val="16"/>
              <w:szCs w:val="16"/>
            </w:rPr>
            <w:t>11</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_Toc15235 </w:instrText>
          </w:r>
          <w:r>
            <w:rPr>
              <w:rFonts w:hint="eastAsia" w:ascii="宋体" w:hAnsi="宋体" w:eastAsia="宋体"/>
              <w:bCs w:val="0"/>
              <w:sz w:val="16"/>
              <w:szCs w:val="16"/>
            </w:rPr>
            <w:fldChar w:fldCharType="separate"/>
          </w:r>
          <w:r>
            <w:rPr>
              <w:rFonts w:hint="eastAsia" w:ascii="宋体" w:hAnsi="宋体" w:eastAsia="宋体"/>
              <w:bCs w:val="0"/>
              <w:sz w:val="16"/>
              <w:szCs w:val="16"/>
              <w:lang w:val="en-US" w:eastAsia="zh-CN"/>
            </w:rPr>
            <w:t>4</w:t>
          </w:r>
          <w:r>
            <w:rPr>
              <w:rFonts w:hint="eastAsia" w:ascii="宋体" w:hAnsi="宋体" w:eastAsia="宋体"/>
              <w:bCs w:val="0"/>
              <w:sz w:val="16"/>
              <w:szCs w:val="16"/>
            </w:rPr>
            <w:t>、</w:t>
          </w:r>
          <w:r>
            <w:rPr>
              <w:rFonts w:hint="eastAsia" w:ascii="宋体" w:hAnsi="宋体" w:eastAsia="宋体"/>
              <w:bCs w:val="0"/>
              <w:sz w:val="16"/>
              <w:szCs w:val="16"/>
              <w:lang w:val="en-US" w:eastAsia="zh-CN"/>
            </w:rPr>
            <w:t>客户跟进之</w:t>
          </w:r>
          <w:r>
            <w:rPr>
              <w:rFonts w:hint="eastAsia" w:ascii="宋体" w:hAnsi="宋体" w:eastAsia="宋体"/>
              <w:bCs/>
              <w:sz w:val="16"/>
              <w:szCs w:val="16"/>
              <w:lang w:val="en-US" w:eastAsia="zh-CN"/>
            </w:rPr>
            <w:t>节点说明</w:t>
          </w:r>
          <w:r>
            <w:rPr>
              <w:sz w:val="16"/>
              <w:szCs w:val="16"/>
            </w:rPr>
            <w:tab/>
          </w:r>
          <w:r>
            <w:rPr>
              <w:sz w:val="16"/>
              <w:szCs w:val="16"/>
            </w:rPr>
            <w:fldChar w:fldCharType="begin"/>
          </w:r>
          <w:r>
            <w:rPr>
              <w:sz w:val="16"/>
              <w:szCs w:val="16"/>
            </w:rPr>
            <w:instrText xml:space="preserve"> PAGEREF _Toc15235 </w:instrText>
          </w:r>
          <w:r>
            <w:rPr>
              <w:sz w:val="16"/>
              <w:szCs w:val="16"/>
            </w:rPr>
            <w:fldChar w:fldCharType="separate"/>
          </w:r>
          <w:r>
            <w:rPr>
              <w:sz w:val="16"/>
              <w:szCs w:val="16"/>
            </w:rPr>
            <w:t>11</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_Toc5746 </w:instrText>
          </w:r>
          <w:r>
            <w:rPr>
              <w:rFonts w:hint="eastAsia" w:ascii="宋体" w:hAnsi="宋体" w:eastAsia="宋体"/>
              <w:bCs w:val="0"/>
              <w:sz w:val="16"/>
              <w:szCs w:val="16"/>
            </w:rPr>
            <w:fldChar w:fldCharType="separate"/>
          </w:r>
          <w:r>
            <w:rPr>
              <w:rFonts w:hint="eastAsia" w:ascii="宋体" w:hAnsi="宋体" w:eastAsia="宋体"/>
              <w:bCs w:val="0"/>
              <w:sz w:val="16"/>
              <w:szCs w:val="16"/>
              <w:lang w:val="en-US" w:eastAsia="zh-CN"/>
            </w:rPr>
            <w:t>5</w:t>
          </w:r>
          <w:r>
            <w:rPr>
              <w:rFonts w:hint="eastAsia" w:ascii="宋体" w:hAnsi="宋体" w:eastAsia="宋体"/>
              <w:bCs w:val="0"/>
              <w:sz w:val="16"/>
              <w:szCs w:val="16"/>
            </w:rPr>
            <w:t>、</w:t>
          </w:r>
          <w:r>
            <w:rPr>
              <w:rFonts w:hint="eastAsia" w:ascii="宋体" w:hAnsi="宋体" w:eastAsia="宋体"/>
              <w:bCs w:val="0"/>
              <w:sz w:val="16"/>
              <w:szCs w:val="16"/>
              <w:lang w:val="en-US" w:eastAsia="zh-CN"/>
            </w:rPr>
            <w:t>客户跟进之</w:t>
          </w:r>
          <w:r>
            <w:rPr>
              <w:rFonts w:hint="eastAsia" w:ascii="宋体" w:hAnsi="宋体" w:eastAsia="宋体"/>
              <w:bCs/>
              <w:sz w:val="16"/>
              <w:szCs w:val="16"/>
              <w:lang w:val="en-US" w:eastAsia="zh-CN"/>
            </w:rPr>
            <w:t>自动审核</w:t>
          </w:r>
          <w:r>
            <w:rPr>
              <w:sz w:val="16"/>
              <w:szCs w:val="16"/>
            </w:rPr>
            <w:tab/>
          </w:r>
          <w:r>
            <w:rPr>
              <w:sz w:val="16"/>
              <w:szCs w:val="16"/>
            </w:rPr>
            <w:fldChar w:fldCharType="begin"/>
          </w:r>
          <w:r>
            <w:rPr>
              <w:sz w:val="16"/>
              <w:szCs w:val="16"/>
            </w:rPr>
            <w:instrText xml:space="preserve"> PAGEREF _Toc5746 </w:instrText>
          </w:r>
          <w:r>
            <w:rPr>
              <w:sz w:val="16"/>
              <w:szCs w:val="16"/>
            </w:rPr>
            <w:fldChar w:fldCharType="separate"/>
          </w:r>
          <w:r>
            <w:rPr>
              <w:sz w:val="16"/>
              <w:szCs w:val="16"/>
            </w:rPr>
            <w:t>12</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_Toc26723 </w:instrText>
          </w:r>
          <w:r>
            <w:rPr>
              <w:rFonts w:hint="eastAsia" w:ascii="宋体" w:hAnsi="宋体" w:eastAsia="宋体"/>
              <w:bCs w:val="0"/>
              <w:sz w:val="16"/>
              <w:szCs w:val="16"/>
            </w:rPr>
            <w:fldChar w:fldCharType="separate"/>
          </w:r>
          <w:r>
            <w:rPr>
              <w:rFonts w:hint="eastAsia" w:ascii="宋体" w:hAnsi="宋体" w:eastAsia="宋体"/>
              <w:bCs w:val="0"/>
              <w:sz w:val="16"/>
              <w:szCs w:val="16"/>
              <w:lang w:val="en-US" w:eastAsia="zh-CN"/>
            </w:rPr>
            <w:t>6、退房</w:t>
          </w:r>
          <w:r>
            <w:rPr>
              <w:sz w:val="16"/>
              <w:szCs w:val="16"/>
            </w:rPr>
            <w:tab/>
          </w:r>
          <w:r>
            <w:rPr>
              <w:sz w:val="16"/>
              <w:szCs w:val="16"/>
            </w:rPr>
            <w:fldChar w:fldCharType="begin"/>
          </w:r>
          <w:r>
            <w:rPr>
              <w:sz w:val="16"/>
              <w:szCs w:val="16"/>
            </w:rPr>
            <w:instrText xml:space="preserve"> PAGEREF _Toc26723 </w:instrText>
          </w:r>
          <w:r>
            <w:rPr>
              <w:sz w:val="16"/>
              <w:szCs w:val="16"/>
            </w:rPr>
            <w:fldChar w:fldCharType="separate"/>
          </w:r>
          <w:r>
            <w:rPr>
              <w:sz w:val="16"/>
              <w:szCs w:val="16"/>
            </w:rPr>
            <w:t>12</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_Toc5635 </w:instrText>
          </w:r>
          <w:r>
            <w:rPr>
              <w:rFonts w:hint="eastAsia" w:ascii="宋体" w:hAnsi="宋体" w:eastAsia="宋体"/>
              <w:bCs w:val="0"/>
              <w:sz w:val="16"/>
              <w:szCs w:val="16"/>
            </w:rPr>
            <w:fldChar w:fldCharType="separate"/>
          </w:r>
          <w:r>
            <w:rPr>
              <w:rFonts w:hint="eastAsia" w:ascii="宋体" w:hAnsi="宋体" w:eastAsia="宋体"/>
              <w:bCs w:val="0"/>
              <w:sz w:val="16"/>
              <w:szCs w:val="16"/>
              <w:lang w:val="en-US" w:eastAsia="zh-CN"/>
            </w:rPr>
            <w:t>7、客户跟进之</w:t>
          </w:r>
          <w:r>
            <w:rPr>
              <w:rFonts w:hint="eastAsia" w:ascii="宋体" w:hAnsi="宋体" w:eastAsia="宋体"/>
              <w:bCs/>
              <w:sz w:val="16"/>
              <w:szCs w:val="16"/>
              <w:lang w:val="en-US" w:eastAsia="zh-CN"/>
            </w:rPr>
            <w:t>影响</w:t>
          </w:r>
          <w:r>
            <w:rPr>
              <w:sz w:val="16"/>
              <w:szCs w:val="16"/>
            </w:rPr>
            <w:tab/>
          </w:r>
          <w:r>
            <w:rPr>
              <w:sz w:val="16"/>
              <w:szCs w:val="16"/>
            </w:rPr>
            <w:fldChar w:fldCharType="begin"/>
          </w:r>
          <w:r>
            <w:rPr>
              <w:sz w:val="16"/>
              <w:szCs w:val="16"/>
            </w:rPr>
            <w:instrText xml:space="preserve"> PAGEREF _Toc5635 </w:instrText>
          </w:r>
          <w:r>
            <w:rPr>
              <w:sz w:val="16"/>
              <w:szCs w:val="16"/>
            </w:rPr>
            <w:fldChar w:fldCharType="separate"/>
          </w:r>
          <w:r>
            <w:rPr>
              <w:sz w:val="16"/>
              <w:szCs w:val="16"/>
            </w:rPr>
            <w:t>13</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_Toc32700 </w:instrText>
          </w:r>
          <w:r>
            <w:rPr>
              <w:rFonts w:hint="eastAsia" w:ascii="宋体" w:hAnsi="宋体" w:eastAsia="宋体"/>
              <w:bCs w:val="0"/>
              <w:sz w:val="16"/>
              <w:szCs w:val="16"/>
            </w:rPr>
            <w:fldChar w:fldCharType="separate"/>
          </w:r>
          <w:r>
            <w:rPr>
              <w:rFonts w:hint="eastAsia" w:ascii="宋体" w:hAnsi="宋体" w:eastAsia="宋体"/>
              <w:bCs w:val="0"/>
              <w:sz w:val="16"/>
              <w:szCs w:val="16"/>
              <w:lang w:val="en-US" w:eastAsia="zh-CN"/>
            </w:rPr>
            <w:t>8、客户跟进之</w:t>
          </w:r>
          <w:r>
            <w:rPr>
              <w:rFonts w:hint="eastAsia" w:ascii="宋体" w:hAnsi="宋体" w:eastAsia="宋体"/>
              <w:bCs/>
              <w:sz w:val="16"/>
              <w:szCs w:val="16"/>
              <w:lang w:val="en-US" w:eastAsia="zh-CN"/>
            </w:rPr>
            <w:t>更换套餐</w:t>
          </w:r>
          <w:r>
            <w:rPr>
              <w:sz w:val="16"/>
              <w:szCs w:val="16"/>
            </w:rPr>
            <w:tab/>
          </w:r>
          <w:r>
            <w:rPr>
              <w:sz w:val="16"/>
              <w:szCs w:val="16"/>
            </w:rPr>
            <w:fldChar w:fldCharType="begin"/>
          </w:r>
          <w:r>
            <w:rPr>
              <w:sz w:val="16"/>
              <w:szCs w:val="16"/>
            </w:rPr>
            <w:instrText xml:space="preserve"> PAGEREF _Toc32700 </w:instrText>
          </w:r>
          <w:r>
            <w:rPr>
              <w:sz w:val="16"/>
              <w:szCs w:val="16"/>
            </w:rPr>
            <w:fldChar w:fldCharType="separate"/>
          </w:r>
          <w:r>
            <w:rPr>
              <w:sz w:val="16"/>
              <w:szCs w:val="16"/>
            </w:rPr>
            <w:t>13</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_Toc5111 </w:instrText>
          </w:r>
          <w:r>
            <w:rPr>
              <w:rFonts w:hint="eastAsia" w:ascii="宋体" w:hAnsi="宋体" w:eastAsia="宋体"/>
              <w:bCs w:val="0"/>
              <w:sz w:val="16"/>
              <w:szCs w:val="16"/>
            </w:rPr>
            <w:fldChar w:fldCharType="separate"/>
          </w:r>
          <w:r>
            <w:rPr>
              <w:rFonts w:hint="eastAsia" w:ascii="宋体" w:hAnsi="宋体" w:eastAsia="宋体"/>
              <w:bCs w:val="0"/>
              <w:sz w:val="16"/>
              <w:szCs w:val="16"/>
              <w:lang w:val="en-US" w:eastAsia="zh-CN"/>
            </w:rPr>
            <w:t>9、认筹、核销、退认筹</w:t>
          </w:r>
          <w:r>
            <w:rPr>
              <w:sz w:val="16"/>
              <w:szCs w:val="16"/>
            </w:rPr>
            <w:tab/>
          </w:r>
          <w:r>
            <w:rPr>
              <w:sz w:val="16"/>
              <w:szCs w:val="16"/>
            </w:rPr>
            <w:fldChar w:fldCharType="begin"/>
          </w:r>
          <w:r>
            <w:rPr>
              <w:sz w:val="16"/>
              <w:szCs w:val="16"/>
            </w:rPr>
            <w:instrText xml:space="preserve"> PAGEREF _Toc5111 </w:instrText>
          </w:r>
          <w:r>
            <w:rPr>
              <w:sz w:val="16"/>
              <w:szCs w:val="16"/>
            </w:rPr>
            <w:fldChar w:fldCharType="separate"/>
          </w:r>
          <w:r>
            <w:rPr>
              <w:sz w:val="16"/>
              <w:szCs w:val="16"/>
            </w:rPr>
            <w:t>14</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_Toc10114 </w:instrText>
          </w:r>
          <w:r>
            <w:rPr>
              <w:rFonts w:hint="eastAsia" w:ascii="宋体" w:hAnsi="宋体" w:eastAsia="宋体"/>
              <w:bCs w:val="0"/>
              <w:sz w:val="16"/>
              <w:szCs w:val="16"/>
            </w:rPr>
            <w:fldChar w:fldCharType="separate"/>
          </w:r>
          <w:r>
            <w:rPr>
              <w:rFonts w:hint="eastAsia" w:ascii="宋体" w:hAnsi="宋体" w:eastAsia="宋体"/>
              <w:bCs/>
              <w:sz w:val="16"/>
              <w:szCs w:val="16"/>
              <w:lang w:val="en-US" w:eastAsia="zh-CN"/>
            </w:rPr>
            <w:t>9.1 认筹</w:t>
          </w:r>
          <w:r>
            <w:rPr>
              <w:sz w:val="16"/>
              <w:szCs w:val="16"/>
            </w:rPr>
            <w:tab/>
          </w:r>
          <w:r>
            <w:rPr>
              <w:sz w:val="16"/>
              <w:szCs w:val="16"/>
            </w:rPr>
            <w:fldChar w:fldCharType="begin"/>
          </w:r>
          <w:r>
            <w:rPr>
              <w:sz w:val="16"/>
              <w:szCs w:val="16"/>
            </w:rPr>
            <w:instrText xml:space="preserve"> PAGEREF _Toc10114 </w:instrText>
          </w:r>
          <w:r>
            <w:rPr>
              <w:sz w:val="16"/>
              <w:szCs w:val="16"/>
            </w:rPr>
            <w:fldChar w:fldCharType="separate"/>
          </w:r>
          <w:r>
            <w:rPr>
              <w:sz w:val="16"/>
              <w:szCs w:val="16"/>
            </w:rPr>
            <w:t>14</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_Toc28378 </w:instrText>
          </w:r>
          <w:r>
            <w:rPr>
              <w:rFonts w:hint="eastAsia" w:ascii="宋体" w:hAnsi="宋体" w:eastAsia="宋体"/>
              <w:bCs w:val="0"/>
              <w:sz w:val="16"/>
              <w:szCs w:val="16"/>
            </w:rPr>
            <w:fldChar w:fldCharType="separate"/>
          </w:r>
          <w:r>
            <w:rPr>
              <w:rFonts w:hint="eastAsia" w:ascii="宋体" w:hAnsi="宋体" w:eastAsia="宋体"/>
              <w:bCs/>
              <w:sz w:val="16"/>
              <w:szCs w:val="16"/>
              <w:lang w:val="en-US" w:eastAsia="zh-CN"/>
            </w:rPr>
            <w:t>9.2 认筹核销</w:t>
          </w:r>
          <w:r>
            <w:rPr>
              <w:sz w:val="16"/>
              <w:szCs w:val="16"/>
            </w:rPr>
            <w:tab/>
          </w:r>
          <w:r>
            <w:rPr>
              <w:sz w:val="16"/>
              <w:szCs w:val="16"/>
            </w:rPr>
            <w:fldChar w:fldCharType="begin"/>
          </w:r>
          <w:r>
            <w:rPr>
              <w:sz w:val="16"/>
              <w:szCs w:val="16"/>
            </w:rPr>
            <w:instrText xml:space="preserve"> PAGEREF _Toc28378 </w:instrText>
          </w:r>
          <w:r>
            <w:rPr>
              <w:sz w:val="16"/>
              <w:szCs w:val="16"/>
            </w:rPr>
            <w:fldChar w:fldCharType="separate"/>
          </w:r>
          <w:r>
            <w:rPr>
              <w:sz w:val="16"/>
              <w:szCs w:val="16"/>
            </w:rPr>
            <w:t>14</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_Toc31448 </w:instrText>
          </w:r>
          <w:r>
            <w:rPr>
              <w:rFonts w:hint="eastAsia" w:ascii="宋体" w:hAnsi="宋体" w:eastAsia="宋体"/>
              <w:bCs w:val="0"/>
              <w:sz w:val="16"/>
              <w:szCs w:val="16"/>
            </w:rPr>
            <w:fldChar w:fldCharType="separate"/>
          </w:r>
          <w:r>
            <w:rPr>
              <w:rFonts w:hint="eastAsia" w:ascii="宋体" w:hAnsi="宋体" w:eastAsia="宋体"/>
              <w:bCs/>
              <w:sz w:val="16"/>
              <w:szCs w:val="16"/>
              <w:lang w:val="en-US" w:eastAsia="zh-CN"/>
            </w:rPr>
            <w:t>9.3 退认筹</w:t>
          </w:r>
          <w:r>
            <w:rPr>
              <w:sz w:val="16"/>
              <w:szCs w:val="16"/>
            </w:rPr>
            <w:tab/>
          </w:r>
          <w:r>
            <w:rPr>
              <w:sz w:val="16"/>
              <w:szCs w:val="16"/>
            </w:rPr>
            <w:fldChar w:fldCharType="begin"/>
          </w:r>
          <w:r>
            <w:rPr>
              <w:sz w:val="16"/>
              <w:szCs w:val="16"/>
            </w:rPr>
            <w:instrText xml:space="preserve"> PAGEREF _Toc31448 </w:instrText>
          </w:r>
          <w:r>
            <w:rPr>
              <w:sz w:val="16"/>
              <w:szCs w:val="16"/>
            </w:rPr>
            <w:fldChar w:fldCharType="separate"/>
          </w:r>
          <w:r>
            <w:rPr>
              <w:sz w:val="16"/>
              <w:szCs w:val="16"/>
            </w:rPr>
            <w:t>15</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_Toc14592 </w:instrText>
          </w:r>
          <w:r>
            <w:rPr>
              <w:rFonts w:hint="eastAsia" w:ascii="宋体" w:hAnsi="宋体" w:eastAsia="宋体"/>
              <w:bCs w:val="0"/>
              <w:sz w:val="16"/>
              <w:szCs w:val="16"/>
            </w:rPr>
            <w:fldChar w:fldCharType="separate"/>
          </w:r>
          <w:r>
            <w:rPr>
              <w:rFonts w:hint="eastAsia" w:ascii="宋体" w:hAnsi="宋体" w:eastAsia="宋体"/>
              <w:sz w:val="16"/>
              <w:szCs w:val="16"/>
              <w:lang w:val="en-US" w:eastAsia="zh-CN"/>
            </w:rPr>
            <w:t>10、佣金计算</w:t>
          </w:r>
          <w:r>
            <w:rPr>
              <w:sz w:val="16"/>
              <w:szCs w:val="16"/>
            </w:rPr>
            <w:tab/>
          </w:r>
          <w:r>
            <w:rPr>
              <w:sz w:val="16"/>
              <w:szCs w:val="16"/>
            </w:rPr>
            <w:fldChar w:fldCharType="begin"/>
          </w:r>
          <w:r>
            <w:rPr>
              <w:sz w:val="16"/>
              <w:szCs w:val="16"/>
            </w:rPr>
            <w:instrText xml:space="preserve"> PAGEREF _Toc14592 </w:instrText>
          </w:r>
          <w:r>
            <w:rPr>
              <w:sz w:val="16"/>
              <w:szCs w:val="16"/>
            </w:rPr>
            <w:fldChar w:fldCharType="separate"/>
          </w:r>
          <w:r>
            <w:rPr>
              <w:sz w:val="16"/>
              <w:szCs w:val="16"/>
            </w:rPr>
            <w:t>15</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_Toc32656 </w:instrText>
          </w:r>
          <w:r>
            <w:rPr>
              <w:rFonts w:hint="eastAsia" w:ascii="宋体" w:hAnsi="宋体" w:eastAsia="宋体"/>
              <w:bCs w:val="0"/>
              <w:sz w:val="16"/>
              <w:szCs w:val="16"/>
            </w:rPr>
            <w:fldChar w:fldCharType="separate"/>
          </w:r>
          <w:r>
            <w:rPr>
              <w:rFonts w:hint="eastAsia" w:ascii="宋体" w:hAnsi="宋体" w:eastAsia="宋体"/>
              <w:sz w:val="16"/>
              <w:szCs w:val="16"/>
              <w:lang w:val="en-US" w:eastAsia="zh-CN"/>
            </w:rPr>
            <w:t>11、交易及佣金</w:t>
          </w:r>
          <w:r>
            <w:rPr>
              <w:sz w:val="16"/>
              <w:szCs w:val="16"/>
            </w:rPr>
            <w:tab/>
          </w:r>
          <w:r>
            <w:rPr>
              <w:sz w:val="16"/>
              <w:szCs w:val="16"/>
            </w:rPr>
            <w:fldChar w:fldCharType="begin"/>
          </w:r>
          <w:r>
            <w:rPr>
              <w:sz w:val="16"/>
              <w:szCs w:val="16"/>
            </w:rPr>
            <w:instrText xml:space="preserve"> PAGEREF _Toc32656 </w:instrText>
          </w:r>
          <w:r>
            <w:rPr>
              <w:sz w:val="16"/>
              <w:szCs w:val="16"/>
            </w:rPr>
            <w:fldChar w:fldCharType="separate"/>
          </w:r>
          <w:r>
            <w:rPr>
              <w:sz w:val="16"/>
              <w:szCs w:val="16"/>
            </w:rPr>
            <w:t>17</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_Toc29306 </w:instrText>
          </w:r>
          <w:r>
            <w:rPr>
              <w:rFonts w:hint="eastAsia" w:ascii="宋体" w:hAnsi="宋体" w:eastAsia="宋体"/>
              <w:bCs w:val="0"/>
              <w:sz w:val="16"/>
              <w:szCs w:val="16"/>
            </w:rPr>
            <w:fldChar w:fldCharType="separate"/>
          </w:r>
          <w:r>
            <w:rPr>
              <w:rFonts w:hint="eastAsia" w:ascii="宋体" w:hAnsi="宋体" w:eastAsia="宋体"/>
              <w:sz w:val="16"/>
              <w:szCs w:val="16"/>
              <w:lang w:val="en-US" w:eastAsia="zh-CN"/>
            </w:rPr>
            <w:t>12、交易及佣金驳回</w:t>
          </w:r>
          <w:r>
            <w:rPr>
              <w:sz w:val="16"/>
              <w:szCs w:val="16"/>
            </w:rPr>
            <w:tab/>
          </w:r>
          <w:r>
            <w:rPr>
              <w:sz w:val="16"/>
              <w:szCs w:val="16"/>
            </w:rPr>
            <w:fldChar w:fldCharType="begin"/>
          </w:r>
          <w:r>
            <w:rPr>
              <w:sz w:val="16"/>
              <w:szCs w:val="16"/>
            </w:rPr>
            <w:instrText xml:space="preserve"> PAGEREF _Toc29306 </w:instrText>
          </w:r>
          <w:r>
            <w:rPr>
              <w:sz w:val="16"/>
              <w:szCs w:val="16"/>
            </w:rPr>
            <w:fldChar w:fldCharType="separate"/>
          </w:r>
          <w:r>
            <w:rPr>
              <w:sz w:val="16"/>
              <w:szCs w:val="16"/>
            </w:rPr>
            <w:t>17</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_Toc10456 </w:instrText>
          </w:r>
          <w:r>
            <w:rPr>
              <w:rFonts w:hint="eastAsia" w:ascii="宋体" w:hAnsi="宋体" w:eastAsia="宋体"/>
              <w:bCs w:val="0"/>
              <w:sz w:val="16"/>
              <w:szCs w:val="16"/>
            </w:rPr>
            <w:fldChar w:fldCharType="separate"/>
          </w:r>
          <w:r>
            <w:rPr>
              <w:rFonts w:hint="eastAsia" w:ascii="宋体" w:hAnsi="宋体" w:eastAsia="宋体"/>
              <w:sz w:val="16"/>
              <w:szCs w:val="16"/>
              <w:lang w:val="en-US" w:eastAsia="zh-CN"/>
            </w:rPr>
            <w:t>13、回款确认</w:t>
          </w:r>
          <w:r>
            <w:rPr>
              <w:sz w:val="16"/>
              <w:szCs w:val="16"/>
            </w:rPr>
            <w:tab/>
          </w:r>
          <w:r>
            <w:rPr>
              <w:sz w:val="16"/>
              <w:szCs w:val="16"/>
            </w:rPr>
            <w:fldChar w:fldCharType="begin"/>
          </w:r>
          <w:r>
            <w:rPr>
              <w:sz w:val="16"/>
              <w:szCs w:val="16"/>
            </w:rPr>
            <w:instrText xml:space="preserve"> PAGEREF _Toc10456 </w:instrText>
          </w:r>
          <w:r>
            <w:rPr>
              <w:sz w:val="16"/>
              <w:szCs w:val="16"/>
            </w:rPr>
            <w:fldChar w:fldCharType="separate"/>
          </w:r>
          <w:r>
            <w:rPr>
              <w:sz w:val="16"/>
              <w:szCs w:val="16"/>
            </w:rPr>
            <w:t>17</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_Toc28571 </w:instrText>
          </w:r>
          <w:r>
            <w:rPr>
              <w:rFonts w:hint="eastAsia" w:ascii="宋体" w:hAnsi="宋体" w:eastAsia="宋体"/>
              <w:bCs w:val="0"/>
              <w:sz w:val="16"/>
              <w:szCs w:val="16"/>
            </w:rPr>
            <w:fldChar w:fldCharType="separate"/>
          </w:r>
          <w:r>
            <w:rPr>
              <w:rFonts w:hint="eastAsia" w:ascii="宋体" w:hAnsi="宋体" w:eastAsia="宋体"/>
              <w:sz w:val="16"/>
              <w:szCs w:val="16"/>
              <w:lang w:val="en-US" w:eastAsia="zh-CN"/>
            </w:rPr>
            <w:t>14、返还支出</w:t>
          </w:r>
          <w:r>
            <w:rPr>
              <w:sz w:val="16"/>
              <w:szCs w:val="16"/>
            </w:rPr>
            <w:tab/>
          </w:r>
          <w:r>
            <w:rPr>
              <w:sz w:val="16"/>
              <w:szCs w:val="16"/>
            </w:rPr>
            <w:fldChar w:fldCharType="begin"/>
          </w:r>
          <w:r>
            <w:rPr>
              <w:sz w:val="16"/>
              <w:szCs w:val="16"/>
            </w:rPr>
            <w:instrText xml:space="preserve"> PAGEREF _Toc28571 </w:instrText>
          </w:r>
          <w:r>
            <w:rPr>
              <w:sz w:val="16"/>
              <w:szCs w:val="16"/>
            </w:rPr>
            <w:fldChar w:fldCharType="separate"/>
          </w:r>
          <w:r>
            <w:rPr>
              <w:sz w:val="16"/>
              <w:szCs w:val="16"/>
            </w:rPr>
            <w:t>18</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_Toc22575 </w:instrText>
          </w:r>
          <w:r>
            <w:rPr>
              <w:rFonts w:hint="eastAsia" w:ascii="宋体" w:hAnsi="宋体" w:eastAsia="宋体"/>
              <w:bCs w:val="0"/>
              <w:sz w:val="16"/>
              <w:szCs w:val="16"/>
            </w:rPr>
            <w:fldChar w:fldCharType="separate"/>
          </w:r>
          <w:r>
            <w:rPr>
              <w:rFonts w:hint="eastAsia" w:ascii="宋体" w:hAnsi="宋体" w:eastAsia="宋体"/>
              <w:sz w:val="16"/>
              <w:szCs w:val="16"/>
              <w:lang w:val="en-US" w:eastAsia="zh-CN"/>
            </w:rPr>
            <w:t>15、佣金审核</w:t>
          </w:r>
          <w:r>
            <w:rPr>
              <w:sz w:val="16"/>
              <w:szCs w:val="16"/>
            </w:rPr>
            <w:tab/>
          </w:r>
          <w:r>
            <w:rPr>
              <w:sz w:val="16"/>
              <w:szCs w:val="16"/>
            </w:rPr>
            <w:fldChar w:fldCharType="begin"/>
          </w:r>
          <w:r>
            <w:rPr>
              <w:sz w:val="16"/>
              <w:szCs w:val="16"/>
            </w:rPr>
            <w:instrText xml:space="preserve"> PAGEREF _Toc22575 </w:instrText>
          </w:r>
          <w:r>
            <w:rPr>
              <w:sz w:val="16"/>
              <w:szCs w:val="16"/>
            </w:rPr>
            <w:fldChar w:fldCharType="separate"/>
          </w:r>
          <w:r>
            <w:rPr>
              <w:sz w:val="16"/>
              <w:szCs w:val="16"/>
            </w:rPr>
            <w:t>18</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_Toc14478 </w:instrText>
          </w:r>
          <w:r>
            <w:rPr>
              <w:rFonts w:hint="eastAsia" w:ascii="宋体" w:hAnsi="宋体" w:eastAsia="宋体"/>
              <w:bCs w:val="0"/>
              <w:sz w:val="16"/>
              <w:szCs w:val="16"/>
            </w:rPr>
            <w:fldChar w:fldCharType="separate"/>
          </w:r>
          <w:r>
            <w:rPr>
              <w:rFonts w:hint="eastAsia" w:ascii="宋体" w:hAnsi="宋体" w:eastAsia="宋体"/>
              <w:sz w:val="16"/>
              <w:szCs w:val="16"/>
              <w:lang w:val="en-US" w:eastAsia="zh-CN"/>
            </w:rPr>
            <w:t>16、待支付清单</w:t>
          </w:r>
          <w:r>
            <w:rPr>
              <w:sz w:val="16"/>
              <w:szCs w:val="16"/>
            </w:rPr>
            <w:tab/>
          </w:r>
          <w:r>
            <w:rPr>
              <w:sz w:val="16"/>
              <w:szCs w:val="16"/>
            </w:rPr>
            <w:fldChar w:fldCharType="begin"/>
          </w:r>
          <w:r>
            <w:rPr>
              <w:sz w:val="16"/>
              <w:szCs w:val="16"/>
            </w:rPr>
            <w:instrText xml:space="preserve"> PAGEREF _Toc14478 </w:instrText>
          </w:r>
          <w:r>
            <w:rPr>
              <w:sz w:val="16"/>
              <w:szCs w:val="16"/>
            </w:rPr>
            <w:fldChar w:fldCharType="separate"/>
          </w:r>
          <w:r>
            <w:rPr>
              <w:sz w:val="16"/>
              <w:szCs w:val="16"/>
            </w:rPr>
            <w:t>19</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_Toc5905 </w:instrText>
          </w:r>
          <w:r>
            <w:rPr>
              <w:rFonts w:hint="eastAsia" w:ascii="宋体" w:hAnsi="宋体" w:eastAsia="宋体"/>
              <w:bCs w:val="0"/>
              <w:sz w:val="16"/>
              <w:szCs w:val="16"/>
            </w:rPr>
            <w:fldChar w:fldCharType="separate"/>
          </w:r>
          <w:r>
            <w:rPr>
              <w:rFonts w:hint="eastAsia"/>
              <w:sz w:val="16"/>
              <w:szCs w:val="16"/>
              <w:lang w:val="en-US" w:eastAsia="zh-CN"/>
            </w:rPr>
            <w:t>17、金蝶对接</w:t>
          </w:r>
          <w:r>
            <w:rPr>
              <w:sz w:val="16"/>
              <w:szCs w:val="16"/>
            </w:rPr>
            <w:tab/>
          </w:r>
          <w:r>
            <w:rPr>
              <w:sz w:val="16"/>
              <w:szCs w:val="16"/>
            </w:rPr>
            <w:fldChar w:fldCharType="begin"/>
          </w:r>
          <w:r>
            <w:rPr>
              <w:sz w:val="16"/>
              <w:szCs w:val="16"/>
            </w:rPr>
            <w:instrText xml:space="preserve"> PAGEREF _Toc5905 </w:instrText>
          </w:r>
          <w:r>
            <w:rPr>
              <w:sz w:val="16"/>
              <w:szCs w:val="16"/>
            </w:rPr>
            <w:fldChar w:fldCharType="separate"/>
          </w:r>
          <w:r>
            <w:rPr>
              <w:sz w:val="16"/>
              <w:szCs w:val="16"/>
            </w:rPr>
            <w:t>19</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_Toc21208 </w:instrText>
          </w:r>
          <w:r>
            <w:rPr>
              <w:rFonts w:hint="eastAsia" w:ascii="宋体" w:hAnsi="宋体" w:eastAsia="宋体"/>
              <w:bCs w:val="0"/>
              <w:sz w:val="16"/>
              <w:szCs w:val="16"/>
            </w:rPr>
            <w:fldChar w:fldCharType="separate"/>
          </w:r>
          <w:r>
            <w:rPr>
              <w:rFonts w:hint="eastAsia" w:ascii="宋体" w:hAnsi="宋体" w:eastAsia="宋体"/>
              <w:bCs/>
              <w:sz w:val="16"/>
              <w:szCs w:val="16"/>
              <w:lang w:val="en-US" w:eastAsia="zh-CN"/>
            </w:rPr>
            <w:t>17.1金蝶推送管理</w:t>
          </w:r>
          <w:r>
            <w:rPr>
              <w:sz w:val="16"/>
              <w:szCs w:val="16"/>
            </w:rPr>
            <w:tab/>
          </w:r>
          <w:r>
            <w:rPr>
              <w:sz w:val="16"/>
              <w:szCs w:val="16"/>
            </w:rPr>
            <w:fldChar w:fldCharType="begin"/>
          </w:r>
          <w:r>
            <w:rPr>
              <w:sz w:val="16"/>
              <w:szCs w:val="16"/>
            </w:rPr>
            <w:instrText xml:space="preserve"> PAGEREF _Toc21208 </w:instrText>
          </w:r>
          <w:r>
            <w:rPr>
              <w:sz w:val="16"/>
              <w:szCs w:val="16"/>
            </w:rPr>
            <w:fldChar w:fldCharType="separate"/>
          </w:r>
          <w:r>
            <w:rPr>
              <w:sz w:val="16"/>
              <w:szCs w:val="16"/>
            </w:rPr>
            <w:t>19</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_Toc22272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17.2未推送订单池</w:t>
          </w:r>
          <w:r>
            <w:rPr>
              <w:sz w:val="16"/>
              <w:szCs w:val="16"/>
            </w:rPr>
            <w:tab/>
          </w:r>
          <w:r>
            <w:rPr>
              <w:sz w:val="16"/>
              <w:szCs w:val="16"/>
            </w:rPr>
            <w:fldChar w:fldCharType="begin"/>
          </w:r>
          <w:r>
            <w:rPr>
              <w:sz w:val="16"/>
              <w:szCs w:val="16"/>
            </w:rPr>
            <w:instrText xml:space="preserve"> PAGEREF _Toc22272 </w:instrText>
          </w:r>
          <w:r>
            <w:rPr>
              <w:sz w:val="16"/>
              <w:szCs w:val="16"/>
            </w:rPr>
            <w:fldChar w:fldCharType="separate"/>
          </w:r>
          <w:r>
            <w:rPr>
              <w:sz w:val="16"/>
              <w:szCs w:val="16"/>
            </w:rPr>
            <w:t>19</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_Toc11199 </w:instrText>
          </w:r>
          <w:r>
            <w:rPr>
              <w:rFonts w:hint="eastAsia" w:ascii="宋体" w:hAnsi="宋体" w:eastAsia="宋体"/>
              <w:bCs w:val="0"/>
              <w:sz w:val="16"/>
              <w:szCs w:val="16"/>
            </w:rPr>
            <w:fldChar w:fldCharType="separate"/>
          </w:r>
          <w:r>
            <w:rPr>
              <w:rFonts w:hint="eastAsia"/>
              <w:sz w:val="16"/>
              <w:szCs w:val="16"/>
              <w:lang w:val="en-US" w:eastAsia="zh-CN"/>
            </w:rPr>
            <w:t>18、签约方管理</w:t>
          </w:r>
          <w:r>
            <w:rPr>
              <w:sz w:val="16"/>
              <w:szCs w:val="16"/>
            </w:rPr>
            <w:tab/>
          </w:r>
          <w:r>
            <w:rPr>
              <w:sz w:val="16"/>
              <w:szCs w:val="16"/>
            </w:rPr>
            <w:fldChar w:fldCharType="begin"/>
          </w:r>
          <w:r>
            <w:rPr>
              <w:sz w:val="16"/>
              <w:szCs w:val="16"/>
            </w:rPr>
            <w:instrText xml:space="preserve"> PAGEREF _Toc11199 </w:instrText>
          </w:r>
          <w:r>
            <w:rPr>
              <w:sz w:val="16"/>
              <w:szCs w:val="16"/>
            </w:rPr>
            <w:fldChar w:fldCharType="separate"/>
          </w:r>
          <w:r>
            <w:rPr>
              <w:sz w:val="16"/>
              <w:szCs w:val="16"/>
            </w:rPr>
            <w:t>20</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_Toc13009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18.1 内部法人管理</w:t>
          </w:r>
          <w:r>
            <w:rPr>
              <w:sz w:val="16"/>
              <w:szCs w:val="16"/>
            </w:rPr>
            <w:tab/>
          </w:r>
          <w:r>
            <w:rPr>
              <w:sz w:val="16"/>
              <w:szCs w:val="16"/>
            </w:rPr>
            <w:fldChar w:fldCharType="begin"/>
          </w:r>
          <w:r>
            <w:rPr>
              <w:sz w:val="16"/>
              <w:szCs w:val="16"/>
            </w:rPr>
            <w:instrText xml:space="preserve"> PAGEREF _Toc13009 </w:instrText>
          </w:r>
          <w:r>
            <w:rPr>
              <w:sz w:val="16"/>
              <w:szCs w:val="16"/>
            </w:rPr>
            <w:fldChar w:fldCharType="separate"/>
          </w:r>
          <w:r>
            <w:rPr>
              <w:sz w:val="16"/>
              <w:szCs w:val="16"/>
            </w:rPr>
            <w:t>20</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_Toc21212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18.2 渠道/经纪管理</w:t>
          </w:r>
          <w:r>
            <w:rPr>
              <w:sz w:val="16"/>
              <w:szCs w:val="16"/>
            </w:rPr>
            <w:tab/>
          </w:r>
          <w:r>
            <w:rPr>
              <w:sz w:val="16"/>
              <w:szCs w:val="16"/>
            </w:rPr>
            <w:fldChar w:fldCharType="begin"/>
          </w:r>
          <w:r>
            <w:rPr>
              <w:sz w:val="16"/>
              <w:szCs w:val="16"/>
            </w:rPr>
            <w:instrText xml:space="preserve"> PAGEREF _Toc21212 </w:instrText>
          </w:r>
          <w:r>
            <w:rPr>
              <w:sz w:val="16"/>
              <w:szCs w:val="16"/>
            </w:rPr>
            <w:fldChar w:fldCharType="separate"/>
          </w:r>
          <w:r>
            <w:rPr>
              <w:sz w:val="16"/>
              <w:szCs w:val="16"/>
            </w:rPr>
            <w:t>20</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_Toc17256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18.3 开发商管理</w:t>
          </w:r>
          <w:r>
            <w:rPr>
              <w:sz w:val="16"/>
              <w:szCs w:val="16"/>
            </w:rPr>
            <w:tab/>
          </w:r>
          <w:r>
            <w:rPr>
              <w:sz w:val="16"/>
              <w:szCs w:val="16"/>
            </w:rPr>
            <w:fldChar w:fldCharType="begin"/>
          </w:r>
          <w:r>
            <w:rPr>
              <w:sz w:val="16"/>
              <w:szCs w:val="16"/>
            </w:rPr>
            <w:instrText xml:space="preserve"> PAGEREF _Toc17256 </w:instrText>
          </w:r>
          <w:r>
            <w:rPr>
              <w:sz w:val="16"/>
              <w:szCs w:val="16"/>
            </w:rPr>
            <w:fldChar w:fldCharType="separate"/>
          </w:r>
          <w:r>
            <w:rPr>
              <w:sz w:val="16"/>
              <w:szCs w:val="16"/>
            </w:rPr>
            <w:t>20</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_Toc28271 </w:instrText>
          </w:r>
          <w:r>
            <w:rPr>
              <w:rFonts w:hint="eastAsia" w:ascii="宋体" w:hAnsi="宋体" w:eastAsia="宋体"/>
              <w:bCs w:val="0"/>
              <w:sz w:val="16"/>
              <w:szCs w:val="16"/>
            </w:rPr>
            <w:fldChar w:fldCharType="separate"/>
          </w:r>
          <w:r>
            <w:rPr>
              <w:rFonts w:hint="eastAsia"/>
              <w:sz w:val="16"/>
              <w:szCs w:val="16"/>
              <w:lang w:val="en-US" w:eastAsia="zh-CN"/>
            </w:rPr>
            <w:t>19、合同管理</w:t>
          </w:r>
          <w:r>
            <w:rPr>
              <w:sz w:val="16"/>
              <w:szCs w:val="16"/>
            </w:rPr>
            <w:tab/>
          </w:r>
          <w:r>
            <w:rPr>
              <w:sz w:val="16"/>
              <w:szCs w:val="16"/>
            </w:rPr>
            <w:fldChar w:fldCharType="begin"/>
          </w:r>
          <w:r>
            <w:rPr>
              <w:sz w:val="16"/>
              <w:szCs w:val="16"/>
            </w:rPr>
            <w:instrText xml:space="preserve"> PAGEREF _Toc28271 </w:instrText>
          </w:r>
          <w:r>
            <w:rPr>
              <w:sz w:val="16"/>
              <w:szCs w:val="16"/>
            </w:rPr>
            <w:fldChar w:fldCharType="separate"/>
          </w:r>
          <w:r>
            <w:rPr>
              <w:sz w:val="16"/>
              <w:szCs w:val="16"/>
            </w:rPr>
            <w:t>20</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_Toc27461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19.1 合同类型管理</w:t>
          </w:r>
          <w:r>
            <w:rPr>
              <w:sz w:val="16"/>
              <w:szCs w:val="16"/>
            </w:rPr>
            <w:tab/>
          </w:r>
          <w:r>
            <w:rPr>
              <w:sz w:val="16"/>
              <w:szCs w:val="16"/>
            </w:rPr>
            <w:fldChar w:fldCharType="begin"/>
          </w:r>
          <w:r>
            <w:rPr>
              <w:sz w:val="16"/>
              <w:szCs w:val="16"/>
            </w:rPr>
            <w:instrText xml:space="preserve"> PAGEREF _Toc27461 </w:instrText>
          </w:r>
          <w:r>
            <w:rPr>
              <w:sz w:val="16"/>
              <w:szCs w:val="16"/>
            </w:rPr>
            <w:fldChar w:fldCharType="separate"/>
          </w:r>
          <w:r>
            <w:rPr>
              <w:sz w:val="16"/>
              <w:szCs w:val="16"/>
            </w:rPr>
            <w:t>20</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_Toc24369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19.2 范本管理</w:t>
          </w:r>
          <w:r>
            <w:rPr>
              <w:sz w:val="16"/>
              <w:szCs w:val="16"/>
            </w:rPr>
            <w:tab/>
          </w:r>
          <w:r>
            <w:rPr>
              <w:sz w:val="16"/>
              <w:szCs w:val="16"/>
            </w:rPr>
            <w:fldChar w:fldCharType="begin"/>
          </w:r>
          <w:r>
            <w:rPr>
              <w:sz w:val="16"/>
              <w:szCs w:val="16"/>
            </w:rPr>
            <w:instrText xml:space="preserve"> PAGEREF _Toc24369 </w:instrText>
          </w:r>
          <w:r>
            <w:rPr>
              <w:sz w:val="16"/>
              <w:szCs w:val="16"/>
            </w:rPr>
            <w:fldChar w:fldCharType="separate"/>
          </w:r>
          <w:r>
            <w:rPr>
              <w:sz w:val="16"/>
              <w:szCs w:val="16"/>
            </w:rPr>
            <w:t>21</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_Toc22420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19.3 同签订管理</w:t>
          </w:r>
          <w:r>
            <w:rPr>
              <w:sz w:val="16"/>
              <w:szCs w:val="16"/>
            </w:rPr>
            <w:tab/>
          </w:r>
          <w:r>
            <w:rPr>
              <w:sz w:val="16"/>
              <w:szCs w:val="16"/>
            </w:rPr>
            <w:fldChar w:fldCharType="begin"/>
          </w:r>
          <w:r>
            <w:rPr>
              <w:sz w:val="16"/>
              <w:szCs w:val="16"/>
            </w:rPr>
            <w:instrText xml:space="preserve"> PAGEREF _Toc22420 </w:instrText>
          </w:r>
          <w:r>
            <w:rPr>
              <w:sz w:val="16"/>
              <w:szCs w:val="16"/>
            </w:rPr>
            <w:fldChar w:fldCharType="separate"/>
          </w:r>
          <w:r>
            <w:rPr>
              <w:sz w:val="16"/>
              <w:szCs w:val="16"/>
            </w:rPr>
            <w:t>21</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_Toc30634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19.4 进场函管理</w:t>
          </w:r>
          <w:r>
            <w:rPr>
              <w:sz w:val="16"/>
              <w:szCs w:val="16"/>
            </w:rPr>
            <w:tab/>
          </w:r>
          <w:r>
            <w:rPr>
              <w:sz w:val="16"/>
              <w:szCs w:val="16"/>
            </w:rPr>
            <w:fldChar w:fldCharType="begin"/>
          </w:r>
          <w:r>
            <w:rPr>
              <w:sz w:val="16"/>
              <w:szCs w:val="16"/>
            </w:rPr>
            <w:instrText xml:space="preserve"> PAGEREF _Toc30634 </w:instrText>
          </w:r>
          <w:r>
            <w:rPr>
              <w:sz w:val="16"/>
              <w:szCs w:val="16"/>
            </w:rPr>
            <w:fldChar w:fldCharType="separate"/>
          </w:r>
          <w:r>
            <w:rPr>
              <w:sz w:val="16"/>
              <w:szCs w:val="16"/>
            </w:rPr>
            <w:t>21</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_Toc10906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19.5 合同变更</w:t>
          </w:r>
          <w:r>
            <w:rPr>
              <w:sz w:val="16"/>
              <w:szCs w:val="16"/>
            </w:rPr>
            <w:tab/>
          </w:r>
          <w:r>
            <w:rPr>
              <w:sz w:val="16"/>
              <w:szCs w:val="16"/>
            </w:rPr>
            <w:fldChar w:fldCharType="begin"/>
          </w:r>
          <w:r>
            <w:rPr>
              <w:sz w:val="16"/>
              <w:szCs w:val="16"/>
            </w:rPr>
            <w:instrText xml:space="preserve"> PAGEREF _Toc10906 </w:instrText>
          </w:r>
          <w:r>
            <w:rPr>
              <w:sz w:val="16"/>
              <w:szCs w:val="16"/>
            </w:rPr>
            <w:fldChar w:fldCharType="separate"/>
          </w:r>
          <w:r>
            <w:rPr>
              <w:sz w:val="16"/>
              <w:szCs w:val="16"/>
            </w:rPr>
            <w:t>22</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_Toc2912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19.6 合同终止</w:t>
          </w:r>
          <w:r>
            <w:rPr>
              <w:sz w:val="16"/>
              <w:szCs w:val="16"/>
            </w:rPr>
            <w:tab/>
          </w:r>
          <w:r>
            <w:rPr>
              <w:sz w:val="16"/>
              <w:szCs w:val="16"/>
            </w:rPr>
            <w:fldChar w:fldCharType="begin"/>
          </w:r>
          <w:r>
            <w:rPr>
              <w:sz w:val="16"/>
              <w:szCs w:val="16"/>
            </w:rPr>
            <w:instrText xml:space="preserve"> PAGEREF _Toc2912 </w:instrText>
          </w:r>
          <w:r>
            <w:rPr>
              <w:sz w:val="16"/>
              <w:szCs w:val="16"/>
            </w:rPr>
            <w:fldChar w:fldCharType="separate"/>
          </w:r>
          <w:r>
            <w:rPr>
              <w:sz w:val="16"/>
              <w:szCs w:val="16"/>
            </w:rPr>
            <w:t>22</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_Toc8890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19.7 合同查询</w:t>
          </w:r>
          <w:r>
            <w:rPr>
              <w:sz w:val="16"/>
              <w:szCs w:val="16"/>
            </w:rPr>
            <w:tab/>
          </w:r>
          <w:r>
            <w:rPr>
              <w:sz w:val="16"/>
              <w:szCs w:val="16"/>
            </w:rPr>
            <w:fldChar w:fldCharType="begin"/>
          </w:r>
          <w:r>
            <w:rPr>
              <w:sz w:val="16"/>
              <w:szCs w:val="16"/>
            </w:rPr>
            <w:instrText xml:space="preserve"> PAGEREF _Toc8890 </w:instrText>
          </w:r>
          <w:r>
            <w:rPr>
              <w:sz w:val="16"/>
              <w:szCs w:val="16"/>
            </w:rPr>
            <w:fldChar w:fldCharType="separate"/>
          </w:r>
          <w:r>
            <w:rPr>
              <w:sz w:val="16"/>
              <w:szCs w:val="16"/>
            </w:rPr>
            <w:t>22</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_Toc31833 </w:instrText>
          </w:r>
          <w:r>
            <w:rPr>
              <w:rFonts w:hint="eastAsia" w:ascii="宋体" w:hAnsi="宋体" w:eastAsia="宋体"/>
              <w:bCs w:val="0"/>
              <w:sz w:val="16"/>
              <w:szCs w:val="16"/>
            </w:rPr>
            <w:fldChar w:fldCharType="separate"/>
          </w:r>
          <w:r>
            <w:rPr>
              <w:rFonts w:hint="eastAsia"/>
              <w:sz w:val="16"/>
              <w:szCs w:val="16"/>
              <w:lang w:val="en-US" w:eastAsia="zh-CN"/>
            </w:rPr>
            <w:t>20、标准管理</w:t>
          </w:r>
          <w:r>
            <w:rPr>
              <w:sz w:val="16"/>
              <w:szCs w:val="16"/>
            </w:rPr>
            <w:tab/>
          </w:r>
          <w:r>
            <w:rPr>
              <w:sz w:val="16"/>
              <w:szCs w:val="16"/>
            </w:rPr>
            <w:fldChar w:fldCharType="begin"/>
          </w:r>
          <w:r>
            <w:rPr>
              <w:sz w:val="16"/>
              <w:szCs w:val="16"/>
            </w:rPr>
            <w:instrText xml:space="preserve"> PAGEREF _Toc31833 </w:instrText>
          </w:r>
          <w:r>
            <w:rPr>
              <w:sz w:val="16"/>
              <w:szCs w:val="16"/>
            </w:rPr>
            <w:fldChar w:fldCharType="separate"/>
          </w:r>
          <w:r>
            <w:rPr>
              <w:sz w:val="16"/>
              <w:szCs w:val="16"/>
            </w:rPr>
            <w:t>22</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_Toc27235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20.1 项目合作标准</w:t>
          </w:r>
          <w:r>
            <w:rPr>
              <w:sz w:val="16"/>
              <w:szCs w:val="16"/>
            </w:rPr>
            <w:tab/>
          </w:r>
          <w:r>
            <w:rPr>
              <w:sz w:val="16"/>
              <w:szCs w:val="16"/>
            </w:rPr>
            <w:fldChar w:fldCharType="begin"/>
          </w:r>
          <w:r>
            <w:rPr>
              <w:sz w:val="16"/>
              <w:szCs w:val="16"/>
            </w:rPr>
            <w:instrText xml:space="preserve"> PAGEREF _Toc27235 </w:instrText>
          </w:r>
          <w:r>
            <w:rPr>
              <w:sz w:val="16"/>
              <w:szCs w:val="16"/>
            </w:rPr>
            <w:fldChar w:fldCharType="separate"/>
          </w:r>
          <w:r>
            <w:rPr>
              <w:sz w:val="16"/>
              <w:szCs w:val="16"/>
            </w:rPr>
            <w:t>22</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_Toc25026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20.2 佣金结算标准</w:t>
          </w:r>
          <w:r>
            <w:rPr>
              <w:sz w:val="16"/>
              <w:szCs w:val="16"/>
            </w:rPr>
            <w:tab/>
          </w:r>
          <w:r>
            <w:rPr>
              <w:sz w:val="16"/>
              <w:szCs w:val="16"/>
            </w:rPr>
            <w:fldChar w:fldCharType="begin"/>
          </w:r>
          <w:r>
            <w:rPr>
              <w:sz w:val="16"/>
              <w:szCs w:val="16"/>
            </w:rPr>
            <w:instrText xml:space="preserve"> PAGEREF _Toc25026 </w:instrText>
          </w:r>
          <w:r>
            <w:rPr>
              <w:sz w:val="16"/>
              <w:szCs w:val="16"/>
            </w:rPr>
            <w:fldChar w:fldCharType="separate"/>
          </w:r>
          <w:r>
            <w:rPr>
              <w:sz w:val="16"/>
              <w:szCs w:val="16"/>
            </w:rPr>
            <w:t>22</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_Toc24738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20.3 费用管控标准</w:t>
          </w:r>
          <w:r>
            <w:rPr>
              <w:sz w:val="16"/>
              <w:szCs w:val="16"/>
            </w:rPr>
            <w:tab/>
          </w:r>
          <w:r>
            <w:rPr>
              <w:sz w:val="16"/>
              <w:szCs w:val="16"/>
            </w:rPr>
            <w:fldChar w:fldCharType="begin"/>
          </w:r>
          <w:r>
            <w:rPr>
              <w:sz w:val="16"/>
              <w:szCs w:val="16"/>
            </w:rPr>
            <w:instrText xml:space="preserve"> PAGEREF _Toc24738 </w:instrText>
          </w:r>
          <w:r>
            <w:rPr>
              <w:sz w:val="16"/>
              <w:szCs w:val="16"/>
            </w:rPr>
            <w:fldChar w:fldCharType="separate"/>
          </w:r>
          <w:r>
            <w:rPr>
              <w:sz w:val="16"/>
              <w:szCs w:val="16"/>
            </w:rPr>
            <w:t>23</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_Toc30905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20.4 团奖标准</w:t>
          </w:r>
          <w:r>
            <w:rPr>
              <w:sz w:val="16"/>
              <w:szCs w:val="16"/>
            </w:rPr>
            <w:tab/>
          </w:r>
          <w:r>
            <w:rPr>
              <w:sz w:val="16"/>
              <w:szCs w:val="16"/>
            </w:rPr>
            <w:fldChar w:fldCharType="begin"/>
          </w:r>
          <w:r>
            <w:rPr>
              <w:sz w:val="16"/>
              <w:szCs w:val="16"/>
            </w:rPr>
            <w:instrText xml:space="preserve"> PAGEREF _Toc30905 </w:instrText>
          </w:r>
          <w:r>
            <w:rPr>
              <w:sz w:val="16"/>
              <w:szCs w:val="16"/>
            </w:rPr>
            <w:fldChar w:fldCharType="separate"/>
          </w:r>
          <w:r>
            <w:rPr>
              <w:sz w:val="16"/>
              <w:szCs w:val="16"/>
            </w:rPr>
            <w:t>23</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_Toc26427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20.5 拓客指标设置</w:t>
          </w:r>
          <w:r>
            <w:rPr>
              <w:sz w:val="16"/>
              <w:szCs w:val="16"/>
            </w:rPr>
            <w:tab/>
          </w:r>
          <w:r>
            <w:rPr>
              <w:sz w:val="16"/>
              <w:szCs w:val="16"/>
            </w:rPr>
            <w:fldChar w:fldCharType="begin"/>
          </w:r>
          <w:r>
            <w:rPr>
              <w:sz w:val="16"/>
              <w:szCs w:val="16"/>
            </w:rPr>
            <w:instrText xml:space="preserve"> PAGEREF _Toc26427 </w:instrText>
          </w:r>
          <w:r>
            <w:rPr>
              <w:sz w:val="16"/>
              <w:szCs w:val="16"/>
            </w:rPr>
            <w:fldChar w:fldCharType="separate"/>
          </w:r>
          <w:r>
            <w:rPr>
              <w:sz w:val="16"/>
              <w:szCs w:val="16"/>
            </w:rPr>
            <w:t>23</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_Toc22675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20.6 拓客指标考核</w:t>
          </w:r>
          <w:r>
            <w:rPr>
              <w:sz w:val="16"/>
              <w:szCs w:val="16"/>
            </w:rPr>
            <w:tab/>
          </w:r>
          <w:r>
            <w:rPr>
              <w:sz w:val="16"/>
              <w:szCs w:val="16"/>
            </w:rPr>
            <w:fldChar w:fldCharType="begin"/>
          </w:r>
          <w:r>
            <w:rPr>
              <w:sz w:val="16"/>
              <w:szCs w:val="16"/>
            </w:rPr>
            <w:instrText xml:space="preserve"> PAGEREF _Toc22675 </w:instrText>
          </w:r>
          <w:r>
            <w:rPr>
              <w:sz w:val="16"/>
              <w:szCs w:val="16"/>
            </w:rPr>
            <w:fldChar w:fldCharType="separate"/>
          </w:r>
          <w:r>
            <w:rPr>
              <w:sz w:val="16"/>
              <w:szCs w:val="16"/>
            </w:rPr>
            <w:t>23</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_Toc27238 </w:instrText>
          </w:r>
          <w:r>
            <w:rPr>
              <w:rFonts w:hint="eastAsia" w:ascii="宋体" w:hAnsi="宋体" w:eastAsia="宋体"/>
              <w:bCs w:val="0"/>
              <w:sz w:val="16"/>
              <w:szCs w:val="16"/>
            </w:rPr>
            <w:fldChar w:fldCharType="separate"/>
          </w:r>
          <w:r>
            <w:rPr>
              <w:rFonts w:hint="eastAsia"/>
              <w:sz w:val="16"/>
              <w:szCs w:val="16"/>
              <w:lang w:val="en-US" w:eastAsia="zh-CN"/>
            </w:rPr>
            <w:t>21、费用结算管理</w:t>
          </w:r>
          <w:r>
            <w:rPr>
              <w:sz w:val="16"/>
              <w:szCs w:val="16"/>
            </w:rPr>
            <w:tab/>
          </w:r>
          <w:r>
            <w:rPr>
              <w:sz w:val="16"/>
              <w:szCs w:val="16"/>
            </w:rPr>
            <w:fldChar w:fldCharType="begin"/>
          </w:r>
          <w:r>
            <w:rPr>
              <w:sz w:val="16"/>
              <w:szCs w:val="16"/>
            </w:rPr>
            <w:instrText xml:space="preserve"> PAGEREF _Toc27238 </w:instrText>
          </w:r>
          <w:r>
            <w:rPr>
              <w:sz w:val="16"/>
              <w:szCs w:val="16"/>
            </w:rPr>
            <w:fldChar w:fldCharType="separate"/>
          </w:r>
          <w:r>
            <w:rPr>
              <w:sz w:val="16"/>
              <w:szCs w:val="16"/>
            </w:rPr>
            <w:t>23</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_Toc28172 </w:instrText>
          </w:r>
          <w:r>
            <w:rPr>
              <w:rFonts w:hint="eastAsia" w:ascii="宋体" w:hAnsi="宋体" w:eastAsia="宋体"/>
              <w:bCs w:val="0"/>
              <w:sz w:val="16"/>
              <w:szCs w:val="16"/>
            </w:rPr>
            <w:fldChar w:fldCharType="separate"/>
          </w:r>
          <w:r>
            <w:rPr>
              <w:rFonts w:hint="eastAsia" w:asciiTheme="minorHAnsi" w:hAnsiTheme="minorHAnsi" w:eastAsiaTheme="minorEastAsia" w:cstheme="minorBidi"/>
              <w:bCs w:val="0"/>
              <w:kern w:val="2"/>
              <w:sz w:val="16"/>
              <w:szCs w:val="16"/>
              <w:lang w:val="en-US" w:eastAsia="zh-CN" w:bidi="ar-SA"/>
            </w:rPr>
            <w:t>22、跟投管理</w:t>
          </w:r>
          <w:r>
            <w:rPr>
              <w:sz w:val="16"/>
              <w:szCs w:val="16"/>
            </w:rPr>
            <w:tab/>
          </w:r>
          <w:r>
            <w:rPr>
              <w:sz w:val="16"/>
              <w:szCs w:val="16"/>
            </w:rPr>
            <w:fldChar w:fldCharType="begin"/>
          </w:r>
          <w:r>
            <w:rPr>
              <w:sz w:val="16"/>
              <w:szCs w:val="16"/>
            </w:rPr>
            <w:instrText xml:space="preserve"> PAGEREF _Toc28172 </w:instrText>
          </w:r>
          <w:r>
            <w:rPr>
              <w:sz w:val="16"/>
              <w:szCs w:val="16"/>
            </w:rPr>
            <w:fldChar w:fldCharType="separate"/>
          </w:r>
          <w:r>
            <w:rPr>
              <w:sz w:val="16"/>
              <w:szCs w:val="16"/>
            </w:rPr>
            <w:t>24</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_Toc14251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22.1 跟投规则</w:t>
          </w:r>
          <w:r>
            <w:rPr>
              <w:sz w:val="16"/>
              <w:szCs w:val="16"/>
            </w:rPr>
            <w:tab/>
          </w:r>
          <w:r>
            <w:rPr>
              <w:sz w:val="16"/>
              <w:szCs w:val="16"/>
            </w:rPr>
            <w:fldChar w:fldCharType="begin"/>
          </w:r>
          <w:r>
            <w:rPr>
              <w:sz w:val="16"/>
              <w:szCs w:val="16"/>
            </w:rPr>
            <w:instrText xml:space="preserve"> PAGEREF _Toc14251 </w:instrText>
          </w:r>
          <w:r>
            <w:rPr>
              <w:sz w:val="16"/>
              <w:szCs w:val="16"/>
            </w:rPr>
            <w:fldChar w:fldCharType="separate"/>
          </w:r>
          <w:r>
            <w:rPr>
              <w:sz w:val="16"/>
              <w:szCs w:val="16"/>
            </w:rPr>
            <w:t>24</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_Toc7496 </w:instrText>
          </w:r>
          <w:r>
            <w:rPr>
              <w:rFonts w:hint="eastAsia" w:ascii="宋体" w:hAnsi="宋体" w:eastAsia="宋体"/>
              <w:bCs w:val="0"/>
              <w:sz w:val="16"/>
              <w:szCs w:val="16"/>
            </w:rPr>
            <w:fldChar w:fldCharType="separate"/>
          </w:r>
          <w:r>
            <w:rPr>
              <w:rFonts w:hint="eastAsia"/>
              <w:sz w:val="16"/>
              <w:szCs w:val="16"/>
              <w:lang w:val="en-US" w:eastAsia="zh-CN"/>
            </w:rPr>
            <w:t>22.1.1跟投分配规则</w:t>
          </w:r>
          <w:r>
            <w:rPr>
              <w:sz w:val="16"/>
              <w:szCs w:val="16"/>
            </w:rPr>
            <w:tab/>
          </w:r>
          <w:r>
            <w:rPr>
              <w:sz w:val="16"/>
              <w:szCs w:val="16"/>
            </w:rPr>
            <w:fldChar w:fldCharType="begin"/>
          </w:r>
          <w:r>
            <w:rPr>
              <w:sz w:val="16"/>
              <w:szCs w:val="16"/>
            </w:rPr>
            <w:instrText xml:space="preserve"> PAGEREF _Toc7496 </w:instrText>
          </w:r>
          <w:r>
            <w:rPr>
              <w:sz w:val="16"/>
              <w:szCs w:val="16"/>
            </w:rPr>
            <w:fldChar w:fldCharType="separate"/>
          </w:r>
          <w:r>
            <w:rPr>
              <w:sz w:val="16"/>
              <w:szCs w:val="16"/>
            </w:rPr>
            <w:t>24</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_Toc9334 </w:instrText>
          </w:r>
          <w:r>
            <w:rPr>
              <w:rFonts w:hint="eastAsia" w:ascii="宋体" w:hAnsi="宋体" w:eastAsia="宋体"/>
              <w:bCs w:val="0"/>
              <w:sz w:val="16"/>
              <w:szCs w:val="16"/>
            </w:rPr>
            <w:fldChar w:fldCharType="separate"/>
          </w:r>
          <w:r>
            <w:rPr>
              <w:rFonts w:hint="eastAsia"/>
              <w:sz w:val="16"/>
              <w:szCs w:val="16"/>
              <w:lang w:val="en-US" w:eastAsia="zh-CN"/>
            </w:rPr>
            <w:t>22.1.2 分红结算规则</w:t>
          </w:r>
          <w:r>
            <w:rPr>
              <w:sz w:val="16"/>
              <w:szCs w:val="16"/>
            </w:rPr>
            <w:tab/>
          </w:r>
          <w:r>
            <w:rPr>
              <w:sz w:val="16"/>
              <w:szCs w:val="16"/>
            </w:rPr>
            <w:fldChar w:fldCharType="begin"/>
          </w:r>
          <w:r>
            <w:rPr>
              <w:sz w:val="16"/>
              <w:szCs w:val="16"/>
            </w:rPr>
            <w:instrText xml:space="preserve"> PAGEREF _Toc9334 </w:instrText>
          </w:r>
          <w:r>
            <w:rPr>
              <w:sz w:val="16"/>
              <w:szCs w:val="16"/>
            </w:rPr>
            <w:fldChar w:fldCharType="separate"/>
          </w:r>
          <w:r>
            <w:rPr>
              <w:sz w:val="16"/>
              <w:szCs w:val="16"/>
            </w:rPr>
            <w:t>25</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_Toc10383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22.2 跟投管理</w:t>
          </w:r>
          <w:r>
            <w:rPr>
              <w:sz w:val="16"/>
              <w:szCs w:val="16"/>
            </w:rPr>
            <w:tab/>
          </w:r>
          <w:r>
            <w:rPr>
              <w:sz w:val="16"/>
              <w:szCs w:val="16"/>
            </w:rPr>
            <w:fldChar w:fldCharType="begin"/>
          </w:r>
          <w:r>
            <w:rPr>
              <w:sz w:val="16"/>
              <w:szCs w:val="16"/>
            </w:rPr>
            <w:instrText xml:space="preserve"> PAGEREF _Toc10383 </w:instrText>
          </w:r>
          <w:r>
            <w:rPr>
              <w:sz w:val="16"/>
              <w:szCs w:val="16"/>
            </w:rPr>
            <w:fldChar w:fldCharType="separate"/>
          </w:r>
          <w:r>
            <w:rPr>
              <w:sz w:val="16"/>
              <w:szCs w:val="16"/>
            </w:rPr>
            <w:t>25</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_Toc19022 </w:instrText>
          </w:r>
          <w:r>
            <w:rPr>
              <w:rFonts w:hint="eastAsia" w:ascii="宋体" w:hAnsi="宋体" w:eastAsia="宋体"/>
              <w:bCs w:val="0"/>
              <w:sz w:val="16"/>
              <w:szCs w:val="16"/>
            </w:rPr>
            <w:fldChar w:fldCharType="separate"/>
          </w:r>
          <w:r>
            <w:rPr>
              <w:rFonts w:hint="eastAsia"/>
              <w:sz w:val="16"/>
              <w:szCs w:val="16"/>
              <w:lang w:val="en-US" w:eastAsia="zh-CN"/>
            </w:rPr>
            <w:t>22.2.1 跟投项目管理</w:t>
          </w:r>
          <w:r>
            <w:rPr>
              <w:sz w:val="16"/>
              <w:szCs w:val="16"/>
            </w:rPr>
            <w:tab/>
          </w:r>
          <w:r>
            <w:rPr>
              <w:sz w:val="16"/>
              <w:szCs w:val="16"/>
            </w:rPr>
            <w:fldChar w:fldCharType="begin"/>
          </w:r>
          <w:r>
            <w:rPr>
              <w:sz w:val="16"/>
              <w:szCs w:val="16"/>
            </w:rPr>
            <w:instrText xml:space="preserve"> PAGEREF _Toc19022 </w:instrText>
          </w:r>
          <w:r>
            <w:rPr>
              <w:sz w:val="16"/>
              <w:szCs w:val="16"/>
            </w:rPr>
            <w:fldChar w:fldCharType="separate"/>
          </w:r>
          <w:r>
            <w:rPr>
              <w:sz w:val="16"/>
              <w:szCs w:val="16"/>
            </w:rPr>
            <w:t>25</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_Toc10786 </w:instrText>
          </w:r>
          <w:r>
            <w:rPr>
              <w:rFonts w:hint="eastAsia" w:ascii="宋体" w:hAnsi="宋体" w:eastAsia="宋体"/>
              <w:bCs w:val="0"/>
              <w:sz w:val="16"/>
              <w:szCs w:val="16"/>
            </w:rPr>
            <w:fldChar w:fldCharType="separate"/>
          </w:r>
          <w:r>
            <w:rPr>
              <w:rFonts w:hint="eastAsia"/>
              <w:sz w:val="16"/>
              <w:szCs w:val="16"/>
              <w:lang w:val="en-US" w:eastAsia="zh-CN"/>
            </w:rPr>
            <w:t>22.2.2 跟投支付管理</w:t>
          </w:r>
          <w:r>
            <w:rPr>
              <w:sz w:val="16"/>
              <w:szCs w:val="16"/>
            </w:rPr>
            <w:tab/>
          </w:r>
          <w:r>
            <w:rPr>
              <w:sz w:val="16"/>
              <w:szCs w:val="16"/>
            </w:rPr>
            <w:fldChar w:fldCharType="begin"/>
          </w:r>
          <w:r>
            <w:rPr>
              <w:sz w:val="16"/>
              <w:szCs w:val="16"/>
            </w:rPr>
            <w:instrText xml:space="preserve"> PAGEREF _Toc10786 </w:instrText>
          </w:r>
          <w:r>
            <w:rPr>
              <w:sz w:val="16"/>
              <w:szCs w:val="16"/>
            </w:rPr>
            <w:fldChar w:fldCharType="separate"/>
          </w:r>
          <w:r>
            <w:rPr>
              <w:sz w:val="16"/>
              <w:szCs w:val="16"/>
            </w:rPr>
            <w:t>27</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_Toc3550 </w:instrText>
          </w:r>
          <w:r>
            <w:rPr>
              <w:rFonts w:hint="eastAsia" w:ascii="宋体" w:hAnsi="宋体" w:eastAsia="宋体"/>
              <w:bCs w:val="0"/>
              <w:sz w:val="16"/>
              <w:szCs w:val="16"/>
            </w:rPr>
            <w:fldChar w:fldCharType="separate"/>
          </w:r>
          <w:r>
            <w:rPr>
              <w:rFonts w:hint="eastAsia"/>
              <w:sz w:val="16"/>
              <w:szCs w:val="16"/>
              <w:lang w:val="en-US" w:eastAsia="zh-CN"/>
            </w:rPr>
            <w:t>22.2.3 转账汇款审核</w:t>
          </w:r>
          <w:r>
            <w:rPr>
              <w:sz w:val="16"/>
              <w:szCs w:val="16"/>
            </w:rPr>
            <w:tab/>
          </w:r>
          <w:r>
            <w:rPr>
              <w:sz w:val="16"/>
              <w:szCs w:val="16"/>
            </w:rPr>
            <w:fldChar w:fldCharType="begin"/>
          </w:r>
          <w:r>
            <w:rPr>
              <w:sz w:val="16"/>
              <w:szCs w:val="16"/>
            </w:rPr>
            <w:instrText xml:space="preserve"> PAGEREF _Toc3550 </w:instrText>
          </w:r>
          <w:r>
            <w:rPr>
              <w:sz w:val="16"/>
              <w:szCs w:val="16"/>
            </w:rPr>
            <w:fldChar w:fldCharType="separate"/>
          </w:r>
          <w:r>
            <w:rPr>
              <w:sz w:val="16"/>
              <w:szCs w:val="16"/>
            </w:rPr>
            <w:t>28</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_Toc8619 </w:instrText>
          </w:r>
          <w:r>
            <w:rPr>
              <w:rFonts w:hint="eastAsia" w:ascii="宋体" w:hAnsi="宋体" w:eastAsia="宋体"/>
              <w:bCs w:val="0"/>
              <w:sz w:val="16"/>
              <w:szCs w:val="16"/>
            </w:rPr>
            <w:fldChar w:fldCharType="separate"/>
          </w:r>
          <w:r>
            <w:rPr>
              <w:rFonts w:hint="eastAsia"/>
              <w:sz w:val="16"/>
              <w:szCs w:val="16"/>
              <w:lang w:val="en-US" w:eastAsia="zh-CN"/>
            </w:rPr>
            <w:t>22.2.4 项目进展查看</w:t>
          </w:r>
          <w:r>
            <w:rPr>
              <w:sz w:val="16"/>
              <w:szCs w:val="16"/>
            </w:rPr>
            <w:tab/>
          </w:r>
          <w:r>
            <w:rPr>
              <w:sz w:val="16"/>
              <w:szCs w:val="16"/>
            </w:rPr>
            <w:fldChar w:fldCharType="begin"/>
          </w:r>
          <w:r>
            <w:rPr>
              <w:sz w:val="16"/>
              <w:szCs w:val="16"/>
            </w:rPr>
            <w:instrText xml:space="preserve"> PAGEREF _Toc8619 </w:instrText>
          </w:r>
          <w:r>
            <w:rPr>
              <w:sz w:val="16"/>
              <w:szCs w:val="16"/>
            </w:rPr>
            <w:fldChar w:fldCharType="separate"/>
          </w:r>
          <w:r>
            <w:rPr>
              <w:sz w:val="16"/>
              <w:szCs w:val="16"/>
            </w:rPr>
            <w:t>28</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_Toc3890 </w:instrText>
          </w:r>
          <w:r>
            <w:rPr>
              <w:rFonts w:hint="eastAsia" w:ascii="宋体" w:hAnsi="宋体" w:eastAsia="宋体"/>
              <w:bCs w:val="0"/>
              <w:sz w:val="16"/>
              <w:szCs w:val="16"/>
            </w:rPr>
            <w:fldChar w:fldCharType="separate"/>
          </w:r>
          <w:r>
            <w:rPr>
              <w:rFonts w:hint="eastAsia"/>
              <w:sz w:val="16"/>
              <w:szCs w:val="16"/>
              <w:lang w:val="en-US" w:eastAsia="zh-CN"/>
            </w:rPr>
            <w:t>22.2.5 项目清算管理</w:t>
          </w:r>
          <w:r>
            <w:rPr>
              <w:sz w:val="16"/>
              <w:szCs w:val="16"/>
            </w:rPr>
            <w:tab/>
          </w:r>
          <w:r>
            <w:rPr>
              <w:sz w:val="16"/>
              <w:szCs w:val="16"/>
            </w:rPr>
            <w:fldChar w:fldCharType="begin"/>
          </w:r>
          <w:r>
            <w:rPr>
              <w:sz w:val="16"/>
              <w:szCs w:val="16"/>
            </w:rPr>
            <w:instrText xml:space="preserve"> PAGEREF _Toc3890 </w:instrText>
          </w:r>
          <w:r>
            <w:rPr>
              <w:sz w:val="16"/>
              <w:szCs w:val="16"/>
            </w:rPr>
            <w:fldChar w:fldCharType="separate"/>
          </w:r>
          <w:r>
            <w:rPr>
              <w:sz w:val="16"/>
              <w:szCs w:val="16"/>
            </w:rPr>
            <w:t>28</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_Toc23044 </w:instrText>
          </w:r>
          <w:r>
            <w:rPr>
              <w:rFonts w:hint="eastAsia" w:ascii="宋体" w:hAnsi="宋体" w:eastAsia="宋体"/>
              <w:bCs w:val="0"/>
              <w:sz w:val="16"/>
              <w:szCs w:val="16"/>
            </w:rPr>
            <w:fldChar w:fldCharType="separate"/>
          </w:r>
          <w:r>
            <w:rPr>
              <w:rFonts w:hint="eastAsia"/>
              <w:sz w:val="16"/>
              <w:szCs w:val="16"/>
              <w:lang w:val="en-US" w:eastAsia="zh-CN"/>
            </w:rPr>
            <w:t>22.2.5 跟投收益记录</w:t>
          </w:r>
          <w:r>
            <w:rPr>
              <w:sz w:val="16"/>
              <w:szCs w:val="16"/>
            </w:rPr>
            <w:tab/>
          </w:r>
          <w:r>
            <w:rPr>
              <w:sz w:val="16"/>
              <w:szCs w:val="16"/>
            </w:rPr>
            <w:fldChar w:fldCharType="begin"/>
          </w:r>
          <w:r>
            <w:rPr>
              <w:sz w:val="16"/>
              <w:szCs w:val="16"/>
            </w:rPr>
            <w:instrText xml:space="preserve"> PAGEREF _Toc23044 </w:instrText>
          </w:r>
          <w:r>
            <w:rPr>
              <w:sz w:val="16"/>
              <w:szCs w:val="16"/>
            </w:rPr>
            <w:fldChar w:fldCharType="separate"/>
          </w:r>
          <w:r>
            <w:rPr>
              <w:sz w:val="16"/>
              <w:szCs w:val="16"/>
            </w:rPr>
            <w:t>29</w:t>
          </w:r>
          <w:r>
            <w:rPr>
              <w:sz w:val="16"/>
              <w:szCs w:val="16"/>
            </w:rPr>
            <w:fldChar w:fldCharType="end"/>
          </w:r>
          <w:r>
            <w:rPr>
              <w:rFonts w:hint="eastAsia" w:ascii="宋体" w:hAnsi="宋体" w:eastAsia="宋体"/>
              <w:bCs w:val="0"/>
              <w:sz w:val="16"/>
              <w:szCs w:val="16"/>
            </w:rPr>
            <w:fldChar w:fldCharType="end"/>
          </w:r>
        </w:p>
        <w:p>
          <w:pPr>
            <w:pStyle w:val="7"/>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_Toc21708 </w:instrText>
          </w:r>
          <w:r>
            <w:rPr>
              <w:rFonts w:hint="eastAsia" w:ascii="宋体" w:hAnsi="宋体" w:eastAsia="宋体"/>
              <w:bCs w:val="0"/>
              <w:sz w:val="16"/>
              <w:szCs w:val="16"/>
            </w:rPr>
            <w:fldChar w:fldCharType="separate"/>
          </w:r>
          <w:r>
            <w:rPr>
              <w:rFonts w:hint="eastAsia" w:cstheme="minorBidi"/>
              <w:bCs w:val="0"/>
              <w:kern w:val="2"/>
              <w:sz w:val="16"/>
              <w:szCs w:val="16"/>
              <w:lang w:val="en-US" w:eastAsia="zh-CN" w:bidi="ar-SA"/>
            </w:rPr>
            <w:t>23、</w:t>
          </w:r>
          <w:r>
            <w:rPr>
              <w:rFonts w:hint="eastAsia" w:asciiTheme="minorHAnsi" w:hAnsiTheme="minorHAnsi" w:eastAsiaTheme="minorEastAsia" w:cstheme="minorBidi"/>
              <w:bCs w:val="0"/>
              <w:kern w:val="2"/>
              <w:sz w:val="16"/>
              <w:szCs w:val="16"/>
              <w:lang w:val="en-US" w:eastAsia="zh-CN" w:bidi="ar-SA"/>
            </w:rPr>
            <w:t>员工结算</w:t>
          </w:r>
          <w:r>
            <w:rPr>
              <w:sz w:val="16"/>
              <w:szCs w:val="16"/>
            </w:rPr>
            <w:tab/>
          </w:r>
          <w:r>
            <w:rPr>
              <w:sz w:val="16"/>
              <w:szCs w:val="16"/>
            </w:rPr>
            <w:fldChar w:fldCharType="begin"/>
          </w:r>
          <w:r>
            <w:rPr>
              <w:sz w:val="16"/>
              <w:szCs w:val="16"/>
            </w:rPr>
            <w:instrText xml:space="preserve"> PAGEREF _Toc21708 </w:instrText>
          </w:r>
          <w:r>
            <w:rPr>
              <w:sz w:val="16"/>
              <w:szCs w:val="16"/>
            </w:rPr>
            <w:fldChar w:fldCharType="separate"/>
          </w:r>
          <w:r>
            <w:rPr>
              <w:sz w:val="16"/>
              <w:szCs w:val="16"/>
            </w:rPr>
            <w:t>30</w:t>
          </w:r>
          <w:r>
            <w:rPr>
              <w:sz w:val="16"/>
              <w:szCs w:val="16"/>
            </w:rPr>
            <w:fldChar w:fldCharType="end"/>
          </w:r>
          <w:r>
            <w:rPr>
              <w:rFonts w:hint="eastAsia" w:ascii="宋体" w:hAnsi="宋体" w:eastAsia="宋体"/>
              <w:bCs w:val="0"/>
              <w:sz w:val="16"/>
              <w:szCs w:val="16"/>
            </w:rPr>
            <w:fldChar w:fldCharType="end"/>
          </w:r>
        </w:p>
        <w:p>
          <w:pPr>
            <w:pStyle w:val="8"/>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_Toc21103 </w:instrText>
          </w:r>
          <w:r>
            <w:rPr>
              <w:rFonts w:hint="eastAsia" w:ascii="宋体" w:hAnsi="宋体" w:eastAsia="宋体"/>
              <w:bCs w:val="0"/>
              <w:sz w:val="16"/>
              <w:szCs w:val="16"/>
            </w:rPr>
            <w:fldChar w:fldCharType="separate"/>
          </w:r>
          <w:r>
            <w:rPr>
              <w:rFonts w:hint="eastAsia" w:ascii="宋体" w:hAnsi="宋体" w:eastAsia="宋体" w:cstheme="minorBidi"/>
              <w:bCs/>
              <w:kern w:val="2"/>
              <w:sz w:val="16"/>
              <w:szCs w:val="16"/>
              <w:lang w:val="en-US" w:eastAsia="zh-CN" w:bidi="ar-SA"/>
            </w:rPr>
            <w:t>23.1 员工管理</w:t>
          </w:r>
          <w:r>
            <w:rPr>
              <w:sz w:val="16"/>
              <w:szCs w:val="16"/>
            </w:rPr>
            <w:tab/>
          </w:r>
          <w:r>
            <w:rPr>
              <w:sz w:val="16"/>
              <w:szCs w:val="16"/>
            </w:rPr>
            <w:fldChar w:fldCharType="begin"/>
          </w:r>
          <w:r>
            <w:rPr>
              <w:sz w:val="16"/>
              <w:szCs w:val="16"/>
            </w:rPr>
            <w:instrText xml:space="preserve"> PAGEREF _Toc21103 </w:instrText>
          </w:r>
          <w:r>
            <w:rPr>
              <w:sz w:val="16"/>
              <w:szCs w:val="16"/>
            </w:rPr>
            <w:fldChar w:fldCharType="separate"/>
          </w:r>
          <w:r>
            <w:rPr>
              <w:sz w:val="16"/>
              <w:szCs w:val="16"/>
            </w:rPr>
            <w:t>30</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_Toc20610 </w:instrText>
          </w:r>
          <w:r>
            <w:rPr>
              <w:rFonts w:hint="eastAsia" w:ascii="宋体" w:hAnsi="宋体" w:eastAsia="宋体"/>
              <w:bCs w:val="0"/>
              <w:sz w:val="16"/>
              <w:szCs w:val="16"/>
            </w:rPr>
            <w:fldChar w:fldCharType="separate"/>
          </w:r>
          <w:r>
            <w:rPr>
              <w:rFonts w:hint="eastAsia"/>
              <w:sz w:val="16"/>
              <w:szCs w:val="16"/>
              <w:lang w:val="en-US" w:eastAsia="zh-CN"/>
            </w:rPr>
            <w:t>23.1.1 部门管理</w:t>
          </w:r>
          <w:r>
            <w:rPr>
              <w:sz w:val="16"/>
              <w:szCs w:val="16"/>
            </w:rPr>
            <w:tab/>
          </w:r>
          <w:r>
            <w:rPr>
              <w:sz w:val="16"/>
              <w:szCs w:val="16"/>
            </w:rPr>
            <w:fldChar w:fldCharType="begin"/>
          </w:r>
          <w:r>
            <w:rPr>
              <w:sz w:val="16"/>
              <w:szCs w:val="16"/>
            </w:rPr>
            <w:instrText xml:space="preserve"> PAGEREF _Toc20610 </w:instrText>
          </w:r>
          <w:r>
            <w:rPr>
              <w:sz w:val="16"/>
              <w:szCs w:val="16"/>
            </w:rPr>
            <w:fldChar w:fldCharType="separate"/>
          </w:r>
          <w:r>
            <w:rPr>
              <w:sz w:val="16"/>
              <w:szCs w:val="16"/>
            </w:rPr>
            <w:t>30</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_Toc28290 </w:instrText>
          </w:r>
          <w:r>
            <w:rPr>
              <w:rFonts w:hint="eastAsia" w:ascii="宋体" w:hAnsi="宋体" w:eastAsia="宋体"/>
              <w:bCs w:val="0"/>
              <w:sz w:val="16"/>
              <w:szCs w:val="16"/>
            </w:rPr>
            <w:fldChar w:fldCharType="separate"/>
          </w:r>
          <w:r>
            <w:rPr>
              <w:rFonts w:hint="eastAsia"/>
              <w:sz w:val="16"/>
              <w:szCs w:val="16"/>
              <w:lang w:val="en-US" w:eastAsia="zh-CN"/>
            </w:rPr>
            <w:t>23.1.2 业务线管理</w:t>
          </w:r>
          <w:r>
            <w:rPr>
              <w:sz w:val="16"/>
              <w:szCs w:val="16"/>
            </w:rPr>
            <w:tab/>
          </w:r>
          <w:r>
            <w:rPr>
              <w:sz w:val="16"/>
              <w:szCs w:val="16"/>
            </w:rPr>
            <w:fldChar w:fldCharType="begin"/>
          </w:r>
          <w:r>
            <w:rPr>
              <w:sz w:val="16"/>
              <w:szCs w:val="16"/>
            </w:rPr>
            <w:instrText xml:space="preserve"> PAGEREF _Toc28290 </w:instrText>
          </w:r>
          <w:r>
            <w:rPr>
              <w:sz w:val="16"/>
              <w:szCs w:val="16"/>
            </w:rPr>
            <w:fldChar w:fldCharType="separate"/>
          </w:r>
          <w:r>
            <w:rPr>
              <w:sz w:val="16"/>
              <w:szCs w:val="16"/>
            </w:rPr>
            <w:t>30</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_Toc5196 </w:instrText>
          </w:r>
          <w:r>
            <w:rPr>
              <w:rFonts w:hint="eastAsia" w:ascii="宋体" w:hAnsi="宋体" w:eastAsia="宋体"/>
              <w:bCs w:val="0"/>
              <w:sz w:val="16"/>
              <w:szCs w:val="16"/>
            </w:rPr>
            <w:fldChar w:fldCharType="separate"/>
          </w:r>
          <w:r>
            <w:rPr>
              <w:rFonts w:hint="eastAsia"/>
              <w:sz w:val="16"/>
              <w:szCs w:val="16"/>
              <w:lang w:val="en-US" w:eastAsia="zh-CN"/>
            </w:rPr>
            <w:t>23.1.3 岗位管理</w:t>
          </w:r>
          <w:r>
            <w:rPr>
              <w:sz w:val="16"/>
              <w:szCs w:val="16"/>
            </w:rPr>
            <w:tab/>
          </w:r>
          <w:r>
            <w:rPr>
              <w:sz w:val="16"/>
              <w:szCs w:val="16"/>
            </w:rPr>
            <w:fldChar w:fldCharType="begin"/>
          </w:r>
          <w:r>
            <w:rPr>
              <w:sz w:val="16"/>
              <w:szCs w:val="16"/>
            </w:rPr>
            <w:instrText xml:space="preserve"> PAGEREF _Toc5196 </w:instrText>
          </w:r>
          <w:r>
            <w:rPr>
              <w:sz w:val="16"/>
              <w:szCs w:val="16"/>
            </w:rPr>
            <w:fldChar w:fldCharType="separate"/>
          </w:r>
          <w:r>
            <w:rPr>
              <w:sz w:val="16"/>
              <w:szCs w:val="16"/>
            </w:rPr>
            <w:t>31</w:t>
          </w:r>
          <w:r>
            <w:rPr>
              <w:sz w:val="16"/>
              <w:szCs w:val="16"/>
            </w:rPr>
            <w:fldChar w:fldCharType="end"/>
          </w:r>
          <w:r>
            <w:rPr>
              <w:rFonts w:hint="eastAsia" w:ascii="宋体" w:hAnsi="宋体" w:eastAsia="宋体"/>
              <w:bCs w:val="0"/>
              <w:sz w:val="16"/>
              <w:szCs w:val="16"/>
            </w:rPr>
            <w:fldChar w:fldCharType="end"/>
          </w:r>
        </w:p>
        <w:p>
          <w:pPr>
            <w:pStyle w:val="6"/>
            <w:tabs>
              <w:tab w:val="right" w:leader="dot" w:pos="8306"/>
            </w:tabs>
            <w:rPr>
              <w:sz w:val="16"/>
              <w:szCs w:val="16"/>
            </w:rPr>
          </w:pPr>
          <w:r>
            <w:rPr>
              <w:rFonts w:hint="eastAsia" w:ascii="宋体" w:hAnsi="宋体" w:eastAsia="宋体"/>
              <w:bCs w:val="0"/>
              <w:sz w:val="16"/>
              <w:szCs w:val="16"/>
            </w:rPr>
            <w:fldChar w:fldCharType="begin"/>
          </w:r>
          <w:r>
            <w:rPr>
              <w:rFonts w:hint="eastAsia" w:ascii="宋体" w:hAnsi="宋体" w:eastAsia="宋体"/>
              <w:bCs w:val="0"/>
              <w:sz w:val="16"/>
              <w:szCs w:val="16"/>
            </w:rPr>
            <w:instrText xml:space="preserve"> HYPERLINK \l _Toc2622 </w:instrText>
          </w:r>
          <w:r>
            <w:rPr>
              <w:rFonts w:hint="eastAsia" w:ascii="宋体" w:hAnsi="宋体" w:eastAsia="宋体"/>
              <w:bCs w:val="0"/>
              <w:sz w:val="16"/>
              <w:szCs w:val="16"/>
            </w:rPr>
            <w:fldChar w:fldCharType="separate"/>
          </w:r>
          <w:r>
            <w:rPr>
              <w:rFonts w:hint="eastAsia"/>
              <w:sz w:val="16"/>
              <w:szCs w:val="16"/>
              <w:lang w:val="en-US" w:eastAsia="zh-CN"/>
            </w:rPr>
            <w:t>23.1.4 员工管理</w:t>
          </w:r>
          <w:r>
            <w:rPr>
              <w:sz w:val="16"/>
              <w:szCs w:val="16"/>
            </w:rPr>
            <w:tab/>
          </w:r>
          <w:r>
            <w:rPr>
              <w:sz w:val="16"/>
              <w:szCs w:val="16"/>
            </w:rPr>
            <w:fldChar w:fldCharType="begin"/>
          </w:r>
          <w:r>
            <w:rPr>
              <w:sz w:val="16"/>
              <w:szCs w:val="16"/>
            </w:rPr>
            <w:instrText xml:space="preserve"> PAGEREF _Toc2622 </w:instrText>
          </w:r>
          <w:r>
            <w:rPr>
              <w:sz w:val="16"/>
              <w:szCs w:val="16"/>
            </w:rPr>
            <w:fldChar w:fldCharType="separate"/>
          </w:r>
          <w:r>
            <w:rPr>
              <w:sz w:val="16"/>
              <w:szCs w:val="16"/>
            </w:rPr>
            <w:t>31</w:t>
          </w:r>
          <w:r>
            <w:rPr>
              <w:sz w:val="16"/>
              <w:szCs w:val="16"/>
            </w:rPr>
            <w:fldChar w:fldCharType="end"/>
          </w:r>
          <w:r>
            <w:rPr>
              <w:rFonts w:hint="eastAsia" w:ascii="宋体" w:hAnsi="宋体" w:eastAsia="宋体"/>
              <w:bCs w:val="0"/>
              <w:sz w:val="16"/>
              <w:szCs w:val="16"/>
            </w:rPr>
            <w:fldChar w:fldCharType="end"/>
          </w:r>
        </w:p>
        <w:p>
          <w:pPr>
            <w:rPr>
              <w:rFonts w:hint="eastAsia" w:ascii="宋体" w:hAnsi="宋体" w:eastAsia="宋体"/>
              <w:b w:val="0"/>
              <w:bCs w:val="0"/>
              <w:sz w:val="16"/>
              <w:szCs w:val="16"/>
            </w:rPr>
          </w:pPr>
          <w:r>
            <w:rPr>
              <w:rFonts w:hint="eastAsia" w:ascii="宋体" w:hAnsi="宋体" w:eastAsia="宋体"/>
              <w:bCs w:val="0"/>
              <w:sz w:val="16"/>
              <w:szCs w:val="16"/>
            </w:rPr>
            <w:fldChar w:fldCharType="end"/>
          </w:r>
        </w:p>
      </w:sdtContent>
    </w:sdt>
    <w:p>
      <w:pPr>
        <w:rPr>
          <w:rFonts w:hint="eastAsia" w:ascii="宋体" w:hAnsi="宋体" w:eastAsia="宋体"/>
          <w:b w:val="0"/>
          <w:bCs w:val="0"/>
          <w:sz w:val="16"/>
          <w:szCs w:val="16"/>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rPr>
          <w:rFonts w:hint="eastAsia" w:ascii="宋体" w:hAnsi="宋体" w:eastAsia="宋体"/>
          <w:b w:val="0"/>
          <w:bCs w:val="0"/>
          <w:sz w:val="21"/>
          <w:szCs w:val="21"/>
        </w:rPr>
      </w:pPr>
    </w:p>
    <w:p>
      <w:pPr>
        <w:pStyle w:val="4"/>
        <w:outlineLvl w:val="0"/>
        <w:rPr>
          <w:rFonts w:ascii="宋体" w:hAnsi="宋体" w:eastAsia="宋体"/>
          <w:b w:val="0"/>
          <w:bCs w:val="0"/>
          <w:sz w:val="21"/>
          <w:szCs w:val="21"/>
        </w:rPr>
      </w:pPr>
      <w:bookmarkStart w:id="0" w:name="_Toc15282"/>
      <w:r>
        <w:rPr>
          <w:rFonts w:hint="eastAsia" w:ascii="宋体" w:hAnsi="宋体" w:eastAsia="宋体"/>
          <w:b w:val="0"/>
          <w:bCs w:val="0"/>
          <w:sz w:val="21"/>
          <w:szCs w:val="21"/>
        </w:rPr>
        <w:t>1、成交节点</w:t>
      </w:r>
      <w:bookmarkEnd w:id="0"/>
    </w:p>
    <w:p>
      <w:pPr>
        <w:pStyle w:val="13"/>
        <w:ind w:left="360" w:firstLine="0" w:firstLineChars="0"/>
        <w:rPr>
          <w:rFonts w:ascii="宋体" w:hAnsi="宋体" w:eastAsia="宋体"/>
          <w:sz w:val="18"/>
          <w:szCs w:val="18"/>
        </w:rPr>
      </w:pPr>
      <w:r>
        <w:rPr>
          <w:rFonts w:hint="eastAsia" w:ascii="宋体" w:hAnsi="宋体" w:eastAsia="宋体"/>
          <w:b/>
          <w:bCs/>
          <w:sz w:val="18"/>
          <w:szCs w:val="18"/>
        </w:rPr>
        <w:t>业务流程</w:t>
      </w:r>
      <w:r>
        <w:rPr>
          <w:rFonts w:hint="eastAsia" w:ascii="宋体" w:hAnsi="宋体" w:eastAsia="宋体"/>
          <w:szCs w:val="21"/>
        </w:rPr>
        <w:t>：</w:t>
      </w:r>
      <w:r>
        <w:rPr>
          <w:rFonts w:hint="eastAsia" w:ascii="宋体" w:hAnsi="宋体" w:eastAsia="宋体"/>
          <w:sz w:val="18"/>
          <w:szCs w:val="18"/>
        </w:rPr>
        <w:t>新运营端管理系统&gt;</w:t>
      </w:r>
      <w:r>
        <w:rPr>
          <w:rFonts w:ascii="宋体" w:hAnsi="宋体" w:eastAsia="宋体"/>
          <w:sz w:val="18"/>
          <w:szCs w:val="18"/>
        </w:rPr>
        <w:t>&gt;&gt;</w:t>
      </w:r>
      <w:r>
        <w:rPr>
          <w:rFonts w:hint="eastAsia" w:ascii="宋体" w:hAnsi="宋体" w:eastAsia="宋体"/>
          <w:sz w:val="18"/>
          <w:szCs w:val="18"/>
        </w:rPr>
        <w:t>新建节点规则&gt;</w:t>
      </w:r>
      <w:r>
        <w:rPr>
          <w:rFonts w:ascii="宋体" w:hAnsi="宋体" w:eastAsia="宋体"/>
          <w:sz w:val="18"/>
          <w:szCs w:val="18"/>
        </w:rPr>
        <w:t>&gt;&gt;</w:t>
      </w:r>
      <w:r>
        <w:rPr>
          <w:rFonts w:hint="eastAsia" w:ascii="宋体" w:hAnsi="宋体" w:eastAsia="宋体"/>
          <w:sz w:val="18"/>
          <w:szCs w:val="18"/>
        </w:rPr>
        <w:t>新建楼盘节点&gt;</w:t>
      </w:r>
      <w:r>
        <w:rPr>
          <w:rFonts w:ascii="宋体" w:hAnsi="宋体" w:eastAsia="宋体"/>
          <w:sz w:val="18"/>
          <w:szCs w:val="18"/>
        </w:rPr>
        <w:t>&gt;&gt;</w:t>
      </w:r>
      <w:r>
        <w:rPr>
          <w:rFonts w:hint="eastAsia" w:ascii="宋体" w:hAnsi="宋体" w:eastAsia="宋体"/>
          <w:sz w:val="18"/>
          <w:szCs w:val="18"/>
        </w:rPr>
        <w:t>新建结佣规则&gt;</w:t>
      </w:r>
      <w:r>
        <w:rPr>
          <w:rFonts w:ascii="宋体" w:hAnsi="宋体" w:eastAsia="宋体"/>
          <w:sz w:val="18"/>
          <w:szCs w:val="18"/>
        </w:rPr>
        <w:t>&gt;&gt;</w:t>
      </w:r>
      <w:r>
        <w:rPr>
          <w:rFonts w:hint="eastAsia" w:ascii="宋体" w:hAnsi="宋体" w:eastAsia="宋体"/>
          <w:sz w:val="18"/>
          <w:szCs w:val="18"/>
        </w:rPr>
        <w:t>完成设置结佣套餐&gt;</w:t>
      </w:r>
      <w:r>
        <w:rPr>
          <w:rFonts w:ascii="宋体" w:hAnsi="宋体" w:eastAsia="宋体"/>
          <w:sz w:val="18"/>
          <w:szCs w:val="18"/>
        </w:rPr>
        <w:t>&gt;&gt;</w:t>
      </w:r>
      <w:r>
        <w:rPr>
          <w:rFonts w:hint="eastAsia" w:ascii="宋体" w:hAnsi="宋体" w:eastAsia="宋体"/>
          <w:sz w:val="18"/>
          <w:szCs w:val="18"/>
        </w:rPr>
        <w:t>管家端选择佣金套餐及提供其他平台数据支撑</w:t>
      </w:r>
    </w:p>
    <w:p>
      <w:pPr>
        <w:pStyle w:val="3"/>
        <w:ind w:firstLine="360"/>
        <w:outlineLvl w:val="1"/>
        <w:rPr>
          <w:rFonts w:ascii="宋体" w:hAnsi="宋体" w:eastAsia="宋体"/>
          <w:b w:val="0"/>
          <w:bCs w:val="0"/>
          <w:sz w:val="18"/>
          <w:szCs w:val="18"/>
        </w:rPr>
      </w:pPr>
      <w:bookmarkStart w:id="1" w:name="_Toc28352"/>
      <w:r>
        <w:rPr>
          <w:rFonts w:hint="eastAsia" w:ascii="宋体" w:hAnsi="宋体" w:eastAsia="宋体"/>
          <w:b w:val="0"/>
          <w:bCs w:val="0"/>
          <w:sz w:val="18"/>
          <w:szCs w:val="18"/>
        </w:rPr>
        <w:t>1</w:t>
      </w:r>
      <w:r>
        <w:rPr>
          <w:rFonts w:ascii="宋体" w:hAnsi="宋体" w:eastAsia="宋体"/>
          <w:b w:val="0"/>
          <w:bCs w:val="0"/>
          <w:sz w:val="18"/>
          <w:szCs w:val="18"/>
        </w:rPr>
        <w:t>.1</w:t>
      </w:r>
      <w:r>
        <w:rPr>
          <w:rFonts w:hint="eastAsia" w:ascii="宋体" w:hAnsi="宋体" w:eastAsia="宋体"/>
          <w:b w:val="0"/>
          <w:bCs w:val="0"/>
          <w:sz w:val="18"/>
          <w:szCs w:val="18"/>
          <w:lang w:val="en-US" w:eastAsia="zh-CN"/>
        </w:rPr>
        <w:t xml:space="preserve"> </w:t>
      </w:r>
      <w:r>
        <w:rPr>
          <w:rFonts w:hint="eastAsia" w:ascii="宋体" w:hAnsi="宋体" w:eastAsia="宋体"/>
          <w:b w:val="0"/>
          <w:bCs w:val="0"/>
          <w:sz w:val="18"/>
          <w:szCs w:val="18"/>
        </w:rPr>
        <w:t>楼盘节点管理</w:t>
      </w:r>
      <w:bookmarkEnd w:id="1"/>
    </w:p>
    <w:p>
      <w:pPr>
        <w:ind w:firstLine="210" w:firstLineChars="100"/>
      </w:pPr>
      <w:r>
        <w:tab/>
      </w:r>
      <w:r>
        <w:rPr>
          <w:rFonts w:hint="eastAsia" w:ascii="宋体" w:hAnsi="宋体" w:eastAsia="宋体"/>
          <w:sz w:val="18"/>
          <w:szCs w:val="18"/>
        </w:rPr>
        <w:t>模块路径：【新运营端管理系统】-【配置中心】-【成交节点】-【楼盘节点管理】</w:t>
      </w:r>
    </w:p>
    <w:p>
      <w:pPr>
        <w:pStyle w:val="13"/>
        <w:ind w:left="360" w:firstLine="0" w:firstLineChars="0"/>
        <w:rPr>
          <w:rFonts w:ascii="宋体" w:hAnsi="宋体" w:eastAsia="宋体"/>
          <w:szCs w:val="21"/>
        </w:rPr>
      </w:pPr>
      <w:r>
        <w:rPr>
          <w:rFonts w:ascii="宋体" w:hAnsi="宋体" w:eastAsia="宋体"/>
          <w:szCs w:val="21"/>
        </w:rPr>
        <w:tab/>
      </w:r>
      <w:r>
        <w:rPr>
          <w:rFonts w:hint="eastAsia" w:ascii="宋体" w:hAnsi="宋体" w:eastAsia="宋体"/>
          <w:sz w:val="18"/>
          <w:szCs w:val="18"/>
        </w:rPr>
        <w:t>数据提供模块如下：</w:t>
      </w:r>
    </w:p>
    <w:tbl>
      <w:tblPr>
        <w:tblStyle w:val="11"/>
        <w:tblW w:w="0" w:type="auto"/>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5049"/>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5049"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984"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tcPr>
          <w:p>
            <w:pPr>
              <w:rPr>
                <w:rFonts w:ascii="宋体" w:hAnsi="宋体" w:eastAsia="宋体"/>
                <w:sz w:val="18"/>
                <w:szCs w:val="18"/>
              </w:rPr>
            </w:pPr>
            <w:r>
              <w:rPr>
                <w:rFonts w:hint="eastAsia" w:ascii="宋体" w:hAnsi="宋体" w:eastAsia="宋体"/>
                <w:sz w:val="18"/>
                <w:szCs w:val="18"/>
              </w:rPr>
              <w:t>节点规则管理</w:t>
            </w:r>
          </w:p>
        </w:tc>
        <w:tc>
          <w:tcPr>
            <w:tcW w:w="5049" w:type="dxa"/>
          </w:tcPr>
          <w:p>
            <w:pPr>
              <w:pStyle w:val="13"/>
              <w:numPr>
                <w:ilvl w:val="0"/>
                <w:numId w:val="1"/>
              </w:numPr>
              <w:ind w:firstLineChars="0"/>
              <w:rPr>
                <w:rFonts w:ascii="宋体" w:hAnsi="宋体" w:eastAsia="宋体"/>
                <w:sz w:val="18"/>
                <w:szCs w:val="18"/>
              </w:rPr>
            </w:pPr>
            <w:r>
              <w:rPr>
                <w:rFonts w:hint="eastAsia" w:ascii="宋体" w:hAnsi="宋体" w:eastAsia="宋体"/>
                <w:sz w:val="18"/>
                <w:szCs w:val="18"/>
              </w:rPr>
              <w:t>提供节点规则数据</w:t>
            </w:r>
          </w:p>
        </w:tc>
        <w:tc>
          <w:tcPr>
            <w:tcW w:w="984"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tcPr>
          <w:p>
            <w:pPr>
              <w:rPr>
                <w:rFonts w:ascii="宋体" w:hAnsi="宋体" w:eastAsia="宋体"/>
                <w:sz w:val="18"/>
                <w:szCs w:val="18"/>
              </w:rPr>
            </w:pPr>
            <w:r>
              <w:rPr>
                <w:rFonts w:hint="eastAsia" w:ascii="宋体" w:hAnsi="宋体" w:eastAsia="宋体"/>
                <w:sz w:val="18"/>
                <w:szCs w:val="18"/>
              </w:rPr>
              <w:t>管家端</w:t>
            </w:r>
          </w:p>
        </w:tc>
        <w:tc>
          <w:tcPr>
            <w:tcW w:w="5049" w:type="dxa"/>
          </w:tcPr>
          <w:p>
            <w:pPr>
              <w:pStyle w:val="13"/>
              <w:numPr>
                <w:ilvl w:val="0"/>
                <w:numId w:val="2"/>
              </w:numPr>
              <w:ind w:firstLineChars="0"/>
              <w:rPr>
                <w:rFonts w:ascii="宋体" w:hAnsi="宋体" w:eastAsia="宋体"/>
                <w:sz w:val="18"/>
                <w:szCs w:val="18"/>
              </w:rPr>
            </w:pPr>
            <w:r>
              <w:rPr>
                <w:rFonts w:hint="eastAsia" w:ascii="宋体" w:hAnsi="宋体" w:eastAsia="宋体"/>
                <w:sz w:val="18"/>
                <w:szCs w:val="18"/>
              </w:rPr>
              <w:t>节点附件为必填项时，录入则显示必填</w:t>
            </w:r>
          </w:p>
          <w:p>
            <w:pPr>
              <w:pStyle w:val="13"/>
              <w:numPr>
                <w:ilvl w:val="0"/>
                <w:numId w:val="2"/>
              </w:numPr>
              <w:ind w:firstLineChars="0"/>
              <w:rPr>
                <w:rFonts w:ascii="宋体" w:hAnsi="宋体" w:eastAsia="宋体"/>
                <w:sz w:val="18"/>
                <w:szCs w:val="18"/>
              </w:rPr>
            </w:pPr>
            <w:r>
              <w:rPr>
                <w:rFonts w:hint="eastAsia" w:ascii="宋体" w:hAnsi="宋体" w:eastAsia="宋体"/>
                <w:sz w:val="18"/>
                <w:szCs w:val="18"/>
              </w:rPr>
              <w:t>拆分节点为必填项、名称变更后则影响前台展示</w:t>
            </w:r>
          </w:p>
        </w:tc>
        <w:tc>
          <w:tcPr>
            <w:tcW w:w="984" w:type="dxa"/>
          </w:tcPr>
          <w:p>
            <w:pPr>
              <w:rPr>
                <w:rFonts w:ascii="宋体" w:hAnsi="宋体" w:eastAsia="宋体"/>
                <w:sz w:val="18"/>
                <w:szCs w:val="18"/>
              </w:rPr>
            </w:pPr>
          </w:p>
        </w:tc>
      </w:tr>
    </w:tbl>
    <w:p>
      <w:pPr>
        <w:pStyle w:val="13"/>
        <w:ind w:left="360" w:firstLine="0" w:firstLineChars="0"/>
        <w:rPr>
          <w:rFonts w:ascii="宋体" w:hAnsi="宋体" w:eastAsia="宋体"/>
          <w:szCs w:val="21"/>
        </w:rPr>
      </w:pPr>
      <w:r>
        <w:rPr>
          <w:rFonts w:ascii="宋体" w:hAnsi="宋体" w:eastAsia="宋体"/>
          <w:szCs w:val="21"/>
        </w:rPr>
        <w:tab/>
      </w:r>
      <w:r>
        <w:rPr>
          <w:rFonts w:ascii="宋体" w:hAnsi="宋体" w:eastAsia="宋体"/>
          <w:szCs w:val="21"/>
        </w:rPr>
        <w:tab/>
      </w:r>
    </w:p>
    <w:p>
      <w:pPr>
        <w:pStyle w:val="13"/>
        <w:ind w:left="360" w:firstLine="0" w:firstLineChars="0"/>
        <w:rPr>
          <w:rFonts w:ascii="宋体" w:hAnsi="宋体" w:eastAsia="宋体"/>
          <w:szCs w:val="21"/>
        </w:rPr>
      </w:pPr>
    </w:p>
    <w:p>
      <w:pPr>
        <w:pStyle w:val="13"/>
        <w:rPr>
          <w:rFonts w:hint="eastAsia" w:ascii="宋体" w:hAnsi="宋体" w:eastAsia="宋体"/>
          <w:sz w:val="18"/>
          <w:szCs w:val="18"/>
        </w:rPr>
      </w:pPr>
      <w:r>
        <w:rPr>
          <w:rFonts w:hint="eastAsia" w:ascii="宋体" w:hAnsi="宋体" w:eastAsia="宋体"/>
          <w:sz w:val="18"/>
          <w:szCs w:val="18"/>
        </w:rPr>
        <w:t>创建规则注意事项：</w:t>
      </w:r>
    </w:p>
    <w:tbl>
      <w:tblPr>
        <w:tblStyle w:val="11"/>
        <w:tblW w:w="0" w:type="auto"/>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模块</w:t>
            </w:r>
          </w:p>
        </w:tc>
        <w:tc>
          <w:tcPr>
            <w:tcW w:w="6033"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tcPr>
          <w:p>
            <w:pPr>
              <w:pStyle w:val="13"/>
              <w:ind w:firstLine="0" w:firstLineChars="0"/>
              <w:rPr>
                <w:rFonts w:ascii="宋体" w:hAnsi="宋体" w:eastAsia="宋体"/>
                <w:sz w:val="18"/>
                <w:szCs w:val="18"/>
              </w:rPr>
            </w:pPr>
            <w:r>
              <w:rPr>
                <w:rFonts w:hint="eastAsia" w:ascii="宋体" w:hAnsi="宋体" w:eastAsia="宋体"/>
                <w:sz w:val="18"/>
                <w:szCs w:val="18"/>
              </w:rPr>
              <w:t>新建</w:t>
            </w:r>
          </w:p>
        </w:tc>
        <w:tc>
          <w:tcPr>
            <w:tcW w:w="6033" w:type="dxa"/>
          </w:tcPr>
          <w:p>
            <w:pPr>
              <w:pStyle w:val="13"/>
              <w:numPr>
                <w:ilvl w:val="0"/>
                <w:numId w:val="3"/>
              </w:numPr>
              <w:ind w:firstLineChars="0"/>
              <w:rPr>
                <w:rFonts w:ascii="宋体" w:hAnsi="宋体" w:eastAsia="宋体"/>
                <w:sz w:val="18"/>
                <w:szCs w:val="18"/>
              </w:rPr>
            </w:pPr>
            <w:r>
              <w:rPr>
                <w:rFonts w:hint="eastAsia" w:ascii="宋体" w:hAnsi="宋体" w:eastAsia="宋体"/>
                <w:sz w:val="18"/>
                <w:szCs w:val="18"/>
              </w:rPr>
              <w:t>节点名称不可超过1</w:t>
            </w:r>
            <w:r>
              <w:rPr>
                <w:rFonts w:ascii="宋体" w:hAnsi="宋体" w:eastAsia="宋体"/>
                <w:sz w:val="18"/>
                <w:szCs w:val="18"/>
              </w:rPr>
              <w:t>5</w:t>
            </w:r>
            <w:r>
              <w:rPr>
                <w:rFonts w:hint="eastAsia" w:ascii="宋体" w:hAnsi="宋体" w:eastAsia="宋体"/>
                <w:sz w:val="18"/>
                <w:szCs w:val="18"/>
              </w:rPr>
              <w:t>个字符且不能与现有名词重复</w:t>
            </w:r>
          </w:p>
          <w:p>
            <w:pPr>
              <w:pStyle w:val="13"/>
              <w:numPr>
                <w:ilvl w:val="0"/>
                <w:numId w:val="3"/>
              </w:numPr>
              <w:ind w:firstLineChars="0"/>
              <w:rPr>
                <w:rFonts w:ascii="宋体" w:hAnsi="宋体" w:eastAsia="宋体"/>
                <w:sz w:val="18"/>
                <w:szCs w:val="18"/>
              </w:rPr>
            </w:pPr>
            <w:r>
              <w:rPr>
                <w:rFonts w:hint="eastAsia" w:ascii="宋体" w:hAnsi="宋体" w:eastAsia="宋体"/>
                <w:sz w:val="18"/>
                <w:szCs w:val="18"/>
              </w:rPr>
              <w:t>是否可拆分节点为是，则展示计算基数及字段名称（一旦拆分为是，则不可更改）</w:t>
            </w:r>
          </w:p>
          <w:p>
            <w:pPr>
              <w:pStyle w:val="13"/>
              <w:numPr>
                <w:ilvl w:val="1"/>
                <w:numId w:val="4"/>
              </w:numPr>
              <w:ind w:firstLineChars="0"/>
              <w:rPr>
                <w:rFonts w:ascii="宋体" w:hAnsi="宋体" w:eastAsia="宋体"/>
                <w:sz w:val="18"/>
                <w:szCs w:val="18"/>
              </w:rPr>
            </w:pPr>
            <w:r>
              <w:rPr>
                <w:rFonts w:hint="eastAsia" w:ascii="宋体" w:hAnsi="宋体" w:eastAsia="宋体"/>
                <w:sz w:val="18"/>
                <w:szCs w:val="18"/>
              </w:rPr>
              <w:t>计算基数选项是固定选项，目前只有成交价</w:t>
            </w:r>
          </w:p>
          <w:p>
            <w:pPr>
              <w:pStyle w:val="13"/>
              <w:numPr>
                <w:ilvl w:val="1"/>
                <w:numId w:val="4"/>
              </w:numPr>
              <w:ind w:firstLineChars="0"/>
              <w:rPr>
                <w:rFonts w:ascii="宋体" w:hAnsi="宋体" w:eastAsia="宋体"/>
                <w:sz w:val="18"/>
                <w:szCs w:val="18"/>
              </w:rPr>
            </w:pPr>
            <w:r>
              <w:rPr>
                <w:rFonts w:hint="eastAsia" w:ascii="宋体" w:hAnsi="宋体" w:eastAsia="宋体"/>
                <w:sz w:val="18"/>
                <w:szCs w:val="18"/>
              </w:rPr>
              <w:t>字段名称必填且不可超过1</w:t>
            </w:r>
            <w:r>
              <w:rPr>
                <w:rFonts w:ascii="宋体" w:hAnsi="宋体" w:eastAsia="宋体"/>
                <w:sz w:val="18"/>
                <w:szCs w:val="18"/>
              </w:rPr>
              <w:t>0</w:t>
            </w:r>
            <w:r>
              <w:rPr>
                <w:rFonts w:hint="eastAsia" w:ascii="宋体" w:hAnsi="宋体" w:eastAsia="宋体"/>
                <w:sz w:val="18"/>
                <w:szCs w:val="18"/>
              </w:rPr>
              <w:t>个字符</w:t>
            </w:r>
          </w:p>
          <w:p>
            <w:pPr>
              <w:rPr>
                <w:rFonts w:ascii="宋体" w:hAnsi="宋体" w:eastAsia="宋体"/>
                <w:sz w:val="18"/>
                <w:szCs w:val="18"/>
              </w:rPr>
            </w:pPr>
            <w:r>
              <w:rPr>
                <w:rFonts w:hint="eastAsia" w:ascii="宋体" w:hAnsi="宋体" w:eastAsia="宋体"/>
                <w:sz w:val="18"/>
                <w:szCs w:val="18"/>
              </w:rPr>
              <w:t>3、添加附件数据最多为4条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tcPr>
          <w:p>
            <w:pPr>
              <w:pStyle w:val="13"/>
              <w:ind w:firstLine="0" w:firstLineChars="0"/>
              <w:rPr>
                <w:rFonts w:ascii="宋体" w:hAnsi="宋体" w:eastAsia="宋体"/>
                <w:sz w:val="18"/>
                <w:szCs w:val="18"/>
              </w:rPr>
            </w:pPr>
            <w:r>
              <w:rPr>
                <w:rFonts w:hint="eastAsia" w:ascii="宋体" w:hAnsi="宋体" w:eastAsia="宋体"/>
                <w:sz w:val="18"/>
                <w:szCs w:val="18"/>
              </w:rPr>
              <w:t>编辑</w:t>
            </w:r>
          </w:p>
        </w:tc>
        <w:tc>
          <w:tcPr>
            <w:tcW w:w="6033" w:type="dxa"/>
          </w:tcPr>
          <w:p>
            <w:pPr>
              <w:rPr>
                <w:rFonts w:ascii="宋体" w:hAnsi="宋体" w:eastAsia="宋体"/>
                <w:sz w:val="18"/>
                <w:szCs w:val="18"/>
              </w:rPr>
            </w:pPr>
            <w:r>
              <w:rPr>
                <w:rFonts w:hint="eastAsia" w:ascii="宋体" w:hAnsi="宋体" w:eastAsia="宋体"/>
                <w:sz w:val="18"/>
                <w:szCs w:val="18"/>
              </w:rPr>
              <w:t>1、可以修改拆分节点中的字段名称及附件名词</w:t>
            </w:r>
          </w:p>
          <w:p>
            <w:pPr>
              <w:rPr>
                <w:rFonts w:ascii="宋体" w:hAnsi="宋体" w:eastAsia="宋体"/>
                <w:sz w:val="18"/>
                <w:szCs w:val="18"/>
              </w:rPr>
            </w:pPr>
            <w:r>
              <w:rPr>
                <w:rFonts w:ascii="宋体" w:hAnsi="宋体" w:eastAsia="宋体"/>
                <w:sz w:val="18"/>
                <w:szCs w:val="18"/>
              </w:rPr>
              <w:t>2</w:t>
            </w:r>
            <w:r>
              <w:rPr>
                <w:rFonts w:hint="eastAsia" w:ascii="宋体" w:hAnsi="宋体" w:eastAsia="宋体"/>
                <w:sz w:val="18"/>
                <w:szCs w:val="18"/>
              </w:rPr>
              <w:t>、可以修改附件名称及数据（最多为4条）</w:t>
            </w:r>
          </w:p>
        </w:tc>
      </w:tr>
    </w:tbl>
    <w:p>
      <w:pPr>
        <w:pStyle w:val="13"/>
        <w:ind w:left="360" w:firstLine="0" w:firstLineChars="0"/>
        <w:rPr>
          <w:rFonts w:ascii="宋体" w:hAnsi="宋体" w:eastAsia="宋体"/>
          <w:szCs w:val="21"/>
        </w:rPr>
      </w:pPr>
    </w:p>
    <w:p>
      <w:pPr>
        <w:pStyle w:val="3"/>
        <w:ind w:firstLine="360"/>
        <w:outlineLvl w:val="1"/>
        <w:rPr>
          <w:rFonts w:ascii="宋体" w:hAnsi="宋体" w:eastAsia="宋体"/>
          <w:b w:val="0"/>
          <w:bCs w:val="0"/>
          <w:sz w:val="18"/>
          <w:szCs w:val="18"/>
        </w:rPr>
      </w:pPr>
      <w:bookmarkStart w:id="2" w:name="_Toc18980"/>
      <w:r>
        <w:rPr>
          <w:rFonts w:hint="eastAsia" w:ascii="宋体" w:hAnsi="宋体" w:eastAsia="宋体"/>
          <w:b w:val="0"/>
          <w:bCs w:val="0"/>
          <w:sz w:val="18"/>
          <w:szCs w:val="18"/>
        </w:rPr>
        <w:t>1</w:t>
      </w:r>
      <w:r>
        <w:rPr>
          <w:rFonts w:ascii="宋体" w:hAnsi="宋体" w:eastAsia="宋体"/>
          <w:b w:val="0"/>
          <w:bCs w:val="0"/>
          <w:sz w:val="18"/>
          <w:szCs w:val="18"/>
        </w:rPr>
        <w:t>.2</w:t>
      </w:r>
      <w:r>
        <w:rPr>
          <w:rFonts w:hint="eastAsia" w:ascii="宋体" w:hAnsi="宋体" w:eastAsia="宋体"/>
          <w:b w:val="0"/>
          <w:bCs w:val="0"/>
          <w:sz w:val="18"/>
          <w:szCs w:val="18"/>
          <w:lang w:val="en-US" w:eastAsia="zh-CN"/>
        </w:rPr>
        <w:t xml:space="preserve"> </w:t>
      </w:r>
      <w:r>
        <w:rPr>
          <w:rFonts w:hint="eastAsia" w:ascii="宋体" w:hAnsi="宋体" w:eastAsia="宋体"/>
          <w:b w:val="0"/>
          <w:bCs w:val="0"/>
          <w:sz w:val="18"/>
          <w:szCs w:val="18"/>
        </w:rPr>
        <w:t>节点规则管理</w:t>
      </w:r>
      <w:bookmarkEnd w:id="2"/>
    </w:p>
    <w:p>
      <w:r>
        <w:tab/>
      </w:r>
      <w:r>
        <w:rPr>
          <w:rFonts w:hint="eastAsia" w:ascii="宋体" w:hAnsi="宋体" w:eastAsia="宋体"/>
          <w:sz w:val="18"/>
          <w:szCs w:val="18"/>
        </w:rPr>
        <w:t>模块路径：【新运营端管理系统】-【配置中心】-【成交节点】-【节点规则管理】</w:t>
      </w:r>
    </w:p>
    <w:p>
      <w:pPr>
        <w:rPr>
          <w:rFonts w:ascii="宋体" w:hAnsi="宋体" w:eastAsia="宋体"/>
          <w:sz w:val="18"/>
          <w:szCs w:val="18"/>
        </w:rPr>
      </w:pPr>
      <w:r>
        <w:rPr>
          <w:rFonts w:ascii="宋体" w:hAnsi="宋体" w:eastAsia="宋体"/>
          <w:sz w:val="18"/>
          <w:szCs w:val="18"/>
        </w:rPr>
        <w:tab/>
      </w:r>
      <w:r>
        <w:rPr>
          <w:rFonts w:hint="eastAsia" w:ascii="宋体" w:hAnsi="宋体" w:eastAsia="宋体"/>
          <w:sz w:val="18"/>
          <w:szCs w:val="18"/>
        </w:rPr>
        <w:t>数据提供模块如下：</w:t>
      </w:r>
    </w:p>
    <w:tbl>
      <w:tblPr>
        <w:tblStyle w:val="11"/>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6143"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pPr>
              <w:rPr>
                <w:rFonts w:ascii="宋体" w:hAnsi="宋体" w:eastAsia="宋体"/>
                <w:sz w:val="18"/>
                <w:szCs w:val="18"/>
              </w:rPr>
            </w:pPr>
            <w:r>
              <w:rPr>
                <w:rFonts w:hint="eastAsia" w:ascii="宋体" w:hAnsi="宋体" w:eastAsia="宋体"/>
                <w:sz w:val="18"/>
                <w:szCs w:val="18"/>
              </w:rPr>
              <w:t>楼盘节点管理</w:t>
            </w:r>
          </w:p>
        </w:tc>
        <w:tc>
          <w:tcPr>
            <w:tcW w:w="6143" w:type="dxa"/>
          </w:tcPr>
          <w:p>
            <w:pPr>
              <w:rPr>
                <w:rFonts w:ascii="宋体" w:hAnsi="宋体" w:eastAsia="宋体"/>
                <w:sz w:val="18"/>
                <w:szCs w:val="18"/>
              </w:rPr>
            </w:pPr>
            <w:r>
              <w:rPr>
                <w:rFonts w:hint="eastAsia" w:ascii="宋体" w:hAnsi="宋体" w:eastAsia="宋体"/>
                <w:sz w:val="18"/>
                <w:szCs w:val="18"/>
              </w:rPr>
              <w:t>1、关联楼盘不可删除，只能编辑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pPr>
              <w:rPr>
                <w:rFonts w:ascii="宋体" w:hAnsi="宋体" w:eastAsia="宋体"/>
                <w:sz w:val="18"/>
                <w:szCs w:val="18"/>
              </w:rPr>
            </w:pPr>
            <w:r>
              <w:rPr>
                <w:rFonts w:hint="eastAsia" w:ascii="宋体" w:hAnsi="宋体" w:eastAsia="宋体"/>
                <w:sz w:val="18"/>
                <w:szCs w:val="18"/>
              </w:rPr>
              <w:t>结佣规则管理</w:t>
            </w:r>
          </w:p>
        </w:tc>
        <w:tc>
          <w:tcPr>
            <w:tcW w:w="6143" w:type="dxa"/>
          </w:tcPr>
          <w:p>
            <w:pPr>
              <w:rPr>
                <w:rFonts w:ascii="宋体" w:hAnsi="宋体" w:eastAsia="宋体"/>
                <w:sz w:val="18"/>
                <w:szCs w:val="18"/>
              </w:rPr>
            </w:pPr>
            <w:r>
              <w:rPr>
                <w:rFonts w:hint="eastAsia" w:ascii="宋体" w:hAnsi="宋体" w:eastAsia="宋体"/>
                <w:sz w:val="18"/>
                <w:szCs w:val="18"/>
              </w:rPr>
              <w:t>1、开发商节点设置影响好生活总收入结佣节点的顺序展示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pPr>
              <w:rPr>
                <w:rFonts w:ascii="宋体" w:hAnsi="宋体" w:eastAsia="宋体"/>
                <w:sz w:val="18"/>
                <w:szCs w:val="18"/>
              </w:rPr>
            </w:pPr>
            <w:r>
              <w:rPr>
                <w:rFonts w:hint="eastAsia" w:ascii="宋体" w:hAnsi="宋体" w:eastAsia="宋体"/>
                <w:sz w:val="18"/>
                <w:szCs w:val="18"/>
              </w:rPr>
              <w:t>管家端</w:t>
            </w:r>
          </w:p>
        </w:tc>
        <w:tc>
          <w:tcPr>
            <w:tcW w:w="6143" w:type="dxa"/>
          </w:tcPr>
          <w:p>
            <w:pPr>
              <w:pStyle w:val="13"/>
              <w:numPr>
                <w:ilvl w:val="0"/>
                <w:numId w:val="5"/>
              </w:numPr>
              <w:ind w:firstLineChars="0"/>
              <w:rPr>
                <w:rFonts w:ascii="宋体" w:hAnsi="宋体" w:eastAsia="宋体"/>
                <w:sz w:val="18"/>
                <w:szCs w:val="18"/>
              </w:rPr>
            </w:pPr>
            <w:r>
              <w:rPr>
                <w:rFonts w:hint="eastAsia" w:ascii="宋体" w:hAnsi="宋体" w:eastAsia="宋体"/>
                <w:sz w:val="18"/>
                <w:szCs w:val="18"/>
              </w:rPr>
              <w:t>经纪人跟进节点会影响管家端认购后的流程</w:t>
            </w:r>
          </w:p>
          <w:p>
            <w:pPr>
              <w:pStyle w:val="13"/>
              <w:numPr>
                <w:ilvl w:val="0"/>
                <w:numId w:val="5"/>
              </w:numPr>
              <w:ind w:firstLineChars="0"/>
              <w:rPr>
                <w:rFonts w:ascii="宋体" w:hAnsi="宋体" w:eastAsia="宋体"/>
                <w:sz w:val="18"/>
                <w:szCs w:val="18"/>
              </w:rPr>
            </w:pPr>
            <w:r>
              <w:rPr>
                <w:rFonts w:hint="eastAsia" w:ascii="宋体" w:hAnsi="宋体" w:eastAsia="宋体"/>
                <w:sz w:val="18"/>
                <w:szCs w:val="18"/>
              </w:rPr>
              <w:t>购房详情页展示固定+跟进定义节点规则的合集且展示顺序按照固定节点展示</w:t>
            </w:r>
          </w:p>
          <w:p>
            <w:pPr>
              <w:pStyle w:val="13"/>
              <w:numPr>
                <w:ilvl w:val="0"/>
                <w:numId w:val="5"/>
              </w:numPr>
              <w:ind w:firstLineChars="0"/>
              <w:rPr>
                <w:rFonts w:ascii="宋体" w:hAnsi="宋体" w:eastAsia="宋体"/>
                <w:sz w:val="18"/>
                <w:szCs w:val="18"/>
              </w:rPr>
            </w:pPr>
            <w:r>
              <w:rPr>
                <w:rFonts w:hint="eastAsia" w:ascii="宋体" w:hAnsi="宋体" w:eastAsia="宋体"/>
                <w:sz w:val="18"/>
                <w:szCs w:val="18"/>
              </w:rPr>
              <w:t>若含有拆分节点则影响是否可拆分多次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pPr>
              <w:rPr>
                <w:rFonts w:ascii="宋体" w:hAnsi="宋体" w:eastAsia="宋体"/>
                <w:sz w:val="18"/>
                <w:szCs w:val="18"/>
              </w:rPr>
            </w:pPr>
            <w:r>
              <w:rPr>
                <w:rFonts w:hint="eastAsia" w:ascii="宋体" w:hAnsi="宋体" w:eastAsia="宋体"/>
                <w:sz w:val="18"/>
                <w:szCs w:val="18"/>
              </w:rPr>
              <w:t>经纪人端</w:t>
            </w:r>
          </w:p>
        </w:tc>
        <w:tc>
          <w:tcPr>
            <w:tcW w:w="6143" w:type="dxa"/>
          </w:tcPr>
          <w:p>
            <w:pPr>
              <w:pStyle w:val="13"/>
              <w:numPr>
                <w:ilvl w:val="0"/>
                <w:numId w:val="6"/>
              </w:numPr>
              <w:ind w:firstLineChars="0"/>
              <w:rPr>
                <w:rFonts w:ascii="宋体" w:hAnsi="宋体" w:eastAsia="宋体"/>
                <w:sz w:val="18"/>
                <w:szCs w:val="18"/>
              </w:rPr>
            </w:pPr>
            <w:r>
              <w:rPr>
                <w:rFonts w:hint="eastAsia" w:ascii="宋体" w:hAnsi="宋体" w:eastAsia="宋体"/>
                <w:sz w:val="18"/>
                <w:szCs w:val="18"/>
              </w:rPr>
              <w:t>节点中若无经纪人奖励则【我的结佣-结佣奖金】则不显示相关记录</w:t>
            </w:r>
          </w:p>
        </w:tc>
      </w:tr>
    </w:tbl>
    <w:p>
      <w:pPr>
        <w:pStyle w:val="13"/>
        <w:ind w:left="360" w:firstLine="0" w:firstLineChars="0"/>
        <w:rPr>
          <w:rFonts w:ascii="宋体" w:hAnsi="宋体" w:eastAsia="宋体"/>
          <w:sz w:val="18"/>
          <w:szCs w:val="18"/>
        </w:rPr>
      </w:pPr>
      <w:r>
        <w:rPr>
          <w:rFonts w:ascii="宋体" w:hAnsi="宋体" w:eastAsia="宋体"/>
          <w:sz w:val="18"/>
          <w:szCs w:val="18"/>
        </w:rPr>
        <w:tab/>
      </w:r>
      <w:r>
        <w:rPr>
          <w:rFonts w:ascii="宋体" w:hAnsi="宋体" w:eastAsia="宋体"/>
          <w:sz w:val="18"/>
          <w:szCs w:val="18"/>
        </w:rPr>
        <w:tab/>
      </w:r>
    </w:p>
    <w:p>
      <w:pPr>
        <w:pStyle w:val="13"/>
        <w:ind w:left="360" w:firstLine="0" w:firstLineChars="0"/>
        <w:rPr>
          <w:rFonts w:ascii="宋体" w:hAnsi="宋体" w:eastAsia="宋体"/>
          <w:sz w:val="18"/>
          <w:szCs w:val="18"/>
        </w:rPr>
      </w:pPr>
    </w:p>
    <w:p>
      <w:pPr>
        <w:pStyle w:val="13"/>
        <w:ind w:left="360" w:firstLine="0" w:firstLineChars="0"/>
        <w:rPr>
          <w:rFonts w:ascii="宋体" w:hAnsi="宋体" w:eastAsia="宋体"/>
          <w:sz w:val="18"/>
          <w:szCs w:val="18"/>
        </w:rPr>
      </w:pPr>
    </w:p>
    <w:p>
      <w:pPr>
        <w:pStyle w:val="13"/>
        <w:ind w:left="360" w:firstLine="0" w:firstLineChars="0"/>
        <w:rPr>
          <w:rFonts w:ascii="宋体" w:hAnsi="宋体" w:eastAsia="宋体"/>
          <w:sz w:val="18"/>
          <w:szCs w:val="18"/>
        </w:rPr>
      </w:pPr>
    </w:p>
    <w:p>
      <w:pPr>
        <w:pStyle w:val="13"/>
        <w:ind w:left="360" w:firstLine="360" w:firstLineChars="200"/>
        <w:rPr>
          <w:rFonts w:hint="eastAsia" w:ascii="宋体" w:hAnsi="宋体" w:eastAsia="宋体"/>
          <w:sz w:val="18"/>
          <w:szCs w:val="18"/>
        </w:rPr>
      </w:pPr>
      <w:r>
        <w:rPr>
          <w:rFonts w:hint="eastAsia" w:ascii="宋体" w:hAnsi="宋体" w:eastAsia="宋体"/>
          <w:sz w:val="18"/>
          <w:szCs w:val="18"/>
        </w:rPr>
        <w:t>创建规则注意事项：</w:t>
      </w:r>
    </w:p>
    <w:tbl>
      <w:tblPr>
        <w:tblStyle w:val="11"/>
        <w:tblW w:w="0" w:type="auto"/>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6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角色</w:t>
            </w:r>
          </w:p>
        </w:tc>
        <w:tc>
          <w:tcPr>
            <w:tcW w:w="6184"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Pr>
          <w:p>
            <w:pPr>
              <w:pStyle w:val="13"/>
              <w:ind w:firstLine="0" w:firstLineChars="0"/>
              <w:rPr>
                <w:rFonts w:ascii="宋体" w:hAnsi="宋体" w:eastAsia="宋体"/>
                <w:sz w:val="18"/>
                <w:szCs w:val="18"/>
              </w:rPr>
            </w:pPr>
            <w:r>
              <w:rPr>
                <w:rFonts w:hint="eastAsia" w:ascii="宋体" w:hAnsi="宋体" w:eastAsia="宋体"/>
                <w:sz w:val="18"/>
                <w:szCs w:val="18"/>
              </w:rPr>
              <w:t>经纪人</w:t>
            </w:r>
          </w:p>
        </w:tc>
        <w:tc>
          <w:tcPr>
            <w:tcW w:w="6184" w:type="dxa"/>
          </w:tcPr>
          <w:p>
            <w:pPr>
              <w:pStyle w:val="13"/>
              <w:ind w:firstLine="0" w:firstLineChars="0"/>
              <w:rPr>
                <w:rFonts w:ascii="宋体" w:hAnsi="宋体" w:eastAsia="宋体"/>
                <w:sz w:val="18"/>
                <w:szCs w:val="18"/>
              </w:rPr>
            </w:pPr>
            <w:r>
              <w:rPr>
                <w:rFonts w:hint="eastAsia" w:ascii="宋体" w:hAnsi="宋体" w:eastAsia="宋体"/>
                <w:sz w:val="18"/>
                <w:szCs w:val="18"/>
              </w:rPr>
              <w:t>【整体模块】</w:t>
            </w:r>
          </w:p>
          <w:p>
            <w:pPr>
              <w:pStyle w:val="13"/>
              <w:numPr>
                <w:ilvl w:val="0"/>
                <w:numId w:val="7"/>
              </w:numPr>
              <w:ind w:firstLineChars="0"/>
              <w:rPr>
                <w:rFonts w:ascii="宋体" w:hAnsi="宋体" w:eastAsia="宋体"/>
                <w:sz w:val="18"/>
                <w:szCs w:val="18"/>
              </w:rPr>
            </w:pPr>
            <w:r>
              <w:rPr>
                <w:rFonts w:hint="eastAsia" w:ascii="宋体" w:hAnsi="宋体" w:eastAsia="宋体"/>
                <w:sz w:val="18"/>
                <w:szCs w:val="18"/>
              </w:rPr>
              <w:t>节点规则名词、内容不可与现有名称一致</w:t>
            </w:r>
          </w:p>
          <w:p>
            <w:pPr>
              <w:pStyle w:val="13"/>
              <w:ind w:firstLine="0" w:firstLineChars="0"/>
              <w:rPr>
                <w:rFonts w:ascii="宋体" w:hAnsi="宋体" w:eastAsia="宋体"/>
                <w:sz w:val="18"/>
                <w:szCs w:val="18"/>
              </w:rPr>
            </w:pPr>
            <w:r>
              <w:rPr>
                <w:rFonts w:hint="eastAsia" w:ascii="宋体" w:hAnsi="宋体" w:eastAsia="宋体"/>
                <w:sz w:val="18"/>
                <w:szCs w:val="18"/>
              </w:rPr>
              <w:t>【经纪人奖励】</w:t>
            </w:r>
          </w:p>
          <w:p>
            <w:pPr>
              <w:pStyle w:val="13"/>
              <w:numPr>
                <w:ilvl w:val="0"/>
                <w:numId w:val="8"/>
              </w:numPr>
              <w:ind w:firstLineChars="0"/>
              <w:rPr>
                <w:rFonts w:ascii="宋体" w:hAnsi="宋体" w:eastAsia="宋体"/>
                <w:sz w:val="18"/>
                <w:szCs w:val="18"/>
              </w:rPr>
            </w:pPr>
            <w:r>
              <w:rPr>
                <w:rFonts w:hint="eastAsia" w:ascii="宋体" w:hAnsi="宋体" w:eastAsia="宋体"/>
                <w:sz w:val="18"/>
                <w:szCs w:val="18"/>
              </w:rPr>
              <w:t>默认选中有，显示经纪人奖励节点区域</w:t>
            </w:r>
          </w:p>
          <w:p>
            <w:pPr>
              <w:pStyle w:val="13"/>
              <w:numPr>
                <w:ilvl w:val="0"/>
                <w:numId w:val="8"/>
              </w:numPr>
              <w:ind w:firstLineChars="0"/>
              <w:rPr>
                <w:rFonts w:ascii="宋体" w:hAnsi="宋体" w:eastAsia="宋体"/>
                <w:sz w:val="18"/>
                <w:szCs w:val="18"/>
              </w:rPr>
            </w:pPr>
            <w:r>
              <w:rPr>
                <w:rFonts w:hint="eastAsia" w:ascii="宋体" w:hAnsi="宋体" w:eastAsia="宋体"/>
                <w:sz w:val="18"/>
                <w:szCs w:val="18"/>
              </w:rPr>
              <w:t>选中无，则经纪人奖励设置区域隐藏</w:t>
            </w:r>
          </w:p>
          <w:p>
            <w:pPr>
              <w:pStyle w:val="13"/>
              <w:ind w:firstLine="0" w:firstLineChars="0"/>
              <w:rPr>
                <w:rFonts w:ascii="宋体" w:hAnsi="宋体" w:eastAsia="宋体"/>
                <w:sz w:val="18"/>
                <w:szCs w:val="18"/>
              </w:rPr>
            </w:pPr>
            <w:r>
              <w:rPr>
                <w:rFonts w:hint="eastAsia" w:ascii="宋体" w:hAnsi="宋体" w:eastAsia="宋体"/>
                <w:sz w:val="18"/>
                <w:szCs w:val="18"/>
              </w:rPr>
              <w:t>【开发商节点设置】</w:t>
            </w:r>
          </w:p>
          <w:p>
            <w:pPr>
              <w:pStyle w:val="13"/>
              <w:ind w:firstLine="0" w:firstLineChars="0"/>
              <w:rPr>
                <w:rFonts w:ascii="宋体" w:hAnsi="宋体" w:eastAsia="宋体"/>
                <w:sz w:val="18"/>
                <w:szCs w:val="18"/>
              </w:rPr>
            </w:pPr>
            <w:r>
              <w:rPr>
                <w:rFonts w:hint="eastAsia" w:ascii="宋体" w:hAnsi="宋体" w:eastAsia="宋体"/>
                <w:sz w:val="18"/>
                <w:szCs w:val="18"/>
              </w:rPr>
              <w:t>1、此节点无回款节点</w:t>
            </w:r>
          </w:p>
          <w:p>
            <w:pPr>
              <w:pStyle w:val="13"/>
              <w:ind w:firstLine="0" w:firstLineChars="0"/>
              <w:rPr>
                <w:rFonts w:ascii="宋体" w:hAnsi="宋体" w:eastAsia="宋体"/>
                <w:sz w:val="18"/>
                <w:szCs w:val="18"/>
              </w:rPr>
            </w:pPr>
            <w:r>
              <w:rPr>
                <w:rFonts w:hint="eastAsia" w:ascii="宋体" w:hAnsi="宋体" w:eastAsia="宋体"/>
                <w:sz w:val="18"/>
                <w:szCs w:val="18"/>
              </w:rPr>
              <w:t>【跟进节点设置】</w:t>
            </w:r>
          </w:p>
          <w:p>
            <w:pPr>
              <w:pStyle w:val="13"/>
              <w:numPr>
                <w:ilvl w:val="0"/>
                <w:numId w:val="9"/>
              </w:numPr>
              <w:ind w:firstLineChars="0"/>
              <w:rPr>
                <w:rFonts w:ascii="宋体" w:hAnsi="宋体" w:eastAsia="宋体"/>
                <w:sz w:val="18"/>
                <w:szCs w:val="18"/>
              </w:rPr>
            </w:pPr>
            <w:r>
              <w:rPr>
                <w:rFonts w:hint="eastAsia" w:ascii="宋体" w:hAnsi="宋体" w:eastAsia="宋体"/>
                <w:sz w:val="18"/>
                <w:szCs w:val="18"/>
              </w:rPr>
              <w:t>认购必须是第一节点</w:t>
            </w:r>
          </w:p>
          <w:p>
            <w:pPr>
              <w:pStyle w:val="13"/>
              <w:numPr>
                <w:ilvl w:val="0"/>
                <w:numId w:val="9"/>
              </w:numPr>
              <w:ind w:firstLineChars="0"/>
              <w:rPr>
                <w:rFonts w:ascii="宋体" w:hAnsi="宋体" w:eastAsia="宋体"/>
                <w:sz w:val="18"/>
                <w:szCs w:val="18"/>
              </w:rPr>
            </w:pPr>
            <w:r>
              <w:rPr>
                <w:rFonts w:hint="eastAsia" w:ascii="宋体" w:hAnsi="宋体" w:eastAsia="宋体"/>
                <w:sz w:val="18"/>
                <w:szCs w:val="18"/>
              </w:rPr>
              <w:t>草签和签约必选一个</w:t>
            </w:r>
          </w:p>
          <w:p>
            <w:pPr>
              <w:pStyle w:val="13"/>
              <w:numPr>
                <w:ilvl w:val="0"/>
                <w:numId w:val="9"/>
              </w:numPr>
              <w:ind w:firstLineChars="0"/>
              <w:rPr>
                <w:rFonts w:ascii="宋体" w:hAnsi="宋体" w:eastAsia="宋体"/>
                <w:sz w:val="18"/>
                <w:szCs w:val="18"/>
              </w:rPr>
            </w:pPr>
            <w:r>
              <w:rPr>
                <w:rFonts w:hint="eastAsia" w:ascii="宋体" w:hAnsi="宋体" w:eastAsia="宋体"/>
                <w:sz w:val="18"/>
                <w:szCs w:val="18"/>
              </w:rPr>
              <w:t>必须含有开发商节点所有内容</w:t>
            </w:r>
          </w:p>
          <w:p>
            <w:pPr>
              <w:pStyle w:val="13"/>
              <w:numPr>
                <w:ilvl w:val="0"/>
                <w:numId w:val="9"/>
              </w:numPr>
              <w:ind w:firstLineChars="0"/>
              <w:rPr>
                <w:rFonts w:ascii="宋体" w:hAnsi="宋体" w:eastAsia="宋体"/>
                <w:sz w:val="18"/>
                <w:szCs w:val="18"/>
              </w:rPr>
            </w:pPr>
            <w:r>
              <w:rPr>
                <w:rFonts w:hint="eastAsia" w:ascii="宋体" w:hAnsi="宋体" w:eastAsia="宋体"/>
                <w:sz w:val="18"/>
                <w:szCs w:val="18"/>
              </w:rPr>
              <w:t>同一套跟进节点中同一节点不可重复</w:t>
            </w:r>
          </w:p>
          <w:p>
            <w:pPr>
              <w:pStyle w:val="13"/>
              <w:numPr>
                <w:ilvl w:val="0"/>
                <w:numId w:val="9"/>
              </w:numPr>
              <w:ind w:firstLineChars="0"/>
              <w:rPr>
                <w:rFonts w:ascii="宋体" w:hAnsi="宋体" w:eastAsia="宋体"/>
                <w:sz w:val="18"/>
                <w:szCs w:val="18"/>
              </w:rPr>
            </w:pPr>
            <w:r>
              <w:rPr>
                <w:rFonts w:hint="eastAsia" w:ascii="宋体" w:hAnsi="宋体" w:eastAsia="宋体"/>
                <w:sz w:val="18"/>
                <w:szCs w:val="18"/>
              </w:rPr>
              <w:t>单节点组合节点时不可含有回款节点且不可含有多个可拆分节点</w:t>
            </w:r>
          </w:p>
          <w:p>
            <w:pPr>
              <w:pStyle w:val="13"/>
              <w:numPr>
                <w:ilvl w:val="0"/>
                <w:numId w:val="9"/>
              </w:numPr>
              <w:ind w:firstLineChars="0"/>
              <w:rPr>
                <w:rFonts w:ascii="宋体" w:hAnsi="宋体" w:eastAsia="宋体"/>
                <w:sz w:val="18"/>
                <w:szCs w:val="18"/>
              </w:rPr>
            </w:pPr>
            <w:r>
              <w:rPr>
                <w:rFonts w:hint="eastAsia" w:ascii="宋体" w:hAnsi="宋体" w:eastAsia="宋体"/>
                <w:sz w:val="18"/>
                <w:szCs w:val="18"/>
              </w:rPr>
              <w:t>最多</w:t>
            </w:r>
            <w:r>
              <w:rPr>
                <w:rFonts w:ascii="宋体" w:hAnsi="宋体" w:eastAsia="宋体"/>
                <w:sz w:val="18"/>
                <w:szCs w:val="18"/>
              </w:rPr>
              <w:t>5个节点</w:t>
            </w:r>
          </w:p>
          <w:p>
            <w:pPr>
              <w:pStyle w:val="13"/>
              <w:ind w:firstLine="0" w:firstLineChars="0"/>
              <w:rPr>
                <w:rFonts w:ascii="宋体" w:hAnsi="宋体" w:eastAsia="宋体"/>
                <w:sz w:val="18"/>
                <w:szCs w:val="18"/>
              </w:rPr>
            </w:pPr>
            <w:r>
              <w:rPr>
                <w:rFonts w:hint="eastAsia" w:ascii="宋体" w:hAnsi="宋体" w:eastAsia="宋体"/>
                <w:sz w:val="18"/>
                <w:szCs w:val="18"/>
              </w:rPr>
              <w:t>【奖励节点】</w:t>
            </w:r>
          </w:p>
          <w:p>
            <w:pPr>
              <w:pStyle w:val="13"/>
              <w:numPr>
                <w:ilvl w:val="0"/>
                <w:numId w:val="10"/>
              </w:numPr>
              <w:ind w:firstLineChars="0"/>
              <w:rPr>
                <w:rFonts w:ascii="宋体" w:hAnsi="宋体" w:eastAsia="宋体"/>
                <w:sz w:val="18"/>
                <w:szCs w:val="18"/>
              </w:rPr>
            </w:pPr>
            <w:r>
              <w:rPr>
                <w:rFonts w:hint="eastAsia" w:ascii="宋体" w:hAnsi="宋体" w:eastAsia="宋体"/>
                <w:sz w:val="18"/>
                <w:szCs w:val="18"/>
              </w:rPr>
              <w:t>必须含有经纪人跟进节点任意内容</w:t>
            </w:r>
          </w:p>
          <w:p>
            <w:pPr>
              <w:pStyle w:val="13"/>
              <w:numPr>
                <w:ilvl w:val="0"/>
                <w:numId w:val="10"/>
              </w:numPr>
              <w:ind w:firstLineChars="0"/>
              <w:rPr>
                <w:rFonts w:ascii="宋体" w:hAnsi="宋体" w:eastAsia="宋体"/>
                <w:sz w:val="18"/>
                <w:szCs w:val="18"/>
              </w:rPr>
            </w:pPr>
            <w:r>
              <w:rPr>
                <w:rFonts w:hint="eastAsia" w:ascii="宋体" w:hAnsi="宋体" w:eastAsia="宋体"/>
                <w:sz w:val="18"/>
                <w:szCs w:val="18"/>
              </w:rPr>
              <w:t>节点设置必须在经纪人跟进节点范围内</w:t>
            </w:r>
          </w:p>
          <w:p>
            <w:pPr>
              <w:pStyle w:val="13"/>
              <w:numPr>
                <w:ilvl w:val="0"/>
                <w:numId w:val="10"/>
              </w:numPr>
              <w:ind w:firstLineChars="0"/>
              <w:rPr>
                <w:rFonts w:ascii="宋体" w:hAnsi="宋体" w:eastAsia="宋体"/>
                <w:sz w:val="18"/>
                <w:szCs w:val="18"/>
              </w:rPr>
            </w:pPr>
            <w:r>
              <w:rPr>
                <w:rFonts w:hint="eastAsia" w:ascii="宋体" w:hAnsi="宋体" w:eastAsia="宋体"/>
                <w:sz w:val="18"/>
                <w:szCs w:val="18"/>
              </w:rPr>
              <w:t>此节点无回款节点</w:t>
            </w:r>
          </w:p>
          <w:p>
            <w:pPr>
              <w:pStyle w:val="13"/>
              <w:numPr>
                <w:ilvl w:val="0"/>
                <w:numId w:val="10"/>
              </w:numPr>
              <w:ind w:firstLineChars="0"/>
              <w:rPr>
                <w:rFonts w:ascii="宋体" w:hAnsi="宋体" w:eastAsia="宋体"/>
                <w:sz w:val="18"/>
                <w:szCs w:val="18"/>
              </w:rPr>
            </w:pPr>
            <w:r>
              <w:rPr>
                <w:rFonts w:hint="eastAsia" w:ascii="宋体" w:hAnsi="宋体" w:eastAsia="宋体"/>
                <w:sz w:val="18"/>
                <w:szCs w:val="18"/>
              </w:rPr>
              <w:t>最多</w:t>
            </w:r>
            <w:r>
              <w:rPr>
                <w:rFonts w:ascii="宋体" w:hAnsi="宋体" w:eastAsia="宋体"/>
                <w:sz w:val="18"/>
                <w:szCs w:val="18"/>
              </w:rPr>
              <w:t>2个节点且节点内容不可重复</w:t>
            </w:r>
          </w:p>
          <w:p>
            <w:pPr>
              <w:pStyle w:val="13"/>
              <w:numPr>
                <w:ilvl w:val="0"/>
                <w:numId w:val="10"/>
              </w:numPr>
              <w:ind w:firstLineChars="0"/>
              <w:rPr>
                <w:rFonts w:ascii="宋体" w:hAnsi="宋体" w:eastAsia="宋体"/>
                <w:sz w:val="18"/>
                <w:szCs w:val="18"/>
              </w:rPr>
            </w:pPr>
            <w:r>
              <w:rPr>
                <w:rFonts w:hint="eastAsia" w:ascii="宋体" w:hAnsi="宋体" w:eastAsia="宋体"/>
                <w:sz w:val="18"/>
                <w:szCs w:val="18"/>
              </w:rPr>
              <w:t>单节点内容只能选择一个</w:t>
            </w:r>
          </w:p>
          <w:p>
            <w:pPr>
              <w:pStyle w:val="13"/>
              <w:numPr>
                <w:ilvl w:val="0"/>
                <w:numId w:val="10"/>
              </w:numPr>
              <w:ind w:firstLineChars="0"/>
              <w:rPr>
                <w:rFonts w:ascii="宋体" w:hAnsi="宋体" w:eastAsia="宋体"/>
                <w:sz w:val="18"/>
                <w:szCs w:val="18"/>
              </w:rPr>
            </w:pPr>
            <w:r>
              <w:rPr>
                <w:rFonts w:hint="eastAsia" w:ascii="宋体" w:hAnsi="宋体" w:eastAsia="宋体"/>
                <w:sz w:val="18"/>
                <w:szCs w:val="18"/>
              </w:rPr>
              <w:t>无需排序，以跟进节点为准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pStyle w:val="13"/>
              <w:ind w:firstLine="0" w:firstLineChars="0"/>
              <w:rPr>
                <w:rFonts w:ascii="宋体" w:hAnsi="宋体" w:eastAsia="宋体"/>
                <w:sz w:val="18"/>
                <w:szCs w:val="18"/>
              </w:rPr>
            </w:pPr>
            <w:r>
              <w:rPr>
                <w:rFonts w:hint="eastAsia" w:ascii="宋体" w:hAnsi="宋体" w:eastAsia="宋体"/>
                <w:sz w:val="18"/>
                <w:szCs w:val="18"/>
              </w:rPr>
              <w:t>网络推客</w:t>
            </w:r>
          </w:p>
        </w:tc>
        <w:tc>
          <w:tcPr>
            <w:tcW w:w="6184" w:type="dxa"/>
          </w:tcPr>
          <w:p>
            <w:pPr>
              <w:pStyle w:val="13"/>
              <w:ind w:firstLine="0" w:firstLineChars="0"/>
              <w:rPr>
                <w:rFonts w:ascii="宋体" w:hAnsi="宋体" w:eastAsia="宋体"/>
                <w:sz w:val="18"/>
                <w:szCs w:val="18"/>
              </w:rPr>
            </w:pPr>
            <w:r>
              <w:rPr>
                <w:rFonts w:hint="eastAsia" w:ascii="宋体" w:hAnsi="宋体" w:eastAsia="宋体"/>
                <w:sz w:val="18"/>
                <w:szCs w:val="18"/>
              </w:rPr>
              <w:t>【整体模块】、【开发商节点设置】及【跟进节点设置】</w:t>
            </w:r>
          </w:p>
          <w:p>
            <w:pPr>
              <w:pStyle w:val="13"/>
              <w:ind w:firstLine="0" w:firstLineChars="0"/>
              <w:rPr>
                <w:rFonts w:ascii="宋体" w:hAnsi="宋体" w:eastAsia="宋体"/>
                <w:sz w:val="18"/>
                <w:szCs w:val="18"/>
              </w:rPr>
            </w:pPr>
            <w:r>
              <w:rPr>
                <w:rFonts w:hint="eastAsia" w:ascii="宋体" w:hAnsi="宋体" w:eastAsia="宋体"/>
                <w:sz w:val="18"/>
                <w:szCs w:val="18"/>
              </w:rPr>
              <w:t>同经纪人相同模块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pStyle w:val="13"/>
              <w:ind w:firstLine="0" w:firstLineChars="0"/>
              <w:rPr>
                <w:rFonts w:ascii="宋体" w:hAnsi="宋体" w:eastAsia="宋体"/>
                <w:sz w:val="18"/>
                <w:szCs w:val="18"/>
              </w:rPr>
            </w:pPr>
            <w:r>
              <w:rPr>
                <w:rFonts w:hint="eastAsia" w:ascii="宋体" w:hAnsi="宋体" w:eastAsia="宋体"/>
                <w:sz w:val="18"/>
                <w:szCs w:val="18"/>
              </w:rPr>
              <w:t>自来客</w:t>
            </w:r>
          </w:p>
        </w:tc>
        <w:tc>
          <w:tcPr>
            <w:tcW w:w="6184" w:type="dxa"/>
          </w:tcPr>
          <w:p>
            <w:pPr>
              <w:pStyle w:val="13"/>
              <w:ind w:firstLine="0" w:firstLineChars="0"/>
              <w:rPr>
                <w:rFonts w:ascii="宋体" w:hAnsi="宋体" w:eastAsia="宋体"/>
                <w:sz w:val="18"/>
                <w:szCs w:val="18"/>
              </w:rPr>
            </w:pPr>
            <w:r>
              <w:rPr>
                <w:rFonts w:hint="eastAsia" w:ascii="宋体" w:hAnsi="宋体" w:eastAsia="宋体"/>
                <w:sz w:val="18"/>
                <w:szCs w:val="18"/>
              </w:rPr>
              <w:t>【开发商节点设置】</w:t>
            </w:r>
          </w:p>
          <w:p>
            <w:pPr>
              <w:pStyle w:val="13"/>
              <w:ind w:firstLine="0" w:firstLineChars="0"/>
              <w:rPr>
                <w:rFonts w:ascii="宋体" w:hAnsi="宋体" w:eastAsia="宋体"/>
                <w:sz w:val="18"/>
                <w:szCs w:val="18"/>
              </w:rPr>
            </w:pPr>
            <w:r>
              <w:rPr>
                <w:rFonts w:hint="eastAsia" w:ascii="宋体" w:hAnsi="宋体" w:eastAsia="宋体"/>
                <w:sz w:val="18"/>
                <w:szCs w:val="18"/>
              </w:rPr>
              <w:t>同经纪人相同模块</w:t>
            </w:r>
          </w:p>
        </w:tc>
      </w:tr>
    </w:tbl>
    <w:p>
      <w:pPr>
        <w:pStyle w:val="13"/>
        <w:ind w:left="360" w:firstLine="0" w:firstLineChars="0"/>
        <w:rPr>
          <w:rFonts w:ascii="宋体" w:hAnsi="宋体" w:eastAsia="宋体"/>
          <w:sz w:val="18"/>
          <w:szCs w:val="18"/>
        </w:rPr>
      </w:pPr>
      <w:r>
        <w:rPr>
          <w:rFonts w:ascii="宋体" w:hAnsi="宋体" w:eastAsia="宋体"/>
          <w:sz w:val="18"/>
          <w:szCs w:val="18"/>
        </w:rPr>
        <w:tab/>
      </w:r>
      <w:r>
        <w:rPr>
          <w:rFonts w:ascii="宋体" w:hAnsi="宋体" w:eastAsia="宋体"/>
          <w:sz w:val="18"/>
          <w:szCs w:val="18"/>
        </w:rPr>
        <w:tab/>
      </w:r>
    </w:p>
    <w:p>
      <w:pPr>
        <w:pStyle w:val="3"/>
        <w:ind w:firstLine="360"/>
        <w:outlineLvl w:val="1"/>
        <w:rPr>
          <w:rFonts w:ascii="宋体" w:hAnsi="宋体" w:eastAsia="宋体"/>
          <w:b w:val="0"/>
          <w:bCs w:val="0"/>
          <w:sz w:val="18"/>
          <w:szCs w:val="18"/>
        </w:rPr>
      </w:pPr>
      <w:bookmarkStart w:id="3" w:name="_Toc20735"/>
      <w:r>
        <w:rPr>
          <w:rFonts w:hint="eastAsia" w:ascii="宋体" w:hAnsi="宋体" w:eastAsia="宋体"/>
          <w:b w:val="0"/>
          <w:bCs w:val="0"/>
          <w:sz w:val="18"/>
          <w:szCs w:val="18"/>
        </w:rPr>
        <w:t>1</w:t>
      </w:r>
      <w:r>
        <w:rPr>
          <w:rFonts w:ascii="宋体" w:hAnsi="宋体" w:eastAsia="宋体"/>
          <w:b w:val="0"/>
          <w:bCs w:val="0"/>
          <w:sz w:val="18"/>
          <w:szCs w:val="18"/>
        </w:rPr>
        <w:t>.3</w:t>
      </w:r>
      <w:r>
        <w:rPr>
          <w:rFonts w:hint="eastAsia" w:ascii="宋体" w:hAnsi="宋体" w:eastAsia="宋体"/>
          <w:b w:val="0"/>
          <w:bCs w:val="0"/>
          <w:sz w:val="18"/>
          <w:szCs w:val="18"/>
          <w:lang w:val="en-US" w:eastAsia="zh-CN"/>
        </w:rPr>
        <w:t xml:space="preserve"> </w:t>
      </w:r>
      <w:r>
        <w:rPr>
          <w:rFonts w:hint="eastAsia" w:ascii="宋体" w:hAnsi="宋体" w:eastAsia="宋体"/>
          <w:b w:val="0"/>
          <w:bCs w:val="0"/>
          <w:sz w:val="18"/>
          <w:szCs w:val="18"/>
        </w:rPr>
        <w:t>结佣规则管理</w:t>
      </w:r>
      <w:bookmarkEnd w:id="3"/>
    </w:p>
    <w:p>
      <w:pPr>
        <w:pStyle w:val="13"/>
        <w:ind w:left="360" w:firstLine="0" w:firstLineChars="0"/>
        <w:rPr>
          <w:rFonts w:ascii="宋体" w:hAnsi="宋体" w:eastAsia="宋体"/>
          <w:szCs w:val="21"/>
        </w:rPr>
      </w:pPr>
      <w:r>
        <w:rPr>
          <w:rFonts w:ascii="宋体" w:hAnsi="宋体" w:eastAsia="宋体"/>
          <w:szCs w:val="21"/>
        </w:rPr>
        <w:tab/>
      </w:r>
      <w:r>
        <w:rPr>
          <w:rFonts w:hint="eastAsia" w:ascii="宋体" w:hAnsi="宋体" w:eastAsia="宋体"/>
          <w:szCs w:val="21"/>
          <w:lang w:val="en-US" w:eastAsia="zh-CN"/>
        </w:rPr>
        <w:t xml:space="preserve">  </w:t>
      </w:r>
      <w:r>
        <w:rPr>
          <w:rFonts w:hint="eastAsia" w:ascii="宋体" w:hAnsi="宋体" w:eastAsia="宋体"/>
          <w:sz w:val="18"/>
          <w:szCs w:val="18"/>
        </w:rPr>
        <w:t>模块路径：【新运营端管理系统】-【配置中心】-【成交节点】-【结佣规则管理】</w:t>
      </w:r>
    </w:p>
    <w:p>
      <w:pPr>
        <w:ind w:firstLine="180" w:firstLineChars="100"/>
        <w:rPr>
          <w:rFonts w:ascii="宋体" w:hAnsi="宋体" w:eastAsia="宋体"/>
          <w:sz w:val="18"/>
          <w:szCs w:val="18"/>
        </w:rPr>
      </w:pPr>
      <w:r>
        <w:rPr>
          <w:rFonts w:ascii="宋体" w:hAnsi="宋体" w:eastAsia="宋体"/>
          <w:sz w:val="18"/>
          <w:szCs w:val="18"/>
        </w:rPr>
        <w:tab/>
      </w:r>
      <w:r>
        <w:rPr>
          <w:rFonts w:hint="eastAsia" w:ascii="宋体" w:hAnsi="宋体" w:eastAsia="宋体"/>
          <w:sz w:val="18"/>
          <w:szCs w:val="18"/>
          <w:lang w:val="en-US" w:eastAsia="zh-CN"/>
        </w:rPr>
        <w:t xml:space="preserve">  </w:t>
      </w:r>
      <w:r>
        <w:rPr>
          <w:rFonts w:hint="eastAsia" w:ascii="宋体" w:hAnsi="宋体" w:eastAsia="宋体"/>
          <w:sz w:val="18"/>
          <w:szCs w:val="18"/>
        </w:rPr>
        <w:t>数据提供模块如下：</w:t>
      </w:r>
    </w:p>
    <w:tbl>
      <w:tblPr>
        <w:tblStyle w:val="11"/>
        <w:tblW w:w="0" w:type="auto"/>
        <w:tblInd w:w="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5100"/>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510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021"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75" w:type="dxa"/>
          </w:tcPr>
          <w:p>
            <w:pPr>
              <w:rPr>
                <w:rFonts w:ascii="宋体" w:hAnsi="宋体" w:eastAsia="宋体"/>
                <w:sz w:val="18"/>
                <w:szCs w:val="18"/>
              </w:rPr>
            </w:pPr>
            <w:r>
              <w:rPr>
                <w:rFonts w:hint="eastAsia" w:ascii="宋体" w:hAnsi="宋体" w:eastAsia="宋体"/>
                <w:sz w:val="18"/>
                <w:szCs w:val="18"/>
              </w:rPr>
              <w:t>节点规则管理</w:t>
            </w:r>
          </w:p>
        </w:tc>
        <w:tc>
          <w:tcPr>
            <w:tcW w:w="5100" w:type="dxa"/>
          </w:tcPr>
          <w:p>
            <w:pPr>
              <w:rPr>
                <w:rFonts w:ascii="宋体" w:hAnsi="宋体" w:eastAsia="宋体"/>
                <w:sz w:val="18"/>
                <w:szCs w:val="18"/>
              </w:rPr>
            </w:pPr>
            <w:r>
              <w:rPr>
                <w:rFonts w:hint="eastAsia" w:ascii="宋体" w:hAnsi="宋体" w:eastAsia="宋体"/>
                <w:sz w:val="18"/>
                <w:szCs w:val="18"/>
              </w:rPr>
              <w:t>1、关联节点不可删除及只可编辑名称</w:t>
            </w:r>
          </w:p>
        </w:tc>
        <w:tc>
          <w:tcPr>
            <w:tcW w:w="1021"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pPr>
              <w:rPr>
                <w:rFonts w:ascii="宋体" w:hAnsi="宋体" w:eastAsia="宋体"/>
                <w:sz w:val="18"/>
                <w:szCs w:val="18"/>
              </w:rPr>
            </w:pPr>
            <w:r>
              <w:rPr>
                <w:rFonts w:hint="eastAsia" w:ascii="宋体" w:hAnsi="宋体" w:eastAsia="宋体"/>
                <w:sz w:val="18"/>
                <w:szCs w:val="18"/>
              </w:rPr>
              <w:t>管家端</w:t>
            </w:r>
          </w:p>
        </w:tc>
        <w:tc>
          <w:tcPr>
            <w:tcW w:w="5100" w:type="dxa"/>
          </w:tcPr>
          <w:p>
            <w:pPr>
              <w:pStyle w:val="13"/>
              <w:numPr>
                <w:ilvl w:val="0"/>
                <w:numId w:val="11"/>
              </w:numPr>
              <w:ind w:firstLineChars="0"/>
              <w:rPr>
                <w:rFonts w:ascii="宋体" w:hAnsi="宋体" w:eastAsia="宋体"/>
                <w:sz w:val="18"/>
                <w:szCs w:val="18"/>
              </w:rPr>
            </w:pPr>
            <w:r>
              <w:rPr>
                <w:rFonts w:hint="eastAsia" w:ascii="宋体" w:hAnsi="宋体" w:eastAsia="宋体"/>
                <w:sz w:val="18"/>
                <w:szCs w:val="18"/>
              </w:rPr>
              <w:t>经纪人跟进节点会影响管家端认购后的流程</w:t>
            </w:r>
          </w:p>
          <w:p>
            <w:pPr>
              <w:pStyle w:val="13"/>
              <w:numPr>
                <w:ilvl w:val="0"/>
                <w:numId w:val="11"/>
              </w:numPr>
              <w:ind w:firstLineChars="0"/>
              <w:rPr>
                <w:rFonts w:ascii="宋体" w:hAnsi="宋体" w:eastAsia="宋体"/>
                <w:sz w:val="18"/>
                <w:szCs w:val="18"/>
              </w:rPr>
            </w:pPr>
            <w:r>
              <w:rPr>
                <w:rFonts w:hint="eastAsia" w:ascii="宋体" w:hAnsi="宋体" w:eastAsia="宋体"/>
                <w:sz w:val="18"/>
                <w:szCs w:val="18"/>
              </w:rPr>
              <w:t>购房详情页展示固定+跟进定义节点规则的合集且展示顺序按照固定节点展示</w:t>
            </w:r>
          </w:p>
          <w:p>
            <w:pPr>
              <w:pStyle w:val="13"/>
              <w:numPr>
                <w:ilvl w:val="0"/>
                <w:numId w:val="11"/>
              </w:numPr>
              <w:ind w:firstLineChars="0"/>
              <w:rPr>
                <w:rFonts w:ascii="宋体" w:hAnsi="宋体" w:eastAsia="宋体"/>
                <w:sz w:val="18"/>
                <w:szCs w:val="18"/>
              </w:rPr>
            </w:pPr>
            <w:r>
              <w:rPr>
                <w:rFonts w:hint="eastAsia" w:ascii="宋体" w:hAnsi="宋体" w:eastAsia="宋体"/>
                <w:sz w:val="18"/>
                <w:szCs w:val="18"/>
              </w:rPr>
              <w:t>结佣规则为执行中或执行结束（恢复状态下）的数据在前台、楼盘列表及佣金选择中展示</w:t>
            </w:r>
          </w:p>
          <w:p>
            <w:pPr>
              <w:pStyle w:val="13"/>
              <w:numPr>
                <w:ilvl w:val="0"/>
                <w:numId w:val="11"/>
              </w:numPr>
              <w:ind w:firstLineChars="0"/>
              <w:rPr>
                <w:rFonts w:ascii="宋体" w:hAnsi="宋体" w:eastAsia="宋体"/>
                <w:sz w:val="18"/>
                <w:szCs w:val="18"/>
              </w:rPr>
            </w:pPr>
            <w:r>
              <w:rPr>
                <w:rFonts w:hint="eastAsia" w:ascii="宋体" w:hAnsi="宋体" w:eastAsia="宋体"/>
                <w:sz w:val="18"/>
                <w:szCs w:val="18"/>
              </w:rPr>
              <w:t>提供认购或需要选择佣金套餐的节点数据及佣金套餐详情页数据</w:t>
            </w:r>
          </w:p>
        </w:tc>
        <w:tc>
          <w:tcPr>
            <w:tcW w:w="1021"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475" w:type="dxa"/>
          </w:tcPr>
          <w:p>
            <w:pPr>
              <w:rPr>
                <w:rFonts w:ascii="宋体" w:hAnsi="宋体" w:eastAsia="宋体"/>
                <w:sz w:val="18"/>
                <w:szCs w:val="18"/>
              </w:rPr>
            </w:pPr>
            <w:r>
              <w:rPr>
                <w:rFonts w:hint="eastAsia" w:ascii="宋体" w:hAnsi="宋体" w:eastAsia="宋体"/>
                <w:sz w:val="18"/>
                <w:szCs w:val="18"/>
              </w:rPr>
              <w:t>经纪人端</w:t>
            </w:r>
          </w:p>
        </w:tc>
        <w:tc>
          <w:tcPr>
            <w:tcW w:w="5100" w:type="dxa"/>
          </w:tcPr>
          <w:p>
            <w:pPr>
              <w:pStyle w:val="13"/>
              <w:numPr>
                <w:ilvl w:val="0"/>
                <w:numId w:val="12"/>
              </w:numPr>
              <w:ind w:firstLineChars="0"/>
              <w:rPr>
                <w:rFonts w:ascii="宋体" w:hAnsi="宋体" w:eastAsia="宋体"/>
                <w:sz w:val="18"/>
                <w:szCs w:val="18"/>
              </w:rPr>
            </w:pPr>
            <w:r>
              <w:rPr>
                <w:rFonts w:hint="eastAsia" w:ascii="宋体" w:hAnsi="宋体" w:eastAsia="宋体"/>
                <w:sz w:val="18"/>
                <w:szCs w:val="18"/>
              </w:rPr>
              <w:t>节点中若无经纪人奖励则【我的结佣-结佣奖金】则不显示相关记录</w:t>
            </w:r>
          </w:p>
          <w:p>
            <w:pPr>
              <w:pStyle w:val="13"/>
              <w:numPr>
                <w:ilvl w:val="0"/>
                <w:numId w:val="12"/>
              </w:numPr>
              <w:ind w:firstLineChars="0"/>
              <w:rPr>
                <w:rFonts w:ascii="宋体" w:hAnsi="宋体" w:eastAsia="宋体"/>
                <w:sz w:val="18"/>
                <w:szCs w:val="18"/>
              </w:rPr>
            </w:pPr>
            <w:r>
              <w:rPr>
                <w:rFonts w:hint="eastAsia" w:ascii="宋体" w:hAnsi="宋体" w:eastAsia="宋体"/>
                <w:sz w:val="18"/>
                <w:szCs w:val="18"/>
              </w:rPr>
              <w:t>结佣规则为执行中且职业经纪人的数据在前台及楼盘列表中展示</w:t>
            </w:r>
          </w:p>
          <w:p>
            <w:pPr>
              <w:pStyle w:val="13"/>
              <w:numPr>
                <w:ilvl w:val="0"/>
                <w:numId w:val="12"/>
              </w:numPr>
              <w:ind w:firstLineChars="0"/>
              <w:rPr>
                <w:rFonts w:ascii="宋体" w:hAnsi="宋体" w:eastAsia="宋体"/>
                <w:sz w:val="18"/>
                <w:szCs w:val="18"/>
              </w:rPr>
            </w:pPr>
            <w:r>
              <w:rPr>
                <w:rFonts w:hint="eastAsia" w:ascii="宋体" w:hAnsi="宋体" w:eastAsia="宋体"/>
                <w:sz w:val="18"/>
                <w:szCs w:val="18"/>
              </w:rPr>
              <w:t>结佣规则中设置的数值影响经纪人分佣或结佣展示问题（为零数据不展示（涉及情况为：佣金计算、更换佣金套餐、跳点及退房））</w:t>
            </w:r>
          </w:p>
        </w:tc>
        <w:tc>
          <w:tcPr>
            <w:tcW w:w="1021"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6" w:hRule="atLeast"/>
        </w:trPr>
        <w:tc>
          <w:tcPr>
            <w:tcW w:w="1475" w:type="dxa"/>
          </w:tcPr>
          <w:p>
            <w:pPr>
              <w:rPr>
                <w:rFonts w:ascii="宋体" w:hAnsi="宋体" w:eastAsia="宋体"/>
                <w:sz w:val="18"/>
                <w:szCs w:val="18"/>
              </w:rPr>
            </w:pPr>
            <w:r>
              <w:rPr>
                <w:rFonts w:hint="eastAsia" w:ascii="宋体" w:hAnsi="宋体" w:eastAsia="宋体"/>
                <w:sz w:val="18"/>
                <w:szCs w:val="18"/>
              </w:rPr>
              <w:t>新运营平台</w:t>
            </w:r>
          </w:p>
        </w:tc>
        <w:tc>
          <w:tcPr>
            <w:tcW w:w="5100" w:type="dxa"/>
          </w:tcPr>
          <w:p>
            <w:pPr>
              <w:pStyle w:val="13"/>
              <w:numPr>
                <w:ilvl w:val="0"/>
                <w:numId w:val="13"/>
              </w:numPr>
              <w:ind w:firstLineChars="0"/>
              <w:rPr>
                <w:rFonts w:hint="eastAsia" w:ascii="宋体" w:hAnsi="宋体" w:eastAsia="宋体"/>
                <w:sz w:val="18"/>
                <w:szCs w:val="18"/>
              </w:rPr>
            </w:pPr>
            <w:r>
              <w:rPr>
                <w:rFonts w:hint="eastAsia" w:ascii="宋体" w:hAnsi="宋体" w:eastAsia="宋体"/>
                <w:sz w:val="18"/>
                <w:szCs w:val="18"/>
              </w:rPr>
              <w:t>提供账务结算-业绩管理-交易及佣金、数据中心-数据库汇总-（渠道佣金、好生活佣金汇总、好生活资金池）等模块数据</w:t>
            </w:r>
          </w:p>
        </w:tc>
        <w:tc>
          <w:tcPr>
            <w:tcW w:w="1021"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475" w:type="dxa"/>
          </w:tcPr>
          <w:p>
            <w:pPr>
              <w:rPr>
                <w:rFonts w:ascii="宋体" w:hAnsi="宋体" w:eastAsia="宋体"/>
                <w:sz w:val="18"/>
                <w:szCs w:val="18"/>
              </w:rPr>
            </w:pPr>
            <w:r>
              <w:rPr>
                <w:rFonts w:hint="eastAsia" w:ascii="宋体" w:hAnsi="宋体" w:eastAsia="宋体"/>
                <w:sz w:val="18"/>
                <w:szCs w:val="18"/>
              </w:rPr>
              <w:t>运营平台</w:t>
            </w:r>
          </w:p>
        </w:tc>
        <w:tc>
          <w:tcPr>
            <w:tcW w:w="5100" w:type="dxa"/>
          </w:tcPr>
          <w:p>
            <w:pPr>
              <w:pStyle w:val="13"/>
              <w:numPr>
                <w:ilvl w:val="0"/>
                <w:numId w:val="14"/>
              </w:numPr>
              <w:ind w:firstLineChars="0"/>
              <w:rPr>
                <w:rFonts w:hint="eastAsia" w:ascii="宋体" w:hAnsi="宋体" w:eastAsia="宋体"/>
                <w:sz w:val="18"/>
                <w:szCs w:val="18"/>
              </w:rPr>
            </w:pPr>
            <w:r>
              <w:rPr>
                <w:rFonts w:hint="eastAsia" w:ascii="宋体" w:hAnsi="宋体" w:eastAsia="宋体"/>
                <w:sz w:val="18"/>
                <w:szCs w:val="18"/>
              </w:rPr>
              <w:t>提供客户根据-结佣规则详情页、更换佣金套餐及已更换佣金套餐等模块数据信息</w:t>
            </w:r>
          </w:p>
        </w:tc>
        <w:tc>
          <w:tcPr>
            <w:tcW w:w="1021"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475" w:type="dxa"/>
          </w:tcPr>
          <w:p>
            <w:pPr>
              <w:rPr>
                <w:rFonts w:ascii="宋体" w:hAnsi="宋体" w:eastAsia="宋体"/>
                <w:sz w:val="18"/>
                <w:szCs w:val="18"/>
              </w:rPr>
            </w:pPr>
            <w:r>
              <w:rPr>
                <w:rFonts w:hint="eastAsia" w:ascii="宋体" w:hAnsi="宋体" w:eastAsia="宋体"/>
                <w:sz w:val="18"/>
                <w:szCs w:val="18"/>
              </w:rPr>
              <w:t>开发商平台</w:t>
            </w:r>
          </w:p>
        </w:tc>
        <w:tc>
          <w:tcPr>
            <w:tcW w:w="5100" w:type="dxa"/>
          </w:tcPr>
          <w:p>
            <w:pPr>
              <w:rPr>
                <w:rFonts w:ascii="宋体" w:hAnsi="宋体" w:eastAsia="宋体"/>
                <w:sz w:val="18"/>
                <w:szCs w:val="18"/>
              </w:rPr>
            </w:pPr>
            <w:r>
              <w:rPr>
                <w:rFonts w:hint="eastAsia" w:ascii="宋体" w:hAnsi="宋体" w:eastAsia="宋体"/>
                <w:sz w:val="18"/>
                <w:szCs w:val="18"/>
              </w:rPr>
              <w:t>1、提供客户根据-结佣规则详情页及交易及佣金（新）等模块数据信息</w:t>
            </w:r>
          </w:p>
        </w:tc>
        <w:tc>
          <w:tcPr>
            <w:tcW w:w="1021"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475" w:type="dxa"/>
          </w:tcPr>
          <w:p>
            <w:pPr>
              <w:rPr>
                <w:rFonts w:ascii="宋体" w:hAnsi="宋体" w:eastAsia="宋体"/>
                <w:sz w:val="18"/>
                <w:szCs w:val="18"/>
              </w:rPr>
            </w:pPr>
            <w:r>
              <w:rPr>
                <w:rFonts w:hint="eastAsia" w:ascii="宋体" w:hAnsi="宋体" w:eastAsia="宋体"/>
                <w:sz w:val="18"/>
                <w:szCs w:val="18"/>
              </w:rPr>
              <w:t>H</w:t>
            </w:r>
            <w:r>
              <w:rPr>
                <w:rFonts w:ascii="宋体" w:hAnsi="宋体" w:eastAsia="宋体"/>
                <w:sz w:val="18"/>
                <w:szCs w:val="18"/>
              </w:rPr>
              <w:t>3</w:t>
            </w:r>
            <w:r>
              <w:rPr>
                <w:rFonts w:hint="eastAsia" w:ascii="宋体" w:hAnsi="宋体" w:eastAsia="宋体"/>
                <w:sz w:val="18"/>
                <w:szCs w:val="18"/>
              </w:rPr>
              <w:t>平台</w:t>
            </w:r>
          </w:p>
        </w:tc>
        <w:tc>
          <w:tcPr>
            <w:tcW w:w="5100" w:type="dxa"/>
          </w:tcPr>
          <w:p>
            <w:pPr>
              <w:rPr>
                <w:rFonts w:ascii="宋体" w:hAnsi="宋体" w:eastAsia="宋体"/>
                <w:sz w:val="18"/>
                <w:szCs w:val="18"/>
              </w:rPr>
            </w:pPr>
            <w:r>
              <w:rPr>
                <w:rFonts w:hint="eastAsia" w:ascii="宋体" w:hAnsi="宋体" w:eastAsia="宋体"/>
                <w:sz w:val="18"/>
                <w:szCs w:val="18"/>
              </w:rPr>
              <w:t>1、不符合设置规则的结佣套餐需在此平台进行审核</w:t>
            </w:r>
          </w:p>
        </w:tc>
        <w:tc>
          <w:tcPr>
            <w:tcW w:w="1021" w:type="dxa"/>
          </w:tcPr>
          <w:p>
            <w:pPr>
              <w:rPr>
                <w:rFonts w:ascii="宋体" w:hAnsi="宋体" w:eastAsia="宋体"/>
                <w:sz w:val="18"/>
                <w:szCs w:val="18"/>
              </w:rPr>
            </w:pPr>
          </w:p>
        </w:tc>
      </w:tr>
    </w:tbl>
    <w:p>
      <w:pPr>
        <w:pStyle w:val="13"/>
        <w:ind w:left="360" w:firstLine="0" w:firstLineChars="0"/>
        <w:rPr>
          <w:rFonts w:ascii="宋体" w:hAnsi="宋体" w:eastAsia="宋体"/>
          <w:sz w:val="18"/>
          <w:szCs w:val="18"/>
        </w:rPr>
      </w:pPr>
      <w:r>
        <w:rPr>
          <w:rFonts w:ascii="宋体" w:hAnsi="宋体" w:eastAsia="宋体"/>
          <w:sz w:val="18"/>
          <w:szCs w:val="18"/>
        </w:rPr>
        <w:tab/>
      </w:r>
      <w:r>
        <w:rPr>
          <w:rFonts w:ascii="宋体" w:hAnsi="宋体" w:eastAsia="宋体"/>
          <w:sz w:val="18"/>
          <w:szCs w:val="18"/>
        </w:rPr>
        <w:tab/>
      </w:r>
    </w:p>
    <w:p>
      <w:pPr>
        <w:pStyle w:val="13"/>
        <w:ind w:firstLine="540" w:firstLineChars="300"/>
        <w:rPr>
          <w:rFonts w:hint="eastAsia" w:ascii="宋体" w:hAnsi="宋体" w:eastAsia="宋体"/>
          <w:sz w:val="18"/>
          <w:szCs w:val="18"/>
        </w:rPr>
      </w:pPr>
      <w:r>
        <w:rPr>
          <w:rFonts w:hint="eastAsia" w:ascii="宋体" w:hAnsi="宋体" w:eastAsia="宋体"/>
          <w:sz w:val="18"/>
          <w:szCs w:val="18"/>
        </w:rPr>
        <w:t>创建规则注意事项：</w:t>
      </w:r>
    </w:p>
    <w:tbl>
      <w:tblPr>
        <w:tblStyle w:val="11"/>
        <w:tblW w:w="0" w:type="auto"/>
        <w:tblInd w:w="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7"/>
        <w:gridCol w:w="1363"/>
        <w:gridCol w:w="4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角色</w:t>
            </w:r>
          </w:p>
        </w:tc>
        <w:tc>
          <w:tcPr>
            <w:tcW w:w="1363"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模块</w:t>
            </w:r>
          </w:p>
        </w:tc>
        <w:tc>
          <w:tcPr>
            <w:tcW w:w="4746"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vMerge w:val="restart"/>
          </w:tcPr>
          <w:p>
            <w:pPr>
              <w:pStyle w:val="13"/>
              <w:ind w:firstLine="0" w:firstLineChars="0"/>
              <w:rPr>
                <w:rFonts w:ascii="宋体" w:hAnsi="宋体" w:eastAsia="宋体"/>
                <w:sz w:val="18"/>
                <w:szCs w:val="18"/>
              </w:rPr>
            </w:pPr>
            <w:r>
              <w:rPr>
                <w:rFonts w:hint="eastAsia" w:ascii="宋体" w:hAnsi="宋体" w:eastAsia="宋体"/>
                <w:sz w:val="18"/>
                <w:szCs w:val="18"/>
              </w:rPr>
              <w:t>公共部分</w:t>
            </w:r>
          </w:p>
        </w:tc>
        <w:tc>
          <w:tcPr>
            <w:tcW w:w="1363" w:type="dxa"/>
          </w:tcPr>
          <w:p>
            <w:pPr>
              <w:pStyle w:val="13"/>
              <w:ind w:firstLine="0" w:firstLineChars="0"/>
              <w:rPr>
                <w:rFonts w:ascii="宋体" w:hAnsi="宋体" w:eastAsia="宋体"/>
                <w:sz w:val="18"/>
                <w:szCs w:val="18"/>
              </w:rPr>
            </w:pPr>
            <w:r>
              <w:rPr>
                <w:rFonts w:hint="eastAsia" w:ascii="宋体" w:hAnsi="宋体" w:eastAsia="宋体"/>
                <w:sz w:val="18"/>
                <w:szCs w:val="18"/>
              </w:rPr>
              <w:t>楼盘选择</w:t>
            </w:r>
          </w:p>
        </w:tc>
        <w:tc>
          <w:tcPr>
            <w:tcW w:w="4746" w:type="dxa"/>
          </w:tcPr>
          <w:p>
            <w:pPr>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必填</w:t>
            </w:r>
          </w:p>
          <w:p>
            <w:pPr>
              <w:rPr>
                <w:rFonts w:ascii="宋体" w:hAnsi="宋体" w:eastAsia="宋体"/>
                <w:sz w:val="18"/>
                <w:szCs w:val="18"/>
              </w:rPr>
            </w:pPr>
            <w:r>
              <w:rPr>
                <w:rFonts w:hint="eastAsia" w:ascii="宋体" w:hAnsi="宋体" w:eastAsia="宋体"/>
                <w:sz w:val="18"/>
                <w:szCs w:val="18"/>
              </w:rPr>
              <w:t>2、</w:t>
            </w:r>
            <w:r>
              <w:rPr>
                <w:rFonts w:ascii="宋体" w:hAnsi="宋体" w:eastAsia="宋体"/>
                <w:sz w:val="18"/>
                <w:szCs w:val="18"/>
              </w:rPr>
              <w:t>可以选中地区批量添加</w:t>
            </w:r>
          </w:p>
          <w:p>
            <w:pPr>
              <w:rPr>
                <w:rFonts w:ascii="宋体" w:hAnsi="宋体" w:eastAsia="宋体"/>
                <w:sz w:val="18"/>
                <w:szCs w:val="18"/>
              </w:rPr>
            </w:pPr>
            <w:r>
              <w:rPr>
                <w:rFonts w:hint="eastAsia" w:ascii="宋体" w:hAnsi="宋体" w:eastAsia="宋体"/>
                <w:sz w:val="18"/>
                <w:szCs w:val="18"/>
              </w:rPr>
              <w:t>3、</w:t>
            </w:r>
            <w:r>
              <w:rPr>
                <w:rFonts w:ascii="宋体" w:hAnsi="宋体" w:eastAsia="宋体"/>
                <w:sz w:val="18"/>
                <w:szCs w:val="18"/>
              </w:rPr>
              <w:t>不支持批量删除</w:t>
            </w:r>
          </w:p>
          <w:p>
            <w:pPr>
              <w:pStyle w:val="13"/>
              <w:ind w:firstLine="0" w:firstLineChars="0"/>
              <w:rPr>
                <w:rFonts w:ascii="宋体" w:hAnsi="宋体" w:eastAsia="宋体"/>
                <w:sz w:val="18"/>
                <w:szCs w:val="18"/>
              </w:rPr>
            </w:pPr>
            <w:r>
              <w:rPr>
                <w:rFonts w:ascii="宋体" w:hAnsi="宋体" w:eastAsia="宋体"/>
                <w:sz w:val="18"/>
                <w:szCs w:val="18"/>
              </w:rPr>
              <w:t>4、楼盘名称支持模糊搜索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vMerge w:val="continue"/>
          </w:tcPr>
          <w:p>
            <w:pPr>
              <w:pStyle w:val="13"/>
              <w:ind w:firstLine="0" w:firstLineChars="0"/>
              <w:rPr>
                <w:rFonts w:ascii="宋体" w:hAnsi="宋体" w:eastAsia="宋体"/>
                <w:sz w:val="18"/>
                <w:szCs w:val="18"/>
              </w:rPr>
            </w:pPr>
          </w:p>
        </w:tc>
        <w:tc>
          <w:tcPr>
            <w:tcW w:w="1363" w:type="dxa"/>
          </w:tcPr>
          <w:p>
            <w:pPr>
              <w:pStyle w:val="13"/>
              <w:ind w:firstLine="0" w:firstLineChars="0"/>
              <w:rPr>
                <w:rFonts w:ascii="宋体" w:hAnsi="宋体" w:eastAsia="宋体"/>
                <w:sz w:val="18"/>
                <w:szCs w:val="18"/>
              </w:rPr>
            </w:pPr>
            <w:r>
              <w:rPr>
                <w:rFonts w:hint="eastAsia" w:ascii="宋体" w:hAnsi="宋体" w:eastAsia="宋体"/>
                <w:sz w:val="18"/>
                <w:szCs w:val="18"/>
              </w:rPr>
              <w:t>结佣规则</w:t>
            </w:r>
          </w:p>
        </w:tc>
        <w:tc>
          <w:tcPr>
            <w:tcW w:w="4746" w:type="dxa"/>
          </w:tcPr>
          <w:p>
            <w:pPr>
              <w:rPr>
                <w:rFonts w:ascii="宋体" w:hAnsi="宋体" w:eastAsia="宋体"/>
                <w:sz w:val="18"/>
                <w:szCs w:val="18"/>
              </w:rPr>
            </w:pPr>
            <w:r>
              <w:rPr>
                <w:rFonts w:ascii="宋体" w:hAnsi="宋体" w:eastAsia="宋体"/>
                <w:sz w:val="18"/>
                <w:szCs w:val="18"/>
              </w:rPr>
              <w:t>1、佣金类型为单选</w:t>
            </w:r>
          </w:p>
          <w:p>
            <w:pPr>
              <w:rPr>
                <w:rFonts w:ascii="宋体" w:hAnsi="宋体" w:eastAsia="宋体"/>
                <w:sz w:val="18"/>
                <w:szCs w:val="18"/>
              </w:rPr>
            </w:pPr>
            <w:r>
              <w:rPr>
                <w:rFonts w:ascii="宋体" w:hAnsi="宋体" w:eastAsia="宋体"/>
                <w:sz w:val="18"/>
                <w:szCs w:val="18"/>
              </w:rPr>
              <w:t>2、套餐有效期为必填</w:t>
            </w:r>
          </w:p>
          <w:p>
            <w:pPr>
              <w:rPr>
                <w:rFonts w:ascii="宋体" w:hAnsi="宋体" w:eastAsia="宋体"/>
                <w:sz w:val="18"/>
                <w:szCs w:val="18"/>
              </w:rPr>
            </w:pPr>
            <w:r>
              <w:rPr>
                <w:rFonts w:ascii="宋体" w:hAnsi="宋体" w:eastAsia="宋体"/>
                <w:sz w:val="18"/>
                <w:szCs w:val="18"/>
              </w:rPr>
              <w:t>3、节点规则为必填且显示所有符合佣金类型的数据</w:t>
            </w:r>
          </w:p>
          <w:p>
            <w:pPr>
              <w:pStyle w:val="13"/>
              <w:ind w:firstLine="0" w:firstLineChars="0"/>
              <w:rPr>
                <w:rFonts w:ascii="宋体" w:hAnsi="宋体" w:eastAsia="宋体"/>
                <w:sz w:val="18"/>
                <w:szCs w:val="18"/>
              </w:rPr>
            </w:pPr>
            <w:r>
              <w:rPr>
                <w:rFonts w:ascii="宋体" w:hAnsi="宋体" w:eastAsia="宋体"/>
                <w:sz w:val="18"/>
                <w:szCs w:val="18"/>
              </w:rPr>
              <w:t>4、节点规则支持模糊搜索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vMerge w:val="continue"/>
          </w:tcPr>
          <w:p>
            <w:pPr>
              <w:pStyle w:val="13"/>
              <w:ind w:firstLine="0" w:firstLineChars="0"/>
              <w:rPr>
                <w:rFonts w:ascii="宋体" w:hAnsi="宋体" w:eastAsia="宋体"/>
                <w:sz w:val="18"/>
                <w:szCs w:val="18"/>
              </w:rPr>
            </w:pPr>
          </w:p>
        </w:tc>
        <w:tc>
          <w:tcPr>
            <w:tcW w:w="1363" w:type="dxa"/>
          </w:tcPr>
          <w:p>
            <w:pPr>
              <w:pStyle w:val="13"/>
              <w:ind w:firstLine="0" w:firstLineChars="0"/>
              <w:rPr>
                <w:rFonts w:ascii="宋体" w:hAnsi="宋体" w:eastAsia="宋体"/>
                <w:sz w:val="18"/>
                <w:szCs w:val="18"/>
              </w:rPr>
            </w:pPr>
            <w:r>
              <w:rPr>
                <w:rFonts w:hint="eastAsia" w:ascii="宋体" w:hAnsi="宋体" w:eastAsia="宋体"/>
                <w:sz w:val="18"/>
                <w:szCs w:val="18"/>
              </w:rPr>
              <w:t>公式类型</w:t>
            </w:r>
          </w:p>
        </w:tc>
        <w:tc>
          <w:tcPr>
            <w:tcW w:w="4746" w:type="dxa"/>
          </w:tcPr>
          <w:p>
            <w:pPr>
              <w:rPr>
                <w:rFonts w:ascii="宋体" w:hAnsi="宋体" w:eastAsia="宋体"/>
                <w:sz w:val="18"/>
                <w:szCs w:val="18"/>
              </w:rPr>
            </w:pPr>
            <w:r>
              <w:rPr>
                <w:rFonts w:hint="eastAsia" w:ascii="宋体" w:hAnsi="宋体" w:eastAsia="宋体"/>
                <w:sz w:val="18"/>
                <w:szCs w:val="18"/>
              </w:rPr>
              <w:t>【佣金公式】</w:t>
            </w:r>
          </w:p>
          <w:p>
            <w:pPr>
              <w:rPr>
                <w:rFonts w:ascii="宋体" w:hAnsi="宋体" w:eastAsia="宋体"/>
                <w:sz w:val="18"/>
                <w:szCs w:val="18"/>
              </w:rPr>
            </w:pPr>
            <w:r>
              <w:rPr>
                <w:rFonts w:ascii="宋体" w:hAnsi="宋体" w:eastAsia="宋体"/>
                <w:sz w:val="18"/>
                <w:szCs w:val="18"/>
              </w:rPr>
              <w:t>1、必填项</w:t>
            </w:r>
          </w:p>
          <w:p>
            <w:pPr>
              <w:rPr>
                <w:rFonts w:ascii="宋体" w:hAnsi="宋体" w:eastAsia="宋体"/>
                <w:sz w:val="18"/>
                <w:szCs w:val="18"/>
              </w:rPr>
            </w:pPr>
            <w:r>
              <w:rPr>
                <w:rFonts w:ascii="宋体" w:hAnsi="宋体" w:eastAsia="宋体"/>
                <w:sz w:val="18"/>
                <w:szCs w:val="18"/>
              </w:rPr>
              <w:t>2、单选</w:t>
            </w:r>
          </w:p>
          <w:p>
            <w:pPr>
              <w:rPr>
                <w:rFonts w:hint="eastAsia" w:ascii="宋体" w:hAnsi="宋体" w:eastAsia="宋体"/>
                <w:sz w:val="18"/>
                <w:szCs w:val="18"/>
              </w:rPr>
            </w:pPr>
            <w:r>
              <w:rPr>
                <w:rFonts w:ascii="宋体" w:hAnsi="宋体" w:eastAsia="宋体"/>
                <w:sz w:val="18"/>
                <w:szCs w:val="18"/>
              </w:rPr>
              <w:t>3、前佣+后佣时公式可以选择不同</w:t>
            </w:r>
            <w:r>
              <w:rPr>
                <w:rFonts w:hint="eastAsia" w:ascii="宋体" w:hAnsi="宋体" w:eastAsia="宋体"/>
                <w:sz w:val="18"/>
                <w:szCs w:val="18"/>
              </w:rPr>
              <w:t>公式</w:t>
            </w:r>
            <w:r>
              <w:rPr>
                <w:rFonts w:ascii="宋体" w:hAnsi="宋体" w:eastAsia="宋体"/>
                <w:sz w:val="18"/>
                <w:szCs w:val="18"/>
              </w:rPr>
              <w:t>类型</w:t>
            </w:r>
          </w:p>
          <w:p>
            <w:pPr>
              <w:pStyle w:val="13"/>
              <w:ind w:firstLine="0" w:firstLineChars="0"/>
              <w:rPr>
                <w:rFonts w:ascii="宋体" w:hAnsi="宋体" w:eastAsia="宋体"/>
                <w:sz w:val="18"/>
                <w:szCs w:val="18"/>
              </w:rPr>
            </w:pPr>
            <w:r>
              <w:rPr>
                <w:rFonts w:ascii="宋体" w:hAnsi="宋体" w:eastAsia="宋体"/>
                <w:sz w:val="18"/>
                <w:szCs w:val="18"/>
              </w:rPr>
              <w:t>4、选择不含税成交价类型时显示房款税点及装修款税点输入框，必填且为非负整数</w:t>
            </w:r>
          </w:p>
          <w:p>
            <w:pPr>
              <w:rPr>
                <w:rFonts w:ascii="宋体" w:hAnsi="宋体" w:eastAsia="宋体"/>
                <w:sz w:val="18"/>
                <w:szCs w:val="18"/>
              </w:rPr>
            </w:pPr>
            <w:r>
              <w:rPr>
                <w:rFonts w:hint="eastAsia" w:ascii="宋体" w:hAnsi="宋体" w:eastAsia="宋体"/>
                <w:sz w:val="18"/>
                <w:szCs w:val="18"/>
              </w:rPr>
              <w:t>【经纪人奖励公式】</w:t>
            </w:r>
          </w:p>
          <w:p>
            <w:pPr>
              <w:rPr>
                <w:rFonts w:ascii="宋体" w:hAnsi="宋体" w:eastAsia="宋体"/>
                <w:sz w:val="18"/>
                <w:szCs w:val="18"/>
              </w:rPr>
            </w:pPr>
            <w:r>
              <w:rPr>
                <w:rFonts w:ascii="宋体" w:hAnsi="宋体" w:eastAsia="宋体"/>
                <w:sz w:val="18"/>
                <w:szCs w:val="18"/>
              </w:rPr>
              <w:t>1、</w:t>
            </w:r>
            <w:r>
              <w:rPr>
                <w:rFonts w:hint="eastAsia" w:ascii="宋体" w:hAnsi="宋体" w:eastAsia="宋体"/>
                <w:sz w:val="18"/>
                <w:szCs w:val="18"/>
              </w:rPr>
              <w:t>选中的节点规则中有经纪人奖励则展示</w:t>
            </w:r>
          </w:p>
          <w:p>
            <w:pPr>
              <w:rPr>
                <w:rFonts w:ascii="宋体" w:hAnsi="宋体" w:eastAsia="宋体"/>
                <w:sz w:val="18"/>
                <w:szCs w:val="18"/>
              </w:rPr>
            </w:pPr>
            <w:r>
              <w:rPr>
                <w:rFonts w:hint="eastAsia" w:ascii="宋体" w:hAnsi="宋体" w:eastAsia="宋体"/>
                <w:sz w:val="18"/>
                <w:szCs w:val="18"/>
              </w:rPr>
              <w:t>2、</w:t>
            </w:r>
            <w:r>
              <w:rPr>
                <w:rFonts w:ascii="宋体" w:hAnsi="宋体" w:eastAsia="宋体"/>
                <w:sz w:val="18"/>
                <w:szCs w:val="18"/>
              </w:rPr>
              <w:t>必填项</w:t>
            </w:r>
          </w:p>
          <w:p>
            <w:pPr>
              <w:pStyle w:val="13"/>
              <w:ind w:firstLine="0" w:firstLineChars="0"/>
              <w:rPr>
                <w:rFonts w:ascii="宋体" w:hAnsi="宋体" w:eastAsia="宋体"/>
                <w:sz w:val="18"/>
                <w:szCs w:val="18"/>
              </w:rPr>
            </w:pPr>
            <w:r>
              <w:rPr>
                <w:rFonts w:ascii="宋体" w:hAnsi="宋体" w:eastAsia="宋体"/>
                <w:sz w:val="18"/>
                <w:szCs w:val="18"/>
              </w:rPr>
              <w:t>3、目前只有</w:t>
            </w:r>
            <w:r>
              <w:rPr>
                <w:rFonts w:hint="eastAsia" w:ascii="宋体" w:hAnsi="宋体" w:eastAsia="宋体"/>
                <w:sz w:val="18"/>
                <w:szCs w:val="18"/>
              </w:rPr>
              <w:t>固定金额此项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pStyle w:val="13"/>
              <w:ind w:firstLine="0" w:firstLineChars="0"/>
              <w:rPr>
                <w:rFonts w:ascii="宋体" w:hAnsi="宋体" w:eastAsia="宋体"/>
                <w:sz w:val="18"/>
                <w:szCs w:val="18"/>
              </w:rPr>
            </w:pPr>
            <w:r>
              <w:rPr>
                <w:rFonts w:hint="eastAsia" w:ascii="宋体" w:hAnsi="宋体" w:eastAsia="宋体"/>
                <w:sz w:val="18"/>
                <w:szCs w:val="18"/>
              </w:rPr>
              <w:t>职业经纪人</w:t>
            </w:r>
          </w:p>
        </w:tc>
        <w:tc>
          <w:tcPr>
            <w:tcW w:w="1363" w:type="dxa"/>
          </w:tcPr>
          <w:p>
            <w:pPr>
              <w:pStyle w:val="13"/>
              <w:ind w:firstLine="0" w:firstLineChars="0"/>
              <w:rPr>
                <w:rFonts w:ascii="宋体" w:hAnsi="宋体" w:eastAsia="宋体"/>
                <w:sz w:val="18"/>
                <w:szCs w:val="18"/>
              </w:rPr>
            </w:pPr>
            <w:r>
              <w:rPr>
                <w:rFonts w:hint="eastAsia" w:ascii="宋体" w:hAnsi="宋体" w:eastAsia="宋体"/>
                <w:sz w:val="18"/>
                <w:szCs w:val="18"/>
              </w:rPr>
              <w:t>套餐设置</w:t>
            </w:r>
          </w:p>
        </w:tc>
        <w:tc>
          <w:tcPr>
            <w:tcW w:w="4746" w:type="dxa"/>
          </w:tcPr>
          <w:p>
            <w:pPr>
              <w:rPr>
                <w:rFonts w:ascii="宋体" w:hAnsi="宋体" w:eastAsia="宋体"/>
                <w:sz w:val="18"/>
                <w:szCs w:val="18"/>
              </w:rPr>
            </w:pPr>
            <w:r>
              <w:rPr>
                <w:rFonts w:hint="eastAsia" w:ascii="宋体" w:hAnsi="宋体" w:eastAsia="宋体"/>
                <w:sz w:val="18"/>
                <w:szCs w:val="18"/>
              </w:rPr>
              <w:t>【整体模块】</w:t>
            </w:r>
          </w:p>
          <w:p>
            <w:pPr>
              <w:rPr>
                <w:rFonts w:ascii="宋体" w:hAnsi="宋体" w:eastAsia="宋体"/>
                <w:sz w:val="18"/>
                <w:szCs w:val="18"/>
              </w:rPr>
            </w:pPr>
            <w:r>
              <w:rPr>
                <w:rFonts w:ascii="宋体" w:hAnsi="宋体" w:eastAsia="宋体"/>
                <w:sz w:val="18"/>
                <w:szCs w:val="18"/>
              </w:rPr>
              <w:t>1、可以添加多个套餐</w:t>
            </w:r>
          </w:p>
          <w:p>
            <w:pPr>
              <w:rPr>
                <w:rFonts w:ascii="宋体" w:hAnsi="宋体" w:eastAsia="宋体"/>
                <w:sz w:val="18"/>
                <w:szCs w:val="18"/>
              </w:rPr>
            </w:pPr>
            <w:r>
              <w:rPr>
                <w:rFonts w:ascii="宋体" w:hAnsi="宋体" w:eastAsia="宋体"/>
                <w:sz w:val="18"/>
                <w:szCs w:val="18"/>
              </w:rPr>
              <w:t>2、多套餐的佣金公式一致不可变更</w:t>
            </w:r>
          </w:p>
          <w:p>
            <w:pPr>
              <w:rPr>
                <w:rFonts w:ascii="宋体" w:hAnsi="宋体" w:eastAsia="宋体"/>
                <w:sz w:val="18"/>
                <w:szCs w:val="18"/>
              </w:rPr>
            </w:pPr>
            <w:r>
              <w:rPr>
                <w:rFonts w:hint="eastAsia" w:ascii="宋体" w:hAnsi="宋体" w:eastAsia="宋体"/>
                <w:sz w:val="18"/>
                <w:szCs w:val="18"/>
              </w:rPr>
              <w:t>【佣金模块】</w:t>
            </w:r>
          </w:p>
          <w:p>
            <w:pPr>
              <w:rPr>
                <w:rFonts w:ascii="宋体" w:hAnsi="宋体" w:eastAsia="宋体"/>
                <w:sz w:val="18"/>
                <w:szCs w:val="18"/>
              </w:rPr>
            </w:pPr>
            <w:r>
              <w:rPr>
                <w:rFonts w:ascii="宋体" w:hAnsi="宋体" w:eastAsia="宋体"/>
                <w:sz w:val="18"/>
                <w:szCs w:val="18"/>
              </w:rPr>
              <w:t>1、根据选择佣金公式展示</w:t>
            </w:r>
          </w:p>
          <w:p>
            <w:pPr>
              <w:rPr>
                <w:rFonts w:ascii="宋体" w:hAnsi="宋体" w:eastAsia="宋体"/>
                <w:sz w:val="18"/>
                <w:szCs w:val="18"/>
              </w:rPr>
            </w:pPr>
            <w:r>
              <w:rPr>
                <w:rFonts w:ascii="宋体" w:hAnsi="宋体" w:eastAsia="宋体"/>
                <w:sz w:val="18"/>
                <w:szCs w:val="18"/>
              </w:rPr>
              <w:t>2、必填，非负整数，可以为0但不可为空</w:t>
            </w:r>
          </w:p>
          <w:p>
            <w:pPr>
              <w:rPr>
                <w:rFonts w:ascii="宋体" w:hAnsi="宋体" w:eastAsia="宋体"/>
                <w:sz w:val="18"/>
                <w:szCs w:val="18"/>
              </w:rPr>
            </w:pPr>
            <w:r>
              <w:rPr>
                <w:rFonts w:ascii="宋体" w:hAnsi="宋体" w:eastAsia="宋体"/>
                <w:sz w:val="18"/>
                <w:szCs w:val="18"/>
              </w:rPr>
              <w:t>3、</w:t>
            </w:r>
            <w:r>
              <w:rPr>
                <w:rFonts w:hint="eastAsia" w:ascii="宋体" w:hAnsi="宋体" w:eastAsia="宋体"/>
                <w:sz w:val="18"/>
                <w:szCs w:val="18"/>
              </w:rPr>
              <w:t>角色</w:t>
            </w:r>
            <w:r>
              <w:rPr>
                <w:rFonts w:ascii="宋体" w:hAnsi="宋体" w:eastAsia="宋体"/>
                <w:sz w:val="18"/>
                <w:szCs w:val="18"/>
              </w:rPr>
              <w:t>分佣中所有节点的百分比相加等于100</w:t>
            </w:r>
          </w:p>
          <w:p>
            <w:pPr>
              <w:rPr>
                <w:rFonts w:ascii="宋体" w:hAnsi="宋体" w:eastAsia="宋体"/>
                <w:sz w:val="18"/>
                <w:szCs w:val="18"/>
              </w:rPr>
            </w:pPr>
            <w:r>
              <w:rPr>
                <w:rFonts w:hint="eastAsia" w:ascii="宋体" w:hAnsi="宋体" w:eastAsia="宋体"/>
                <w:sz w:val="18"/>
                <w:szCs w:val="18"/>
              </w:rPr>
              <w:t>【经纪人奖励】</w:t>
            </w:r>
          </w:p>
          <w:p>
            <w:pPr>
              <w:rPr>
                <w:rFonts w:ascii="宋体" w:hAnsi="宋体" w:eastAsia="宋体"/>
                <w:sz w:val="18"/>
                <w:szCs w:val="18"/>
              </w:rPr>
            </w:pPr>
            <w:r>
              <w:rPr>
                <w:rFonts w:ascii="宋体" w:hAnsi="宋体" w:eastAsia="宋体"/>
                <w:sz w:val="18"/>
                <w:szCs w:val="18"/>
              </w:rPr>
              <w:t>1、奖励来源展示及对应节点规则请见</w:t>
            </w:r>
            <w:r>
              <w:rPr>
                <w:rFonts w:ascii="宋体" w:hAnsi="宋体" w:eastAsia="宋体"/>
                <w:b/>
                <w:bCs/>
                <w:sz w:val="18"/>
                <w:szCs w:val="18"/>
              </w:rPr>
              <w:t>附件1</w:t>
            </w:r>
          </w:p>
          <w:p>
            <w:pPr>
              <w:pStyle w:val="13"/>
              <w:ind w:firstLine="0" w:firstLineChars="0"/>
              <w:rPr>
                <w:rFonts w:ascii="宋体" w:hAnsi="宋体" w:eastAsia="宋体"/>
                <w:sz w:val="18"/>
                <w:szCs w:val="18"/>
              </w:rPr>
            </w:pPr>
            <w:r>
              <w:rPr>
                <w:rFonts w:ascii="宋体" w:hAnsi="宋体" w:eastAsia="宋体"/>
                <w:sz w:val="18"/>
                <w:szCs w:val="18"/>
              </w:rPr>
              <w:t>2、经纪人奖励合计=经纪人奖励+好生活分佣+开发商分佣</w:t>
            </w:r>
          </w:p>
          <w:p>
            <w:pPr>
              <w:rPr>
                <w:rFonts w:ascii="宋体" w:hAnsi="宋体" w:eastAsia="宋体"/>
                <w:sz w:val="18"/>
                <w:szCs w:val="18"/>
              </w:rPr>
            </w:pPr>
            <w:r>
              <w:rPr>
                <w:rFonts w:ascii="宋体" w:hAnsi="宋体" w:eastAsia="宋体"/>
                <w:sz w:val="18"/>
                <w:szCs w:val="18"/>
              </w:rPr>
              <w:t>3、经纪人奖励=所有节点之和</w:t>
            </w:r>
          </w:p>
          <w:p>
            <w:pPr>
              <w:rPr>
                <w:rFonts w:ascii="宋体" w:hAnsi="宋体" w:eastAsia="宋体"/>
                <w:sz w:val="18"/>
                <w:szCs w:val="18"/>
              </w:rPr>
            </w:pPr>
            <w:r>
              <w:rPr>
                <w:rFonts w:hint="eastAsia" w:ascii="宋体" w:hAnsi="宋体" w:eastAsia="宋体"/>
                <w:sz w:val="18"/>
                <w:szCs w:val="18"/>
              </w:rPr>
              <w:t>【套餐命名及说明】</w:t>
            </w:r>
          </w:p>
          <w:p>
            <w:pPr>
              <w:rPr>
                <w:rFonts w:ascii="宋体" w:hAnsi="宋体" w:eastAsia="宋体"/>
                <w:sz w:val="18"/>
                <w:szCs w:val="18"/>
              </w:rPr>
            </w:pPr>
            <w:r>
              <w:rPr>
                <w:rFonts w:ascii="宋体" w:hAnsi="宋体" w:eastAsia="宋体"/>
                <w:sz w:val="18"/>
                <w:szCs w:val="18"/>
              </w:rPr>
              <w:t>1、必填</w:t>
            </w:r>
          </w:p>
          <w:p>
            <w:pPr>
              <w:rPr>
                <w:rFonts w:ascii="宋体" w:hAnsi="宋体" w:eastAsia="宋体"/>
                <w:sz w:val="18"/>
                <w:szCs w:val="18"/>
              </w:rPr>
            </w:pPr>
            <w:r>
              <w:rPr>
                <w:rFonts w:ascii="宋体" w:hAnsi="宋体" w:eastAsia="宋体"/>
                <w:sz w:val="18"/>
                <w:szCs w:val="18"/>
              </w:rPr>
              <w:t>2、套餐说明不可超过200个字符</w:t>
            </w:r>
          </w:p>
          <w:p>
            <w:pPr>
              <w:rPr>
                <w:rFonts w:ascii="宋体" w:hAnsi="宋体" w:eastAsia="宋体"/>
                <w:sz w:val="18"/>
                <w:szCs w:val="18"/>
              </w:rPr>
            </w:pPr>
            <w:r>
              <w:rPr>
                <w:rFonts w:hint="eastAsia" w:ascii="宋体" w:hAnsi="宋体" w:eastAsia="宋体"/>
                <w:sz w:val="18"/>
                <w:szCs w:val="18"/>
              </w:rPr>
              <w:t>【佣金测算】</w:t>
            </w:r>
          </w:p>
          <w:p>
            <w:pPr>
              <w:pStyle w:val="13"/>
              <w:ind w:firstLine="0" w:firstLineChars="0"/>
              <w:rPr>
                <w:rFonts w:ascii="宋体" w:hAnsi="宋体" w:eastAsia="宋体"/>
                <w:sz w:val="18"/>
                <w:szCs w:val="18"/>
              </w:rPr>
            </w:pPr>
            <w:r>
              <w:rPr>
                <w:rFonts w:ascii="宋体" w:hAnsi="宋体" w:eastAsia="宋体"/>
                <w:sz w:val="18"/>
                <w:szCs w:val="18"/>
              </w:rPr>
              <w:t>1、套餐参数填写完毕后才可进行佣金测算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pStyle w:val="13"/>
              <w:ind w:firstLine="0" w:firstLineChars="0"/>
              <w:rPr>
                <w:rFonts w:ascii="宋体" w:hAnsi="宋体" w:eastAsia="宋体"/>
                <w:sz w:val="18"/>
                <w:szCs w:val="18"/>
              </w:rPr>
            </w:pPr>
            <w:r>
              <w:rPr>
                <w:rFonts w:hint="eastAsia" w:ascii="宋体" w:hAnsi="宋体" w:eastAsia="宋体"/>
                <w:sz w:val="18"/>
                <w:szCs w:val="18"/>
              </w:rPr>
              <w:t>网络推客</w:t>
            </w:r>
          </w:p>
        </w:tc>
        <w:tc>
          <w:tcPr>
            <w:tcW w:w="1363" w:type="dxa"/>
          </w:tcPr>
          <w:p>
            <w:pPr>
              <w:pStyle w:val="13"/>
              <w:ind w:firstLine="0" w:firstLineChars="0"/>
              <w:rPr>
                <w:rFonts w:ascii="宋体" w:hAnsi="宋体" w:eastAsia="宋体"/>
                <w:sz w:val="18"/>
                <w:szCs w:val="18"/>
              </w:rPr>
            </w:pPr>
            <w:r>
              <w:rPr>
                <w:rFonts w:hint="eastAsia" w:ascii="宋体" w:hAnsi="宋体" w:eastAsia="宋体"/>
                <w:sz w:val="18"/>
                <w:szCs w:val="18"/>
              </w:rPr>
              <w:t>套餐设置</w:t>
            </w:r>
          </w:p>
        </w:tc>
        <w:tc>
          <w:tcPr>
            <w:tcW w:w="4746" w:type="dxa"/>
          </w:tcPr>
          <w:p>
            <w:pPr>
              <w:rPr>
                <w:rFonts w:ascii="宋体" w:hAnsi="宋体" w:eastAsia="宋体"/>
                <w:sz w:val="18"/>
                <w:szCs w:val="18"/>
              </w:rPr>
            </w:pPr>
            <w:r>
              <w:rPr>
                <w:rFonts w:hint="eastAsia" w:ascii="宋体" w:hAnsi="宋体" w:eastAsia="宋体"/>
                <w:sz w:val="18"/>
                <w:szCs w:val="18"/>
              </w:rPr>
              <w:t>【整体模块】【佣金模块】【佣金测算】</w:t>
            </w:r>
          </w:p>
          <w:p>
            <w:pPr>
              <w:rPr>
                <w:rFonts w:ascii="宋体" w:hAnsi="宋体" w:eastAsia="宋体"/>
                <w:sz w:val="18"/>
                <w:szCs w:val="18"/>
              </w:rPr>
            </w:pPr>
            <w:r>
              <w:rPr>
                <w:rFonts w:hint="eastAsia" w:ascii="宋体" w:hAnsi="宋体" w:eastAsia="宋体"/>
                <w:sz w:val="18"/>
                <w:szCs w:val="18"/>
              </w:rPr>
              <w:t>同职业经纪人一致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pStyle w:val="13"/>
              <w:ind w:firstLine="0" w:firstLineChars="0"/>
              <w:rPr>
                <w:rFonts w:ascii="宋体" w:hAnsi="宋体" w:eastAsia="宋体"/>
                <w:sz w:val="18"/>
                <w:szCs w:val="18"/>
              </w:rPr>
            </w:pPr>
            <w:r>
              <w:rPr>
                <w:rFonts w:hint="eastAsia" w:ascii="宋体" w:hAnsi="宋体" w:eastAsia="宋体"/>
                <w:sz w:val="18"/>
                <w:szCs w:val="18"/>
              </w:rPr>
              <w:t>自来客</w:t>
            </w:r>
          </w:p>
        </w:tc>
        <w:tc>
          <w:tcPr>
            <w:tcW w:w="1363" w:type="dxa"/>
          </w:tcPr>
          <w:p>
            <w:pPr>
              <w:pStyle w:val="13"/>
              <w:ind w:firstLine="0" w:firstLineChars="0"/>
              <w:rPr>
                <w:rFonts w:ascii="宋体" w:hAnsi="宋体" w:eastAsia="宋体"/>
                <w:sz w:val="18"/>
                <w:szCs w:val="18"/>
              </w:rPr>
            </w:pPr>
            <w:r>
              <w:rPr>
                <w:rFonts w:hint="eastAsia" w:ascii="宋体" w:hAnsi="宋体" w:eastAsia="宋体"/>
                <w:sz w:val="18"/>
                <w:szCs w:val="18"/>
              </w:rPr>
              <w:t>套餐设置</w:t>
            </w:r>
          </w:p>
        </w:tc>
        <w:tc>
          <w:tcPr>
            <w:tcW w:w="4746" w:type="dxa"/>
          </w:tcPr>
          <w:p>
            <w:pPr>
              <w:rPr>
                <w:rFonts w:ascii="宋体" w:hAnsi="宋体" w:eastAsia="宋体"/>
                <w:sz w:val="18"/>
                <w:szCs w:val="18"/>
              </w:rPr>
            </w:pPr>
            <w:r>
              <w:rPr>
                <w:rFonts w:hint="eastAsia" w:ascii="宋体" w:hAnsi="宋体" w:eastAsia="宋体"/>
                <w:sz w:val="18"/>
                <w:szCs w:val="18"/>
              </w:rPr>
              <w:t>【整体模块】【佣金测算】</w:t>
            </w:r>
          </w:p>
          <w:p>
            <w:pPr>
              <w:rPr>
                <w:rFonts w:ascii="宋体" w:hAnsi="宋体" w:eastAsia="宋体"/>
                <w:sz w:val="18"/>
                <w:szCs w:val="18"/>
              </w:rPr>
            </w:pPr>
            <w:r>
              <w:rPr>
                <w:rFonts w:hint="eastAsia" w:ascii="宋体" w:hAnsi="宋体" w:eastAsia="宋体"/>
                <w:sz w:val="18"/>
                <w:szCs w:val="18"/>
              </w:rPr>
              <w:t>同职业经纪人一致</w:t>
            </w:r>
          </w:p>
          <w:p>
            <w:pPr>
              <w:rPr>
                <w:rFonts w:ascii="宋体" w:hAnsi="宋体" w:eastAsia="宋体"/>
                <w:sz w:val="18"/>
                <w:szCs w:val="18"/>
              </w:rPr>
            </w:pPr>
            <w:r>
              <w:rPr>
                <w:rFonts w:hint="eastAsia" w:ascii="宋体" w:hAnsi="宋体" w:eastAsia="宋体"/>
                <w:sz w:val="18"/>
                <w:szCs w:val="18"/>
              </w:rPr>
              <w:t>【佣金模块】</w:t>
            </w:r>
          </w:p>
          <w:p>
            <w:pPr>
              <w:rPr>
                <w:rFonts w:ascii="宋体" w:hAnsi="宋体" w:eastAsia="宋体"/>
                <w:sz w:val="18"/>
                <w:szCs w:val="18"/>
              </w:rPr>
            </w:pPr>
            <w:r>
              <w:rPr>
                <w:rFonts w:ascii="宋体" w:hAnsi="宋体" w:eastAsia="宋体"/>
                <w:sz w:val="18"/>
                <w:szCs w:val="18"/>
              </w:rPr>
              <w:t>1、根据选择佣金公式展示</w:t>
            </w:r>
          </w:p>
          <w:p>
            <w:pPr>
              <w:rPr>
                <w:rFonts w:ascii="宋体" w:hAnsi="宋体" w:eastAsia="宋体"/>
                <w:sz w:val="18"/>
                <w:szCs w:val="18"/>
              </w:rPr>
            </w:pPr>
            <w:r>
              <w:rPr>
                <w:rFonts w:ascii="宋体" w:hAnsi="宋体" w:eastAsia="宋体"/>
                <w:sz w:val="18"/>
                <w:szCs w:val="18"/>
              </w:rPr>
              <w:t>2、必填，非负整数，可以为0但不可为空</w:t>
            </w:r>
          </w:p>
        </w:tc>
      </w:tr>
    </w:tbl>
    <w:p>
      <w:pPr>
        <w:ind w:left="420" w:firstLine="420"/>
        <w:rPr>
          <w:rFonts w:hint="eastAsia" w:ascii="宋体" w:hAnsi="宋体" w:eastAsia="宋体"/>
          <w:sz w:val="18"/>
          <w:szCs w:val="18"/>
        </w:rPr>
      </w:pPr>
    </w:p>
    <w:p>
      <w:pPr>
        <w:ind w:firstLine="540" w:firstLineChars="300"/>
        <w:rPr>
          <w:rFonts w:hint="eastAsia" w:ascii="宋体" w:hAnsi="宋体" w:eastAsia="宋体"/>
          <w:sz w:val="18"/>
          <w:szCs w:val="18"/>
        </w:rPr>
      </w:pPr>
      <w:r>
        <w:rPr>
          <w:rFonts w:hint="eastAsia" w:ascii="宋体" w:hAnsi="宋体" w:eastAsia="宋体"/>
          <w:sz w:val="18"/>
          <w:szCs w:val="18"/>
        </w:rPr>
        <w:t>附件1：</w:t>
      </w:r>
    </w:p>
    <w:tbl>
      <w:tblPr>
        <w:tblStyle w:val="11"/>
        <w:tblW w:w="0" w:type="auto"/>
        <w:tblInd w:w="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shd w:val="clear" w:color="auto" w:fill="00B050"/>
          </w:tcPr>
          <w:p>
            <w:pPr>
              <w:rPr>
                <w:rFonts w:ascii="宋体" w:hAnsi="宋体" w:eastAsia="宋体"/>
                <w:b/>
                <w:bCs/>
                <w:sz w:val="18"/>
                <w:szCs w:val="18"/>
              </w:rPr>
            </w:pPr>
            <w:r>
              <w:rPr>
                <w:rFonts w:hint="eastAsia" w:ascii="宋体" w:hAnsi="宋体" w:eastAsia="宋体"/>
                <w:b/>
                <w:bCs/>
                <w:sz w:val="18"/>
                <w:szCs w:val="18"/>
              </w:rPr>
              <w:t>佣金类型</w:t>
            </w:r>
          </w:p>
        </w:tc>
        <w:tc>
          <w:tcPr>
            <w:tcW w:w="6033" w:type="dxa"/>
            <w:shd w:val="clear" w:color="auto" w:fill="00B050"/>
          </w:tcPr>
          <w:p>
            <w:pPr>
              <w:rPr>
                <w:rFonts w:ascii="宋体" w:hAnsi="宋体" w:eastAsia="宋体"/>
                <w:b/>
                <w:bCs/>
                <w:sz w:val="18"/>
                <w:szCs w:val="18"/>
              </w:rPr>
            </w:pPr>
            <w:r>
              <w:rPr>
                <w:rFonts w:hint="eastAsia" w:ascii="宋体" w:hAnsi="宋体" w:eastAsia="宋体"/>
                <w:b/>
                <w:bCs/>
                <w:sz w:val="18"/>
                <w:szCs w:val="18"/>
              </w:rPr>
              <w:t>奖励来源展示信息及注意事项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563" w:type="dxa"/>
          </w:tcPr>
          <w:p>
            <w:pPr>
              <w:pStyle w:val="13"/>
              <w:ind w:firstLine="0" w:firstLineChars="0"/>
              <w:rPr>
                <w:rFonts w:ascii="宋体" w:hAnsi="宋体" w:eastAsia="宋体"/>
                <w:sz w:val="18"/>
                <w:szCs w:val="18"/>
              </w:rPr>
            </w:pPr>
            <w:r>
              <w:rPr>
                <w:rFonts w:hint="eastAsia" w:ascii="宋体" w:hAnsi="宋体" w:eastAsia="宋体"/>
                <w:sz w:val="18"/>
                <w:szCs w:val="18"/>
              </w:rPr>
              <w:t>前佣</w:t>
            </w:r>
          </w:p>
        </w:tc>
        <w:tc>
          <w:tcPr>
            <w:tcW w:w="6033" w:type="dxa"/>
          </w:tcPr>
          <w:p>
            <w:pPr>
              <w:pStyle w:val="13"/>
              <w:ind w:firstLine="0" w:firstLineChars="0"/>
              <w:rPr>
                <w:rFonts w:ascii="宋体" w:hAnsi="宋体" w:eastAsia="宋体"/>
                <w:sz w:val="18"/>
                <w:szCs w:val="18"/>
              </w:rPr>
            </w:pPr>
            <w:r>
              <w:rPr>
                <w:rFonts w:hint="eastAsia" w:ascii="宋体" w:hAnsi="宋体" w:eastAsia="宋体"/>
                <w:sz w:val="18"/>
                <w:szCs w:val="18"/>
              </w:rPr>
              <w:t>前佣-经纪人分佣、开发商</w:t>
            </w:r>
            <w:r>
              <w:rPr>
                <w:rFonts w:ascii="宋体" w:hAnsi="宋体" w:eastAsia="宋体"/>
                <w:sz w:val="18"/>
                <w:szCs w:val="18"/>
              </w:rPr>
              <w:t>-</w:t>
            </w:r>
            <w:r>
              <w:rPr>
                <w:rFonts w:hint="eastAsia" w:ascii="宋体" w:hAnsi="宋体" w:eastAsia="宋体"/>
                <w:sz w:val="18"/>
                <w:szCs w:val="18"/>
              </w:rPr>
              <w:t>返还款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63" w:type="dxa"/>
          </w:tcPr>
          <w:p>
            <w:pPr>
              <w:pStyle w:val="13"/>
              <w:ind w:firstLine="0" w:firstLineChars="0"/>
              <w:rPr>
                <w:rFonts w:ascii="宋体" w:hAnsi="宋体" w:eastAsia="宋体"/>
                <w:sz w:val="18"/>
                <w:szCs w:val="18"/>
              </w:rPr>
            </w:pPr>
            <w:r>
              <w:rPr>
                <w:rFonts w:hint="eastAsia" w:ascii="宋体" w:hAnsi="宋体" w:eastAsia="宋体"/>
                <w:sz w:val="18"/>
                <w:szCs w:val="18"/>
              </w:rPr>
              <w:t>后佣</w:t>
            </w:r>
          </w:p>
        </w:tc>
        <w:tc>
          <w:tcPr>
            <w:tcW w:w="6033" w:type="dxa"/>
          </w:tcPr>
          <w:p>
            <w:pPr>
              <w:pStyle w:val="13"/>
              <w:ind w:firstLine="0" w:firstLineChars="0"/>
              <w:rPr>
                <w:rFonts w:ascii="宋体" w:hAnsi="宋体" w:eastAsia="宋体"/>
                <w:sz w:val="18"/>
                <w:szCs w:val="18"/>
              </w:rPr>
            </w:pPr>
            <w:r>
              <w:rPr>
                <w:rFonts w:hint="eastAsia" w:ascii="宋体" w:hAnsi="宋体" w:eastAsia="宋体"/>
                <w:sz w:val="18"/>
                <w:szCs w:val="18"/>
              </w:rPr>
              <w:t>后佣-经纪人分佣、开发商</w:t>
            </w:r>
            <w:r>
              <w:rPr>
                <w:rFonts w:ascii="宋体" w:hAnsi="宋体" w:eastAsia="宋体"/>
                <w:sz w:val="18"/>
                <w:szCs w:val="18"/>
              </w:rPr>
              <w:t>-</w:t>
            </w:r>
            <w:r>
              <w:rPr>
                <w:rFonts w:hint="eastAsia" w:ascii="宋体" w:hAnsi="宋体" w:eastAsia="宋体"/>
                <w:sz w:val="18"/>
                <w:szCs w:val="18"/>
              </w:rPr>
              <w:t>返还款、开发商</w:t>
            </w:r>
            <w:r>
              <w:rPr>
                <w:rFonts w:ascii="宋体" w:hAnsi="宋体" w:eastAsia="宋体"/>
                <w:sz w:val="18"/>
                <w:szCs w:val="18"/>
              </w:rPr>
              <w:t>-</w:t>
            </w:r>
            <w:r>
              <w:rPr>
                <w:rFonts w:hint="eastAsia" w:ascii="宋体" w:hAnsi="宋体" w:eastAsia="宋体"/>
                <w:sz w:val="18"/>
                <w:szCs w:val="18"/>
              </w:rPr>
              <w:t>回款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6" w:hRule="atLeast"/>
        </w:trPr>
        <w:tc>
          <w:tcPr>
            <w:tcW w:w="1563" w:type="dxa"/>
          </w:tcPr>
          <w:p>
            <w:pPr>
              <w:pStyle w:val="13"/>
              <w:ind w:firstLine="0" w:firstLineChars="0"/>
              <w:rPr>
                <w:rFonts w:ascii="宋体" w:hAnsi="宋体" w:eastAsia="宋体"/>
                <w:sz w:val="18"/>
                <w:szCs w:val="18"/>
              </w:rPr>
            </w:pPr>
            <w:r>
              <w:rPr>
                <w:rFonts w:hint="eastAsia" w:ascii="宋体" w:hAnsi="宋体" w:eastAsia="宋体"/>
                <w:sz w:val="18"/>
                <w:szCs w:val="18"/>
              </w:rPr>
              <w:t>前佣+后佣</w:t>
            </w:r>
          </w:p>
        </w:tc>
        <w:tc>
          <w:tcPr>
            <w:tcW w:w="6033" w:type="dxa"/>
          </w:tcPr>
          <w:p>
            <w:pPr>
              <w:pStyle w:val="13"/>
              <w:ind w:firstLine="0" w:firstLineChars="0"/>
              <w:rPr>
                <w:rFonts w:ascii="宋体" w:hAnsi="宋体" w:eastAsia="宋体"/>
                <w:sz w:val="18"/>
                <w:szCs w:val="18"/>
              </w:rPr>
            </w:pPr>
            <w:r>
              <w:rPr>
                <w:rFonts w:hint="eastAsia" w:ascii="宋体" w:hAnsi="宋体" w:eastAsia="宋体"/>
                <w:sz w:val="18"/>
                <w:szCs w:val="18"/>
              </w:rPr>
              <w:t>前佣-经纪人分佣：与前佣业绩确认节点一致</w:t>
            </w:r>
          </w:p>
          <w:p>
            <w:pPr>
              <w:pStyle w:val="13"/>
              <w:ind w:firstLine="0" w:firstLineChars="0"/>
              <w:rPr>
                <w:rFonts w:ascii="宋体" w:hAnsi="宋体" w:eastAsia="宋体"/>
                <w:sz w:val="18"/>
                <w:szCs w:val="18"/>
              </w:rPr>
            </w:pPr>
            <w:r>
              <w:rPr>
                <w:rFonts w:hint="eastAsia" w:ascii="宋体" w:hAnsi="宋体" w:eastAsia="宋体"/>
                <w:sz w:val="18"/>
                <w:szCs w:val="18"/>
              </w:rPr>
              <w:t>后佣-经纪人分佣：与后佣业绩确认节点一致</w:t>
            </w:r>
          </w:p>
          <w:p>
            <w:pPr>
              <w:pStyle w:val="13"/>
              <w:ind w:firstLine="0" w:firstLineChars="0"/>
              <w:rPr>
                <w:rFonts w:ascii="宋体" w:hAnsi="宋体" w:eastAsia="宋体"/>
                <w:sz w:val="18"/>
                <w:szCs w:val="18"/>
              </w:rPr>
            </w:pPr>
            <w:r>
              <w:rPr>
                <w:rFonts w:hint="eastAsia" w:ascii="宋体" w:hAnsi="宋体" w:eastAsia="宋体"/>
                <w:sz w:val="18"/>
                <w:szCs w:val="18"/>
              </w:rPr>
              <w:t>开发商</w:t>
            </w:r>
            <w:r>
              <w:rPr>
                <w:rFonts w:ascii="宋体" w:hAnsi="宋体" w:eastAsia="宋体"/>
                <w:sz w:val="18"/>
                <w:szCs w:val="18"/>
              </w:rPr>
              <w:t>-</w:t>
            </w:r>
            <w:r>
              <w:rPr>
                <w:rFonts w:hint="eastAsia" w:ascii="宋体" w:hAnsi="宋体" w:eastAsia="宋体"/>
                <w:sz w:val="18"/>
                <w:szCs w:val="18"/>
              </w:rPr>
              <w:t>返还款：与经纪人奖励结佣节点</w:t>
            </w:r>
            <w:r>
              <w:rPr>
                <w:rFonts w:ascii="宋体" w:hAnsi="宋体" w:eastAsia="宋体"/>
                <w:sz w:val="18"/>
                <w:szCs w:val="18"/>
              </w:rPr>
              <w:t>1</w:t>
            </w:r>
            <w:r>
              <w:rPr>
                <w:rFonts w:hint="eastAsia" w:ascii="宋体" w:hAnsi="宋体" w:eastAsia="宋体"/>
                <w:sz w:val="18"/>
                <w:szCs w:val="18"/>
              </w:rPr>
              <w:t>一致</w:t>
            </w:r>
          </w:p>
          <w:p>
            <w:pPr>
              <w:pStyle w:val="13"/>
              <w:ind w:firstLine="0" w:firstLineChars="0"/>
              <w:rPr>
                <w:rFonts w:ascii="宋体" w:hAnsi="宋体" w:eastAsia="宋体"/>
                <w:sz w:val="18"/>
                <w:szCs w:val="18"/>
              </w:rPr>
            </w:pPr>
            <w:r>
              <w:rPr>
                <w:rFonts w:hint="eastAsia" w:ascii="宋体" w:hAnsi="宋体" w:eastAsia="宋体"/>
                <w:sz w:val="18"/>
                <w:szCs w:val="18"/>
              </w:rPr>
              <w:t>开发商</w:t>
            </w:r>
            <w:r>
              <w:rPr>
                <w:rFonts w:ascii="宋体" w:hAnsi="宋体" w:eastAsia="宋体"/>
                <w:sz w:val="18"/>
                <w:szCs w:val="18"/>
              </w:rPr>
              <w:t>-</w:t>
            </w:r>
            <w:r>
              <w:rPr>
                <w:rFonts w:hint="eastAsia" w:ascii="宋体" w:hAnsi="宋体" w:eastAsia="宋体"/>
                <w:sz w:val="18"/>
                <w:szCs w:val="18"/>
              </w:rPr>
              <w:t>回款：与后佣业绩确认节点一致</w:t>
            </w:r>
          </w:p>
        </w:tc>
      </w:tr>
    </w:tbl>
    <w:p>
      <w:pPr>
        <w:pStyle w:val="13"/>
        <w:ind w:left="360" w:firstLine="0" w:firstLineChars="0"/>
        <w:rPr>
          <w:rFonts w:ascii="宋体" w:hAnsi="宋体" w:eastAsia="宋体"/>
          <w:sz w:val="18"/>
          <w:szCs w:val="18"/>
        </w:rPr>
      </w:pPr>
    </w:p>
    <w:p>
      <w:pPr>
        <w:pStyle w:val="4"/>
        <w:outlineLvl w:val="0"/>
        <w:rPr>
          <w:rFonts w:ascii="宋体" w:hAnsi="宋体" w:eastAsia="宋体"/>
          <w:b w:val="0"/>
          <w:bCs w:val="0"/>
          <w:sz w:val="21"/>
          <w:szCs w:val="21"/>
        </w:rPr>
      </w:pPr>
      <w:bookmarkStart w:id="4" w:name="_Toc19787"/>
      <w:r>
        <w:rPr>
          <w:rFonts w:hint="eastAsia" w:ascii="宋体" w:hAnsi="宋体" w:eastAsia="宋体"/>
          <w:b w:val="0"/>
          <w:bCs w:val="0"/>
          <w:sz w:val="21"/>
          <w:szCs w:val="21"/>
        </w:rPr>
        <w:t>2、驳回设置</w:t>
      </w:r>
      <w:bookmarkEnd w:id="4"/>
    </w:p>
    <w:p>
      <w:pPr>
        <w:ind w:leftChars="200"/>
        <w:rPr>
          <w:rFonts w:ascii="宋体" w:hAnsi="宋体" w:eastAsia="宋体"/>
          <w:sz w:val="18"/>
          <w:szCs w:val="18"/>
        </w:rPr>
      </w:pPr>
      <w:r>
        <w:rPr>
          <w:rFonts w:hint="eastAsia" w:ascii="宋体" w:hAnsi="宋体" w:eastAsia="宋体"/>
          <w:b/>
          <w:bCs/>
          <w:sz w:val="18"/>
          <w:szCs w:val="18"/>
        </w:rPr>
        <w:t>业务流程</w:t>
      </w:r>
      <w:r>
        <w:rPr>
          <w:rFonts w:hint="eastAsia" w:ascii="宋体" w:hAnsi="宋体" w:eastAsia="宋体"/>
          <w:sz w:val="18"/>
          <w:szCs w:val="18"/>
        </w:rPr>
        <w:t>：新运营端管理系统&gt;</w:t>
      </w:r>
      <w:r>
        <w:rPr>
          <w:rFonts w:ascii="宋体" w:hAnsi="宋体" w:eastAsia="宋体"/>
          <w:sz w:val="18"/>
          <w:szCs w:val="18"/>
        </w:rPr>
        <w:t>&gt;&gt;</w:t>
      </w:r>
      <w:r>
        <w:rPr>
          <w:rFonts w:hint="eastAsia" w:ascii="宋体" w:hAnsi="宋体" w:eastAsia="宋体"/>
          <w:sz w:val="18"/>
          <w:szCs w:val="18"/>
        </w:rPr>
        <w:t>新建驳回类目&gt;</w:t>
      </w:r>
      <w:r>
        <w:rPr>
          <w:rFonts w:ascii="宋体" w:hAnsi="宋体" w:eastAsia="宋体"/>
          <w:sz w:val="18"/>
          <w:szCs w:val="18"/>
        </w:rPr>
        <w:t>&gt;&gt;</w:t>
      </w:r>
      <w:r>
        <w:rPr>
          <w:rFonts w:hint="eastAsia" w:ascii="宋体" w:hAnsi="宋体" w:eastAsia="宋体"/>
          <w:sz w:val="18"/>
          <w:szCs w:val="18"/>
        </w:rPr>
        <w:t>新建驳回原因&gt;</w:t>
      </w:r>
      <w:r>
        <w:rPr>
          <w:rFonts w:ascii="宋体" w:hAnsi="宋体" w:eastAsia="宋体"/>
          <w:sz w:val="18"/>
          <w:szCs w:val="18"/>
        </w:rPr>
        <w:t>&gt;&gt;</w:t>
      </w:r>
      <w:r>
        <w:rPr>
          <w:rFonts w:hint="eastAsia" w:ascii="宋体" w:hAnsi="宋体" w:eastAsia="宋体"/>
          <w:sz w:val="18"/>
          <w:szCs w:val="18"/>
        </w:rPr>
        <w:t>【客户跟进】审核不通过或【驳回统计池】查询及列表展示使用</w:t>
      </w:r>
    </w:p>
    <w:p>
      <w:pPr>
        <w:pStyle w:val="3"/>
        <w:ind w:firstLine="420"/>
        <w:outlineLvl w:val="1"/>
        <w:rPr>
          <w:rFonts w:ascii="宋体" w:hAnsi="宋体" w:eastAsia="宋体"/>
          <w:b w:val="0"/>
          <w:bCs w:val="0"/>
          <w:sz w:val="18"/>
          <w:szCs w:val="18"/>
        </w:rPr>
      </w:pPr>
      <w:bookmarkStart w:id="5" w:name="_Toc20991"/>
      <w:r>
        <w:rPr>
          <w:rFonts w:hint="eastAsia" w:ascii="宋体" w:hAnsi="宋体" w:eastAsia="宋体"/>
          <w:b w:val="0"/>
          <w:bCs w:val="0"/>
          <w:sz w:val="18"/>
          <w:szCs w:val="18"/>
        </w:rPr>
        <w:t>2</w:t>
      </w:r>
      <w:r>
        <w:rPr>
          <w:rFonts w:ascii="宋体" w:hAnsi="宋体" w:eastAsia="宋体"/>
          <w:b w:val="0"/>
          <w:bCs w:val="0"/>
          <w:sz w:val="18"/>
          <w:szCs w:val="18"/>
        </w:rPr>
        <w:t>.1</w:t>
      </w:r>
      <w:r>
        <w:rPr>
          <w:rFonts w:hint="eastAsia" w:ascii="宋体" w:hAnsi="宋体" w:eastAsia="宋体"/>
          <w:b w:val="0"/>
          <w:bCs w:val="0"/>
          <w:sz w:val="18"/>
          <w:szCs w:val="18"/>
          <w:lang w:val="en-US" w:eastAsia="zh-CN"/>
        </w:rPr>
        <w:t xml:space="preserve"> </w:t>
      </w:r>
      <w:r>
        <w:rPr>
          <w:rFonts w:hint="eastAsia" w:ascii="宋体" w:hAnsi="宋体" w:eastAsia="宋体"/>
          <w:b w:val="0"/>
          <w:bCs w:val="0"/>
          <w:sz w:val="18"/>
          <w:szCs w:val="18"/>
        </w:rPr>
        <w:t>驳回类目管理</w:t>
      </w:r>
      <w:bookmarkEnd w:id="5"/>
    </w:p>
    <w:p>
      <w:pPr>
        <w:ind w:left="0" w:leftChars="0"/>
        <w:rPr>
          <w:rFonts w:ascii="宋体" w:hAnsi="宋体" w:eastAsia="宋体"/>
          <w:sz w:val="18"/>
          <w:szCs w:val="18"/>
        </w:rPr>
      </w:pPr>
      <w:r>
        <w:tab/>
      </w:r>
      <w:r>
        <w:rPr>
          <w:rFonts w:hint="eastAsia"/>
          <w:lang w:val="en-US" w:eastAsia="zh-CN"/>
        </w:rPr>
        <w:t xml:space="preserve"> </w:t>
      </w:r>
      <w:r>
        <w:rPr>
          <w:rFonts w:hint="eastAsia" w:ascii="宋体" w:hAnsi="宋体" w:eastAsia="宋体"/>
          <w:sz w:val="18"/>
          <w:szCs w:val="18"/>
        </w:rPr>
        <w:t>模块路径：【新运营端管理系统】-【配置中心】-【驳回设置】-【驳回类目管理】</w:t>
      </w:r>
    </w:p>
    <w:p>
      <w:pPr>
        <w:rPr>
          <w:rFonts w:ascii="宋体" w:hAnsi="宋体" w:eastAsia="宋体"/>
          <w:sz w:val="18"/>
          <w:szCs w:val="18"/>
        </w:rPr>
      </w:pPr>
      <w:r>
        <w:tab/>
      </w:r>
      <w:r>
        <w:rPr>
          <w:rFonts w:hint="eastAsia"/>
          <w:lang w:val="en-US" w:eastAsia="zh-CN"/>
        </w:rPr>
        <w:t xml:space="preserve"> </w:t>
      </w:r>
      <w:r>
        <w:rPr>
          <w:rFonts w:hint="eastAsia" w:ascii="宋体" w:hAnsi="宋体" w:eastAsia="宋体"/>
          <w:sz w:val="18"/>
          <w:szCs w:val="18"/>
        </w:rPr>
        <w:t>数据提供模块如下：</w:t>
      </w:r>
    </w:p>
    <w:tbl>
      <w:tblPr>
        <w:tblStyle w:val="11"/>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4536"/>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536"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497"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588" w:type="dxa"/>
          </w:tcPr>
          <w:p>
            <w:pPr>
              <w:rPr>
                <w:rFonts w:ascii="宋体" w:hAnsi="宋体" w:eastAsia="宋体"/>
                <w:sz w:val="18"/>
                <w:szCs w:val="18"/>
              </w:rPr>
            </w:pPr>
            <w:r>
              <w:rPr>
                <w:rFonts w:hint="eastAsia" w:ascii="宋体" w:hAnsi="宋体" w:eastAsia="宋体"/>
                <w:sz w:val="18"/>
                <w:szCs w:val="18"/>
              </w:rPr>
              <w:t>驳回原因管理</w:t>
            </w:r>
          </w:p>
        </w:tc>
        <w:tc>
          <w:tcPr>
            <w:tcW w:w="4536" w:type="dxa"/>
          </w:tcPr>
          <w:p>
            <w:pPr>
              <w:pStyle w:val="13"/>
              <w:numPr>
                <w:ilvl w:val="0"/>
                <w:numId w:val="15"/>
              </w:numPr>
              <w:ind w:firstLineChars="0"/>
              <w:rPr>
                <w:rFonts w:ascii="宋体" w:hAnsi="宋体" w:eastAsia="宋体"/>
                <w:sz w:val="18"/>
                <w:szCs w:val="18"/>
              </w:rPr>
            </w:pPr>
            <w:r>
              <w:rPr>
                <w:rFonts w:hint="eastAsia" w:ascii="宋体" w:hAnsi="宋体" w:eastAsia="宋体"/>
                <w:sz w:val="18"/>
                <w:szCs w:val="18"/>
              </w:rPr>
              <w:t>提供新建、编辑及查询时【驳回原因分类】的数据</w:t>
            </w:r>
          </w:p>
        </w:tc>
        <w:tc>
          <w:tcPr>
            <w:tcW w:w="1497"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588" w:type="dxa"/>
          </w:tcPr>
          <w:p>
            <w:pPr>
              <w:rPr>
                <w:rFonts w:ascii="宋体" w:hAnsi="宋体" w:eastAsia="宋体"/>
                <w:sz w:val="18"/>
                <w:szCs w:val="18"/>
              </w:rPr>
            </w:pPr>
            <w:r>
              <w:rPr>
                <w:rFonts w:hint="eastAsia" w:ascii="宋体" w:hAnsi="宋体" w:eastAsia="宋体"/>
                <w:sz w:val="18"/>
                <w:szCs w:val="18"/>
              </w:rPr>
              <w:t>客户跟进-审核</w:t>
            </w:r>
          </w:p>
        </w:tc>
        <w:tc>
          <w:tcPr>
            <w:tcW w:w="4536" w:type="dxa"/>
          </w:tcPr>
          <w:p>
            <w:pPr>
              <w:rPr>
                <w:rFonts w:ascii="宋体" w:hAnsi="宋体" w:eastAsia="宋体"/>
                <w:sz w:val="18"/>
                <w:szCs w:val="18"/>
              </w:rPr>
            </w:pPr>
            <w:r>
              <w:rPr>
                <w:rFonts w:hint="eastAsia" w:ascii="宋体" w:hAnsi="宋体" w:eastAsia="宋体"/>
                <w:sz w:val="18"/>
                <w:szCs w:val="18"/>
              </w:rPr>
              <w:t>1、提供审核拒绝时原因分类的数据</w:t>
            </w:r>
          </w:p>
          <w:p>
            <w:pPr>
              <w:rPr>
                <w:rFonts w:ascii="宋体" w:hAnsi="宋体" w:eastAsia="宋体"/>
                <w:sz w:val="18"/>
                <w:szCs w:val="18"/>
              </w:rPr>
            </w:pPr>
            <w:r>
              <w:rPr>
                <w:rFonts w:hint="eastAsia" w:ascii="宋体" w:hAnsi="宋体" w:eastAsia="宋体"/>
                <w:sz w:val="18"/>
                <w:szCs w:val="18"/>
              </w:rPr>
              <w:t>2、审核拒绝时找不到已撤销的分类及分类下的原因内容</w:t>
            </w:r>
          </w:p>
        </w:tc>
        <w:tc>
          <w:tcPr>
            <w:tcW w:w="1497"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588" w:type="dxa"/>
          </w:tcPr>
          <w:p>
            <w:pPr>
              <w:rPr>
                <w:rFonts w:ascii="宋体" w:hAnsi="宋体" w:eastAsia="宋体"/>
                <w:sz w:val="18"/>
                <w:szCs w:val="18"/>
              </w:rPr>
            </w:pPr>
            <w:r>
              <w:rPr>
                <w:rFonts w:hint="eastAsia" w:ascii="宋体" w:hAnsi="宋体" w:eastAsia="宋体"/>
                <w:sz w:val="18"/>
                <w:szCs w:val="18"/>
              </w:rPr>
              <w:t>驳回统计池</w:t>
            </w:r>
          </w:p>
        </w:tc>
        <w:tc>
          <w:tcPr>
            <w:tcW w:w="4536" w:type="dxa"/>
          </w:tcPr>
          <w:p>
            <w:pPr>
              <w:rPr>
                <w:rFonts w:ascii="宋体" w:hAnsi="宋体" w:eastAsia="宋体"/>
                <w:sz w:val="18"/>
                <w:szCs w:val="18"/>
              </w:rPr>
            </w:pPr>
            <w:r>
              <w:rPr>
                <w:rFonts w:hint="eastAsia" w:ascii="宋体" w:hAnsi="宋体" w:eastAsia="宋体"/>
                <w:sz w:val="18"/>
                <w:szCs w:val="18"/>
              </w:rPr>
              <w:t>1、提供查询及列表中【驳回原因/分类】的数据</w:t>
            </w:r>
          </w:p>
        </w:tc>
        <w:tc>
          <w:tcPr>
            <w:tcW w:w="1497" w:type="dxa"/>
          </w:tcPr>
          <w:p>
            <w:pPr>
              <w:rPr>
                <w:rFonts w:ascii="宋体" w:hAnsi="宋体" w:eastAsia="宋体"/>
                <w:sz w:val="18"/>
                <w:szCs w:val="18"/>
              </w:rPr>
            </w:pPr>
          </w:p>
        </w:tc>
      </w:tr>
    </w:tbl>
    <w:p>
      <w:pPr>
        <w:rPr>
          <w:rFonts w:ascii="宋体" w:hAnsi="宋体" w:eastAsia="宋体"/>
          <w:sz w:val="18"/>
          <w:szCs w:val="18"/>
        </w:rPr>
      </w:pPr>
    </w:p>
    <w:p>
      <w:pPr>
        <w:pStyle w:val="5"/>
        <w:ind w:firstLine="420"/>
        <w:outlineLvl w:val="1"/>
        <w:rPr>
          <w:rFonts w:ascii="宋体" w:hAnsi="宋体" w:eastAsia="宋体"/>
          <w:b w:val="0"/>
          <w:bCs w:val="0"/>
          <w:sz w:val="18"/>
          <w:szCs w:val="18"/>
        </w:rPr>
      </w:pPr>
      <w:bookmarkStart w:id="6" w:name="_Toc4746"/>
      <w:r>
        <w:rPr>
          <w:rFonts w:hint="eastAsia" w:ascii="宋体" w:hAnsi="宋体" w:eastAsia="宋体"/>
          <w:b w:val="0"/>
          <w:bCs w:val="0"/>
          <w:sz w:val="18"/>
          <w:szCs w:val="18"/>
        </w:rPr>
        <w:t>2</w:t>
      </w:r>
      <w:r>
        <w:rPr>
          <w:rFonts w:ascii="宋体" w:hAnsi="宋体" w:eastAsia="宋体"/>
          <w:b w:val="0"/>
          <w:bCs w:val="0"/>
          <w:sz w:val="18"/>
          <w:szCs w:val="18"/>
        </w:rPr>
        <w:t>.2</w:t>
      </w:r>
      <w:r>
        <w:rPr>
          <w:rFonts w:hint="eastAsia" w:ascii="宋体" w:hAnsi="宋体" w:eastAsia="宋体"/>
          <w:b w:val="0"/>
          <w:bCs w:val="0"/>
          <w:sz w:val="18"/>
          <w:szCs w:val="18"/>
          <w:lang w:val="en-US" w:eastAsia="zh-CN"/>
        </w:rPr>
        <w:t xml:space="preserve"> </w:t>
      </w:r>
      <w:r>
        <w:rPr>
          <w:rFonts w:hint="eastAsia" w:ascii="宋体" w:hAnsi="宋体" w:eastAsia="宋体"/>
          <w:b w:val="0"/>
          <w:bCs w:val="0"/>
          <w:sz w:val="18"/>
          <w:szCs w:val="18"/>
        </w:rPr>
        <w:t>驳回原因管理</w:t>
      </w:r>
      <w:bookmarkEnd w:id="6"/>
    </w:p>
    <w:p>
      <w:pPr>
        <w:rPr>
          <w:sz w:val="18"/>
          <w:szCs w:val="18"/>
        </w:rPr>
      </w:pPr>
      <w:r>
        <w:tab/>
      </w:r>
      <w:r>
        <w:rPr>
          <w:rFonts w:hint="eastAsia"/>
          <w:lang w:val="en-US" w:eastAsia="zh-CN"/>
        </w:rPr>
        <w:t xml:space="preserve">  </w:t>
      </w:r>
      <w:r>
        <w:rPr>
          <w:rFonts w:hint="eastAsia" w:ascii="宋体" w:hAnsi="宋体" w:eastAsia="宋体"/>
          <w:sz w:val="18"/>
          <w:szCs w:val="18"/>
        </w:rPr>
        <w:t>模块路径：【新运营端管理系统】-【配置中心】-【驳回设置】-【驳回原因管理】</w:t>
      </w:r>
    </w:p>
    <w:p>
      <w:r>
        <w:tab/>
      </w:r>
      <w:r>
        <w:rPr>
          <w:rFonts w:hint="eastAsia"/>
          <w:lang w:val="en-US" w:eastAsia="zh-CN"/>
        </w:rPr>
        <w:t xml:space="preserve">  </w:t>
      </w:r>
      <w:r>
        <w:rPr>
          <w:rFonts w:hint="eastAsia" w:ascii="宋体" w:hAnsi="宋体" w:eastAsia="宋体"/>
          <w:sz w:val="18"/>
          <w:szCs w:val="18"/>
        </w:rPr>
        <w:t>数据提供模块如下：</w:t>
      </w:r>
    </w:p>
    <w:tbl>
      <w:tblPr>
        <w:tblStyle w:val="11"/>
        <w:tblW w:w="0" w:type="auto"/>
        <w:tblInd w:w="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737"/>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737"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96"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1526" w:type="dxa"/>
          </w:tcPr>
          <w:p>
            <w:pPr>
              <w:rPr>
                <w:rFonts w:ascii="宋体" w:hAnsi="宋体" w:eastAsia="宋体"/>
                <w:sz w:val="18"/>
                <w:szCs w:val="18"/>
              </w:rPr>
            </w:pPr>
            <w:r>
              <w:rPr>
                <w:rFonts w:hint="eastAsia" w:ascii="宋体" w:hAnsi="宋体" w:eastAsia="宋体"/>
                <w:sz w:val="18"/>
                <w:szCs w:val="18"/>
              </w:rPr>
              <w:t>驳回类目管理</w:t>
            </w:r>
          </w:p>
        </w:tc>
        <w:tc>
          <w:tcPr>
            <w:tcW w:w="4737" w:type="dxa"/>
          </w:tcPr>
          <w:p>
            <w:pPr>
              <w:pStyle w:val="13"/>
              <w:numPr>
                <w:ilvl w:val="0"/>
                <w:numId w:val="16"/>
              </w:numPr>
              <w:ind w:firstLineChars="0"/>
              <w:rPr>
                <w:rFonts w:ascii="宋体" w:hAnsi="宋体" w:eastAsia="宋体"/>
                <w:sz w:val="18"/>
                <w:szCs w:val="18"/>
              </w:rPr>
            </w:pPr>
            <w:r>
              <w:rPr>
                <w:rFonts w:hint="eastAsia" w:ascii="宋体" w:hAnsi="宋体" w:eastAsia="宋体"/>
                <w:sz w:val="18"/>
                <w:szCs w:val="18"/>
              </w:rPr>
              <w:t>新建或编辑使用到【驳回原因分类】的数据不可撤销</w:t>
            </w:r>
          </w:p>
        </w:tc>
        <w:tc>
          <w:tcPr>
            <w:tcW w:w="1296"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8" w:hRule="atLeast"/>
        </w:trPr>
        <w:tc>
          <w:tcPr>
            <w:tcW w:w="1526" w:type="dxa"/>
          </w:tcPr>
          <w:p>
            <w:pPr>
              <w:rPr>
                <w:rFonts w:ascii="宋体" w:hAnsi="宋体" w:eastAsia="宋体"/>
                <w:sz w:val="18"/>
                <w:szCs w:val="18"/>
              </w:rPr>
            </w:pPr>
            <w:r>
              <w:rPr>
                <w:rFonts w:hint="eastAsia" w:ascii="宋体" w:hAnsi="宋体" w:eastAsia="宋体"/>
                <w:sz w:val="18"/>
                <w:szCs w:val="18"/>
              </w:rPr>
              <w:t>客户跟进-审核</w:t>
            </w:r>
          </w:p>
        </w:tc>
        <w:tc>
          <w:tcPr>
            <w:tcW w:w="4737" w:type="dxa"/>
          </w:tcPr>
          <w:p>
            <w:pPr>
              <w:rPr>
                <w:rFonts w:ascii="宋体" w:hAnsi="宋体" w:eastAsia="宋体"/>
                <w:sz w:val="18"/>
                <w:szCs w:val="18"/>
              </w:rPr>
            </w:pPr>
            <w:r>
              <w:rPr>
                <w:rFonts w:hint="eastAsia" w:ascii="宋体" w:hAnsi="宋体" w:eastAsia="宋体"/>
                <w:sz w:val="18"/>
                <w:szCs w:val="18"/>
              </w:rPr>
              <w:t>1、提供审核拒绝原因分类下的内容数据</w:t>
            </w:r>
          </w:p>
          <w:p>
            <w:pPr>
              <w:rPr>
                <w:rFonts w:ascii="宋体" w:hAnsi="宋体" w:eastAsia="宋体"/>
                <w:sz w:val="18"/>
                <w:szCs w:val="18"/>
              </w:rPr>
            </w:pPr>
            <w:r>
              <w:rPr>
                <w:rFonts w:hint="eastAsia" w:ascii="宋体" w:hAnsi="宋体" w:eastAsia="宋体"/>
                <w:sz w:val="18"/>
                <w:szCs w:val="18"/>
              </w:rPr>
              <w:t>2、审核拒绝时找不到已删除的数据</w:t>
            </w:r>
          </w:p>
          <w:p>
            <w:pPr>
              <w:rPr>
                <w:rFonts w:ascii="宋体" w:hAnsi="宋体" w:eastAsia="宋体"/>
                <w:sz w:val="18"/>
                <w:szCs w:val="18"/>
              </w:rPr>
            </w:pPr>
            <w:r>
              <w:rPr>
                <w:rFonts w:hint="eastAsia" w:ascii="宋体" w:hAnsi="宋体" w:eastAsia="宋体"/>
                <w:sz w:val="18"/>
                <w:szCs w:val="18"/>
              </w:rPr>
              <w:t>3、没有使用或删除【驳回原因分类】的内容数据时，则审核拒绝页面不展示</w:t>
            </w:r>
          </w:p>
        </w:tc>
        <w:tc>
          <w:tcPr>
            <w:tcW w:w="1296"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1526" w:type="dxa"/>
          </w:tcPr>
          <w:p>
            <w:pPr>
              <w:rPr>
                <w:rFonts w:ascii="宋体" w:hAnsi="宋体" w:eastAsia="宋体"/>
                <w:sz w:val="18"/>
                <w:szCs w:val="18"/>
              </w:rPr>
            </w:pPr>
            <w:r>
              <w:rPr>
                <w:rFonts w:hint="eastAsia" w:ascii="宋体" w:hAnsi="宋体" w:eastAsia="宋体"/>
                <w:sz w:val="18"/>
                <w:szCs w:val="18"/>
              </w:rPr>
              <w:t>驳回统计池</w:t>
            </w:r>
          </w:p>
        </w:tc>
        <w:tc>
          <w:tcPr>
            <w:tcW w:w="4737" w:type="dxa"/>
          </w:tcPr>
          <w:p>
            <w:pPr>
              <w:pStyle w:val="13"/>
              <w:numPr>
                <w:ilvl w:val="0"/>
                <w:numId w:val="17"/>
              </w:numPr>
              <w:ind w:firstLineChars="0"/>
              <w:rPr>
                <w:rFonts w:ascii="宋体" w:hAnsi="宋体" w:eastAsia="宋体"/>
                <w:sz w:val="18"/>
                <w:szCs w:val="18"/>
              </w:rPr>
            </w:pPr>
            <w:r>
              <w:rPr>
                <w:rFonts w:hint="eastAsia" w:ascii="宋体" w:hAnsi="宋体" w:eastAsia="宋体"/>
                <w:sz w:val="18"/>
                <w:szCs w:val="18"/>
              </w:rPr>
              <w:t>提供查询【驳回原因】后下拉框的数据</w:t>
            </w:r>
          </w:p>
          <w:p>
            <w:pPr>
              <w:pStyle w:val="13"/>
              <w:numPr>
                <w:ilvl w:val="0"/>
                <w:numId w:val="17"/>
              </w:numPr>
              <w:ind w:firstLineChars="0"/>
              <w:rPr>
                <w:rFonts w:ascii="宋体" w:hAnsi="宋体" w:eastAsia="宋体"/>
                <w:sz w:val="18"/>
                <w:szCs w:val="18"/>
              </w:rPr>
            </w:pPr>
            <w:r>
              <w:rPr>
                <w:rFonts w:hint="eastAsia" w:ascii="宋体" w:hAnsi="宋体" w:eastAsia="宋体"/>
                <w:sz w:val="18"/>
                <w:szCs w:val="18"/>
              </w:rPr>
              <w:t>提供列表展示中【内容】的数据</w:t>
            </w:r>
          </w:p>
        </w:tc>
        <w:tc>
          <w:tcPr>
            <w:tcW w:w="1296" w:type="dxa"/>
          </w:tcPr>
          <w:p>
            <w:pPr>
              <w:rPr>
                <w:rFonts w:ascii="宋体" w:hAnsi="宋体" w:eastAsia="宋体"/>
                <w:sz w:val="18"/>
                <w:szCs w:val="18"/>
              </w:rPr>
            </w:pPr>
          </w:p>
        </w:tc>
      </w:tr>
    </w:tbl>
    <w:p>
      <w:pPr>
        <w:pStyle w:val="13"/>
        <w:ind w:left="0" w:leftChars="0" w:firstLine="0" w:firstLineChars="0"/>
        <w:rPr>
          <w:rFonts w:ascii="宋体" w:hAnsi="宋体" w:eastAsia="宋体"/>
          <w:szCs w:val="21"/>
        </w:rPr>
      </w:pPr>
    </w:p>
    <w:p>
      <w:pPr>
        <w:pStyle w:val="4"/>
        <w:outlineLvl w:val="0"/>
        <w:rPr>
          <w:rFonts w:hint="default" w:ascii="宋体" w:hAnsi="宋体" w:eastAsia="宋体"/>
          <w:b w:val="0"/>
          <w:bCs w:val="0"/>
          <w:sz w:val="21"/>
          <w:szCs w:val="21"/>
          <w:lang w:val="en-US" w:eastAsia="zh-CN"/>
        </w:rPr>
      </w:pPr>
      <w:bookmarkStart w:id="7" w:name="_Toc26169530"/>
      <w:bookmarkStart w:id="8" w:name="_Toc29347"/>
      <w:r>
        <w:rPr>
          <w:rFonts w:hint="eastAsia" w:ascii="宋体" w:hAnsi="宋体" w:eastAsia="宋体"/>
          <w:b w:val="0"/>
          <w:bCs w:val="0"/>
          <w:sz w:val="21"/>
          <w:szCs w:val="21"/>
          <w:lang w:val="en-US" w:eastAsia="zh-CN"/>
        </w:rPr>
        <w:t>3</w:t>
      </w:r>
      <w:r>
        <w:rPr>
          <w:rFonts w:hint="eastAsia" w:ascii="宋体" w:hAnsi="宋体" w:eastAsia="宋体"/>
          <w:b w:val="0"/>
          <w:bCs w:val="0"/>
          <w:sz w:val="21"/>
          <w:szCs w:val="21"/>
        </w:rPr>
        <w:t>、</w:t>
      </w:r>
      <w:bookmarkEnd w:id="7"/>
      <w:r>
        <w:rPr>
          <w:rFonts w:hint="eastAsia" w:ascii="宋体" w:hAnsi="宋体" w:eastAsia="宋体"/>
          <w:b w:val="0"/>
          <w:bCs w:val="0"/>
          <w:sz w:val="21"/>
          <w:szCs w:val="21"/>
          <w:lang w:val="en-US" w:eastAsia="zh-CN"/>
        </w:rPr>
        <w:t>客户跟进</w:t>
      </w:r>
      <w:bookmarkEnd w:id="8"/>
    </w:p>
    <w:p>
      <w:pPr>
        <w:pStyle w:val="13"/>
        <w:ind w:left="360" w:firstLine="0" w:firstLineChars="0"/>
        <w:outlineLvl w:val="1"/>
        <w:rPr>
          <w:rFonts w:hint="default" w:ascii="宋体" w:hAnsi="宋体" w:eastAsia="宋体"/>
          <w:szCs w:val="21"/>
          <w:lang w:val="en-US"/>
        </w:rPr>
      </w:pPr>
      <w:bookmarkStart w:id="9" w:name="_Toc1054"/>
      <w:r>
        <w:rPr>
          <w:rFonts w:hint="eastAsia" w:ascii="宋体" w:hAnsi="宋体" w:eastAsia="宋体"/>
          <w:b/>
          <w:bCs/>
          <w:sz w:val="18"/>
          <w:szCs w:val="18"/>
          <w:lang w:val="en-US" w:eastAsia="zh-CN"/>
        </w:rPr>
        <w:t xml:space="preserve">3.1 </w:t>
      </w:r>
      <w:r>
        <w:rPr>
          <w:rFonts w:hint="eastAsia" w:ascii="宋体" w:hAnsi="宋体" w:eastAsia="宋体"/>
          <w:b/>
          <w:bCs/>
          <w:sz w:val="18"/>
          <w:szCs w:val="18"/>
        </w:rPr>
        <w:t>业务流程</w:t>
      </w:r>
      <w:r>
        <w:rPr>
          <w:rFonts w:hint="eastAsia" w:ascii="宋体" w:hAnsi="宋体" w:eastAsia="宋体"/>
          <w:b/>
          <w:bCs/>
          <w:sz w:val="18"/>
          <w:szCs w:val="18"/>
          <w:lang w:val="en-US" w:eastAsia="zh-CN"/>
        </w:rPr>
        <w:t>1 --B端报备</w:t>
      </w:r>
      <w:bookmarkEnd w:id="9"/>
    </w:p>
    <w:p>
      <w:pPr>
        <w:pStyle w:val="13"/>
        <w:ind w:left="360" w:firstLine="0" w:firstLineChars="0"/>
        <w:rPr>
          <w:rFonts w:hint="eastAsia" w:ascii="宋体" w:hAnsi="宋体" w:eastAsia="宋体"/>
          <w:szCs w:val="21"/>
          <w:lang w:val="en-US" w:eastAsia="zh-CN"/>
        </w:rPr>
      </w:pPr>
      <w:r>
        <w:rPr>
          <w:rFonts w:hint="eastAsia" w:ascii="宋体" w:hAnsi="宋体" w:eastAsia="宋体"/>
          <w:szCs w:val="21"/>
          <w:lang w:eastAsia="zh-CN"/>
        </w:rPr>
        <w:t>【</w:t>
      </w:r>
      <w:r>
        <w:rPr>
          <w:rFonts w:hint="eastAsia" w:ascii="宋体" w:hAnsi="宋体" w:eastAsia="宋体"/>
          <w:szCs w:val="21"/>
          <w:lang w:val="en-US" w:eastAsia="zh-CN"/>
        </w:rPr>
        <w:t xml:space="preserve">经纪人端APP】报备客户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发起客户带看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w:t>
      </w:r>
      <w:r>
        <w:rPr>
          <w:rFonts w:hint="eastAsia" w:ascii="宋体" w:hAnsi="宋体" w:eastAsia="宋体"/>
          <w:szCs w:val="21"/>
          <w:lang w:eastAsia="zh-CN"/>
        </w:rPr>
        <w:t>【</w:t>
      </w:r>
      <w:r>
        <w:rPr>
          <w:rFonts w:hint="eastAsia" w:ascii="宋体" w:hAnsi="宋体" w:eastAsia="宋体"/>
          <w:szCs w:val="21"/>
          <w:lang w:val="en-US" w:eastAsia="zh-CN"/>
        </w:rPr>
        <w:t xml:space="preserve">管家端APP】 扫码确认带看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提交认购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【老运营系统】 客户跟进 &gt;&gt;&gt; 认购审核 &gt;&gt;&gt; 【开发商系统】 客户跟进 &gt;&gt;&gt; 认购审核 &gt;&gt;&gt; </w:t>
      </w:r>
      <w:r>
        <w:rPr>
          <w:rFonts w:hint="eastAsia" w:ascii="宋体" w:hAnsi="宋体" w:eastAsia="宋体"/>
          <w:szCs w:val="21"/>
          <w:lang w:eastAsia="zh-CN"/>
        </w:rPr>
        <w:t>【</w:t>
      </w:r>
      <w:r>
        <w:rPr>
          <w:rFonts w:hint="eastAsia" w:ascii="宋体" w:hAnsi="宋体" w:eastAsia="宋体"/>
          <w:szCs w:val="21"/>
          <w:lang w:val="en-US" w:eastAsia="zh-CN"/>
        </w:rPr>
        <w:t>管家端APP】 下一个节点提交跟进 ...&gt;&gt;&gt; 签约（直到佣金套餐的最后一个跟进节点）&gt;&gt;&gt; 【老运营系统】&amp;【开发商系统】 审核通过，交易完成</w:t>
      </w:r>
    </w:p>
    <w:p>
      <w:pPr>
        <w:pStyle w:val="13"/>
        <w:ind w:left="0" w:leftChars="0" w:firstLine="0" w:firstLineChars="0"/>
        <w:rPr>
          <w:rFonts w:hint="eastAsia" w:ascii="宋体" w:hAnsi="宋体" w:eastAsia="宋体"/>
          <w:szCs w:val="21"/>
          <w:lang w:val="en-US" w:eastAsia="zh-CN"/>
        </w:rPr>
      </w:pPr>
    </w:p>
    <w:p>
      <w:pPr>
        <w:ind w:firstLine="360"/>
        <w:outlineLvl w:val="2"/>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3.1.1经纪人端APP·报备·发起带看</w:t>
      </w:r>
    </w:p>
    <w:p>
      <w:r>
        <w:tab/>
      </w:r>
    </w:p>
    <w:p>
      <w:pPr>
        <w:ind w:firstLine="360" w:firstLineChars="200"/>
        <w:rPr>
          <w:rFonts w:ascii="宋体" w:hAnsi="宋体" w:eastAsia="宋体"/>
          <w:szCs w:val="21"/>
        </w:rPr>
      </w:pPr>
      <w:r>
        <w:rPr>
          <w:rFonts w:hint="eastAsia" w:ascii="宋体" w:hAnsi="宋体" w:eastAsia="宋体"/>
          <w:sz w:val="18"/>
          <w:szCs w:val="18"/>
        </w:rPr>
        <w:t>模块路径：【</w:t>
      </w:r>
      <w:r>
        <w:rPr>
          <w:rFonts w:hint="eastAsia" w:ascii="宋体" w:hAnsi="宋体" w:eastAsia="宋体"/>
          <w:sz w:val="18"/>
          <w:szCs w:val="18"/>
          <w:lang w:val="en-US" w:eastAsia="zh-CN"/>
        </w:rPr>
        <w:t>经纪人端APP</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首页</w:t>
      </w:r>
      <w:r>
        <w:rPr>
          <w:rFonts w:hint="eastAsia" w:ascii="宋体" w:hAnsi="宋体" w:eastAsia="宋体"/>
          <w:sz w:val="18"/>
          <w:szCs w:val="18"/>
          <w:lang w:eastAsia="zh-CN"/>
        </w:rPr>
        <w:t>】</w:t>
      </w:r>
      <w:r>
        <w:rPr>
          <w:rFonts w:hint="eastAsia" w:ascii="宋体" w:hAnsi="宋体" w:eastAsia="宋体"/>
          <w:sz w:val="18"/>
          <w:szCs w:val="18"/>
          <w:lang w:val="en-US" w:eastAsia="zh-CN"/>
        </w:rPr>
        <w:t>-</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 xml:space="preserve"> 报备 - 发起带看</w:t>
      </w:r>
    </w:p>
    <w:tbl>
      <w:tblPr>
        <w:tblStyle w:val="11"/>
        <w:tblW w:w="804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5"/>
        <w:gridCol w:w="4700"/>
        <w:gridCol w:w="1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5"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700"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988"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5" w:hRule="atLeast"/>
        </w:trPr>
        <w:tc>
          <w:tcPr>
            <w:tcW w:w="1355"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客户管理</w:t>
            </w:r>
          </w:p>
        </w:tc>
        <w:tc>
          <w:tcPr>
            <w:tcW w:w="4700" w:type="dxa"/>
          </w:tcPr>
          <w:p>
            <w:pPr>
              <w:numPr>
                <w:ilvl w:val="0"/>
                <w:numId w:val="18"/>
              </w:numPr>
              <w:rPr>
                <w:rFonts w:hint="eastAsia" w:ascii="宋体" w:hAnsi="宋体" w:eastAsia="宋体"/>
                <w:sz w:val="18"/>
                <w:szCs w:val="18"/>
                <w:lang w:val="en-US" w:eastAsia="zh-CN"/>
              </w:rPr>
            </w:pPr>
            <w:r>
              <w:rPr>
                <w:rFonts w:hint="eastAsia" w:ascii="宋体" w:hAnsi="宋体" w:eastAsia="宋体"/>
                <w:sz w:val="18"/>
                <w:szCs w:val="18"/>
                <w:lang w:val="en-US" w:eastAsia="zh-CN"/>
              </w:rPr>
              <w:t>报备</w:t>
            </w:r>
          </w:p>
          <w:p>
            <w:pPr>
              <w:numPr>
                <w:ilvl w:val="0"/>
                <w:numId w:val="0"/>
              </w:num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录入基础信息：意向楼盘、客户信息、预计到访时间</w:t>
            </w:r>
          </w:p>
          <w:p>
            <w:pPr>
              <w:numPr>
                <w:ilvl w:val="0"/>
                <w:numId w:val="0"/>
              </w:numPr>
              <w:rPr>
                <w:rFonts w:hint="default" w:ascii="宋体" w:hAnsi="宋体" w:eastAsia="宋体"/>
                <w:sz w:val="18"/>
                <w:szCs w:val="18"/>
                <w:lang w:val="en-US" w:eastAsia="zh-CN"/>
              </w:rPr>
            </w:pPr>
          </w:p>
          <w:p>
            <w:pPr>
              <w:numPr>
                <w:ilvl w:val="0"/>
                <w:numId w:val="18"/>
              </w:numPr>
              <w:rPr>
                <w:rFonts w:hint="eastAsia" w:ascii="宋体" w:hAnsi="宋体" w:eastAsia="宋体"/>
                <w:sz w:val="18"/>
                <w:szCs w:val="18"/>
                <w:lang w:val="en-US" w:eastAsia="zh-CN"/>
              </w:rPr>
            </w:pPr>
            <w:r>
              <w:rPr>
                <w:rFonts w:hint="eastAsia" w:ascii="宋体" w:hAnsi="宋体" w:eastAsia="宋体"/>
                <w:sz w:val="18"/>
                <w:szCs w:val="18"/>
                <w:lang w:val="en-US" w:eastAsia="zh-CN"/>
              </w:rPr>
              <w:t>发起带看</w:t>
            </w:r>
          </w:p>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在该楼盘的报备保护期有效时间内，发起带看</w:t>
            </w:r>
          </w:p>
        </w:tc>
        <w:tc>
          <w:tcPr>
            <w:tcW w:w="1988" w:type="dxa"/>
          </w:tcPr>
          <w:p>
            <w:pPr>
              <w:rPr>
                <w:rFonts w:hint="eastAsia" w:ascii="宋体" w:hAnsi="宋体" w:eastAsia="宋体"/>
                <w:color w:val="FF0000"/>
                <w:sz w:val="15"/>
                <w:szCs w:val="15"/>
                <w:lang w:val="en-US" w:eastAsia="zh-CN"/>
              </w:rPr>
            </w:pPr>
            <w:r>
              <w:rPr>
                <w:rFonts w:hint="eastAsia" w:ascii="宋体" w:hAnsi="宋体" w:eastAsia="宋体"/>
                <w:color w:val="FF0000"/>
                <w:sz w:val="15"/>
                <w:szCs w:val="15"/>
                <w:lang w:val="en-US" w:eastAsia="zh-CN"/>
              </w:rPr>
              <w:t>保护期信息：</w:t>
            </w:r>
          </w:p>
          <w:p>
            <w:pPr>
              <w:rPr>
                <w:rFonts w:hint="default" w:ascii="宋体" w:hAnsi="宋体" w:eastAsia="宋体"/>
                <w:sz w:val="18"/>
                <w:szCs w:val="18"/>
                <w:lang w:val="en-US" w:eastAsia="zh-CN"/>
              </w:rPr>
            </w:pPr>
            <w:r>
              <w:rPr>
                <w:rFonts w:hint="eastAsia" w:ascii="宋体" w:hAnsi="宋体" w:eastAsia="宋体"/>
                <w:sz w:val="15"/>
                <w:szCs w:val="15"/>
                <w:lang w:val="en-US" w:eastAsia="zh-CN"/>
              </w:rPr>
              <w:t>在【老运营系统】-【项目管理】-【楼盘列表】-楼盘详情查看，可编辑。</w:t>
            </w:r>
          </w:p>
        </w:tc>
      </w:tr>
    </w:tbl>
    <w:p>
      <w:pPr>
        <w:pStyle w:val="13"/>
        <w:ind w:left="360" w:firstLine="0" w:firstLineChars="0"/>
        <w:rPr>
          <w:rFonts w:ascii="宋体" w:hAnsi="宋体" w:eastAsia="宋体"/>
          <w:szCs w:val="21"/>
        </w:rPr>
      </w:pPr>
      <w:r>
        <w:rPr>
          <w:rFonts w:ascii="宋体" w:hAnsi="宋体" w:eastAsia="宋体"/>
          <w:szCs w:val="21"/>
        </w:rPr>
        <w:tab/>
      </w:r>
    </w:p>
    <w:p>
      <w:pPr>
        <w:pStyle w:val="13"/>
        <w:rPr>
          <w:rFonts w:hint="eastAsia" w:ascii="宋体" w:hAnsi="宋体" w:eastAsia="宋体"/>
          <w:szCs w:val="21"/>
        </w:rPr>
      </w:pPr>
    </w:p>
    <w:p>
      <w:pPr>
        <w:ind w:firstLine="360"/>
        <w:outlineLvl w:val="2"/>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3.1.2管家端APP·客户跟进</w:t>
      </w:r>
    </w:p>
    <w:p>
      <w:pPr>
        <w:pStyle w:val="13"/>
        <w:ind w:left="360" w:firstLine="0" w:firstLineChars="0"/>
        <w:rPr>
          <w:rFonts w:hint="eastAsia" w:ascii="宋体" w:hAnsi="宋体" w:eastAsia="宋体"/>
          <w:sz w:val="18"/>
          <w:szCs w:val="18"/>
        </w:rPr>
      </w:pPr>
    </w:p>
    <w:p>
      <w:pPr>
        <w:rPr>
          <w:rFonts w:hint="default" w:ascii="宋体" w:hAnsi="宋体" w:eastAsia="宋体"/>
          <w:sz w:val="18"/>
          <w:szCs w:val="18"/>
          <w:lang w:val="en-US" w:eastAsia="zh-CN"/>
        </w:rPr>
      </w:pPr>
      <w:r>
        <w:tab/>
      </w:r>
      <w:r>
        <w:rPr>
          <w:rFonts w:hint="eastAsia" w:ascii="宋体" w:hAnsi="宋体" w:eastAsia="宋体"/>
          <w:sz w:val="18"/>
          <w:szCs w:val="18"/>
        </w:rPr>
        <w:t>模块路径：【</w:t>
      </w:r>
      <w:r>
        <w:rPr>
          <w:rFonts w:hint="eastAsia" w:ascii="宋体" w:hAnsi="宋体" w:eastAsia="宋体"/>
          <w:sz w:val="18"/>
          <w:szCs w:val="18"/>
          <w:lang w:val="en-US" w:eastAsia="zh-CN"/>
        </w:rPr>
        <w:t>管家端APP</w:t>
      </w:r>
      <w:r>
        <w:rPr>
          <w:rFonts w:hint="eastAsia" w:ascii="宋体" w:hAnsi="宋体" w:eastAsia="宋体"/>
          <w:sz w:val="18"/>
          <w:szCs w:val="18"/>
        </w:rPr>
        <w:t>】-【</w:t>
      </w:r>
      <w:r>
        <w:rPr>
          <w:rFonts w:hint="eastAsia" w:ascii="宋体" w:hAnsi="宋体" w:eastAsia="宋体"/>
          <w:sz w:val="18"/>
          <w:szCs w:val="18"/>
          <w:lang w:val="en-US" w:eastAsia="zh-CN"/>
        </w:rPr>
        <w:t>首页</w:t>
      </w:r>
      <w:r>
        <w:rPr>
          <w:rFonts w:hint="eastAsia" w:ascii="宋体" w:hAnsi="宋体" w:eastAsia="宋体"/>
          <w:sz w:val="18"/>
          <w:szCs w:val="18"/>
        </w:rPr>
        <w:t>】-【</w:t>
      </w:r>
      <w:r>
        <w:rPr>
          <w:rFonts w:hint="eastAsia" w:ascii="宋体" w:hAnsi="宋体" w:eastAsia="宋体"/>
          <w:sz w:val="18"/>
          <w:szCs w:val="18"/>
          <w:lang w:val="en-US" w:eastAsia="zh-CN"/>
        </w:rPr>
        <w:t>确认带看</w:t>
      </w:r>
      <w:r>
        <w:rPr>
          <w:rFonts w:hint="eastAsia" w:ascii="宋体" w:hAnsi="宋体" w:eastAsia="宋体"/>
          <w:sz w:val="18"/>
          <w:szCs w:val="18"/>
        </w:rPr>
        <w:t>】</w:t>
      </w:r>
      <w:r>
        <w:rPr>
          <w:rFonts w:hint="eastAsia" w:ascii="宋体" w:hAnsi="宋体" w:eastAsia="宋体"/>
          <w:sz w:val="18"/>
          <w:szCs w:val="18"/>
          <w:lang w:val="en-US" w:eastAsia="zh-CN"/>
        </w:rPr>
        <w:t>- 扫码确认带看</w:t>
      </w:r>
    </w:p>
    <w:p>
      <w:pPr>
        <w:rPr>
          <w:rFonts w:ascii="宋体" w:hAnsi="宋体" w:eastAsia="宋体"/>
          <w:szCs w:val="21"/>
        </w:rPr>
      </w:pPr>
      <w:r>
        <w:tab/>
      </w:r>
      <w:r>
        <w:rPr>
          <w:rFonts w:hint="eastAsia"/>
          <w:lang w:val="en-US" w:eastAsia="zh-CN"/>
        </w:rPr>
        <w:t xml:space="preserve">        </w:t>
      </w:r>
      <w:r>
        <w:rPr>
          <w:rFonts w:hint="eastAsia" w:ascii="宋体" w:hAnsi="宋体" w:eastAsia="宋体"/>
          <w:sz w:val="18"/>
          <w:szCs w:val="18"/>
        </w:rPr>
        <w:t>【</w:t>
      </w:r>
      <w:r>
        <w:rPr>
          <w:rFonts w:hint="eastAsia" w:ascii="宋体" w:hAnsi="宋体" w:eastAsia="宋体"/>
          <w:sz w:val="18"/>
          <w:szCs w:val="18"/>
          <w:lang w:val="en-US" w:eastAsia="zh-CN"/>
        </w:rPr>
        <w:t>管家端APP</w:t>
      </w:r>
      <w:r>
        <w:rPr>
          <w:rFonts w:hint="eastAsia" w:ascii="宋体" w:hAnsi="宋体" w:eastAsia="宋体"/>
          <w:sz w:val="18"/>
          <w:szCs w:val="18"/>
        </w:rPr>
        <w:t>】-【</w:t>
      </w:r>
      <w:r>
        <w:rPr>
          <w:rFonts w:hint="eastAsia" w:ascii="宋体" w:hAnsi="宋体" w:eastAsia="宋体"/>
          <w:sz w:val="18"/>
          <w:szCs w:val="18"/>
          <w:lang w:val="en-US" w:eastAsia="zh-CN"/>
        </w:rPr>
        <w:t>首页</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 认购/草签/签约/自定义节点跟进提交</w:t>
      </w:r>
    </w:p>
    <w:tbl>
      <w:tblPr>
        <w:tblStyle w:val="11"/>
        <w:tblW w:w="7918" w:type="dxa"/>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5291"/>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5291"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46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167"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确认带看</w:t>
            </w:r>
          </w:p>
        </w:tc>
        <w:tc>
          <w:tcPr>
            <w:tcW w:w="5291"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在该楼盘的带看保护期有效时间内，扫码确认带看</w:t>
            </w:r>
          </w:p>
        </w:tc>
        <w:tc>
          <w:tcPr>
            <w:tcW w:w="1460" w:type="dxa"/>
          </w:tcPr>
          <w:p>
            <w:pPr>
              <w:rPr>
                <w:rFonts w:hint="default" w:ascii="宋体" w:hAnsi="宋体" w:eastAsia="宋体"/>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 w:hRule="atLeast"/>
        </w:trPr>
        <w:tc>
          <w:tcPr>
            <w:tcW w:w="1167" w:type="dxa"/>
          </w:tcPr>
          <w:p>
            <w:pPr>
              <w:rPr>
                <w:rFonts w:hint="eastAsia" w:ascii="宋体" w:hAnsi="宋体" w:eastAsia="宋体"/>
                <w:sz w:val="18"/>
                <w:szCs w:val="18"/>
                <w:lang w:val="en-US" w:eastAsia="zh-CN"/>
              </w:rPr>
            </w:pPr>
            <w:r>
              <w:rPr>
                <w:rFonts w:hint="eastAsia" w:ascii="宋体" w:hAnsi="宋体" w:eastAsia="宋体"/>
                <w:sz w:val="18"/>
                <w:szCs w:val="18"/>
                <w:lang w:val="en-US" w:eastAsia="zh-CN"/>
              </w:rPr>
              <w:t>客户管理</w:t>
            </w:r>
          </w:p>
        </w:tc>
        <w:tc>
          <w:tcPr>
            <w:tcW w:w="5291"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录入跟进</w:t>
            </w:r>
          </w:p>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w:t>
            </w:r>
            <w:r>
              <w:rPr>
                <w:rFonts w:hint="eastAsia" w:ascii="宋体" w:hAnsi="宋体" w:eastAsia="宋体"/>
                <w:color w:val="FF0000"/>
                <w:sz w:val="18"/>
                <w:szCs w:val="18"/>
                <w:lang w:val="en-US" w:eastAsia="zh-CN"/>
              </w:rPr>
              <w:t>认购为客户跟进的强制节点且为第一节点</w:t>
            </w:r>
            <w:r>
              <w:rPr>
                <w:rFonts w:hint="eastAsia" w:ascii="宋体" w:hAnsi="宋体" w:eastAsia="宋体"/>
                <w:sz w:val="18"/>
                <w:szCs w:val="18"/>
                <w:lang w:val="en-US" w:eastAsia="zh-CN"/>
              </w:rPr>
              <w:t>，选择房源、佣金套餐，提交至后台运营审核</w:t>
            </w:r>
          </w:p>
        </w:tc>
        <w:tc>
          <w:tcPr>
            <w:tcW w:w="1460" w:type="dxa"/>
          </w:tcPr>
          <w:p>
            <w:pPr>
              <w:rPr>
                <w:rFonts w:hint="eastAsia" w:ascii="宋体" w:hAnsi="宋体" w:eastAsia="宋体"/>
                <w:sz w:val="15"/>
                <w:szCs w:val="15"/>
                <w:lang w:val="en-US" w:eastAsia="zh-CN"/>
              </w:rPr>
            </w:pPr>
          </w:p>
        </w:tc>
      </w:tr>
    </w:tbl>
    <w:p>
      <w:pPr>
        <w:pStyle w:val="13"/>
        <w:rPr>
          <w:rFonts w:hint="eastAsia" w:ascii="宋体" w:hAnsi="宋体" w:eastAsia="宋体"/>
          <w:sz w:val="18"/>
          <w:szCs w:val="18"/>
        </w:rPr>
      </w:pPr>
    </w:p>
    <w:p>
      <w:pPr>
        <w:pStyle w:val="13"/>
        <w:ind w:left="360" w:firstLine="0" w:firstLineChars="0"/>
        <w:rPr>
          <w:rFonts w:hint="eastAsia" w:ascii="宋体" w:hAnsi="宋体" w:eastAsia="宋体"/>
          <w:sz w:val="18"/>
          <w:szCs w:val="18"/>
        </w:rPr>
      </w:pPr>
      <w:r>
        <w:rPr>
          <w:rFonts w:hint="eastAsia" w:ascii="宋体" w:hAnsi="宋体" w:eastAsia="宋体"/>
          <w:sz w:val="18"/>
          <w:szCs w:val="18"/>
          <w:lang w:val="en-US" w:eastAsia="zh-CN"/>
        </w:rPr>
        <w:t>注意事项：</w:t>
      </w:r>
      <w:r>
        <w:rPr>
          <w:rFonts w:hint="eastAsia" w:ascii="宋体" w:hAnsi="宋体" w:eastAsia="宋体"/>
          <w:color w:val="FF0000"/>
          <w:sz w:val="15"/>
          <w:szCs w:val="15"/>
          <w:lang w:val="en-US" w:eastAsia="zh-CN"/>
        </w:rPr>
        <w:t>带看保护期内未确认带看则客户的带看保护期失效，此时进入报备的保护期，若报备保护期有效可重新发起带看再确认带看，若报备保护期此时也失效了则客户被释放了，需要重新走报备。</w:t>
      </w:r>
    </w:p>
    <w:p>
      <w:pPr>
        <w:pStyle w:val="13"/>
        <w:ind w:left="0" w:leftChars="0" w:firstLine="0" w:firstLineChars="0"/>
        <w:rPr>
          <w:rFonts w:hint="eastAsia" w:ascii="宋体" w:hAnsi="宋体" w:eastAsia="宋体"/>
          <w:sz w:val="18"/>
          <w:szCs w:val="18"/>
        </w:rPr>
      </w:pPr>
    </w:p>
    <w:p>
      <w:pPr>
        <w:pStyle w:val="13"/>
        <w:ind w:left="0" w:leftChars="0" w:firstLine="0" w:firstLineChars="0"/>
        <w:rPr>
          <w:rFonts w:hint="eastAsia" w:ascii="宋体" w:hAnsi="宋体" w:eastAsia="宋体"/>
          <w:b/>
          <w:bCs/>
          <w:sz w:val="18"/>
          <w:szCs w:val="18"/>
        </w:rPr>
      </w:pPr>
    </w:p>
    <w:p>
      <w:pPr>
        <w:ind w:firstLine="360"/>
        <w:outlineLvl w:val="2"/>
        <w:rPr>
          <w:rFonts w:hint="eastAsia" w:ascii="宋体" w:hAnsi="宋体" w:eastAsia="宋体"/>
          <w:b/>
          <w:bCs/>
          <w:sz w:val="18"/>
          <w:szCs w:val="18"/>
          <w:lang w:val="en-US" w:eastAsia="zh-CN"/>
        </w:rPr>
      </w:pPr>
      <w:r>
        <w:rPr>
          <w:rFonts w:hint="eastAsia" w:ascii="宋体" w:hAnsi="宋体" w:eastAsia="宋体"/>
          <w:b/>
          <w:bCs/>
          <w:i w:val="0"/>
          <w:iCs w:val="0"/>
          <w:sz w:val="18"/>
          <w:szCs w:val="18"/>
          <w:lang w:val="en-US" w:eastAsia="zh-CN"/>
        </w:rPr>
        <w:t>3.1.3</w:t>
      </w:r>
      <w:r>
        <w:rPr>
          <w:rFonts w:hint="eastAsia" w:ascii="宋体" w:hAnsi="宋体" w:eastAsia="宋体"/>
          <w:b/>
          <w:bCs/>
          <w:sz w:val="18"/>
          <w:szCs w:val="18"/>
          <w:lang w:val="en-US" w:eastAsia="zh-CN"/>
        </w:rPr>
        <w:t>后台·客户跟进审核</w:t>
      </w:r>
    </w:p>
    <w:p>
      <w:pPr>
        <w:pStyle w:val="13"/>
        <w:ind w:left="360" w:firstLine="0" w:firstLineChars="0"/>
        <w:rPr>
          <w:rFonts w:hint="default" w:ascii="宋体" w:hAnsi="宋体" w:eastAsia="宋体"/>
          <w:sz w:val="18"/>
          <w:szCs w:val="18"/>
          <w:lang w:val="en-US" w:eastAsia="zh-CN"/>
        </w:rPr>
      </w:pPr>
    </w:p>
    <w:p>
      <w:pPr>
        <w:pStyle w:val="13"/>
        <w:rPr>
          <w:rFonts w:hint="eastAsia" w:ascii="宋体" w:hAnsi="宋体" w:eastAsia="宋体"/>
          <w:sz w:val="18"/>
          <w:szCs w:val="18"/>
        </w:rPr>
      </w:pPr>
      <w:r>
        <w:rPr>
          <w:rFonts w:hint="eastAsia" w:ascii="宋体" w:hAnsi="宋体" w:eastAsia="宋体"/>
          <w:sz w:val="18"/>
          <w:szCs w:val="18"/>
        </w:rPr>
        <w:t>模块路径：【</w:t>
      </w:r>
      <w:r>
        <w:rPr>
          <w:rFonts w:hint="eastAsia" w:ascii="宋体" w:hAnsi="宋体" w:eastAsia="宋体"/>
          <w:sz w:val="18"/>
          <w:szCs w:val="18"/>
          <w:lang w:val="en-US" w:eastAsia="zh-CN"/>
        </w:rPr>
        <w:t>老运营系统</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客户跟进</w:t>
      </w:r>
      <w:r>
        <w:rPr>
          <w:rFonts w:hint="eastAsia" w:ascii="宋体" w:hAnsi="宋体" w:eastAsia="宋体"/>
          <w:sz w:val="18"/>
          <w:szCs w:val="18"/>
        </w:rPr>
        <w:t>】</w:t>
      </w:r>
    </w:p>
    <w:p>
      <w:pPr>
        <w:pStyle w:val="13"/>
        <w:rPr>
          <w:rFonts w:hint="eastAsia" w:ascii="宋体" w:hAnsi="宋体" w:eastAsia="宋体"/>
          <w:sz w:val="18"/>
          <w:szCs w:val="18"/>
        </w:rPr>
      </w:pPr>
      <w:r>
        <w:rPr>
          <w:rFonts w:hint="eastAsia" w:ascii="宋体" w:hAnsi="宋体" w:eastAsia="宋体"/>
          <w:sz w:val="18"/>
          <w:szCs w:val="18"/>
        </w:rPr>
        <w:t>模块路径：【</w:t>
      </w:r>
      <w:r>
        <w:rPr>
          <w:rFonts w:hint="eastAsia" w:ascii="宋体" w:hAnsi="宋体" w:eastAsia="宋体"/>
          <w:sz w:val="18"/>
          <w:szCs w:val="18"/>
          <w:lang w:val="en-US" w:eastAsia="zh-CN"/>
        </w:rPr>
        <w:t>开发商系统</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客户跟进</w:t>
      </w:r>
      <w:r>
        <w:rPr>
          <w:rFonts w:hint="eastAsia" w:ascii="宋体" w:hAnsi="宋体" w:eastAsia="宋体"/>
          <w:sz w:val="18"/>
          <w:szCs w:val="18"/>
        </w:rPr>
        <w:t>】</w:t>
      </w:r>
    </w:p>
    <w:p>
      <w:pPr>
        <w:pStyle w:val="13"/>
        <w:ind w:left="360" w:firstLine="0" w:firstLineChars="0"/>
        <w:rPr>
          <w:rFonts w:hint="eastAsia" w:ascii="宋体" w:hAnsi="宋体" w:eastAsia="宋体"/>
          <w:sz w:val="18"/>
          <w:szCs w:val="18"/>
        </w:rPr>
      </w:pPr>
    </w:p>
    <w:tbl>
      <w:tblPr>
        <w:tblStyle w:val="11"/>
        <w:tblW w:w="8081" w:type="dxa"/>
        <w:tblInd w:w="4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0"/>
        <w:gridCol w:w="422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225"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2526"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客户跟进</w:t>
            </w:r>
            <w:r>
              <w:rPr>
                <w:rFonts w:hint="eastAsia" w:ascii="宋体" w:hAnsi="宋体" w:eastAsia="宋体"/>
                <w:szCs w:val="21"/>
                <w:lang w:val="en-US" w:eastAsia="zh-CN"/>
              </w:rPr>
              <w:t xml:space="preserve"> </w:t>
            </w:r>
          </w:p>
        </w:tc>
        <w:tc>
          <w:tcPr>
            <w:tcW w:w="4225"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跟进审核通过 认购/草签/签约/自定义节点</w:t>
            </w:r>
          </w:p>
          <w:p>
            <w:pPr>
              <w:numPr>
                <w:ilvl w:val="0"/>
                <w:numId w:val="0"/>
              </w:numPr>
              <w:ind w:firstLine="180" w:firstLineChars="100"/>
              <w:rPr>
                <w:rFonts w:hint="default" w:ascii="宋体" w:hAnsi="宋体" w:eastAsia="宋体"/>
                <w:sz w:val="18"/>
                <w:szCs w:val="18"/>
                <w:lang w:val="en-US" w:eastAsia="zh-CN"/>
              </w:rPr>
            </w:pPr>
            <w:r>
              <w:rPr>
                <w:rFonts w:hint="eastAsia" w:ascii="宋体" w:hAnsi="宋体" w:eastAsia="宋体"/>
                <w:sz w:val="18"/>
                <w:szCs w:val="18"/>
                <w:lang w:val="en-US" w:eastAsia="zh-CN"/>
              </w:rPr>
              <w:t>第一级审核：老运营系统 -- 运营人员</w:t>
            </w:r>
          </w:p>
          <w:p>
            <w:pPr>
              <w:numPr>
                <w:ilvl w:val="0"/>
                <w:numId w:val="0"/>
              </w:numPr>
              <w:ind w:firstLine="180" w:firstLineChars="100"/>
              <w:rPr>
                <w:rFonts w:hint="default" w:ascii="宋体" w:hAnsi="宋体" w:eastAsia="宋体"/>
                <w:sz w:val="18"/>
                <w:szCs w:val="18"/>
                <w:lang w:val="en-US" w:eastAsia="zh-CN"/>
              </w:rPr>
            </w:pPr>
            <w:r>
              <w:rPr>
                <w:rFonts w:hint="eastAsia" w:ascii="宋体" w:hAnsi="宋体" w:eastAsia="宋体"/>
                <w:sz w:val="18"/>
                <w:szCs w:val="18"/>
                <w:lang w:val="en-US" w:eastAsia="zh-CN"/>
              </w:rPr>
              <w:t>第二级审核：开发商系统 -- 开发商员工</w:t>
            </w:r>
          </w:p>
        </w:tc>
        <w:tc>
          <w:tcPr>
            <w:tcW w:w="2526" w:type="dxa"/>
          </w:tcPr>
          <w:p>
            <w:pPr>
              <w:rPr>
                <w:rFonts w:hint="default" w:ascii="宋体" w:hAnsi="宋体" w:eastAsia="宋体"/>
                <w:sz w:val="18"/>
                <w:szCs w:val="18"/>
                <w:lang w:val="en-US" w:eastAsia="zh-CN"/>
              </w:rPr>
            </w:pPr>
            <w:r>
              <w:rPr>
                <w:rFonts w:hint="eastAsia" w:ascii="宋体" w:hAnsi="宋体" w:eastAsia="宋体"/>
                <w:sz w:val="15"/>
                <w:szCs w:val="15"/>
                <w:lang w:val="en-US" w:eastAsia="zh-CN"/>
              </w:rPr>
              <w:t>审核人员数据：老运营系统 -【账户管理】-【后台人员管理】</w:t>
            </w:r>
          </w:p>
        </w:tc>
      </w:tr>
    </w:tbl>
    <w:p/>
    <w:p/>
    <w:p>
      <w:pPr>
        <w:pStyle w:val="13"/>
        <w:ind w:left="360" w:firstLine="0" w:firstLineChars="0"/>
        <w:outlineLvl w:val="1"/>
        <w:rPr>
          <w:rFonts w:hint="default" w:ascii="宋体" w:hAnsi="宋体" w:eastAsia="宋体"/>
          <w:szCs w:val="21"/>
          <w:lang w:val="en-US" w:eastAsia="zh-CN"/>
        </w:rPr>
      </w:pPr>
      <w:bookmarkStart w:id="10" w:name="_Toc13710"/>
      <w:r>
        <w:rPr>
          <w:rFonts w:hint="eastAsia" w:ascii="宋体" w:hAnsi="宋体" w:eastAsia="宋体"/>
          <w:b/>
          <w:bCs/>
          <w:sz w:val="18"/>
          <w:szCs w:val="18"/>
          <w:lang w:val="en-US" w:eastAsia="zh-CN"/>
        </w:rPr>
        <w:t xml:space="preserve">3.2 </w:t>
      </w:r>
      <w:r>
        <w:rPr>
          <w:rFonts w:hint="eastAsia" w:ascii="宋体" w:hAnsi="宋体" w:eastAsia="宋体"/>
          <w:b/>
          <w:bCs/>
          <w:sz w:val="18"/>
          <w:szCs w:val="18"/>
        </w:rPr>
        <w:t>业务流程</w:t>
      </w:r>
      <w:r>
        <w:rPr>
          <w:rFonts w:hint="eastAsia" w:ascii="宋体" w:hAnsi="宋体" w:eastAsia="宋体"/>
          <w:b/>
          <w:bCs/>
          <w:sz w:val="18"/>
          <w:szCs w:val="18"/>
          <w:lang w:val="en-US" w:eastAsia="zh-CN"/>
        </w:rPr>
        <w:t>2 --C端报备（非明源）</w:t>
      </w:r>
      <w:bookmarkEnd w:id="10"/>
    </w:p>
    <w:p>
      <w:pPr>
        <w:pStyle w:val="13"/>
        <w:ind w:left="569" w:leftChars="271" w:firstLine="0" w:firstLineChars="0"/>
        <w:rPr>
          <w:rFonts w:hint="eastAsia" w:ascii="宋体" w:hAnsi="宋体" w:eastAsia="宋体"/>
          <w:szCs w:val="21"/>
          <w:lang w:eastAsia="zh-CN"/>
        </w:rPr>
      </w:pPr>
    </w:p>
    <w:p>
      <w:pPr>
        <w:pStyle w:val="13"/>
        <w:ind w:left="569" w:leftChars="271" w:firstLine="0" w:firstLineChars="0"/>
        <w:rPr>
          <w:rFonts w:hint="eastAsia" w:ascii="宋体" w:hAnsi="宋体" w:eastAsia="宋体"/>
          <w:szCs w:val="21"/>
          <w:lang w:val="en-US" w:eastAsia="zh-CN"/>
        </w:rPr>
      </w:pPr>
      <w:r>
        <w:rPr>
          <w:rFonts w:hint="eastAsia" w:ascii="宋体" w:hAnsi="宋体" w:eastAsia="宋体"/>
          <w:szCs w:val="21"/>
          <w:lang w:eastAsia="zh-CN"/>
        </w:rPr>
        <w:t>【</w:t>
      </w:r>
      <w:r>
        <w:rPr>
          <w:rFonts w:hint="eastAsia" w:ascii="宋体" w:hAnsi="宋体" w:eastAsia="宋体"/>
          <w:szCs w:val="21"/>
          <w:lang w:val="en-US" w:eastAsia="zh-CN"/>
        </w:rPr>
        <w:t>好房端APP】推荐有礼 &gt;&gt;&gt; 推荐客户，选择非珠江楼盘</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【经纪人小程序】 &gt;&gt;&gt; 抢客户 &gt;&gt;&gt; 发起客户带看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w:t>
      </w:r>
      <w:r>
        <w:rPr>
          <w:rFonts w:hint="eastAsia" w:ascii="宋体" w:hAnsi="宋体" w:eastAsia="宋体"/>
          <w:szCs w:val="21"/>
          <w:lang w:eastAsia="zh-CN"/>
        </w:rPr>
        <w:t>【</w:t>
      </w:r>
      <w:r>
        <w:rPr>
          <w:rFonts w:hint="eastAsia" w:ascii="宋体" w:hAnsi="宋体" w:eastAsia="宋体"/>
          <w:szCs w:val="21"/>
          <w:lang w:val="en-US" w:eastAsia="zh-CN"/>
        </w:rPr>
        <w:t xml:space="preserve">管家端APP】 扫码确认带看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提交认购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【老运营系统】客户跟进 &gt;&gt;&gt; 认购审核 &gt;&gt;&gt; 【开发商系统】 客户跟进 &gt;&gt;&gt; 认购审核 &gt;&gt;&gt; </w:t>
      </w:r>
      <w:r>
        <w:rPr>
          <w:rFonts w:hint="eastAsia" w:ascii="宋体" w:hAnsi="宋体" w:eastAsia="宋体"/>
          <w:szCs w:val="21"/>
          <w:lang w:eastAsia="zh-CN"/>
        </w:rPr>
        <w:t>【</w:t>
      </w:r>
      <w:r>
        <w:rPr>
          <w:rFonts w:hint="eastAsia" w:ascii="宋体" w:hAnsi="宋体" w:eastAsia="宋体"/>
          <w:szCs w:val="21"/>
          <w:lang w:val="en-US" w:eastAsia="zh-CN"/>
        </w:rPr>
        <w:t>管家端APP】 下一个节点提交跟进 ...&gt;&gt;&gt; 签约（直到佣金套餐的最后一个跟进节点）&gt;&gt;&gt; 【老运营系统】&amp;【开发商系统】 审核通过，交易完成</w:t>
      </w:r>
    </w:p>
    <w:p>
      <w:pPr>
        <w:pStyle w:val="13"/>
        <w:ind w:left="569" w:leftChars="271" w:firstLine="0" w:firstLineChars="0"/>
        <w:rPr>
          <w:rFonts w:hint="default" w:ascii="宋体" w:hAnsi="宋体" w:eastAsia="宋体"/>
          <w:szCs w:val="21"/>
          <w:lang w:val="en-US" w:eastAsia="zh-CN"/>
        </w:rPr>
      </w:pPr>
    </w:p>
    <w:p>
      <w:pPr>
        <w:ind w:firstLine="360"/>
        <w:outlineLvl w:val="2"/>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3.2.1好房端APP·推荐客户</w:t>
      </w:r>
    </w:p>
    <w:p>
      <w:r>
        <w:tab/>
      </w:r>
    </w:p>
    <w:p>
      <w:pPr>
        <w:ind w:firstLine="360" w:firstLineChars="200"/>
        <w:rPr>
          <w:rFonts w:ascii="宋体" w:hAnsi="宋体" w:eastAsia="宋体"/>
          <w:szCs w:val="21"/>
        </w:rPr>
      </w:pPr>
      <w:r>
        <w:rPr>
          <w:rFonts w:hint="eastAsia" w:ascii="宋体" w:hAnsi="宋体" w:eastAsia="宋体"/>
          <w:sz w:val="18"/>
          <w:szCs w:val="18"/>
        </w:rPr>
        <w:t>模块路径：【</w:t>
      </w:r>
      <w:r>
        <w:rPr>
          <w:rFonts w:hint="eastAsia" w:ascii="宋体" w:hAnsi="宋体" w:eastAsia="宋体"/>
          <w:sz w:val="18"/>
          <w:szCs w:val="18"/>
          <w:lang w:val="en-US" w:eastAsia="zh-CN"/>
        </w:rPr>
        <w:t>好房端APP</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我的</w:t>
      </w:r>
      <w:r>
        <w:rPr>
          <w:rFonts w:hint="eastAsia" w:ascii="宋体" w:hAnsi="宋体" w:eastAsia="宋体"/>
          <w:sz w:val="18"/>
          <w:szCs w:val="18"/>
          <w:lang w:eastAsia="zh-CN"/>
        </w:rPr>
        <w:t>】</w:t>
      </w:r>
      <w:r>
        <w:rPr>
          <w:rFonts w:hint="eastAsia" w:ascii="宋体" w:hAnsi="宋体" w:eastAsia="宋体"/>
          <w:sz w:val="18"/>
          <w:szCs w:val="18"/>
          <w:lang w:val="en-US" w:eastAsia="zh-CN"/>
        </w:rPr>
        <w:t>-</w:t>
      </w:r>
      <w:r>
        <w:rPr>
          <w:rFonts w:hint="eastAsia" w:ascii="宋体" w:hAnsi="宋体" w:eastAsia="宋体"/>
          <w:sz w:val="18"/>
          <w:szCs w:val="18"/>
        </w:rPr>
        <w:t>【</w:t>
      </w:r>
      <w:r>
        <w:rPr>
          <w:rFonts w:hint="eastAsia" w:ascii="宋体" w:hAnsi="宋体" w:eastAsia="宋体"/>
          <w:sz w:val="18"/>
          <w:szCs w:val="18"/>
          <w:lang w:val="en-US" w:eastAsia="zh-CN"/>
        </w:rPr>
        <w:t>推荐有礼</w:t>
      </w:r>
      <w:r>
        <w:rPr>
          <w:rFonts w:hint="eastAsia" w:ascii="宋体" w:hAnsi="宋体" w:eastAsia="宋体"/>
          <w:sz w:val="18"/>
          <w:szCs w:val="18"/>
        </w:rPr>
        <w:t>】-</w:t>
      </w:r>
      <w:r>
        <w:rPr>
          <w:rFonts w:hint="eastAsia" w:ascii="宋体" w:hAnsi="宋体" w:eastAsia="宋体"/>
          <w:sz w:val="18"/>
          <w:szCs w:val="18"/>
          <w:lang w:val="en-US" w:eastAsia="zh-CN"/>
        </w:rPr>
        <w:t xml:space="preserve"> 推荐客户</w:t>
      </w:r>
    </w:p>
    <w:tbl>
      <w:tblPr>
        <w:tblStyle w:val="11"/>
        <w:tblW w:w="804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8"/>
        <w:gridCol w:w="4042"/>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042"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226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2" w:hRule="atLeast"/>
        </w:trPr>
        <w:tc>
          <w:tcPr>
            <w:tcW w:w="1738"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推荐有礼</w:t>
            </w:r>
          </w:p>
        </w:tc>
        <w:tc>
          <w:tcPr>
            <w:tcW w:w="4042"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推荐客户</w:t>
            </w:r>
          </w:p>
          <w:p>
            <w:pPr>
              <w:numPr>
                <w:ilvl w:val="0"/>
                <w:numId w:val="0"/>
              </w:num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录入基础信息：意向楼盘、客户信息、预计到访时间</w:t>
            </w:r>
          </w:p>
          <w:p>
            <w:pPr>
              <w:numPr>
                <w:ilvl w:val="0"/>
                <w:numId w:val="0"/>
              </w:numPr>
              <w:ind w:firstLine="360" w:firstLineChars="200"/>
              <w:rPr>
                <w:rFonts w:hint="eastAsia" w:ascii="宋体" w:hAnsi="宋体" w:eastAsia="宋体"/>
                <w:sz w:val="18"/>
                <w:szCs w:val="18"/>
                <w:lang w:val="en-US" w:eastAsia="zh-CN"/>
              </w:rPr>
            </w:pPr>
          </w:p>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w:t>
            </w:r>
            <w:r>
              <w:rPr>
                <w:rFonts w:hint="eastAsia" w:ascii="宋体" w:hAnsi="宋体" w:eastAsia="宋体"/>
                <w:color w:val="FF0000"/>
                <w:sz w:val="18"/>
                <w:szCs w:val="18"/>
                <w:lang w:val="en-US" w:eastAsia="zh-CN"/>
              </w:rPr>
              <w:t>条件：非珠江楼盘</w:t>
            </w:r>
          </w:p>
        </w:tc>
        <w:tc>
          <w:tcPr>
            <w:tcW w:w="2263" w:type="dxa"/>
          </w:tcPr>
          <w:p>
            <w:pPr>
              <w:rPr>
                <w:rFonts w:hint="default" w:ascii="宋体" w:hAnsi="宋体" w:eastAsia="宋体"/>
                <w:sz w:val="15"/>
                <w:szCs w:val="15"/>
                <w:lang w:val="en-US" w:eastAsia="zh-CN"/>
              </w:rPr>
            </w:pPr>
            <w:r>
              <w:rPr>
                <w:rFonts w:hint="eastAsia" w:ascii="宋体" w:hAnsi="宋体" w:eastAsia="宋体"/>
                <w:color w:val="FF0000"/>
                <w:sz w:val="15"/>
                <w:szCs w:val="15"/>
                <w:lang w:val="en-US" w:eastAsia="zh-CN"/>
              </w:rPr>
              <w:t>1、是否为珠江楼盘</w:t>
            </w:r>
            <w:r>
              <w:rPr>
                <w:rFonts w:hint="eastAsia" w:ascii="宋体" w:hAnsi="宋体" w:eastAsia="宋体"/>
                <w:sz w:val="15"/>
                <w:szCs w:val="15"/>
                <w:lang w:val="en-US" w:eastAsia="zh-CN"/>
              </w:rPr>
              <w:t>：【楼盘列表】-所属项目 -【项目入驻】-- 【编辑】 查看【项目分类】字段为非“珠江专场”</w:t>
            </w:r>
          </w:p>
        </w:tc>
      </w:tr>
    </w:tbl>
    <w:p>
      <w:pPr>
        <w:pStyle w:val="13"/>
        <w:ind w:left="360" w:firstLine="0" w:firstLineChars="0"/>
        <w:rPr>
          <w:rFonts w:ascii="宋体" w:hAnsi="宋体" w:eastAsia="宋体"/>
          <w:szCs w:val="21"/>
        </w:rPr>
      </w:pPr>
      <w:r>
        <w:rPr>
          <w:rFonts w:ascii="宋体" w:hAnsi="宋体" w:eastAsia="宋体"/>
          <w:szCs w:val="21"/>
        </w:rPr>
        <w:tab/>
      </w:r>
    </w:p>
    <w:p>
      <w:pPr>
        <w:pStyle w:val="13"/>
        <w:ind w:left="360" w:firstLine="0" w:firstLineChars="0"/>
        <w:rPr>
          <w:rFonts w:hint="eastAsia" w:ascii="宋体" w:hAnsi="宋体" w:eastAsia="宋体"/>
          <w:szCs w:val="21"/>
        </w:rPr>
      </w:pPr>
    </w:p>
    <w:p>
      <w:pPr>
        <w:pStyle w:val="13"/>
        <w:ind w:left="360" w:firstLine="0" w:firstLineChars="0"/>
        <w:outlineLvl w:val="2"/>
        <w:rPr>
          <w:rFonts w:hint="eastAsia" w:ascii="宋体" w:hAnsi="宋体" w:eastAsia="宋体"/>
          <w:b/>
          <w:bCs/>
          <w:sz w:val="18"/>
          <w:szCs w:val="18"/>
          <w:lang w:val="en-US" w:eastAsia="zh-CN"/>
        </w:rPr>
      </w:pPr>
      <w:r>
        <w:rPr>
          <w:rFonts w:hint="eastAsia" w:ascii="宋体" w:hAnsi="宋体" w:eastAsia="宋体"/>
          <w:b/>
          <w:bCs/>
          <w:sz w:val="18"/>
          <w:szCs w:val="18"/>
          <w:lang w:val="en-US" w:eastAsia="zh-CN"/>
        </w:rPr>
        <w:t>3.2.2经纪人小程序·抢客·带看</w:t>
      </w:r>
    </w:p>
    <w:p>
      <w:pPr>
        <w:pStyle w:val="13"/>
        <w:ind w:left="360" w:firstLine="0" w:firstLineChars="0"/>
        <w:rPr>
          <w:rFonts w:hint="default" w:ascii="宋体" w:hAnsi="宋体" w:eastAsia="宋体"/>
          <w:sz w:val="18"/>
          <w:szCs w:val="18"/>
          <w:lang w:val="en-US" w:eastAsia="zh-CN"/>
        </w:rPr>
      </w:pPr>
    </w:p>
    <w:p>
      <w:pPr>
        <w:rPr>
          <w:rFonts w:ascii="宋体" w:hAnsi="宋体" w:eastAsia="宋体"/>
          <w:szCs w:val="21"/>
        </w:rPr>
      </w:pPr>
      <w:r>
        <w:tab/>
      </w:r>
      <w:r>
        <w:rPr>
          <w:rFonts w:hint="eastAsia"/>
          <w:lang w:val="en-US" w:eastAsia="zh-CN"/>
        </w:rPr>
        <w:t xml:space="preserve"> </w:t>
      </w:r>
      <w:r>
        <w:rPr>
          <w:rFonts w:hint="eastAsia" w:ascii="宋体" w:hAnsi="宋体" w:eastAsia="宋体"/>
          <w:sz w:val="18"/>
          <w:szCs w:val="18"/>
        </w:rPr>
        <w:t>模块路径：【</w:t>
      </w:r>
      <w:r>
        <w:rPr>
          <w:rFonts w:hint="eastAsia" w:ascii="宋体" w:hAnsi="宋体" w:eastAsia="宋体"/>
          <w:sz w:val="18"/>
          <w:szCs w:val="18"/>
          <w:lang w:val="en-US" w:eastAsia="zh-CN"/>
        </w:rPr>
        <w:t>经纪人小程序</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首页</w:t>
      </w:r>
      <w:r>
        <w:rPr>
          <w:rFonts w:hint="eastAsia" w:ascii="宋体" w:hAnsi="宋体" w:eastAsia="宋体"/>
          <w:sz w:val="18"/>
          <w:szCs w:val="18"/>
          <w:lang w:eastAsia="zh-CN"/>
        </w:rPr>
        <w:t>】</w:t>
      </w:r>
      <w:r>
        <w:rPr>
          <w:rFonts w:hint="eastAsia" w:ascii="宋体" w:hAnsi="宋体" w:eastAsia="宋体"/>
          <w:sz w:val="18"/>
          <w:szCs w:val="18"/>
          <w:lang w:val="en-US" w:eastAsia="zh-CN"/>
        </w:rPr>
        <w:t>-</w:t>
      </w:r>
      <w:r>
        <w:rPr>
          <w:rFonts w:hint="eastAsia" w:ascii="宋体" w:hAnsi="宋体" w:eastAsia="宋体"/>
          <w:sz w:val="18"/>
          <w:szCs w:val="18"/>
        </w:rPr>
        <w:t>【</w:t>
      </w:r>
      <w:r>
        <w:rPr>
          <w:rFonts w:hint="eastAsia" w:ascii="宋体" w:hAnsi="宋体" w:eastAsia="宋体"/>
          <w:sz w:val="18"/>
          <w:szCs w:val="18"/>
          <w:lang w:val="en-US" w:eastAsia="zh-CN"/>
        </w:rPr>
        <w:t>客户列表</w:t>
      </w:r>
      <w:r>
        <w:rPr>
          <w:rFonts w:hint="eastAsia" w:ascii="宋体" w:hAnsi="宋体" w:eastAsia="宋体"/>
          <w:sz w:val="18"/>
          <w:szCs w:val="18"/>
        </w:rPr>
        <w:t>】-</w:t>
      </w:r>
      <w:r>
        <w:rPr>
          <w:rFonts w:hint="eastAsia" w:ascii="宋体" w:hAnsi="宋体" w:eastAsia="宋体"/>
          <w:sz w:val="18"/>
          <w:szCs w:val="18"/>
          <w:lang w:val="en-US" w:eastAsia="zh-CN"/>
        </w:rPr>
        <w:t xml:space="preserve"> 抢客/分配客户</w:t>
      </w:r>
    </w:p>
    <w:tbl>
      <w:tblPr>
        <w:tblStyle w:val="11"/>
        <w:tblW w:w="8000"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4650"/>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7"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650"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56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787" w:type="dxa"/>
          </w:tcPr>
          <w:p>
            <w:pPr>
              <w:rPr>
                <w:rFonts w:hint="default" w:ascii="宋体" w:hAnsi="宋体" w:eastAsia="宋体"/>
                <w:sz w:val="18"/>
                <w:szCs w:val="18"/>
                <w:lang w:val="en-US" w:eastAsia="zh-CN"/>
              </w:rPr>
            </w:pPr>
            <w:r>
              <w:rPr>
                <w:rFonts w:hint="eastAsia" w:ascii="宋体" w:hAnsi="宋体" w:eastAsia="宋体"/>
                <w:sz w:val="15"/>
                <w:szCs w:val="15"/>
                <w:lang w:val="en-US" w:eastAsia="zh-CN"/>
              </w:rPr>
              <w:t>【老运营系统】-【账户管理】-【经纪人管理】</w:t>
            </w:r>
          </w:p>
        </w:tc>
        <w:tc>
          <w:tcPr>
            <w:tcW w:w="4650"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1、 维护销售经理、置业顾问角色用户</w:t>
            </w:r>
          </w:p>
        </w:tc>
        <w:tc>
          <w:tcPr>
            <w:tcW w:w="1563" w:type="dxa"/>
          </w:tcPr>
          <w:p>
            <w:pPr>
              <w:rPr>
                <w:rFonts w:hint="default" w:ascii="宋体" w:hAnsi="宋体" w:eastAsia="宋体"/>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1787" w:type="dxa"/>
          </w:tcPr>
          <w:p>
            <w:pPr>
              <w:rPr>
                <w:rFonts w:hint="eastAsia" w:ascii="宋体" w:hAnsi="宋体" w:eastAsia="宋体"/>
                <w:sz w:val="18"/>
                <w:szCs w:val="18"/>
                <w:lang w:val="en-US" w:eastAsia="zh-CN"/>
              </w:rPr>
            </w:pPr>
            <w:r>
              <w:rPr>
                <w:rFonts w:hint="eastAsia" w:ascii="宋体" w:hAnsi="宋体" w:eastAsia="宋体"/>
                <w:sz w:val="15"/>
                <w:szCs w:val="15"/>
                <w:lang w:val="en-US" w:eastAsia="zh-CN"/>
              </w:rPr>
              <w:t>【老运营系统】-【项目管理】-【楼盘列表】</w:t>
            </w:r>
          </w:p>
        </w:tc>
        <w:tc>
          <w:tcPr>
            <w:tcW w:w="4650" w:type="dxa"/>
          </w:tcPr>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2、【查看详情】绑定销售经理、置业顾问。</w:t>
            </w:r>
          </w:p>
        </w:tc>
        <w:tc>
          <w:tcPr>
            <w:tcW w:w="1563" w:type="dxa"/>
          </w:tcPr>
          <w:p>
            <w:pPr>
              <w:rPr>
                <w:rFonts w:hint="eastAsia" w:ascii="宋体" w:hAnsi="宋体" w:eastAsia="宋体"/>
                <w:sz w:val="15"/>
                <w:szCs w:val="15"/>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3" w:hRule="atLeast"/>
        </w:trPr>
        <w:tc>
          <w:tcPr>
            <w:tcW w:w="1787" w:type="dxa"/>
          </w:tcPr>
          <w:p>
            <w:pPr>
              <w:rPr>
                <w:rFonts w:hint="eastAsia" w:ascii="宋体" w:hAnsi="宋体" w:eastAsia="宋体"/>
                <w:sz w:val="18"/>
                <w:szCs w:val="18"/>
                <w:lang w:val="en-US" w:eastAsia="zh-CN"/>
              </w:rPr>
            </w:pPr>
            <w:r>
              <w:rPr>
                <w:rFonts w:hint="eastAsia" w:ascii="宋体" w:hAnsi="宋体" w:eastAsia="宋体"/>
                <w:sz w:val="15"/>
                <w:szCs w:val="15"/>
                <w:lang w:val="en-US" w:eastAsia="zh-CN"/>
              </w:rPr>
              <w:t>【经纪人小程序】-【首页】-【客户列表】</w:t>
            </w:r>
          </w:p>
        </w:tc>
        <w:tc>
          <w:tcPr>
            <w:tcW w:w="4650" w:type="dxa"/>
          </w:tcPr>
          <w:p>
            <w:pPr>
              <w:numPr>
                <w:ilvl w:val="0"/>
                <w:numId w:val="18"/>
              </w:numPr>
              <w:ind w:left="0" w:leftChars="0"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销售经理分配客户给置业顾问 或者 置业顾问抢客户</w:t>
            </w:r>
          </w:p>
          <w:p>
            <w:pPr>
              <w:numPr>
                <w:ilvl w:val="0"/>
                <w:numId w:val="0"/>
              </w:numPr>
              <w:rPr>
                <w:rFonts w:hint="eastAsia" w:ascii="宋体" w:hAnsi="宋体" w:eastAsia="宋体"/>
                <w:sz w:val="18"/>
                <w:szCs w:val="18"/>
                <w:lang w:val="en-US" w:eastAsia="zh-CN"/>
              </w:rPr>
            </w:pPr>
          </w:p>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4、置业顾问在客户详情页面，发起带看</w:t>
            </w:r>
          </w:p>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条件：在该楼盘的报备保护期有效时间内，发起带看</w:t>
            </w:r>
          </w:p>
        </w:tc>
        <w:tc>
          <w:tcPr>
            <w:tcW w:w="1563" w:type="dxa"/>
          </w:tcPr>
          <w:p>
            <w:pPr>
              <w:rPr>
                <w:rFonts w:hint="eastAsia" w:ascii="宋体" w:hAnsi="宋体" w:eastAsia="宋体"/>
                <w:color w:val="FF0000"/>
                <w:sz w:val="15"/>
                <w:szCs w:val="15"/>
                <w:lang w:val="en-US" w:eastAsia="zh-CN"/>
              </w:rPr>
            </w:pPr>
            <w:r>
              <w:rPr>
                <w:rFonts w:hint="eastAsia" w:ascii="宋体" w:hAnsi="宋体" w:eastAsia="宋体"/>
                <w:color w:val="FF0000"/>
                <w:sz w:val="15"/>
                <w:szCs w:val="15"/>
                <w:lang w:val="en-US" w:eastAsia="zh-CN"/>
              </w:rPr>
              <w:t>1、保护期信息：</w:t>
            </w:r>
          </w:p>
          <w:p>
            <w:pPr>
              <w:rPr>
                <w:rFonts w:hint="eastAsia" w:ascii="宋体" w:hAnsi="宋体" w:eastAsia="宋体"/>
                <w:sz w:val="15"/>
                <w:szCs w:val="15"/>
                <w:lang w:val="en-US" w:eastAsia="zh-CN"/>
              </w:rPr>
            </w:pPr>
            <w:r>
              <w:rPr>
                <w:rFonts w:hint="eastAsia" w:ascii="宋体" w:hAnsi="宋体" w:eastAsia="宋体"/>
                <w:sz w:val="15"/>
                <w:szCs w:val="15"/>
                <w:lang w:val="en-US" w:eastAsia="zh-CN"/>
              </w:rPr>
              <w:t>在【老运营系统】-【项目管理】-【楼盘列表】-楼盘详情查看，可编辑。</w:t>
            </w:r>
          </w:p>
        </w:tc>
      </w:tr>
    </w:tbl>
    <w:p>
      <w:pPr>
        <w:pStyle w:val="13"/>
        <w:ind w:left="360" w:firstLine="0" w:firstLineChars="0"/>
        <w:rPr>
          <w:rFonts w:hint="eastAsia" w:ascii="宋体" w:hAnsi="宋体" w:eastAsia="宋体"/>
          <w:sz w:val="18"/>
          <w:szCs w:val="18"/>
          <w:lang w:val="en-US" w:eastAsia="zh-CN"/>
        </w:rPr>
      </w:pPr>
    </w:p>
    <w:p>
      <w:pPr>
        <w:pStyle w:val="13"/>
        <w:ind w:left="360" w:firstLine="0" w:firstLineChars="0"/>
        <w:rPr>
          <w:rFonts w:hint="eastAsia" w:ascii="宋体" w:hAnsi="宋体" w:eastAsia="宋体"/>
          <w:sz w:val="18"/>
          <w:szCs w:val="18"/>
        </w:rPr>
      </w:pPr>
      <w:r>
        <w:rPr>
          <w:rFonts w:hint="eastAsia" w:ascii="宋体" w:hAnsi="宋体" w:eastAsia="宋体"/>
          <w:sz w:val="18"/>
          <w:szCs w:val="18"/>
          <w:lang w:val="en-US" w:eastAsia="zh-CN"/>
        </w:rPr>
        <w:t>注意事项：</w:t>
      </w:r>
      <w:r>
        <w:rPr>
          <w:rFonts w:hint="eastAsia" w:ascii="宋体" w:hAnsi="宋体" w:eastAsia="宋体"/>
          <w:color w:val="FF0000"/>
          <w:sz w:val="15"/>
          <w:szCs w:val="15"/>
          <w:lang w:val="en-US" w:eastAsia="zh-CN"/>
        </w:rPr>
        <w:t>带看保护期内未确认带看则客户的带看保护期失效，此时进入报备的保护期，若报备保护期有效可重新发起带看再确认带看，若报备保护期此时也失效了则客户被释放了，需要重新走推荐客户。</w:t>
      </w:r>
    </w:p>
    <w:p>
      <w:pPr>
        <w:pStyle w:val="13"/>
        <w:ind w:left="360" w:firstLine="0" w:firstLineChars="0"/>
        <w:rPr>
          <w:rFonts w:hint="eastAsia" w:ascii="宋体" w:hAnsi="宋体" w:eastAsia="宋体"/>
          <w:sz w:val="18"/>
          <w:szCs w:val="18"/>
          <w:lang w:val="en-US" w:eastAsia="zh-CN"/>
        </w:rPr>
      </w:pPr>
    </w:p>
    <w:p>
      <w:pPr>
        <w:pStyle w:val="13"/>
        <w:ind w:left="360" w:firstLine="0" w:firstLineChars="0"/>
        <w:rPr>
          <w:rFonts w:hint="eastAsia" w:ascii="宋体" w:hAnsi="宋体" w:eastAsia="宋体"/>
          <w:sz w:val="18"/>
          <w:szCs w:val="18"/>
          <w:lang w:val="en-US" w:eastAsia="zh-CN"/>
        </w:rPr>
      </w:pPr>
    </w:p>
    <w:p>
      <w:pPr>
        <w:pStyle w:val="13"/>
        <w:ind w:left="360" w:firstLine="0" w:firstLineChars="0"/>
        <w:outlineLvl w:val="2"/>
        <w:rPr>
          <w:rFonts w:hint="eastAsia" w:ascii="宋体" w:hAnsi="宋体" w:eastAsia="宋体"/>
          <w:sz w:val="18"/>
          <w:szCs w:val="18"/>
        </w:rPr>
      </w:pPr>
      <w:r>
        <w:rPr>
          <w:rFonts w:hint="eastAsia" w:ascii="宋体" w:hAnsi="宋体" w:eastAsia="宋体"/>
          <w:b/>
          <w:bCs/>
          <w:sz w:val="18"/>
          <w:szCs w:val="18"/>
          <w:lang w:val="en-US" w:eastAsia="zh-CN"/>
        </w:rPr>
        <w:t>3.2.3管家端APP·客户跟进</w:t>
      </w:r>
      <w:r>
        <w:rPr>
          <w:rFonts w:hint="eastAsia" w:ascii="宋体" w:hAnsi="宋体" w:eastAsia="宋体"/>
          <w:b w:val="0"/>
          <w:bCs w:val="0"/>
          <w:sz w:val="18"/>
          <w:szCs w:val="18"/>
          <w:lang w:val="en-US" w:eastAsia="zh-CN"/>
        </w:rPr>
        <w:t xml:space="preserve"> </w:t>
      </w:r>
      <w:r>
        <w:rPr>
          <w:rFonts w:hint="eastAsia" w:ascii="宋体" w:hAnsi="宋体" w:eastAsia="宋体"/>
          <w:color w:val="FF0000"/>
          <w:sz w:val="18"/>
          <w:szCs w:val="18"/>
          <w:lang w:val="en-US" w:eastAsia="zh-CN"/>
        </w:rPr>
        <w:t>（同3.1.2）</w:t>
      </w:r>
    </w:p>
    <w:p>
      <w:pPr>
        <w:pStyle w:val="13"/>
        <w:ind w:left="0" w:leftChars="0" w:firstLine="0" w:firstLineChars="0"/>
        <w:rPr>
          <w:rFonts w:hint="eastAsia" w:ascii="宋体" w:hAnsi="宋体" w:eastAsia="宋体"/>
          <w:sz w:val="18"/>
          <w:szCs w:val="18"/>
        </w:rPr>
      </w:pPr>
    </w:p>
    <w:p>
      <w:pPr>
        <w:pStyle w:val="13"/>
        <w:ind w:left="0" w:leftChars="0" w:firstLine="0" w:firstLineChars="0"/>
        <w:rPr>
          <w:rFonts w:hint="eastAsia" w:ascii="宋体" w:hAnsi="宋体" w:eastAsia="宋体"/>
          <w:sz w:val="18"/>
          <w:szCs w:val="18"/>
        </w:rPr>
      </w:pPr>
    </w:p>
    <w:p>
      <w:pPr>
        <w:pStyle w:val="13"/>
        <w:ind w:left="360" w:firstLine="0" w:firstLineChars="0"/>
        <w:outlineLvl w:val="2"/>
        <w:rPr>
          <w:rFonts w:hint="default" w:ascii="宋体" w:hAnsi="宋体" w:eastAsia="宋体"/>
          <w:sz w:val="18"/>
          <w:szCs w:val="18"/>
          <w:lang w:val="en-US" w:eastAsia="zh-CN"/>
        </w:rPr>
      </w:pPr>
      <w:r>
        <w:rPr>
          <w:rFonts w:hint="eastAsia" w:ascii="宋体" w:hAnsi="宋体" w:eastAsia="宋体"/>
          <w:b/>
          <w:bCs/>
          <w:sz w:val="18"/>
          <w:szCs w:val="18"/>
          <w:lang w:val="en-US" w:eastAsia="zh-CN"/>
        </w:rPr>
        <w:t>3.2.4后台·客户跟进审核</w:t>
      </w:r>
      <w:r>
        <w:rPr>
          <w:rFonts w:hint="eastAsia" w:ascii="宋体" w:hAnsi="宋体" w:eastAsia="宋体"/>
          <w:sz w:val="18"/>
          <w:szCs w:val="18"/>
          <w:lang w:val="en-US" w:eastAsia="zh-CN"/>
        </w:rPr>
        <w:t xml:space="preserve"> </w:t>
      </w:r>
      <w:r>
        <w:rPr>
          <w:rFonts w:hint="eastAsia" w:ascii="宋体" w:hAnsi="宋体" w:eastAsia="宋体"/>
          <w:color w:val="FF0000"/>
          <w:sz w:val="18"/>
          <w:szCs w:val="18"/>
          <w:lang w:val="en-US" w:eastAsia="zh-CN"/>
        </w:rPr>
        <w:t>（同3.1.3）</w:t>
      </w:r>
    </w:p>
    <w:p>
      <w:pPr>
        <w:pStyle w:val="13"/>
        <w:ind w:left="0" w:leftChars="0" w:firstLine="0" w:firstLineChars="0"/>
        <w:rPr>
          <w:rFonts w:hint="eastAsia" w:ascii="宋体" w:hAnsi="宋体" w:eastAsia="宋体"/>
          <w:szCs w:val="21"/>
        </w:rPr>
      </w:pPr>
    </w:p>
    <w:p>
      <w:pPr>
        <w:pStyle w:val="13"/>
        <w:ind w:left="0" w:leftChars="0" w:firstLine="0" w:firstLineChars="0"/>
        <w:rPr>
          <w:rFonts w:hint="eastAsia" w:ascii="宋体" w:hAnsi="宋体" w:eastAsia="宋体"/>
          <w:szCs w:val="21"/>
        </w:rPr>
      </w:pPr>
    </w:p>
    <w:p>
      <w:pPr>
        <w:pStyle w:val="13"/>
        <w:ind w:left="360" w:firstLine="0" w:firstLineChars="0"/>
        <w:outlineLvl w:val="1"/>
        <w:rPr>
          <w:rFonts w:hint="default" w:ascii="宋体" w:hAnsi="宋体" w:eastAsia="宋体"/>
          <w:szCs w:val="21"/>
          <w:lang w:val="en-US" w:eastAsia="zh-CN"/>
        </w:rPr>
      </w:pPr>
      <w:bookmarkStart w:id="11" w:name="_Toc15883"/>
      <w:r>
        <w:rPr>
          <w:rFonts w:hint="eastAsia" w:ascii="宋体" w:hAnsi="宋体" w:eastAsia="宋体"/>
          <w:b/>
          <w:bCs/>
          <w:sz w:val="18"/>
          <w:szCs w:val="18"/>
          <w:lang w:val="en-US" w:eastAsia="zh-CN"/>
        </w:rPr>
        <w:t xml:space="preserve">3.3 </w:t>
      </w:r>
      <w:r>
        <w:rPr>
          <w:rFonts w:hint="eastAsia" w:ascii="宋体" w:hAnsi="宋体" w:eastAsia="宋体"/>
          <w:b/>
          <w:bCs/>
          <w:sz w:val="18"/>
          <w:szCs w:val="18"/>
        </w:rPr>
        <w:t>业务流程</w:t>
      </w:r>
      <w:r>
        <w:rPr>
          <w:rFonts w:hint="eastAsia" w:ascii="宋体" w:hAnsi="宋体" w:eastAsia="宋体"/>
          <w:b/>
          <w:bCs/>
          <w:sz w:val="18"/>
          <w:szCs w:val="18"/>
          <w:lang w:val="en-US" w:eastAsia="zh-CN"/>
        </w:rPr>
        <w:t>3 --C端报备（明源）</w:t>
      </w:r>
      <w:bookmarkEnd w:id="11"/>
    </w:p>
    <w:p>
      <w:pPr>
        <w:pStyle w:val="13"/>
        <w:ind w:left="569" w:leftChars="271" w:firstLine="0" w:firstLineChars="0"/>
        <w:rPr>
          <w:rFonts w:hint="eastAsia" w:ascii="宋体" w:hAnsi="宋体" w:eastAsia="宋体"/>
          <w:szCs w:val="21"/>
          <w:lang w:eastAsia="zh-CN"/>
        </w:rPr>
      </w:pPr>
    </w:p>
    <w:p>
      <w:pPr>
        <w:pStyle w:val="13"/>
        <w:ind w:left="569" w:leftChars="271" w:firstLine="0" w:firstLineChars="0"/>
        <w:rPr>
          <w:rFonts w:hint="eastAsia" w:ascii="宋体" w:hAnsi="宋体" w:eastAsia="宋体"/>
          <w:szCs w:val="21"/>
          <w:lang w:val="en-US" w:eastAsia="zh-CN"/>
        </w:rPr>
      </w:pPr>
      <w:r>
        <w:rPr>
          <w:rFonts w:hint="eastAsia" w:ascii="宋体" w:hAnsi="宋体" w:eastAsia="宋体"/>
          <w:szCs w:val="21"/>
          <w:lang w:eastAsia="zh-CN"/>
        </w:rPr>
        <w:t>【</w:t>
      </w:r>
      <w:r>
        <w:rPr>
          <w:rFonts w:hint="eastAsia" w:ascii="宋体" w:hAnsi="宋体" w:eastAsia="宋体"/>
          <w:szCs w:val="21"/>
          <w:lang w:val="en-US" w:eastAsia="zh-CN"/>
        </w:rPr>
        <w:t>好房端APP】推荐有礼 &gt;&gt;&gt; 推荐客户，选择珠江楼盘 &gt;&gt;&gt; 推荐成功 &gt;&gt;&gt; 【明源CRM系统】 带看 &gt;&gt;&gt; 认购  &gt;&gt;&gt; 【老运营系统】 客户跟进 &gt;&gt;&gt; 【同步】CRM数据 &gt;&gt;&gt; 发布佣金套餐&gt;&gt;&gt; 【明源CRM系统】 签约 &gt;&gt;&gt; 【老运营系统】 客户跟进 &gt;&gt;&gt;【同步】CRM数据 &gt;&gt;&gt; 发布佣金套餐 &gt;&gt;&gt; 交易完成</w:t>
      </w:r>
    </w:p>
    <w:p>
      <w:pPr>
        <w:pStyle w:val="13"/>
        <w:ind w:left="569" w:leftChars="271" w:firstLine="0" w:firstLineChars="0"/>
        <w:rPr>
          <w:rFonts w:hint="default" w:ascii="宋体" w:hAnsi="宋体" w:eastAsia="宋体"/>
          <w:szCs w:val="21"/>
          <w:lang w:val="en-US" w:eastAsia="zh-CN"/>
        </w:rPr>
      </w:pPr>
    </w:p>
    <w:p>
      <w:pPr>
        <w:pStyle w:val="13"/>
        <w:ind w:left="569" w:leftChars="271" w:firstLine="0" w:firstLineChars="0"/>
        <w:rPr>
          <w:rFonts w:hint="default" w:ascii="宋体" w:hAnsi="宋体" w:eastAsia="宋体"/>
          <w:szCs w:val="21"/>
          <w:lang w:val="en-US" w:eastAsia="zh-CN"/>
        </w:rPr>
      </w:pPr>
    </w:p>
    <w:p>
      <w:pPr>
        <w:pStyle w:val="13"/>
        <w:ind w:left="360" w:firstLine="0" w:firstLineChars="0"/>
        <w:outlineLvl w:val="2"/>
        <w:rPr>
          <w:rFonts w:hint="eastAsia" w:ascii="宋体" w:hAnsi="宋体" w:eastAsia="宋体"/>
          <w:b/>
          <w:bCs/>
          <w:sz w:val="18"/>
          <w:szCs w:val="18"/>
          <w:lang w:val="en-US" w:eastAsia="zh-CN"/>
        </w:rPr>
      </w:pPr>
      <w:r>
        <w:rPr>
          <w:rFonts w:hint="eastAsia" w:ascii="宋体" w:hAnsi="宋体" w:eastAsia="宋体"/>
          <w:b/>
          <w:bCs/>
          <w:sz w:val="18"/>
          <w:szCs w:val="18"/>
          <w:lang w:val="en-US" w:eastAsia="zh-CN"/>
        </w:rPr>
        <w:t>3.3.1好房端APP·推荐客户</w:t>
      </w:r>
    </w:p>
    <w:p>
      <w:pPr>
        <w:pStyle w:val="13"/>
        <w:ind w:left="360" w:firstLine="0" w:firstLineChars="0"/>
        <w:rPr>
          <w:rFonts w:hint="eastAsia" w:ascii="宋体" w:hAnsi="宋体" w:eastAsia="宋体"/>
          <w:b w:val="0"/>
          <w:bCs w:val="0"/>
          <w:sz w:val="18"/>
          <w:szCs w:val="18"/>
          <w:lang w:val="en-US" w:eastAsia="zh-CN"/>
        </w:rPr>
      </w:pPr>
    </w:p>
    <w:p>
      <w:pPr>
        <w:rPr>
          <w:rFonts w:ascii="宋体" w:hAnsi="宋体" w:eastAsia="宋体"/>
          <w:szCs w:val="21"/>
        </w:rPr>
      </w:pPr>
      <w:r>
        <w:tab/>
      </w:r>
      <w:r>
        <w:rPr>
          <w:rFonts w:hint="eastAsia"/>
          <w:lang w:val="en-US" w:eastAsia="zh-CN"/>
        </w:rPr>
        <w:t xml:space="preserve"> </w:t>
      </w:r>
      <w:r>
        <w:rPr>
          <w:rFonts w:hint="eastAsia" w:ascii="宋体" w:hAnsi="宋体" w:eastAsia="宋体"/>
          <w:sz w:val="18"/>
          <w:szCs w:val="18"/>
        </w:rPr>
        <w:t>模块路径：【</w:t>
      </w:r>
      <w:r>
        <w:rPr>
          <w:rFonts w:hint="eastAsia" w:ascii="宋体" w:hAnsi="宋体" w:eastAsia="宋体"/>
          <w:sz w:val="18"/>
          <w:szCs w:val="18"/>
          <w:lang w:val="en-US" w:eastAsia="zh-CN"/>
        </w:rPr>
        <w:t>好房端APP</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我的</w:t>
      </w:r>
      <w:r>
        <w:rPr>
          <w:rFonts w:hint="eastAsia" w:ascii="宋体" w:hAnsi="宋体" w:eastAsia="宋体"/>
          <w:sz w:val="18"/>
          <w:szCs w:val="18"/>
          <w:lang w:eastAsia="zh-CN"/>
        </w:rPr>
        <w:t>】</w:t>
      </w:r>
      <w:r>
        <w:rPr>
          <w:rFonts w:hint="eastAsia" w:ascii="宋体" w:hAnsi="宋体" w:eastAsia="宋体"/>
          <w:sz w:val="18"/>
          <w:szCs w:val="18"/>
          <w:lang w:val="en-US" w:eastAsia="zh-CN"/>
        </w:rPr>
        <w:t>-</w:t>
      </w:r>
      <w:r>
        <w:rPr>
          <w:rFonts w:hint="eastAsia" w:ascii="宋体" w:hAnsi="宋体" w:eastAsia="宋体"/>
          <w:sz w:val="18"/>
          <w:szCs w:val="18"/>
        </w:rPr>
        <w:t>【</w:t>
      </w:r>
      <w:r>
        <w:rPr>
          <w:rFonts w:hint="eastAsia" w:ascii="宋体" w:hAnsi="宋体" w:eastAsia="宋体"/>
          <w:sz w:val="18"/>
          <w:szCs w:val="18"/>
          <w:lang w:val="en-US" w:eastAsia="zh-CN"/>
        </w:rPr>
        <w:t>推荐有礼</w:t>
      </w:r>
      <w:r>
        <w:rPr>
          <w:rFonts w:hint="eastAsia" w:ascii="宋体" w:hAnsi="宋体" w:eastAsia="宋体"/>
          <w:sz w:val="18"/>
          <w:szCs w:val="18"/>
        </w:rPr>
        <w:t>】-</w:t>
      </w:r>
      <w:r>
        <w:rPr>
          <w:rFonts w:hint="eastAsia" w:ascii="宋体" w:hAnsi="宋体" w:eastAsia="宋体"/>
          <w:sz w:val="18"/>
          <w:szCs w:val="18"/>
          <w:lang w:val="en-US" w:eastAsia="zh-CN"/>
        </w:rPr>
        <w:t xml:space="preserve"> 推荐客户</w:t>
      </w:r>
    </w:p>
    <w:tbl>
      <w:tblPr>
        <w:tblStyle w:val="11"/>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105"/>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105"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220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7" w:hRule="atLeast"/>
        </w:trPr>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推荐有礼</w:t>
            </w:r>
          </w:p>
        </w:tc>
        <w:tc>
          <w:tcPr>
            <w:tcW w:w="4105"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推荐客户</w:t>
            </w:r>
          </w:p>
          <w:p>
            <w:pPr>
              <w:numPr>
                <w:ilvl w:val="0"/>
                <w:numId w:val="0"/>
              </w:num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录入基础信息：意向楼盘、客户信息、预计到访时间</w:t>
            </w:r>
          </w:p>
          <w:p>
            <w:pPr>
              <w:numPr>
                <w:ilvl w:val="0"/>
                <w:numId w:val="0"/>
              </w:numPr>
              <w:ind w:firstLine="360" w:firstLineChars="200"/>
              <w:rPr>
                <w:rFonts w:hint="eastAsia" w:ascii="宋体" w:hAnsi="宋体" w:eastAsia="宋体"/>
                <w:sz w:val="18"/>
                <w:szCs w:val="18"/>
                <w:lang w:val="en-US" w:eastAsia="zh-CN"/>
              </w:rPr>
            </w:pPr>
          </w:p>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w:t>
            </w:r>
            <w:r>
              <w:rPr>
                <w:rFonts w:hint="eastAsia" w:ascii="宋体" w:hAnsi="宋体" w:eastAsia="宋体"/>
                <w:color w:val="FF0000"/>
                <w:sz w:val="18"/>
                <w:szCs w:val="18"/>
                <w:lang w:val="en-US" w:eastAsia="zh-CN"/>
              </w:rPr>
              <w:t>条件：珠江楼盘</w:t>
            </w:r>
          </w:p>
        </w:tc>
        <w:tc>
          <w:tcPr>
            <w:tcW w:w="2200" w:type="dxa"/>
          </w:tcPr>
          <w:p>
            <w:pPr>
              <w:rPr>
                <w:rFonts w:hint="default" w:ascii="宋体" w:hAnsi="宋体" w:eastAsia="宋体"/>
                <w:sz w:val="15"/>
                <w:szCs w:val="15"/>
                <w:lang w:val="en-US" w:eastAsia="zh-CN"/>
              </w:rPr>
            </w:pPr>
            <w:r>
              <w:rPr>
                <w:rFonts w:hint="eastAsia" w:ascii="宋体" w:hAnsi="宋体" w:eastAsia="宋体"/>
                <w:color w:val="FF0000"/>
                <w:sz w:val="15"/>
                <w:szCs w:val="15"/>
                <w:lang w:val="en-US" w:eastAsia="zh-CN"/>
              </w:rPr>
              <w:t>1、是否为珠江楼盘</w:t>
            </w:r>
            <w:r>
              <w:rPr>
                <w:rFonts w:hint="eastAsia" w:ascii="宋体" w:hAnsi="宋体" w:eastAsia="宋体"/>
                <w:sz w:val="15"/>
                <w:szCs w:val="15"/>
                <w:lang w:val="en-US" w:eastAsia="zh-CN"/>
              </w:rPr>
              <w:t>：【楼盘列表】-所属项目 -【项目入驻】-- 【编辑】 查看【项目分类】字段为“珠江专场”</w:t>
            </w:r>
          </w:p>
        </w:tc>
      </w:tr>
    </w:tbl>
    <w:p>
      <w:pPr>
        <w:pStyle w:val="13"/>
        <w:ind w:left="360" w:firstLine="0" w:firstLineChars="0"/>
        <w:rPr>
          <w:rFonts w:hint="eastAsia" w:ascii="宋体" w:hAnsi="宋体" w:eastAsia="宋体"/>
          <w:szCs w:val="21"/>
        </w:rPr>
      </w:pPr>
    </w:p>
    <w:p>
      <w:pPr>
        <w:pStyle w:val="13"/>
        <w:ind w:left="360" w:firstLine="0" w:firstLineChars="0"/>
        <w:rPr>
          <w:rFonts w:hint="eastAsia" w:ascii="宋体" w:hAnsi="宋体" w:eastAsia="宋体"/>
          <w:szCs w:val="21"/>
        </w:rPr>
      </w:pPr>
    </w:p>
    <w:p>
      <w:pPr>
        <w:pStyle w:val="13"/>
        <w:ind w:left="360" w:firstLine="0" w:firstLineChars="0"/>
        <w:outlineLvl w:val="2"/>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3.3.2明源CRM系统·客户登记 &gt;带看客户 &gt;认购 &gt;签约</w:t>
      </w:r>
    </w:p>
    <w:p>
      <w:pPr>
        <w:pStyle w:val="13"/>
        <w:ind w:left="360" w:firstLine="0" w:firstLineChars="0"/>
        <w:rPr>
          <w:rFonts w:hint="eastAsia" w:ascii="宋体" w:hAnsi="宋体" w:eastAsia="宋体"/>
          <w:b w:val="0"/>
          <w:bCs w:val="0"/>
          <w:sz w:val="18"/>
          <w:szCs w:val="18"/>
          <w:lang w:val="en-US" w:eastAsia="zh-CN"/>
        </w:rPr>
      </w:pPr>
    </w:p>
    <w:p>
      <w:pPr>
        <w:pStyle w:val="13"/>
        <w:ind w:left="360" w:firstLine="0" w:firstLineChars="0"/>
        <w:rPr>
          <w:rFonts w:hint="default" w:ascii="宋体" w:hAnsi="宋体" w:eastAsia="宋体"/>
          <w:b w:val="0"/>
          <w:bCs w:val="0"/>
          <w:color w:val="FF0000"/>
          <w:sz w:val="18"/>
          <w:szCs w:val="18"/>
          <w:lang w:val="en-US" w:eastAsia="zh-CN"/>
        </w:rPr>
      </w:pPr>
      <w:r>
        <w:rPr>
          <w:rFonts w:hint="eastAsia" w:ascii="宋体" w:hAnsi="宋体" w:eastAsia="宋体"/>
          <w:b w:val="0"/>
          <w:bCs w:val="0"/>
          <w:sz w:val="18"/>
          <w:szCs w:val="18"/>
          <w:lang w:val="en-US" w:eastAsia="zh-CN"/>
        </w:rPr>
        <w:t xml:space="preserve">   </w:t>
      </w:r>
      <w:r>
        <w:rPr>
          <w:rFonts w:hint="eastAsia" w:ascii="宋体" w:hAnsi="宋体" w:eastAsia="宋体"/>
          <w:b w:val="0"/>
          <w:bCs w:val="0"/>
          <w:color w:val="FF0000"/>
          <w:sz w:val="18"/>
          <w:szCs w:val="18"/>
          <w:lang w:val="en-US" w:eastAsia="zh-CN"/>
        </w:rPr>
        <w:t>具体操作见文档 “明源系统简易操作.docx</w:t>
      </w:r>
      <w:r>
        <w:rPr>
          <w:rFonts w:hint="default" w:ascii="宋体" w:hAnsi="宋体" w:eastAsia="宋体"/>
          <w:b w:val="0"/>
          <w:bCs w:val="0"/>
          <w:color w:val="FF0000"/>
          <w:sz w:val="18"/>
          <w:szCs w:val="18"/>
          <w:lang w:val="en-US" w:eastAsia="zh-CN"/>
        </w:rPr>
        <w:t>”</w:t>
      </w:r>
    </w:p>
    <w:p>
      <w:pPr>
        <w:pStyle w:val="13"/>
        <w:ind w:left="360" w:firstLine="0" w:firstLineChars="0"/>
        <w:outlineLvl w:val="2"/>
        <w:rPr>
          <w:rFonts w:hint="eastAsia" w:ascii="宋体" w:hAnsi="宋体" w:eastAsia="宋体"/>
          <w:b/>
          <w:bCs/>
          <w:sz w:val="18"/>
          <w:szCs w:val="18"/>
          <w:lang w:val="en-US" w:eastAsia="zh-CN"/>
        </w:rPr>
      </w:pPr>
      <w:r>
        <w:rPr>
          <w:rFonts w:hint="eastAsia" w:ascii="宋体" w:hAnsi="宋体" w:eastAsia="宋体"/>
          <w:b/>
          <w:bCs/>
          <w:sz w:val="18"/>
          <w:szCs w:val="18"/>
          <w:lang w:val="en-US" w:eastAsia="zh-CN"/>
        </w:rPr>
        <w:t>3.3.3老运营系统·客户跟进·同步明源CRM数据</w:t>
      </w:r>
    </w:p>
    <w:p>
      <w:pPr>
        <w:pStyle w:val="13"/>
        <w:ind w:left="360" w:firstLine="0" w:firstLineChars="0"/>
        <w:rPr>
          <w:rFonts w:hint="default" w:ascii="宋体" w:hAnsi="宋体" w:eastAsia="宋体"/>
          <w:b w:val="0"/>
          <w:bCs w:val="0"/>
          <w:sz w:val="18"/>
          <w:szCs w:val="18"/>
          <w:lang w:val="en-US" w:eastAsia="zh-CN"/>
        </w:rPr>
      </w:pPr>
    </w:p>
    <w:p>
      <w:pPr>
        <w:ind w:firstLine="540" w:firstLineChars="300"/>
        <w:rPr>
          <w:rFonts w:hint="eastAsia" w:ascii="宋体" w:hAnsi="宋体" w:eastAsia="宋体"/>
          <w:sz w:val="18"/>
          <w:szCs w:val="18"/>
        </w:rPr>
      </w:pPr>
      <w:r>
        <w:rPr>
          <w:rFonts w:hint="eastAsia" w:ascii="宋体" w:hAnsi="宋体" w:eastAsia="宋体"/>
          <w:sz w:val="18"/>
          <w:szCs w:val="18"/>
        </w:rPr>
        <w:t>模块路径：【</w:t>
      </w:r>
      <w:r>
        <w:rPr>
          <w:rFonts w:hint="eastAsia" w:ascii="宋体" w:hAnsi="宋体" w:eastAsia="宋体"/>
          <w:sz w:val="18"/>
          <w:szCs w:val="18"/>
          <w:lang w:val="en-US" w:eastAsia="zh-CN"/>
        </w:rPr>
        <w:t>老运营系统</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客户跟进</w:t>
      </w:r>
      <w:r>
        <w:rPr>
          <w:rFonts w:hint="eastAsia" w:ascii="宋体" w:hAnsi="宋体" w:eastAsia="宋体"/>
          <w:sz w:val="18"/>
          <w:szCs w:val="18"/>
        </w:rPr>
        <w:t>】</w:t>
      </w:r>
    </w:p>
    <w:tbl>
      <w:tblPr>
        <w:tblStyle w:val="11"/>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105"/>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105"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220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5" w:hRule="atLeast"/>
        </w:trPr>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客户跟进</w:t>
            </w:r>
          </w:p>
        </w:tc>
        <w:tc>
          <w:tcPr>
            <w:tcW w:w="4105" w:type="dxa"/>
          </w:tcPr>
          <w:p>
            <w:pPr>
              <w:numPr>
                <w:ilvl w:val="0"/>
                <w:numId w:val="19"/>
              </w:numPr>
              <w:rPr>
                <w:rFonts w:hint="eastAsia" w:ascii="宋体" w:hAnsi="宋体" w:eastAsia="宋体"/>
                <w:sz w:val="18"/>
                <w:szCs w:val="18"/>
                <w:lang w:val="en-US" w:eastAsia="zh-CN"/>
              </w:rPr>
            </w:pPr>
            <w:r>
              <w:rPr>
                <w:rFonts w:hint="eastAsia" w:ascii="宋体" w:hAnsi="宋体" w:eastAsia="宋体"/>
                <w:sz w:val="18"/>
                <w:szCs w:val="18"/>
                <w:lang w:val="en-US" w:eastAsia="zh-CN"/>
              </w:rPr>
              <w:t>CRM带看 &gt;&gt;&gt; 同步数据，客户状态为“带看”</w:t>
            </w:r>
          </w:p>
          <w:p>
            <w:pPr>
              <w:numPr>
                <w:ilvl w:val="0"/>
                <w:numId w:val="0"/>
              </w:numPr>
              <w:rPr>
                <w:rFonts w:hint="eastAsia" w:ascii="宋体" w:hAnsi="宋体" w:eastAsia="宋体"/>
                <w:sz w:val="18"/>
                <w:szCs w:val="18"/>
                <w:lang w:val="en-US" w:eastAsia="zh-CN"/>
              </w:rPr>
            </w:pPr>
          </w:p>
          <w:p>
            <w:pPr>
              <w:numPr>
                <w:ilvl w:val="0"/>
                <w:numId w:val="19"/>
              </w:numPr>
              <w:rPr>
                <w:rFonts w:hint="default" w:ascii="宋体" w:hAnsi="宋体" w:eastAsia="宋体"/>
                <w:sz w:val="18"/>
                <w:szCs w:val="18"/>
                <w:lang w:val="en-US" w:eastAsia="zh-CN"/>
              </w:rPr>
            </w:pPr>
            <w:r>
              <w:rPr>
                <w:rFonts w:hint="eastAsia" w:ascii="宋体" w:hAnsi="宋体" w:eastAsia="宋体"/>
                <w:sz w:val="18"/>
                <w:szCs w:val="18"/>
                <w:lang w:val="en-US" w:eastAsia="zh-CN"/>
              </w:rPr>
              <w:t>CRM认购 &gt;&gt;&gt; 同步数据，客户状态为“认购”、房源、房款等成交信息</w:t>
            </w:r>
          </w:p>
          <w:p>
            <w:pPr>
              <w:numPr>
                <w:ilvl w:val="0"/>
                <w:numId w:val="0"/>
              </w:numPr>
              <w:rPr>
                <w:rFonts w:hint="default" w:ascii="宋体" w:hAnsi="宋体" w:eastAsia="宋体"/>
                <w:sz w:val="18"/>
                <w:szCs w:val="18"/>
                <w:lang w:val="en-US" w:eastAsia="zh-CN"/>
              </w:rPr>
            </w:pPr>
          </w:p>
          <w:p>
            <w:pPr>
              <w:numPr>
                <w:ilvl w:val="0"/>
                <w:numId w:val="19"/>
              </w:numPr>
              <w:rPr>
                <w:rFonts w:hint="default" w:ascii="宋体" w:hAnsi="宋体" w:eastAsia="宋体"/>
                <w:sz w:val="18"/>
                <w:szCs w:val="18"/>
                <w:lang w:val="en-US" w:eastAsia="zh-CN"/>
              </w:rPr>
            </w:pPr>
            <w:r>
              <w:rPr>
                <w:rFonts w:hint="eastAsia" w:ascii="宋体" w:hAnsi="宋体" w:eastAsia="宋体"/>
                <w:sz w:val="18"/>
                <w:szCs w:val="18"/>
                <w:lang w:val="en-US" w:eastAsia="zh-CN"/>
              </w:rPr>
              <w:t>发布佣金套餐，绑定好房系统房源</w:t>
            </w:r>
          </w:p>
          <w:p>
            <w:pPr>
              <w:numPr>
                <w:ilvl w:val="0"/>
                <w:numId w:val="0"/>
              </w:numPr>
              <w:rPr>
                <w:rFonts w:hint="default" w:ascii="宋体" w:hAnsi="宋体" w:eastAsia="宋体"/>
                <w:sz w:val="18"/>
                <w:szCs w:val="18"/>
                <w:lang w:val="en-US" w:eastAsia="zh-CN"/>
              </w:rPr>
            </w:pPr>
          </w:p>
          <w:p>
            <w:pPr>
              <w:numPr>
                <w:ilvl w:val="0"/>
                <w:numId w:val="19"/>
              </w:numPr>
              <w:rPr>
                <w:rFonts w:hint="default" w:ascii="宋体" w:hAnsi="宋体" w:eastAsia="宋体"/>
                <w:sz w:val="18"/>
                <w:szCs w:val="18"/>
                <w:lang w:val="en-US" w:eastAsia="zh-CN"/>
              </w:rPr>
            </w:pPr>
            <w:r>
              <w:rPr>
                <w:rFonts w:hint="eastAsia" w:ascii="宋体" w:hAnsi="宋体" w:eastAsia="宋体"/>
                <w:sz w:val="18"/>
                <w:szCs w:val="18"/>
                <w:lang w:val="en-US" w:eastAsia="zh-CN"/>
              </w:rPr>
              <w:t>CRM签约 &gt;&gt;&gt; 同步数据，客户状态为“签约”、房源、房款等成交信息</w:t>
            </w:r>
          </w:p>
          <w:p>
            <w:pPr>
              <w:numPr>
                <w:ilvl w:val="0"/>
                <w:numId w:val="0"/>
              </w:numPr>
              <w:rPr>
                <w:rFonts w:hint="default" w:ascii="宋体" w:hAnsi="宋体" w:eastAsia="宋体"/>
                <w:sz w:val="18"/>
                <w:szCs w:val="18"/>
                <w:lang w:val="en-US" w:eastAsia="zh-CN"/>
              </w:rPr>
            </w:pPr>
          </w:p>
          <w:p>
            <w:pPr>
              <w:numPr>
                <w:ilvl w:val="0"/>
                <w:numId w:val="19"/>
              </w:numPr>
              <w:rPr>
                <w:rFonts w:hint="default" w:ascii="宋体" w:hAnsi="宋体" w:eastAsia="宋体"/>
                <w:sz w:val="18"/>
                <w:szCs w:val="18"/>
                <w:lang w:val="en-US" w:eastAsia="zh-CN"/>
              </w:rPr>
            </w:pPr>
            <w:r>
              <w:rPr>
                <w:rFonts w:hint="eastAsia" w:ascii="宋体" w:hAnsi="宋体" w:eastAsia="宋体"/>
                <w:sz w:val="18"/>
                <w:szCs w:val="18"/>
                <w:lang w:val="en-US" w:eastAsia="zh-CN"/>
              </w:rPr>
              <w:t>发布佣金套餐，绑定好房系统房源</w:t>
            </w:r>
          </w:p>
        </w:tc>
        <w:tc>
          <w:tcPr>
            <w:tcW w:w="2200" w:type="dxa"/>
          </w:tcPr>
          <w:p>
            <w:pPr>
              <w:rPr>
                <w:rFonts w:hint="default" w:ascii="宋体" w:hAnsi="宋体" w:eastAsia="宋体"/>
                <w:sz w:val="15"/>
                <w:szCs w:val="15"/>
                <w:lang w:val="en-US" w:eastAsia="zh-CN"/>
              </w:rPr>
            </w:pPr>
          </w:p>
        </w:tc>
      </w:tr>
    </w:tbl>
    <w:p>
      <w:pPr>
        <w:ind w:firstLine="900" w:firstLineChars="500"/>
        <w:rPr>
          <w:rFonts w:hint="default" w:ascii="宋体" w:hAnsi="宋体" w:eastAsia="宋体"/>
          <w:sz w:val="18"/>
          <w:szCs w:val="18"/>
          <w:lang w:val="en-US" w:eastAsia="zh-CN"/>
        </w:rPr>
      </w:pPr>
    </w:p>
    <w:p/>
    <w:p>
      <w:pPr>
        <w:pStyle w:val="13"/>
        <w:outlineLvl w:val="1"/>
        <w:rPr>
          <w:rFonts w:hint="default" w:ascii="宋体" w:hAnsi="宋体" w:eastAsia="宋体"/>
          <w:szCs w:val="21"/>
          <w:lang w:val="en-US" w:eastAsia="zh-CN"/>
        </w:rPr>
      </w:pPr>
      <w:bookmarkStart w:id="12" w:name="_Toc8923"/>
      <w:r>
        <w:rPr>
          <w:rFonts w:hint="eastAsia" w:ascii="宋体" w:hAnsi="宋体" w:eastAsia="宋体"/>
          <w:b/>
          <w:bCs/>
          <w:sz w:val="18"/>
          <w:szCs w:val="18"/>
          <w:lang w:val="en-US" w:eastAsia="zh-CN"/>
        </w:rPr>
        <w:t xml:space="preserve">3.4 </w:t>
      </w:r>
      <w:r>
        <w:rPr>
          <w:rFonts w:hint="eastAsia" w:ascii="宋体" w:hAnsi="宋体" w:eastAsia="宋体"/>
          <w:b/>
          <w:bCs/>
          <w:sz w:val="18"/>
          <w:szCs w:val="18"/>
        </w:rPr>
        <w:t>业务流程</w:t>
      </w:r>
      <w:r>
        <w:rPr>
          <w:rFonts w:hint="eastAsia" w:ascii="宋体" w:hAnsi="宋体" w:eastAsia="宋体"/>
          <w:b/>
          <w:bCs/>
          <w:sz w:val="18"/>
          <w:szCs w:val="18"/>
          <w:lang w:val="en-US" w:eastAsia="zh-CN"/>
        </w:rPr>
        <w:t>4 --自来客</w:t>
      </w:r>
      <w:bookmarkEnd w:id="12"/>
    </w:p>
    <w:p>
      <w:pPr>
        <w:pStyle w:val="13"/>
        <w:ind w:left="569" w:leftChars="271" w:firstLine="0" w:firstLineChars="0"/>
        <w:rPr>
          <w:rFonts w:hint="eastAsia" w:ascii="宋体" w:hAnsi="宋体" w:eastAsia="宋体"/>
          <w:szCs w:val="21"/>
          <w:lang w:eastAsia="zh-CN"/>
        </w:rPr>
      </w:pPr>
    </w:p>
    <w:p>
      <w:pPr>
        <w:pStyle w:val="13"/>
        <w:ind w:left="569" w:leftChars="271" w:firstLine="0" w:firstLineChars="0"/>
        <w:rPr>
          <w:rFonts w:hint="eastAsia" w:ascii="宋体" w:hAnsi="宋体" w:eastAsia="宋体"/>
          <w:szCs w:val="21"/>
          <w:lang w:val="en-US" w:eastAsia="zh-CN"/>
        </w:rPr>
      </w:pPr>
      <w:r>
        <w:rPr>
          <w:rFonts w:hint="eastAsia" w:ascii="宋体" w:hAnsi="宋体" w:eastAsia="宋体"/>
          <w:szCs w:val="21"/>
          <w:lang w:eastAsia="zh-CN"/>
        </w:rPr>
        <w:t>【</w:t>
      </w:r>
      <w:r>
        <w:rPr>
          <w:rFonts w:hint="eastAsia" w:ascii="宋体" w:hAnsi="宋体" w:eastAsia="宋体"/>
          <w:szCs w:val="21"/>
          <w:lang w:val="en-US" w:eastAsia="zh-CN"/>
        </w:rPr>
        <w:t xml:space="preserve">管家端APP】客户管理 &gt;&gt;&gt; 录入自来客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直接提交认购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【老运营系统】 客户跟进 &gt;&gt;&gt; 认购审核 &gt;&gt;&gt; 【开发商系统】 客户跟进 &gt;&gt;&gt; 认购审核 &gt;&gt;&gt; </w:t>
      </w:r>
      <w:r>
        <w:rPr>
          <w:rFonts w:hint="eastAsia" w:ascii="宋体" w:hAnsi="宋体" w:eastAsia="宋体"/>
          <w:szCs w:val="21"/>
          <w:lang w:eastAsia="zh-CN"/>
        </w:rPr>
        <w:t>【</w:t>
      </w:r>
      <w:r>
        <w:rPr>
          <w:rFonts w:hint="eastAsia" w:ascii="宋体" w:hAnsi="宋体" w:eastAsia="宋体"/>
          <w:szCs w:val="21"/>
          <w:lang w:val="en-US" w:eastAsia="zh-CN"/>
        </w:rPr>
        <w:t>管家端APP】 下一个节点提交跟进 ...&gt;&gt;&gt; 签约（直到佣金套餐的最后一个跟进节点）&gt;&gt;&gt; 【老运营系统】&amp;【开发商系统】 审核通过，交易完成</w:t>
      </w:r>
    </w:p>
    <w:p>
      <w:pPr>
        <w:pStyle w:val="13"/>
        <w:ind w:left="569" w:leftChars="271" w:firstLine="0" w:firstLineChars="0"/>
        <w:rPr>
          <w:rFonts w:hint="default" w:ascii="宋体" w:hAnsi="宋体" w:eastAsia="宋体"/>
          <w:szCs w:val="21"/>
          <w:lang w:val="en-US" w:eastAsia="zh-CN"/>
        </w:rPr>
      </w:pPr>
    </w:p>
    <w:p>
      <w:pPr>
        <w:pStyle w:val="13"/>
        <w:ind w:left="569" w:leftChars="271" w:firstLine="0" w:firstLineChars="0"/>
        <w:rPr>
          <w:rFonts w:hint="default" w:ascii="宋体" w:hAnsi="宋体" w:eastAsia="宋体"/>
          <w:szCs w:val="21"/>
          <w:lang w:val="en-US" w:eastAsia="zh-CN"/>
        </w:rPr>
      </w:pPr>
    </w:p>
    <w:p>
      <w:pPr>
        <w:ind w:firstLine="360"/>
        <w:outlineLvl w:val="2"/>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3.4.1管家端APP·录入自来客</w:t>
      </w:r>
    </w:p>
    <w:p>
      <w:pPr>
        <w:rPr>
          <w:rFonts w:hint="eastAsia"/>
          <w:lang w:val="en-US" w:eastAsia="zh-CN"/>
        </w:rPr>
      </w:pPr>
      <w:r>
        <w:tab/>
      </w:r>
      <w:r>
        <w:rPr>
          <w:rFonts w:hint="eastAsia"/>
          <w:lang w:val="en-US" w:eastAsia="zh-CN"/>
        </w:rPr>
        <w:t xml:space="preserve"> </w:t>
      </w:r>
    </w:p>
    <w:p>
      <w:pPr>
        <w:ind w:firstLine="540" w:firstLineChars="300"/>
        <w:rPr>
          <w:rFonts w:ascii="宋体" w:hAnsi="宋体" w:eastAsia="宋体"/>
          <w:szCs w:val="21"/>
        </w:rPr>
      </w:pPr>
      <w:r>
        <w:rPr>
          <w:rFonts w:hint="eastAsia" w:ascii="宋体" w:hAnsi="宋体" w:eastAsia="宋体"/>
          <w:sz w:val="18"/>
          <w:szCs w:val="18"/>
        </w:rPr>
        <w:t>模块路径：【</w:t>
      </w:r>
      <w:r>
        <w:rPr>
          <w:rFonts w:hint="eastAsia" w:ascii="宋体" w:hAnsi="宋体" w:eastAsia="宋体"/>
          <w:sz w:val="18"/>
          <w:szCs w:val="18"/>
          <w:lang w:val="en-US" w:eastAsia="zh-CN"/>
        </w:rPr>
        <w:t>管家端APP</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客户管理</w:t>
      </w:r>
      <w:r>
        <w:rPr>
          <w:rFonts w:hint="eastAsia" w:ascii="宋体" w:hAnsi="宋体" w:eastAsia="宋体"/>
          <w:sz w:val="18"/>
          <w:szCs w:val="18"/>
          <w:lang w:eastAsia="zh-CN"/>
        </w:rPr>
        <w:t>】</w:t>
      </w:r>
      <w:r>
        <w:rPr>
          <w:rFonts w:hint="eastAsia" w:ascii="宋体" w:hAnsi="宋体" w:eastAsia="宋体"/>
          <w:sz w:val="18"/>
          <w:szCs w:val="18"/>
          <w:lang w:val="en-US" w:eastAsia="zh-CN"/>
        </w:rPr>
        <w:t>- 录入自来客</w:t>
      </w:r>
    </w:p>
    <w:tbl>
      <w:tblPr>
        <w:tblStyle w:val="11"/>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955"/>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955"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35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6" w:hRule="atLeast"/>
        </w:trPr>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客户管理</w:t>
            </w:r>
          </w:p>
        </w:tc>
        <w:tc>
          <w:tcPr>
            <w:tcW w:w="4955"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录入自来客，直接认购</w:t>
            </w:r>
          </w:p>
          <w:p>
            <w:pPr>
              <w:numPr>
                <w:ilvl w:val="0"/>
                <w:numId w:val="0"/>
              </w:numPr>
              <w:ind w:firstLine="360" w:firstLineChars="200"/>
              <w:rPr>
                <w:rFonts w:hint="default" w:ascii="宋体" w:hAnsi="宋体" w:eastAsia="宋体"/>
                <w:sz w:val="18"/>
                <w:szCs w:val="18"/>
                <w:lang w:val="en-US" w:eastAsia="zh-CN"/>
              </w:rPr>
            </w:pPr>
            <w:r>
              <w:rPr>
                <w:rFonts w:hint="eastAsia" w:ascii="宋体" w:hAnsi="宋体" w:eastAsia="宋体"/>
                <w:sz w:val="18"/>
                <w:szCs w:val="18"/>
                <w:lang w:val="en-US" w:eastAsia="zh-CN"/>
              </w:rPr>
              <w:t>录入基础信息：认购楼盘、客户信息、选择房源、佣金套餐，提交至后台运营审核</w:t>
            </w:r>
          </w:p>
        </w:tc>
        <w:tc>
          <w:tcPr>
            <w:tcW w:w="1350" w:type="dxa"/>
          </w:tcPr>
          <w:p>
            <w:pPr>
              <w:rPr>
                <w:rFonts w:hint="default" w:ascii="宋体" w:hAnsi="宋体" w:eastAsia="宋体"/>
                <w:sz w:val="18"/>
                <w:szCs w:val="18"/>
                <w:lang w:val="en-US" w:eastAsia="zh-CN"/>
              </w:rPr>
            </w:pPr>
          </w:p>
        </w:tc>
      </w:tr>
    </w:tbl>
    <w:p>
      <w:pPr>
        <w:pStyle w:val="13"/>
        <w:ind w:left="360" w:firstLine="0" w:firstLineChars="0"/>
        <w:rPr>
          <w:rFonts w:ascii="宋体" w:hAnsi="宋体" w:eastAsia="宋体"/>
          <w:szCs w:val="21"/>
        </w:rPr>
      </w:pPr>
      <w:r>
        <w:rPr>
          <w:rFonts w:ascii="宋体" w:hAnsi="宋体" w:eastAsia="宋体"/>
          <w:szCs w:val="21"/>
        </w:rPr>
        <w:tab/>
      </w:r>
    </w:p>
    <w:p>
      <w:pPr>
        <w:pStyle w:val="13"/>
        <w:ind w:left="360" w:firstLine="0" w:firstLineChars="0"/>
        <w:rPr>
          <w:rFonts w:hint="eastAsia" w:ascii="宋体" w:hAnsi="宋体" w:eastAsia="宋体"/>
          <w:szCs w:val="21"/>
        </w:rPr>
      </w:pPr>
    </w:p>
    <w:p>
      <w:pPr>
        <w:pStyle w:val="13"/>
        <w:ind w:left="360" w:firstLine="0" w:firstLineChars="0"/>
        <w:outlineLvl w:val="2"/>
        <w:rPr>
          <w:rFonts w:hint="eastAsia" w:ascii="宋体" w:hAnsi="宋体" w:eastAsia="宋体"/>
          <w:szCs w:val="21"/>
        </w:rPr>
      </w:pPr>
      <w:r>
        <w:rPr>
          <w:rFonts w:hint="eastAsia" w:ascii="宋体" w:hAnsi="宋体" w:eastAsia="宋体"/>
          <w:b/>
          <w:bCs/>
          <w:sz w:val="18"/>
          <w:szCs w:val="18"/>
          <w:lang w:val="en-US" w:eastAsia="zh-CN"/>
        </w:rPr>
        <w:t>3.4.2后台·客户跟进审核</w:t>
      </w:r>
      <w:r>
        <w:rPr>
          <w:rFonts w:hint="eastAsia" w:ascii="宋体" w:hAnsi="宋体" w:eastAsia="宋体"/>
          <w:sz w:val="18"/>
          <w:szCs w:val="18"/>
          <w:lang w:val="en-US" w:eastAsia="zh-CN"/>
        </w:rPr>
        <w:t xml:space="preserve"> </w:t>
      </w:r>
      <w:r>
        <w:rPr>
          <w:rFonts w:hint="eastAsia" w:ascii="宋体" w:hAnsi="宋体" w:eastAsia="宋体"/>
          <w:color w:val="FF0000"/>
          <w:sz w:val="18"/>
          <w:szCs w:val="18"/>
          <w:lang w:val="en-US" w:eastAsia="zh-CN"/>
        </w:rPr>
        <w:t>（同1.1.3）</w:t>
      </w:r>
    </w:p>
    <w:p>
      <w:pPr>
        <w:pStyle w:val="2"/>
        <w:outlineLvl w:val="0"/>
        <w:rPr>
          <w:rFonts w:hint="default" w:ascii="宋体" w:hAnsi="宋体" w:eastAsia="宋体"/>
          <w:b w:val="0"/>
          <w:bCs w:val="0"/>
          <w:sz w:val="21"/>
          <w:szCs w:val="21"/>
          <w:lang w:val="en-US" w:eastAsia="zh-CN"/>
        </w:rPr>
      </w:pPr>
      <w:bookmarkStart w:id="13" w:name="_Toc15235"/>
      <w:r>
        <w:rPr>
          <w:rFonts w:hint="eastAsia" w:ascii="宋体" w:hAnsi="宋体" w:eastAsia="宋体"/>
          <w:b w:val="0"/>
          <w:bCs w:val="0"/>
          <w:sz w:val="21"/>
          <w:szCs w:val="21"/>
          <w:lang w:val="en-US" w:eastAsia="zh-CN"/>
        </w:rPr>
        <w:t>4</w:t>
      </w:r>
      <w:r>
        <w:rPr>
          <w:rFonts w:hint="eastAsia" w:ascii="宋体" w:hAnsi="宋体" w:eastAsia="宋体"/>
          <w:b w:val="0"/>
          <w:bCs w:val="0"/>
          <w:sz w:val="21"/>
          <w:szCs w:val="21"/>
        </w:rPr>
        <w:t>、</w:t>
      </w:r>
      <w:r>
        <w:rPr>
          <w:rFonts w:hint="eastAsia" w:ascii="宋体" w:hAnsi="宋体" w:eastAsia="宋体"/>
          <w:b w:val="0"/>
          <w:bCs w:val="0"/>
          <w:sz w:val="21"/>
          <w:szCs w:val="21"/>
          <w:lang w:val="en-US" w:eastAsia="zh-CN"/>
        </w:rPr>
        <w:t>客户跟进之</w:t>
      </w:r>
      <w:r>
        <w:rPr>
          <w:rFonts w:hint="eastAsia" w:ascii="宋体" w:hAnsi="宋体" w:eastAsia="宋体"/>
          <w:b/>
          <w:bCs/>
          <w:sz w:val="21"/>
          <w:szCs w:val="21"/>
          <w:lang w:val="en-US" w:eastAsia="zh-CN"/>
        </w:rPr>
        <w:t>节点说明</w:t>
      </w:r>
      <w:bookmarkEnd w:id="13"/>
    </w:p>
    <w:p>
      <w:pPr>
        <w:pStyle w:val="13"/>
        <w:keepNext w:val="0"/>
        <w:keepLines w:val="0"/>
        <w:pageBreakBefore w:val="0"/>
        <w:widowControl w:val="0"/>
        <w:kinsoku/>
        <w:wordWrap/>
        <w:overflowPunct/>
        <w:topLinePunct w:val="0"/>
        <w:autoSpaceDE/>
        <w:autoSpaceDN/>
        <w:bidi w:val="0"/>
        <w:adjustRightInd/>
        <w:snapToGrid/>
        <w:spacing w:line="300" w:lineRule="exact"/>
        <w:ind w:left="363" w:firstLine="0" w:firstLineChars="0"/>
        <w:textAlignment w:val="auto"/>
        <w:rPr>
          <w:rFonts w:hint="default" w:ascii="宋体" w:hAnsi="宋体" w:eastAsia="宋体"/>
          <w:szCs w:val="21"/>
          <w:lang w:val="en-US" w:eastAsia="zh-CN"/>
        </w:rPr>
      </w:pPr>
      <w:r>
        <w:rPr>
          <w:rFonts w:hint="eastAsia" w:ascii="宋体" w:hAnsi="宋体" w:eastAsia="宋体"/>
          <w:b/>
          <w:bCs/>
          <w:szCs w:val="21"/>
          <w:lang w:val="en-US" w:eastAsia="zh-CN"/>
        </w:rPr>
        <w:t>第一类：不可拆分节点</w:t>
      </w:r>
      <w:r>
        <w:rPr>
          <w:rFonts w:hint="eastAsia" w:ascii="宋体" w:hAnsi="宋体" w:eastAsia="宋体"/>
          <w:szCs w:val="21"/>
          <w:lang w:val="en-US" w:eastAsia="zh-CN"/>
        </w:rPr>
        <w:t xml:space="preserve"> --&gt; 认购、草签、签约、自定义名称节点 &gt;&gt;&gt; 一个节点只需录入一次跟进 </w:t>
      </w:r>
    </w:p>
    <w:p>
      <w:pPr>
        <w:pStyle w:val="13"/>
        <w:keepNext w:val="0"/>
        <w:keepLines w:val="0"/>
        <w:pageBreakBefore w:val="0"/>
        <w:widowControl w:val="0"/>
        <w:kinsoku/>
        <w:wordWrap/>
        <w:overflowPunct/>
        <w:topLinePunct w:val="0"/>
        <w:autoSpaceDE/>
        <w:autoSpaceDN/>
        <w:bidi w:val="0"/>
        <w:adjustRightInd/>
        <w:snapToGrid/>
        <w:spacing w:line="300" w:lineRule="exact"/>
        <w:ind w:left="363" w:firstLine="0" w:firstLineChars="0"/>
        <w:textAlignment w:val="auto"/>
        <w:rPr>
          <w:rFonts w:hint="default" w:ascii="宋体" w:hAnsi="宋体" w:eastAsia="宋体"/>
          <w:szCs w:val="21"/>
          <w:lang w:val="en-US" w:eastAsia="zh-CN"/>
        </w:rPr>
      </w:pPr>
      <w:r>
        <w:rPr>
          <w:rFonts w:hint="eastAsia" w:ascii="宋体" w:hAnsi="宋体" w:eastAsia="宋体"/>
          <w:b/>
          <w:bCs/>
          <w:szCs w:val="21"/>
          <w:lang w:val="en-US" w:eastAsia="zh-CN"/>
        </w:rPr>
        <w:t>第二类：可拆分节点</w:t>
      </w:r>
      <w:r>
        <w:rPr>
          <w:rFonts w:hint="eastAsia" w:ascii="宋体" w:hAnsi="宋体" w:eastAsia="宋体"/>
          <w:szCs w:val="21"/>
          <w:lang w:val="en-US" w:eastAsia="zh-CN"/>
        </w:rPr>
        <w:t xml:space="preserve"> --&gt; 自定义名称节点 &gt;&gt;&gt; 一个节点可录入多次跟进，录入时选择“是否为最终节点”为“是”即代表该可拆分节点跟进完成。</w:t>
      </w:r>
    </w:p>
    <w:p>
      <w:pPr>
        <w:pStyle w:val="13"/>
        <w:ind w:left="360" w:firstLine="0" w:firstLineChars="0"/>
        <w:rPr>
          <w:rFonts w:hint="default" w:ascii="宋体" w:hAnsi="宋体" w:eastAsia="宋体"/>
          <w:szCs w:val="21"/>
          <w:lang w:val="en-US" w:eastAsia="zh-CN"/>
        </w:rPr>
      </w:pPr>
    </w:p>
    <w:p>
      <w:pPr>
        <w:pStyle w:val="13"/>
        <w:ind w:left="360" w:firstLine="0" w:firstLineChars="0"/>
        <w:rPr>
          <w:rFonts w:hint="default" w:ascii="宋体" w:hAnsi="宋体" w:eastAsia="宋体"/>
          <w:szCs w:val="21"/>
          <w:lang w:val="en-US" w:eastAsia="zh-CN"/>
        </w:rPr>
      </w:pPr>
    </w:p>
    <w:p>
      <w:pPr>
        <w:pStyle w:val="13"/>
        <w:ind w:left="360" w:firstLine="0" w:firstLineChars="0"/>
        <w:rPr>
          <w:rFonts w:hint="eastAsia" w:ascii="宋体" w:hAnsi="宋体" w:eastAsia="宋体"/>
          <w:szCs w:val="21"/>
          <w:lang w:val="en-US" w:eastAsia="zh-CN"/>
        </w:rPr>
      </w:pPr>
      <w:r>
        <w:rPr>
          <w:rFonts w:hint="eastAsia" w:ascii="宋体" w:hAnsi="宋体" w:eastAsia="宋体"/>
          <w:b/>
          <w:bCs/>
          <w:szCs w:val="21"/>
          <w:lang w:val="en-US" w:eastAsia="zh-CN"/>
        </w:rPr>
        <w:t>节点数据来源</w:t>
      </w:r>
      <w:r>
        <w:rPr>
          <w:rFonts w:hint="eastAsia" w:ascii="宋体" w:hAnsi="宋体" w:eastAsia="宋体"/>
          <w:szCs w:val="21"/>
          <w:lang w:val="en-US" w:eastAsia="zh-CN"/>
        </w:rPr>
        <w:t>：</w:t>
      </w:r>
    </w:p>
    <w:p>
      <w:pPr>
        <w:pStyle w:val="13"/>
        <w:keepNext w:val="0"/>
        <w:keepLines w:val="0"/>
        <w:pageBreakBefore w:val="0"/>
        <w:widowControl w:val="0"/>
        <w:kinsoku/>
        <w:wordWrap/>
        <w:overflowPunct/>
        <w:topLinePunct w:val="0"/>
        <w:autoSpaceDE/>
        <w:autoSpaceDN/>
        <w:bidi w:val="0"/>
        <w:adjustRightInd/>
        <w:snapToGrid/>
        <w:spacing w:line="340" w:lineRule="exact"/>
        <w:ind w:left="363" w:firstLine="0" w:firstLineChars="0"/>
        <w:textAlignment w:val="auto"/>
        <w:rPr>
          <w:rFonts w:hint="eastAsia" w:ascii="宋体" w:hAnsi="宋体" w:eastAsia="宋体"/>
          <w:szCs w:val="21"/>
          <w:lang w:val="en-US" w:eastAsia="zh-CN"/>
        </w:rPr>
      </w:pPr>
      <w:r>
        <w:rPr>
          <w:rFonts w:hint="eastAsia" w:ascii="宋体" w:hAnsi="宋体" w:eastAsia="宋体"/>
          <w:szCs w:val="21"/>
          <w:lang w:val="en-US" w:eastAsia="zh-CN"/>
        </w:rPr>
        <w:t>第一步：【新运营系统】 配置中心 &gt;&gt;&gt; 成交节点 &gt;&gt;&gt; 楼盘节点管理 &gt;&gt;&gt; 维护节点库</w:t>
      </w:r>
    </w:p>
    <w:p>
      <w:pPr>
        <w:pStyle w:val="13"/>
        <w:keepNext w:val="0"/>
        <w:keepLines w:val="0"/>
        <w:pageBreakBefore w:val="0"/>
        <w:widowControl w:val="0"/>
        <w:kinsoku/>
        <w:wordWrap/>
        <w:overflowPunct/>
        <w:topLinePunct w:val="0"/>
        <w:autoSpaceDE/>
        <w:autoSpaceDN/>
        <w:bidi w:val="0"/>
        <w:adjustRightInd/>
        <w:snapToGrid/>
        <w:spacing w:line="340" w:lineRule="exact"/>
        <w:ind w:left="363" w:firstLine="0" w:firstLineChars="0"/>
        <w:textAlignment w:val="auto"/>
        <w:rPr>
          <w:rFonts w:hint="eastAsia" w:ascii="宋体" w:hAnsi="宋体" w:eastAsia="宋体"/>
          <w:szCs w:val="21"/>
          <w:lang w:val="en-US" w:eastAsia="zh-CN"/>
        </w:rPr>
      </w:pPr>
      <w:r>
        <w:rPr>
          <w:rFonts w:hint="eastAsia" w:ascii="宋体" w:hAnsi="宋体" w:eastAsia="宋体"/>
          <w:szCs w:val="21"/>
          <w:lang w:val="en-US" w:eastAsia="zh-CN"/>
        </w:rPr>
        <w:t>第二步：【新运营系统】 配置中心 &gt;&gt;&gt; 成交节点 &gt;&gt;&gt; 节点规则管理 &gt;&gt;&gt; 新建节点规则 &gt;&gt;&gt; 根据所需，维护适用于不同角色的的开发商节点、跟进节点、经纪人奖励节点</w:t>
      </w:r>
    </w:p>
    <w:p>
      <w:pPr>
        <w:pStyle w:val="13"/>
        <w:keepNext w:val="0"/>
        <w:keepLines w:val="0"/>
        <w:pageBreakBefore w:val="0"/>
        <w:widowControl w:val="0"/>
        <w:kinsoku/>
        <w:wordWrap/>
        <w:overflowPunct/>
        <w:topLinePunct w:val="0"/>
        <w:autoSpaceDE/>
        <w:autoSpaceDN/>
        <w:bidi w:val="0"/>
        <w:adjustRightInd/>
        <w:snapToGrid/>
        <w:spacing w:line="340" w:lineRule="exact"/>
        <w:ind w:left="363" w:firstLine="0" w:firstLineChars="0"/>
        <w:textAlignment w:val="auto"/>
        <w:rPr>
          <w:rFonts w:hint="eastAsia" w:ascii="宋体" w:hAnsi="宋体" w:eastAsia="宋体"/>
          <w:szCs w:val="21"/>
          <w:lang w:val="en-US" w:eastAsia="zh-CN"/>
        </w:rPr>
      </w:pPr>
      <w:r>
        <w:rPr>
          <w:rFonts w:hint="eastAsia" w:ascii="宋体" w:hAnsi="宋体" w:eastAsia="宋体"/>
          <w:szCs w:val="21"/>
          <w:lang w:val="en-US" w:eastAsia="zh-CN"/>
        </w:rPr>
        <w:t>第三步：【新运营系统】 配置中心 &gt;&gt;&gt; 成交节点 &gt;&gt;&gt; 结佣规则管理 &gt;&gt;&gt; 根据所需创建指定楼盘的对应角色的佣金套餐，（结佣规则需选择节点规则匹配业绩确认节点、渠道分佣节点）</w:t>
      </w:r>
    </w:p>
    <w:p>
      <w:pPr>
        <w:pStyle w:val="13"/>
        <w:keepNext w:val="0"/>
        <w:keepLines w:val="0"/>
        <w:pageBreakBefore w:val="0"/>
        <w:widowControl w:val="0"/>
        <w:kinsoku/>
        <w:wordWrap/>
        <w:overflowPunct/>
        <w:topLinePunct w:val="0"/>
        <w:autoSpaceDE/>
        <w:autoSpaceDN/>
        <w:bidi w:val="0"/>
        <w:adjustRightInd/>
        <w:snapToGrid/>
        <w:spacing w:line="340" w:lineRule="exact"/>
        <w:ind w:left="363" w:firstLine="0" w:firstLineChars="0"/>
        <w:textAlignment w:val="auto"/>
        <w:rPr>
          <w:rFonts w:hint="eastAsia" w:ascii="宋体" w:hAnsi="宋体" w:eastAsia="宋体"/>
          <w:szCs w:val="21"/>
          <w:lang w:val="en-US" w:eastAsia="zh-CN"/>
        </w:rPr>
      </w:pPr>
      <w:r>
        <w:rPr>
          <w:rFonts w:hint="eastAsia" w:ascii="宋体" w:hAnsi="宋体" w:eastAsia="宋体"/>
          <w:szCs w:val="21"/>
          <w:lang w:val="en-US" w:eastAsia="zh-CN"/>
        </w:rPr>
        <w:t>第四步：执行客户跟进业务，录入认购等跟进时选择第三步创建的佣金套餐，获取该房源的跟进节点数据。</w:t>
      </w:r>
    </w:p>
    <w:p>
      <w:pPr>
        <w:pStyle w:val="13"/>
        <w:ind w:left="360" w:firstLine="0" w:firstLineChars="0"/>
        <w:rPr>
          <w:rFonts w:hint="eastAsia" w:ascii="宋体" w:hAnsi="宋体" w:eastAsia="宋体"/>
          <w:szCs w:val="21"/>
          <w:lang w:val="en-US" w:eastAsia="zh-CN"/>
        </w:rPr>
      </w:pPr>
    </w:p>
    <w:p>
      <w:pPr>
        <w:pStyle w:val="13"/>
        <w:ind w:left="360" w:firstLine="0" w:firstLineChars="0"/>
        <w:rPr>
          <w:rFonts w:hint="eastAsia" w:ascii="宋体" w:hAnsi="宋体" w:eastAsia="宋体"/>
          <w:color w:val="auto"/>
          <w:sz w:val="18"/>
          <w:szCs w:val="18"/>
          <w:lang w:val="en-US" w:eastAsia="zh-CN"/>
        </w:rPr>
      </w:pPr>
      <w:r>
        <w:rPr>
          <w:rFonts w:hint="eastAsia" w:ascii="宋体" w:hAnsi="宋体" w:eastAsia="宋体"/>
          <w:color w:val="FF0000"/>
          <w:sz w:val="18"/>
          <w:szCs w:val="18"/>
          <w:lang w:val="en-US" w:eastAsia="zh-CN"/>
        </w:rPr>
        <w:t>提醒，</w:t>
      </w:r>
      <w:r>
        <w:rPr>
          <w:rFonts w:hint="eastAsia" w:ascii="宋体" w:hAnsi="宋体" w:eastAsia="宋体"/>
          <w:color w:val="auto"/>
          <w:sz w:val="18"/>
          <w:szCs w:val="18"/>
          <w:lang w:val="en-US" w:eastAsia="zh-CN"/>
        </w:rPr>
        <w:t>这里需要注意的几个情况如下：</w:t>
      </w:r>
    </w:p>
    <w:p>
      <w:pPr>
        <w:pStyle w:val="13"/>
        <w:ind w:left="630" w:leftChars="300" w:firstLine="0" w:firstLineChars="0"/>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A、生产环境有部分楼盘存在历史结佣规则，开发商节点不包含在渠道分佣节点内，若客户成交时选择了此类结佣规则，则客户跟进的节点 = 开发商节点+渠道分佣节点；</w:t>
      </w:r>
    </w:p>
    <w:p>
      <w:pPr>
        <w:pStyle w:val="13"/>
        <w:ind w:left="630" w:leftChars="300" w:firstLine="0" w:firstLineChars="0"/>
        <w:rPr>
          <w:rFonts w:hint="eastAsia" w:ascii="宋体" w:hAnsi="宋体" w:eastAsia="宋体"/>
          <w:color w:val="FF0000"/>
          <w:sz w:val="18"/>
          <w:szCs w:val="18"/>
          <w:lang w:val="en-US" w:eastAsia="zh-CN"/>
        </w:rPr>
      </w:pPr>
    </w:p>
    <w:p>
      <w:pPr>
        <w:pStyle w:val="13"/>
        <w:ind w:left="630" w:leftChars="300" w:firstLine="0" w:firstLineChars="0"/>
        <w:rPr>
          <w:rFonts w:hint="eastAsia" w:ascii="宋体" w:hAnsi="宋体" w:eastAsia="宋体"/>
          <w:b w:val="0"/>
          <w:bCs w:val="0"/>
          <w:sz w:val="21"/>
          <w:szCs w:val="21"/>
          <w:lang w:val="en-US" w:eastAsia="zh-CN"/>
        </w:rPr>
      </w:pPr>
      <w:r>
        <w:rPr>
          <w:rFonts w:hint="eastAsia" w:ascii="宋体" w:hAnsi="宋体" w:eastAsia="宋体"/>
          <w:color w:val="FF0000"/>
          <w:sz w:val="18"/>
          <w:szCs w:val="18"/>
          <w:lang w:val="en-US" w:eastAsia="zh-CN"/>
        </w:rPr>
        <w:t>B、生产环境有部分楼盘存在历史结佣规则，开发商节点和渠道分佣节点不包含“认购”，若客户成交时选择了此类结佣规则，则客户跟进的节点 = 认购+开发商节点+渠道分佣节点。</w:t>
      </w:r>
    </w:p>
    <w:p>
      <w:pPr>
        <w:pStyle w:val="2"/>
        <w:outlineLvl w:val="0"/>
        <w:rPr>
          <w:rFonts w:hint="eastAsia" w:ascii="宋体" w:hAnsi="宋体" w:eastAsia="宋体"/>
          <w:b w:val="0"/>
          <w:bCs w:val="0"/>
          <w:sz w:val="21"/>
          <w:szCs w:val="21"/>
          <w:lang w:val="en-US" w:eastAsia="zh-CN"/>
        </w:rPr>
      </w:pPr>
      <w:bookmarkStart w:id="14" w:name="_Toc5746"/>
      <w:r>
        <w:rPr>
          <w:rFonts w:hint="eastAsia" w:ascii="宋体" w:hAnsi="宋体" w:eastAsia="宋体"/>
          <w:b w:val="0"/>
          <w:bCs w:val="0"/>
          <w:sz w:val="21"/>
          <w:szCs w:val="21"/>
          <w:lang w:val="en-US" w:eastAsia="zh-CN"/>
        </w:rPr>
        <w:t>5</w:t>
      </w:r>
      <w:r>
        <w:rPr>
          <w:rFonts w:hint="eastAsia" w:ascii="宋体" w:hAnsi="宋体" w:eastAsia="宋体"/>
          <w:b w:val="0"/>
          <w:bCs w:val="0"/>
          <w:sz w:val="21"/>
          <w:szCs w:val="21"/>
        </w:rPr>
        <w:t>、</w:t>
      </w:r>
      <w:r>
        <w:rPr>
          <w:rFonts w:hint="eastAsia" w:ascii="宋体" w:hAnsi="宋体" w:eastAsia="宋体"/>
          <w:b w:val="0"/>
          <w:bCs w:val="0"/>
          <w:sz w:val="21"/>
          <w:szCs w:val="21"/>
          <w:lang w:val="en-US" w:eastAsia="zh-CN"/>
        </w:rPr>
        <w:t>客户跟进之</w:t>
      </w:r>
      <w:r>
        <w:rPr>
          <w:rFonts w:hint="eastAsia" w:ascii="宋体" w:hAnsi="宋体" w:eastAsia="宋体"/>
          <w:b/>
          <w:bCs/>
          <w:sz w:val="21"/>
          <w:szCs w:val="21"/>
          <w:lang w:val="en-US" w:eastAsia="zh-CN"/>
        </w:rPr>
        <w:t>自动审核</w:t>
      </w:r>
      <w:bookmarkEnd w:id="14"/>
    </w:p>
    <w:p>
      <w:pPr>
        <w:pStyle w:val="13"/>
        <w:ind w:left="360" w:firstLine="0" w:firstLineChars="0"/>
        <w:rPr>
          <w:rFonts w:hint="eastAsia" w:ascii="宋体" w:hAnsi="宋体" w:eastAsia="宋体"/>
          <w:szCs w:val="21"/>
          <w:lang w:val="en-US" w:eastAsia="zh-CN"/>
        </w:rPr>
      </w:pPr>
      <w:r>
        <w:rPr>
          <w:rFonts w:hint="eastAsia" w:ascii="宋体" w:hAnsi="宋体" w:eastAsia="宋体"/>
          <w:b/>
          <w:bCs/>
          <w:szCs w:val="21"/>
          <w:lang w:val="en-US" w:eastAsia="zh-CN"/>
        </w:rPr>
        <w:t>业务流程：</w:t>
      </w:r>
      <w:r>
        <w:rPr>
          <w:rFonts w:hint="eastAsia" w:ascii="宋体" w:hAnsi="宋体" w:eastAsia="宋体"/>
          <w:szCs w:val="21"/>
          <w:lang w:val="en-US" w:eastAsia="zh-CN"/>
        </w:rPr>
        <w:t>【管家端APP】 客户管理提交的跟进数据 &gt;&gt;&gt; 【老运营系统】 客户跟进 审核通过  &gt;&gt;&gt; 【开发商系统】 客户跟进 &gt;&gt;&gt; 自动审核/一键审核</w:t>
      </w:r>
    </w:p>
    <w:p>
      <w:pPr>
        <w:pStyle w:val="13"/>
        <w:ind w:left="360" w:firstLine="0" w:firstLineChars="0"/>
        <w:rPr>
          <w:rFonts w:hint="eastAsia" w:ascii="宋体" w:hAnsi="宋体" w:eastAsia="宋体"/>
          <w:szCs w:val="21"/>
          <w:lang w:val="en-US" w:eastAsia="zh-CN"/>
        </w:rPr>
      </w:pPr>
    </w:p>
    <w:p>
      <w:pPr>
        <w:pStyle w:val="13"/>
        <w:ind w:firstLine="540" w:firstLineChars="300"/>
        <w:rPr>
          <w:rFonts w:hint="eastAsia" w:ascii="宋体" w:hAnsi="宋体" w:eastAsia="宋体"/>
          <w:szCs w:val="21"/>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开发商系统</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客户跟进</w:t>
      </w:r>
      <w:r>
        <w:rPr>
          <w:rFonts w:hint="eastAsia" w:ascii="宋体" w:hAnsi="宋体" w:eastAsia="宋体"/>
          <w:sz w:val="18"/>
          <w:szCs w:val="18"/>
        </w:rPr>
        <w:t>】</w:t>
      </w:r>
    </w:p>
    <w:tbl>
      <w:tblPr>
        <w:tblStyle w:val="11"/>
        <w:tblW w:w="8013"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5396"/>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5396"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36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4" w:hRule="atLeast"/>
        </w:trPr>
        <w:tc>
          <w:tcPr>
            <w:tcW w:w="1254" w:type="dxa"/>
          </w:tcPr>
          <w:p>
            <w:pPr>
              <w:rPr>
                <w:rFonts w:hint="eastAsia" w:ascii="宋体" w:hAnsi="宋体" w:eastAsia="宋体"/>
                <w:sz w:val="18"/>
                <w:szCs w:val="18"/>
                <w:lang w:val="en-US" w:eastAsia="zh-CN"/>
              </w:rPr>
            </w:pPr>
            <w:r>
              <w:rPr>
                <w:rFonts w:hint="eastAsia" w:ascii="宋体" w:hAnsi="宋体" w:eastAsia="宋体"/>
                <w:sz w:val="18"/>
                <w:szCs w:val="18"/>
                <w:lang w:val="en-US" w:eastAsia="zh-CN"/>
              </w:rPr>
              <w:t>开发商端</w:t>
            </w:r>
          </w:p>
          <w:p>
            <w:pPr>
              <w:rPr>
                <w:rFonts w:hint="default" w:ascii="宋体" w:hAnsi="宋体" w:eastAsia="宋体"/>
                <w:sz w:val="18"/>
                <w:szCs w:val="18"/>
                <w:lang w:val="en-US" w:eastAsia="zh-CN"/>
              </w:rPr>
            </w:pPr>
            <w:r>
              <w:rPr>
                <w:rFonts w:hint="eastAsia" w:ascii="宋体" w:hAnsi="宋体" w:eastAsia="宋体"/>
                <w:sz w:val="18"/>
                <w:szCs w:val="18"/>
                <w:lang w:val="en-US" w:eastAsia="zh-CN"/>
              </w:rPr>
              <w:t>自动审核</w:t>
            </w:r>
          </w:p>
        </w:tc>
        <w:tc>
          <w:tcPr>
            <w:tcW w:w="5396" w:type="dxa"/>
          </w:tcPr>
          <w:p>
            <w:pPr>
              <w:numPr>
                <w:ilvl w:val="0"/>
                <w:numId w:val="20"/>
              </w:numPr>
              <w:rPr>
                <w:rFonts w:hint="eastAsia" w:ascii="宋体" w:hAnsi="宋体" w:eastAsia="宋体"/>
                <w:sz w:val="18"/>
                <w:szCs w:val="18"/>
                <w:lang w:val="en-US" w:eastAsia="zh-CN"/>
              </w:rPr>
            </w:pPr>
            <w:r>
              <w:rPr>
                <w:rFonts w:hint="eastAsia" w:ascii="宋体" w:hAnsi="宋体" w:eastAsia="宋体"/>
                <w:sz w:val="18"/>
                <w:szCs w:val="18"/>
                <w:lang w:val="en-US" w:eastAsia="zh-CN"/>
              </w:rPr>
              <w:t>定时任务自动审核</w:t>
            </w:r>
          </w:p>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条件1：运营系统已审核通过</w:t>
            </w:r>
          </w:p>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条件2：运营系统审核通过后1小时</w:t>
            </w:r>
          </w:p>
          <w:p>
            <w:pPr>
              <w:numPr>
                <w:ilvl w:val="0"/>
                <w:numId w:val="0"/>
              </w:numPr>
              <w:rPr>
                <w:rFonts w:hint="default" w:ascii="宋体" w:hAnsi="宋体" w:eastAsia="宋体"/>
                <w:sz w:val="18"/>
                <w:szCs w:val="18"/>
                <w:lang w:val="en-US" w:eastAsia="zh-CN"/>
              </w:rPr>
            </w:pPr>
          </w:p>
          <w:p>
            <w:pPr>
              <w:numPr>
                <w:ilvl w:val="0"/>
                <w:numId w:val="20"/>
              </w:numPr>
              <w:rPr>
                <w:rFonts w:hint="eastAsia" w:ascii="宋体" w:hAnsi="宋体" w:eastAsia="宋体"/>
                <w:sz w:val="18"/>
                <w:szCs w:val="18"/>
                <w:lang w:val="en-US" w:eastAsia="zh-CN"/>
              </w:rPr>
            </w:pPr>
            <w:r>
              <w:rPr>
                <w:rFonts w:hint="eastAsia" w:ascii="宋体" w:hAnsi="宋体" w:eastAsia="宋体"/>
                <w:sz w:val="18"/>
                <w:szCs w:val="18"/>
                <w:lang w:val="en-US" w:eastAsia="zh-CN"/>
              </w:rPr>
              <w:t>批量选择跟进数据，一键审核</w:t>
            </w:r>
          </w:p>
          <w:p>
            <w:pPr>
              <w:numPr>
                <w:ilvl w:val="0"/>
                <w:numId w:val="0"/>
              </w:num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条件：运营系统已审核通过</w:t>
            </w:r>
          </w:p>
          <w:p>
            <w:pPr>
              <w:numPr>
                <w:ilvl w:val="0"/>
                <w:numId w:val="0"/>
              </w:numPr>
              <w:ind w:firstLine="360" w:firstLineChars="200"/>
              <w:rPr>
                <w:rFonts w:hint="eastAsia" w:ascii="宋体" w:hAnsi="宋体" w:eastAsia="宋体"/>
                <w:sz w:val="18"/>
                <w:szCs w:val="18"/>
                <w:lang w:val="en-US" w:eastAsia="zh-CN"/>
              </w:rPr>
            </w:pPr>
          </w:p>
          <w:p>
            <w:pPr>
              <w:numPr>
                <w:ilvl w:val="0"/>
                <w:numId w:val="20"/>
              </w:numPr>
              <w:ind w:left="0" w:leftChars="0" w:firstLine="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审核顺序：按照运营端审核通过的顺序依次审核通过</w:t>
            </w:r>
          </w:p>
        </w:tc>
        <w:tc>
          <w:tcPr>
            <w:tcW w:w="1363" w:type="dxa"/>
          </w:tcPr>
          <w:p>
            <w:pPr>
              <w:rPr>
                <w:rFonts w:hint="default" w:ascii="宋体" w:hAnsi="宋体" w:eastAsia="宋体"/>
                <w:sz w:val="18"/>
                <w:szCs w:val="18"/>
                <w:lang w:val="en-US" w:eastAsia="zh-CN"/>
              </w:rPr>
            </w:pPr>
          </w:p>
        </w:tc>
      </w:tr>
    </w:tbl>
    <w:p>
      <w:pPr>
        <w:pStyle w:val="2"/>
        <w:outlineLvl w:val="0"/>
        <w:rPr>
          <w:rFonts w:hint="default" w:ascii="宋体" w:hAnsi="宋体" w:eastAsia="宋体"/>
          <w:b/>
          <w:bCs/>
          <w:sz w:val="21"/>
          <w:szCs w:val="21"/>
          <w:lang w:val="en-US" w:eastAsia="zh-CN"/>
        </w:rPr>
      </w:pPr>
      <w:bookmarkStart w:id="15" w:name="_Toc26723"/>
      <w:r>
        <w:rPr>
          <w:rFonts w:hint="eastAsia" w:ascii="宋体" w:hAnsi="宋体" w:eastAsia="宋体"/>
          <w:b/>
          <w:bCs/>
          <w:sz w:val="21"/>
          <w:szCs w:val="21"/>
          <w:lang w:val="en-US" w:eastAsia="zh-CN"/>
        </w:rPr>
        <w:t>6、退房</w:t>
      </w:r>
      <w:bookmarkEnd w:id="15"/>
    </w:p>
    <w:p>
      <w:pPr>
        <w:pStyle w:val="13"/>
        <w:ind w:left="360" w:firstLine="0" w:firstLineChars="0"/>
        <w:rPr>
          <w:rFonts w:hint="eastAsia" w:ascii="宋体" w:hAnsi="宋体" w:eastAsia="宋体" w:cstheme="minorBidi"/>
          <w:b w:val="0"/>
          <w:bCs w:val="0"/>
          <w:kern w:val="2"/>
          <w:sz w:val="21"/>
          <w:szCs w:val="21"/>
          <w:lang w:val="en-US" w:eastAsia="zh-CN" w:bidi="ar-SA"/>
        </w:rPr>
      </w:pPr>
      <w:r>
        <w:rPr>
          <w:rFonts w:hint="eastAsia" w:ascii="宋体" w:hAnsi="宋体" w:eastAsia="宋体" w:cstheme="minorBidi"/>
          <w:b/>
          <w:bCs/>
          <w:kern w:val="2"/>
          <w:sz w:val="21"/>
          <w:szCs w:val="21"/>
          <w:lang w:val="en-US" w:eastAsia="zh-CN" w:bidi="ar-SA"/>
        </w:rPr>
        <w:t>业务流程：</w:t>
      </w:r>
      <w:r>
        <w:rPr>
          <w:rFonts w:hint="eastAsia" w:ascii="宋体" w:hAnsi="宋体" w:eastAsia="宋体" w:cstheme="minorBidi"/>
          <w:b w:val="0"/>
          <w:bCs w:val="0"/>
          <w:kern w:val="2"/>
          <w:sz w:val="21"/>
          <w:szCs w:val="21"/>
          <w:lang w:val="en-US" w:eastAsia="zh-CN" w:bidi="ar-SA"/>
        </w:rPr>
        <w:t>【管家端】 &gt;&gt;&gt; 选房购房 &gt;&gt;&gt; 开发商审核通过的节点详情页面 &gt;&gt;&gt;【退房】&gt;&gt;&gt;【运营后台】&gt;&gt;&gt; 运营审核通过</w:t>
      </w:r>
    </w:p>
    <w:p>
      <w:pPr>
        <w:pStyle w:val="13"/>
        <w:ind w:left="360" w:firstLine="0" w:firstLineChars="0"/>
        <w:rPr>
          <w:rFonts w:hint="eastAsia" w:ascii="宋体" w:hAnsi="宋体" w:eastAsia="宋体" w:cstheme="minorBidi"/>
          <w:b w:val="0"/>
          <w:bCs w:val="0"/>
          <w:kern w:val="2"/>
          <w:sz w:val="21"/>
          <w:szCs w:val="21"/>
          <w:lang w:val="en-US" w:eastAsia="zh-CN" w:bidi="ar-SA"/>
        </w:rPr>
      </w:pPr>
    </w:p>
    <w:tbl>
      <w:tblPr>
        <w:tblStyle w:val="11"/>
        <w:tblW w:w="7787" w:type="dxa"/>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9"/>
        <w:gridCol w:w="6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6728"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1" w:hRule="atLeast"/>
        </w:trPr>
        <w:tc>
          <w:tcPr>
            <w:tcW w:w="1059"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退房</w:t>
            </w:r>
          </w:p>
        </w:tc>
        <w:tc>
          <w:tcPr>
            <w:tcW w:w="6728" w:type="dxa"/>
          </w:tcPr>
          <w:p>
            <w:pPr>
              <w:pStyle w:val="13"/>
              <w:numPr>
                <w:ilvl w:val="0"/>
                <w:numId w:val="21"/>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任一开发商审核通过的跟进节点，均可发起退房；</w:t>
            </w:r>
          </w:p>
          <w:p>
            <w:pPr>
              <w:pStyle w:val="13"/>
              <w:numPr>
                <w:ilvl w:val="0"/>
                <w:numId w:val="21"/>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退房只需要运营审核通过即审核完成；</w:t>
            </w:r>
          </w:p>
          <w:p>
            <w:pPr>
              <w:pStyle w:val="13"/>
              <w:numPr>
                <w:ilvl w:val="0"/>
                <w:numId w:val="21"/>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退房运营审核通过时将当前房源下审核未完成（待审核、运营审核通过）的节点跟进状态置为“审核拒绝”，拒绝原因“客户申请退房成功”；</w:t>
            </w:r>
          </w:p>
          <w:p>
            <w:pPr>
              <w:pStyle w:val="13"/>
              <w:numPr>
                <w:ilvl w:val="0"/>
                <w:numId w:val="21"/>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退房成功触发佣金计算，冲正该房源下已产出的所有佣金，即生产一条sum值的负佣金数据；</w:t>
            </w:r>
          </w:p>
          <w:p>
            <w:pPr>
              <w:pStyle w:val="13"/>
              <w:numPr>
                <w:ilvl w:val="0"/>
                <w:numId w:val="21"/>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退房后同一客户可重新认购该房源。</w:t>
            </w:r>
          </w:p>
        </w:tc>
      </w:tr>
    </w:tbl>
    <w:p>
      <w:pPr>
        <w:pStyle w:val="2"/>
        <w:outlineLvl w:val="0"/>
        <w:rPr>
          <w:rFonts w:hint="default" w:ascii="宋体" w:hAnsi="宋体" w:eastAsia="宋体"/>
          <w:b w:val="0"/>
          <w:bCs w:val="0"/>
          <w:sz w:val="21"/>
          <w:szCs w:val="21"/>
          <w:lang w:val="en-US" w:eastAsia="zh-CN"/>
        </w:rPr>
      </w:pPr>
      <w:bookmarkStart w:id="16" w:name="_Toc5635"/>
      <w:r>
        <w:rPr>
          <w:rFonts w:hint="eastAsia" w:ascii="宋体" w:hAnsi="宋体" w:eastAsia="宋体"/>
          <w:b w:val="0"/>
          <w:bCs w:val="0"/>
          <w:sz w:val="21"/>
          <w:szCs w:val="21"/>
          <w:lang w:val="en-US" w:eastAsia="zh-CN"/>
        </w:rPr>
        <w:t>7、客户跟进之</w:t>
      </w:r>
      <w:r>
        <w:rPr>
          <w:rFonts w:hint="eastAsia" w:ascii="宋体" w:hAnsi="宋体" w:eastAsia="宋体"/>
          <w:b/>
          <w:bCs/>
          <w:sz w:val="21"/>
          <w:szCs w:val="21"/>
          <w:lang w:val="en-US" w:eastAsia="zh-CN"/>
        </w:rPr>
        <w:t>影响</w:t>
      </w:r>
      <w:bookmarkEnd w:id="16"/>
    </w:p>
    <w:p>
      <w:pPr>
        <w:pStyle w:val="13"/>
        <w:ind w:left="360" w:firstLine="0" w:firstLineChars="0"/>
        <w:rPr>
          <w:rFonts w:hint="eastAsia" w:ascii="宋体" w:hAnsi="宋体" w:eastAsia="宋体"/>
          <w:szCs w:val="21"/>
          <w:lang w:val="en-US" w:eastAsia="zh-CN"/>
        </w:rPr>
      </w:pPr>
      <w:r>
        <w:rPr>
          <w:rFonts w:hint="eastAsia" w:ascii="宋体" w:hAnsi="宋体" w:eastAsia="宋体"/>
          <w:szCs w:val="21"/>
          <w:lang w:val="en-US" w:eastAsia="zh-CN"/>
        </w:rPr>
        <w:t>客户跟进 &gt;&gt;&gt; 节点审核通过 &gt;&gt;&gt; 佣金计算判断当前跟进节点是否为佣金计提节点，来触发佣金计算 &gt;&gt;&gt; 产出好生活总收入、经纪人奖励合计、好生活分佣、开发商分佣、渠道分佣、经纪人奖励 &gt;&gt;&gt; 各佣金数据流向至各业务模块，业务模块如下：</w:t>
      </w:r>
    </w:p>
    <w:p>
      <w:pPr>
        <w:pStyle w:val="13"/>
        <w:numPr>
          <w:ilvl w:val="0"/>
          <w:numId w:val="22"/>
        </w:numPr>
        <w:ind w:left="360" w:firstLine="0" w:firstLineChars="0"/>
        <w:rPr>
          <w:rFonts w:hint="eastAsia" w:ascii="宋体" w:hAnsi="宋体" w:eastAsia="宋体"/>
          <w:sz w:val="16"/>
          <w:szCs w:val="16"/>
          <w:lang w:val="en-US" w:eastAsia="zh-CN"/>
        </w:rPr>
      </w:pPr>
      <w:r>
        <w:rPr>
          <w:rFonts w:hint="eastAsia" w:ascii="宋体" w:hAnsi="宋体" w:eastAsia="宋体"/>
          <w:sz w:val="16"/>
          <w:szCs w:val="16"/>
          <w:lang w:val="en-US" w:eastAsia="zh-CN"/>
        </w:rPr>
        <w:t>【交易及佣金】</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【回款确认】</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【返还款支付】</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【经纪公司结佣】</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【经纪人结佣】</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【现金奖励结佣】</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【购物卡奖励结佣】</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【网络推客结佣】</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【员工分佣】</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【跟投分红清算】</w:t>
      </w:r>
    </w:p>
    <w:p>
      <w:pPr>
        <w:pStyle w:val="13"/>
        <w:numPr>
          <w:ilvl w:val="0"/>
          <w:numId w:val="22"/>
        </w:numPr>
        <w:ind w:left="360" w:firstLine="0" w:firstLineChars="0"/>
        <w:rPr>
          <w:rFonts w:hint="default" w:ascii="宋体" w:hAnsi="宋体" w:eastAsia="宋体"/>
          <w:sz w:val="16"/>
          <w:szCs w:val="16"/>
          <w:lang w:val="en-US" w:eastAsia="zh-CN"/>
        </w:rPr>
      </w:pPr>
      <w:r>
        <w:rPr>
          <w:rFonts w:hint="eastAsia" w:ascii="宋体" w:hAnsi="宋体" w:eastAsia="宋体"/>
          <w:sz w:val="16"/>
          <w:szCs w:val="16"/>
          <w:lang w:val="en-US" w:eastAsia="zh-CN"/>
        </w:rPr>
        <w:t>【BI数据统计】</w:t>
      </w:r>
    </w:p>
    <w:p>
      <w:pPr>
        <w:pStyle w:val="13"/>
        <w:ind w:left="0" w:leftChars="0" w:firstLine="0" w:firstLineChars="0"/>
        <w:rPr>
          <w:rFonts w:hint="default" w:ascii="宋体" w:hAnsi="宋体" w:eastAsia="宋体"/>
          <w:color w:val="FF0000"/>
          <w:sz w:val="18"/>
          <w:szCs w:val="18"/>
          <w:lang w:val="en-US" w:eastAsia="zh-CN"/>
        </w:rPr>
      </w:pPr>
    </w:p>
    <w:p>
      <w:pPr>
        <w:pStyle w:val="13"/>
        <w:ind w:left="0" w:leftChars="0" w:firstLine="0" w:firstLineChars="0"/>
        <w:rPr>
          <w:rFonts w:hint="default" w:ascii="宋体" w:hAnsi="宋体" w:eastAsia="宋体"/>
          <w:color w:val="FF0000"/>
          <w:sz w:val="18"/>
          <w:szCs w:val="18"/>
          <w:lang w:val="en-US" w:eastAsia="zh-CN"/>
        </w:rPr>
      </w:pPr>
    </w:p>
    <w:p>
      <w:pPr>
        <w:pStyle w:val="13"/>
        <w:numPr>
          <w:ilvl w:val="0"/>
          <w:numId w:val="0"/>
        </w:numPr>
        <w:ind w:leftChars="0"/>
        <w:outlineLvl w:val="0"/>
        <w:rPr>
          <w:rFonts w:hint="eastAsia" w:ascii="宋体" w:hAnsi="宋体" w:eastAsia="宋体"/>
          <w:b w:val="0"/>
          <w:bCs w:val="0"/>
          <w:sz w:val="21"/>
          <w:szCs w:val="21"/>
          <w:lang w:val="en-US" w:eastAsia="zh-CN"/>
        </w:rPr>
      </w:pPr>
      <w:bookmarkStart w:id="17" w:name="_Toc32700"/>
      <w:r>
        <w:rPr>
          <w:rFonts w:hint="eastAsia" w:ascii="宋体" w:hAnsi="宋体" w:eastAsia="宋体"/>
          <w:b w:val="0"/>
          <w:bCs w:val="0"/>
          <w:sz w:val="21"/>
          <w:szCs w:val="21"/>
          <w:lang w:val="en-US" w:eastAsia="zh-CN"/>
        </w:rPr>
        <w:t>8、客户跟进之</w:t>
      </w:r>
      <w:r>
        <w:rPr>
          <w:rFonts w:hint="eastAsia" w:ascii="宋体" w:hAnsi="宋体" w:eastAsia="宋体"/>
          <w:b/>
          <w:bCs/>
          <w:sz w:val="21"/>
          <w:szCs w:val="21"/>
          <w:lang w:val="en-US" w:eastAsia="zh-CN"/>
        </w:rPr>
        <w:t>更换套餐</w:t>
      </w:r>
      <w:bookmarkEnd w:id="17"/>
    </w:p>
    <w:p>
      <w:pPr>
        <w:pStyle w:val="13"/>
        <w:numPr>
          <w:ilvl w:val="0"/>
          <w:numId w:val="0"/>
        </w:numPr>
        <w:ind w:leftChars="0"/>
        <w:rPr>
          <w:rFonts w:hint="eastAsia" w:ascii="宋体" w:hAnsi="宋体" w:eastAsia="宋体"/>
          <w:b w:val="0"/>
          <w:bCs w:val="0"/>
          <w:sz w:val="21"/>
          <w:szCs w:val="21"/>
          <w:lang w:val="en-US" w:eastAsia="zh-CN"/>
        </w:rPr>
      </w:pPr>
    </w:p>
    <w:p>
      <w:pPr>
        <w:pStyle w:val="13"/>
        <w:numPr>
          <w:ilvl w:val="0"/>
          <w:numId w:val="23"/>
        </w:numPr>
        <w:ind w:left="420" w:leftChars="0" w:firstLine="210" w:firstLineChars="100"/>
        <w:outlineLvl w:val="9"/>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管家端 &gt;&gt;&gt; 【客户管理】&gt;&gt;&gt; 在录入认购之后的节点跟进时，可更换佣金套餐。</w:t>
      </w:r>
    </w:p>
    <w:p>
      <w:pPr>
        <w:pStyle w:val="13"/>
        <w:numPr>
          <w:ilvl w:val="0"/>
          <w:numId w:val="23"/>
        </w:numPr>
        <w:ind w:left="420" w:leftChars="0" w:firstLine="210" w:firstLineChars="100"/>
        <w:outlineLvl w:val="9"/>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运营后台 &gt;&gt;&gt; 【客户跟进】 &gt;&gt;&gt; 阶梯跳点，可更换佣金套餐。</w:t>
      </w:r>
    </w:p>
    <w:p>
      <w:pPr>
        <w:pStyle w:val="13"/>
        <w:numPr>
          <w:ilvl w:val="0"/>
          <w:numId w:val="0"/>
        </w:numPr>
        <w:ind w:leftChars="100"/>
        <w:outlineLvl w:val="9"/>
        <w:rPr>
          <w:rFonts w:hint="default" w:ascii="宋体" w:hAnsi="宋体" w:eastAsia="宋体"/>
          <w:b w:val="0"/>
          <w:bCs w:val="0"/>
          <w:sz w:val="21"/>
          <w:szCs w:val="21"/>
          <w:lang w:val="en-US" w:eastAsia="zh-CN"/>
        </w:rPr>
      </w:pPr>
    </w:p>
    <w:tbl>
      <w:tblPr>
        <w:tblStyle w:val="11"/>
        <w:tblW w:w="7887" w:type="dxa"/>
        <w:tblInd w:w="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6930"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9" w:hRule="atLeast"/>
        </w:trPr>
        <w:tc>
          <w:tcPr>
            <w:tcW w:w="957"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更换套餐</w:t>
            </w:r>
          </w:p>
        </w:tc>
        <w:tc>
          <w:tcPr>
            <w:tcW w:w="6930" w:type="dxa"/>
          </w:tcPr>
          <w:p>
            <w:pPr>
              <w:numPr>
                <w:ilvl w:val="0"/>
                <w:numId w:val="0"/>
              </w:numPr>
              <w:ind w:leftChars="0"/>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限制：</w:t>
            </w:r>
          </w:p>
          <w:p>
            <w:pPr>
              <w:numPr>
                <w:ilvl w:val="0"/>
                <w:numId w:val="24"/>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更换套餐只能选择与当前业绩归属人类型相同的佣金套餐；</w:t>
            </w:r>
          </w:p>
          <w:p>
            <w:pPr>
              <w:numPr>
                <w:ilvl w:val="0"/>
                <w:numId w:val="24"/>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更换套餐只能更换与认购时选择的佣金套餐所属的</w:t>
            </w:r>
            <w:r>
              <w:rPr>
                <w:rFonts w:hint="eastAsia" w:ascii="宋体" w:hAnsi="宋体" w:eastAsia="宋体"/>
                <w:color w:val="FF0000"/>
                <w:sz w:val="18"/>
                <w:szCs w:val="18"/>
                <w:lang w:val="en-US" w:eastAsia="zh-CN"/>
              </w:rPr>
              <w:t>节点规则相同</w:t>
            </w:r>
            <w:r>
              <w:rPr>
                <w:rFonts w:hint="eastAsia" w:ascii="宋体" w:hAnsi="宋体" w:eastAsia="宋体"/>
                <w:sz w:val="18"/>
                <w:szCs w:val="18"/>
                <w:lang w:val="en-US" w:eastAsia="zh-CN"/>
              </w:rPr>
              <w:t>且</w:t>
            </w:r>
            <w:r>
              <w:rPr>
                <w:rFonts w:hint="eastAsia" w:ascii="宋体" w:hAnsi="宋体" w:eastAsia="宋体"/>
                <w:color w:val="FF0000"/>
                <w:sz w:val="18"/>
                <w:szCs w:val="18"/>
                <w:lang w:val="en-US" w:eastAsia="zh-CN"/>
              </w:rPr>
              <w:t>佣金套餐内节点完全一致</w:t>
            </w:r>
            <w:r>
              <w:rPr>
                <w:rFonts w:hint="eastAsia" w:ascii="宋体" w:hAnsi="宋体" w:eastAsia="宋体"/>
                <w:sz w:val="18"/>
                <w:szCs w:val="18"/>
                <w:lang w:val="en-US" w:eastAsia="zh-CN"/>
              </w:rPr>
              <w:t>的套餐。</w:t>
            </w:r>
          </w:p>
          <w:p>
            <w:pPr>
              <w:numPr>
                <w:ilvl w:val="0"/>
                <w:numId w:val="0"/>
              </w:numPr>
              <w:rPr>
                <w:rFonts w:hint="default" w:ascii="宋体" w:hAnsi="宋体" w:eastAsia="宋体"/>
                <w:sz w:val="18"/>
                <w:szCs w:val="18"/>
                <w:lang w:val="en-US" w:eastAsia="zh-CN"/>
              </w:rPr>
            </w:pPr>
          </w:p>
          <w:p>
            <w:pPr>
              <w:numPr>
                <w:ilvl w:val="0"/>
                <w:numId w:val="0"/>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【阶梯跳点】</w:t>
            </w:r>
            <w:r>
              <w:rPr>
                <w:rFonts w:hint="eastAsia" w:ascii="宋体" w:hAnsi="宋体" w:eastAsia="宋体"/>
                <w:color w:val="FF0000"/>
                <w:sz w:val="18"/>
                <w:szCs w:val="18"/>
                <w:lang w:val="en-US" w:eastAsia="zh-CN"/>
              </w:rPr>
              <w:t>条件：</w:t>
            </w:r>
            <w:r>
              <w:rPr>
                <w:rFonts w:hint="eastAsia" w:ascii="宋体" w:hAnsi="宋体" w:eastAsia="宋体"/>
                <w:color w:val="auto"/>
                <w:sz w:val="18"/>
                <w:szCs w:val="18"/>
                <w:lang w:val="en-US" w:eastAsia="zh-CN"/>
              </w:rPr>
              <w:t>非</w:t>
            </w:r>
            <w:r>
              <w:rPr>
                <w:rFonts w:hint="eastAsia" w:ascii="宋体" w:hAnsi="宋体" w:eastAsia="宋体"/>
                <w:sz w:val="18"/>
                <w:szCs w:val="18"/>
                <w:lang w:val="en-US" w:eastAsia="zh-CN"/>
              </w:rPr>
              <w:t>珠江楼盘且在该房源所选的佣金套餐内所有节点跟进完成。</w:t>
            </w:r>
          </w:p>
          <w:p>
            <w:pPr>
              <w:numPr>
                <w:ilvl w:val="0"/>
                <w:numId w:val="0"/>
              </w:numPr>
              <w:ind w:leftChars="0"/>
              <w:rPr>
                <w:rFonts w:hint="eastAsia" w:ascii="宋体" w:hAnsi="宋体" w:eastAsia="宋体"/>
                <w:sz w:val="18"/>
                <w:szCs w:val="18"/>
                <w:lang w:val="en-US" w:eastAsia="zh-CN"/>
              </w:rPr>
            </w:pPr>
          </w:p>
          <w:p>
            <w:pPr>
              <w:numPr>
                <w:ilvl w:val="0"/>
                <w:numId w:val="0"/>
              </w:numPr>
              <w:ind w:leftChars="0"/>
              <w:rPr>
                <w:rFonts w:hint="default" w:ascii="宋体" w:hAnsi="宋体" w:eastAsia="宋体"/>
                <w:sz w:val="18"/>
                <w:szCs w:val="18"/>
                <w:lang w:val="en-US" w:eastAsia="zh-CN"/>
              </w:rPr>
            </w:pPr>
            <w:r>
              <w:rPr>
                <w:rFonts w:hint="eastAsia" w:ascii="宋体" w:hAnsi="宋体" w:eastAsia="宋体"/>
                <w:color w:val="FF0000"/>
                <w:sz w:val="18"/>
                <w:szCs w:val="18"/>
                <w:lang w:val="en-US" w:eastAsia="zh-CN"/>
              </w:rPr>
              <w:t>导致结果：</w:t>
            </w:r>
            <w:r>
              <w:rPr>
                <w:rFonts w:hint="eastAsia" w:ascii="宋体" w:hAnsi="宋体" w:eastAsia="宋体"/>
                <w:sz w:val="18"/>
                <w:szCs w:val="18"/>
                <w:lang w:val="en-US" w:eastAsia="zh-CN"/>
              </w:rPr>
              <w:t>更换佣金套餐会触发按照新套餐的佣金计算产出佣金，佣金计算遵循已产出节点的佣金数据不变，在新节点的佣金数据做多退少补原则。</w:t>
            </w:r>
          </w:p>
        </w:tc>
      </w:tr>
    </w:tbl>
    <w:p>
      <w:pPr>
        <w:pStyle w:val="13"/>
        <w:numPr>
          <w:ilvl w:val="0"/>
          <w:numId w:val="0"/>
        </w:numPr>
        <w:ind w:leftChars="0"/>
        <w:rPr>
          <w:rFonts w:hint="default" w:ascii="宋体" w:hAnsi="宋体" w:eastAsia="宋体"/>
          <w:b w:val="0"/>
          <w:bCs w:val="0"/>
          <w:sz w:val="21"/>
          <w:szCs w:val="21"/>
          <w:lang w:val="en-US" w:eastAsia="zh-CN"/>
        </w:rPr>
      </w:pPr>
    </w:p>
    <w:p>
      <w:pPr>
        <w:pStyle w:val="13"/>
        <w:numPr>
          <w:ilvl w:val="0"/>
          <w:numId w:val="0"/>
        </w:numPr>
        <w:ind w:leftChars="0"/>
        <w:rPr>
          <w:rFonts w:hint="default" w:ascii="宋体" w:hAnsi="宋体" w:eastAsia="宋体"/>
          <w:b w:val="0"/>
          <w:bCs w:val="0"/>
          <w:sz w:val="21"/>
          <w:szCs w:val="21"/>
          <w:lang w:val="en-US" w:eastAsia="zh-CN"/>
        </w:rPr>
      </w:pPr>
    </w:p>
    <w:p>
      <w:pPr>
        <w:pStyle w:val="13"/>
        <w:ind w:left="0" w:leftChars="0" w:firstLine="0" w:firstLineChars="0"/>
        <w:outlineLvl w:val="0"/>
        <w:rPr>
          <w:rFonts w:hint="default" w:ascii="宋体" w:hAnsi="宋体" w:eastAsia="宋体"/>
          <w:b/>
          <w:bCs/>
          <w:sz w:val="21"/>
          <w:szCs w:val="21"/>
          <w:lang w:val="en-US" w:eastAsia="zh-CN"/>
        </w:rPr>
      </w:pPr>
      <w:bookmarkStart w:id="18" w:name="_Toc5111"/>
      <w:r>
        <w:rPr>
          <w:rFonts w:hint="eastAsia" w:ascii="宋体" w:hAnsi="宋体" w:eastAsia="宋体"/>
          <w:b/>
          <w:bCs/>
          <w:sz w:val="21"/>
          <w:szCs w:val="21"/>
          <w:lang w:val="en-US" w:eastAsia="zh-CN"/>
        </w:rPr>
        <w:t>9、认筹、核销、退认筹</w:t>
      </w:r>
      <w:bookmarkEnd w:id="18"/>
    </w:p>
    <w:p>
      <w:pPr>
        <w:pStyle w:val="13"/>
        <w:ind w:left="0" w:leftChars="0" w:firstLine="0" w:firstLineChars="0"/>
        <w:rPr>
          <w:rFonts w:hint="eastAsia" w:ascii="宋体" w:hAnsi="宋体" w:eastAsia="宋体"/>
          <w:b w:val="0"/>
          <w:bCs w:val="0"/>
          <w:sz w:val="21"/>
          <w:szCs w:val="21"/>
          <w:lang w:val="en-US" w:eastAsia="zh-CN"/>
        </w:rPr>
      </w:pPr>
    </w:p>
    <w:p>
      <w:pPr>
        <w:pStyle w:val="13"/>
        <w:ind w:left="0" w:leftChars="0"/>
        <w:outlineLvl w:val="1"/>
        <w:rPr>
          <w:rFonts w:hint="eastAsia" w:ascii="宋体" w:hAnsi="宋体" w:eastAsia="宋体"/>
          <w:b/>
          <w:bCs/>
          <w:sz w:val="18"/>
          <w:szCs w:val="18"/>
          <w:lang w:val="en-US" w:eastAsia="zh-CN"/>
        </w:rPr>
      </w:pPr>
      <w:bookmarkStart w:id="19" w:name="_Toc10114"/>
      <w:r>
        <w:rPr>
          <w:rFonts w:hint="eastAsia" w:ascii="宋体" w:hAnsi="宋体" w:eastAsia="宋体"/>
          <w:b/>
          <w:bCs/>
          <w:sz w:val="18"/>
          <w:szCs w:val="18"/>
          <w:lang w:val="en-US" w:eastAsia="zh-CN"/>
        </w:rPr>
        <w:t>9.1 认筹</w:t>
      </w:r>
      <w:bookmarkEnd w:id="19"/>
    </w:p>
    <w:p>
      <w:pPr>
        <w:pStyle w:val="13"/>
        <w:ind w:leftChars="10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认筹也称客户买房交定金、交电商费。认筹途径：好房端、管家端、案场后台</w:t>
      </w:r>
    </w:p>
    <w:p>
      <w:pPr>
        <w:pStyle w:val="13"/>
        <w:ind w:left="630" w:leftChars="300" w:firstLine="0" w:firstLineChars="0"/>
        <w:rPr>
          <w:rFonts w:hint="eastAsia" w:ascii="宋体" w:hAnsi="宋体" w:eastAsia="宋体"/>
          <w:sz w:val="18"/>
          <w:szCs w:val="18"/>
        </w:rPr>
      </w:pPr>
    </w:p>
    <w:p>
      <w:pPr>
        <w:pStyle w:val="13"/>
        <w:ind w:left="630" w:leftChars="300" w:firstLine="0" w:firstLineChars="0"/>
        <w:rPr>
          <w:rFonts w:hint="eastAsia"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1</w:t>
      </w:r>
      <w:r>
        <w:rPr>
          <w:rFonts w:hint="eastAsia" w:ascii="宋体" w:hAnsi="宋体" w:eastAsia="宋体"/>
          <w:sz w:val="18"/>
          <w:szCs w:val="18"/>
          <w:lang w:eastAsia="zh-CN"/>
        </w:rPr>
        <w:t>：【</w:t>
      </w:r>
      <w:r>
        <w:rPr>
          <w:rFonts w:hint="eastAsia" w:ascii="宋体" w:hAnsi="宋体" w:eastAsia="宋体"/>
          <w:sz w:val="18"/>
          <w:szCs w:val="18"/>
          <w:lang w:val="en-US" w:eastAsia="zh-CN"/>
        </w:rPr>
        <w:t>好房端】&gt;&gt;&gt;【楼盘详情】 &gt;&gt;&gt; 购买优惠</w:t>
      </w:r>
    </w:p>
    <w:p>
      <w:pPr>
        <w:pStyle w:val="13"/>
        <w:ind w:left="630" w:leftChars="300" w:firstLine="0" w:firstLineChars="0"/>
        <w:rPr>
          <w:rFonts w:hint="eastAsia"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2</w:t>
      </w:r>
      <w:r>
        <w:rPr>
          <w:rFonts w:hint="eastAsia" w:ascii="宋体" w:hAnsi="宋体" w:eastAsia="宋体"/>
          <w:sz w:val="18"/>
          <w:szCs w:val="18"/>
          <w:lang w:eastAsia="zh-CN"/>
        </w:rPr>
        <w:t>：【</w:t>
      </w:r>
      <w:r>
        <w:rPr>
          <w:rFonts w:hint="eastAsia" w:ascii="宋体" w:hAnsi="宋体" w:eastAsia="宋体"/>
          <w:sz w:val="18"/>
          <w:szCs w:val="18"/>
          <w:lang w:val="en-US" w:eastAsia="zh-CN"/>
        </w:rPr>
        <w:t>管家端】&gt;&gt;&gt; 首页 &gt;&gt;&gt;【录入认筹】</w:t>
      </w:r>
    </w:p>
    <w:p>
      <w:pPr>
        <w:pStyle w:val="13"/>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3</w:t>
      </w:r>
      <w:r>
        <w:rPr>
          <w:rFonts w:hint="eastAsia" w:ascii="宋体" w:hAnsi="宋体" w:eastAsia="宋体"/>
          <w:sz w:val="18"/>
          <w:szCs w:val="18"/>
          <w:lang w:eastAsia="zh-CN"/>
        </w:rPr>
        <w:t>：【</w:t>
      </w:r>
      <w:r>
        <w:rPr>
          <w:rFonts w:hint="eastAsia" w:ascii="宋体" w:hAnsi="宋体" w:eastAsia="宋体"/>
          <w:sz w:val="18"/>
          <w:szCs w:val="18"/>
          <w:lang w:val="en-US" w:eastAsia="zh-CN"/>
        </w:rPr>
        <w:t>管家端】&gt;&gt; 客户管理 &gt;&gt;&gt;【客户详情】或【选房购房】页面 &gt;&gt;&gt;录入认筹</w:t>
      </w:r>
    </w:p>
    <w:p>
      <w:pPr>
        <w:pStyle w:val="13"/>
        <w:ind w:left="630" w:leftChars="300" w:firstLine="0" w:firstLineChars="0"/>
        <w:rPr>
          <w:rFonts w:hint="eastAsia"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4</w:t>
      </w:r>
      <w:r>
        <w:rPr>
          <w:rFonts w:hint="eastAsia" w:ascii="宋体" w:hAnsi="宋体" w:eastAsia="宋体"/>
          <w:sz w:val="18"/>
          <w:szCs w:val="18"/>
          <w:lang w:eastAsia="zh-CN"/>
        </w:rPr>
        <w:t>：【</w:t>
      </w:r>
      <w:r>
        <w:rPr>
          <w:rFonts w:hint="eastAsia" w:ascii="宋体" w:hAnsi="宋体" w:eastAsia="宋体"/>
          <w:sz w:val="18"/>
          <w:szCs w:val="18"/>
          <w:lang w:val="en-US" w:eastAsia="zh-CN"/>
        </w:rPr>
        <w:t xml:space="preserve">案场后台】&gt;&gt;&gt;【案场刷卡】 </w:t>
      </w:r>
    </w:p>
    <w:p>
      <w:pPr>
        <w:pStyle w:val="13"/>
        <w:ind w:left="360" w:firstLine="0" w:firstLineChars="0"/>
        <w:rPr>
          <w:rFonts w:hint="eastAsia" w:ascii="宋体" w:hAnsi="宋体" w:eastAsia="宋体"/>
          <w:szCs w:val="21"/>
          <w:lang w:val="en-US" w:eastAsia="zh-CN"/>
        </w:rPr>
      </w:pPr>
    </w:p>
    <w:tbl>
      <w:tblPr>
        <w:tblStyle w:val="11"/>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
        <w:gridCol w:w="5850"/>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5850"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335"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2" w:hRule="atLeast"/>
        </w:trPr>
        <w:tc>
          <w:tcPr>
            <w:tcW w:w="74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认筹</w:t>
            </w:r>
          </w:p>
        </w:tc>
        <w:tc>
          <w:tcPr>
            <w:tcW w:w="5850" w:type="dxa"/>
            <w:vAlign w:val="center"/>
          </w:tcPr>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第1步：认筹下单</w:t>
            </w:r>
          </w:p>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第2步：</w:t>
            </w:r>
          </w:p>
          <w:p>
            <w:pPr>
              <w:numPr>
                <w:ilvl w:val="0"/>
                <w:numId w:val="0"/>
              </w:numPr>
              <w:ind w:leftChars="2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下单后，该认筹订单的信息可在【新运营后台】&gt;&gt;【交易中心】&gt;&gt;【客户管理】&gt;&gt;【支付订单】查看</w:t>
            </w:r>
          </w:p>
          <w:p>
            <w:pPr>
              <w:numPr>
                <w:ilvl w:val="0"/>
                <w:numId w:val="0"/>
              </w:numPr>
              <w:jc w:val="both"/>
              <w:rPr>
                <w:rFonts w:hint="default" w:ascii="宋体" w:hAnsi="宋体" w:eastAsia="宋体"/>
                <w:sz w:val="18"/>
                <w:szCs w:val="18"/>
                <w:lang w:val="en-US" w:eastAsia="zh-CN"/>
              </w:rPr>
            </w:pPr>
            <w:r>
              <w:rPr>
                <w:rFonts w:hint="eastAsia" w:ascii="宋体" w:hAnsi="宋体" w:eastAsia="宋体"/>
                <w:sz w:val="18"/>
                <w:szCs w:val="18"/>
                <w:lang w:val="en-US" w:eastAsia="zh-CN"/>
              </w:rPr>
              <w:t>第3步：支付</w:t>
            </w:r>
          </w:p>
          <w:p>
            <w:pPr>
              <w:numPr>
                <w:ilvl w:val="0"/>
                <w:numId w:val="0"/>
              </w:numPr>
              <w:ind w:left="0" w:leftChars="0" w:firstLine="540" w:firstLineChars="3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好房端，可选择支付方式：支付宝、微信、银联</w:t>
            </w:r>
          </w:p>
          <w:p>
            <w:pPr>
              <w:numPr>
                <w:ilvl w:val="0"/>
                <w:numId w:val="0"/>
              </w:numPr>
              <w:ind w:left="0" w:leftChars="0" w:firstLine="540" w:firstLineChars="3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管家端，可选择支付方式：POS刷卡、支付信息录入</w:t>
            </w:r>
          </w:p>
          <w:p>
            <w:pPr>
              <w:numPr>
                <w:ilvl w:val="0"/>
                <w:numId w:val="0"/>
              </w:numPr>
              <w:ind w:left="0" w:leftChars="0" w:firstLine="540" w:firstLineChars="3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案场后台，可选择支付方式：POS刷卡</w:t>
            </w:r>
          </w:p>
          <w:p>
            <w:pPr>
              <w:numPr>
                <w:ilvl w:val="0"/>
                <w:numId w:val="0"/>
              </w:numPr>
              <w:ind w:left="0" w:leftChars="0" w:firstLine="540" w:firstLineChars="300"/>
              <w:jc w:val="both"/>
              <w:rPr>
                <w:rFonts w:hint="eastAsia" w:ascii="宋体" w:hAnsi="宋体" w:eastAsia="宋体"/>
                <w:sz w:val="18"/>
                <w:szCs w:val="18"/>
                <w:lang w:val="en-US" w:eastAsia="zh-CN"/>
              </w:rPr>
            </w:pPr>
          </w:p>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第4步：同步支付状态</w:t>
            </w:r>
          </w:p>
          <w:p>
            <w:pPr>
              <w:numPr>
                <w:ilvl w:val="0"/>
                <w:numId w:val="25"/>
              </w:numPr>
              <w:ind w:leftChars="2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POS刷卡、支付宝、微信、银联等 属于</w:t>
            </w:r>
            <w:r>
              <w:rPr>
                <w:rFonts w:hint="eastAsia" w:ascii="宋体" w:hAnsi="宋体" w:eastAsia="宋体"/>
                <w:color w:val="FF0000"/>
                <w:sz w:val="18"/>
                <w:szCs w:val="18"/>
                <w:lang w:val="en-US" w:eastAsia="zh-CN"/>
              </w:rPr>
              <w:t>线上支付</w:t>
            </w:r>
            <w:r>
              <w:rPr>
                <w:rFonts w:hint="eastAsia" w:ascii="宋体" w:hAnsi="宋体" w:eastAsia="宋体"/>
                <w:sz w:val="18"/>
                <w:szCs w:val="18"/>
                <w:lang w:val="en-US" w:eastAsia="zh-CN"/>
              </w:rPr>
              <w:t>，线上支付完成后第三方会回传支付状态来修改该认筹订单的支付状态，全部支付为“已支付”，部分支付为“支付中”；</w:t>
            </w:r>
          </w:p>
          <w:p>
            <w:pPr>
              <w:numPr>
                <w:ilvl w:val="0"/>
                <w:numId w:val="0"/>
              </w:numPr>
              <w:jc w:val="both"/>
              <w:rPr>
                <w:rFonts w:hint="eastAsia" w:ascii="宋体" w:hAnsi="宋体" w:eastAsia="宋体"/>
                <w:sz w:val="18"/>
                <w:szCs w:val="18"/>
                <w:lang w:val="en-US" w:eastAsia="zh-CN"/>
              </w:rPr>
            </w:pPr>
          </w:p>
          <w:p>
            <w:pPr>
              <w:numPr>
                <w:ilvl w:val="0"/>
                <w:numId w:val="25"/>
              </w:numPr>
              <w:ind w:left="420" w:leftChars="200" w:firstLine="0" w:firstLine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支付信息录入 属于</w:t>
            </w:r>
            <w:r>
              <w:rPr>
                <w:rFonts w:hint="eastAsia" w:ascii="宋体" w:hAnsi="宋体" w:eastAsia="宋体"/>
                <w:color w:val="FF0000"/>
                <w:sz w:val="18"/>
                <w:szCs w:val="18"/>
                <w:lang w:val="en-US" w:eastAsia="zh-CN"/>
              </w:rPr>
              <w:t>线下支付</w:t>
            </w:r>
            <w:r>
              <w:rPr>
                <w:rFonts w:hint="eastAsia" w:ascii="宋体" w:hAnsi="宋体" w:eastAsia="宋体"/>
                <w:sz w:val="18"/>
                <w:szCs w:val="18"/>
                <w:lang w:val="en-US" w:eastAsia="zh-CN"/>
              </w:rPr>
              <w:t>后的补录认筹订单，需要【新运营后台】&gt;&gt;【财务结算】&gt;&gt;&gt;【线下支付审核】审核订单是否有效。审核通过即修改该认筹订单的支付状态为“已支付”</w:t>
            </w:r>
          </w:p>
        </w:tc>
        <w:tc>
          <w:tcPr>
            <w:tcW w:w="1335" w:type="dxa"/>
          </w:tcPr>
          <w:p>
            <w:pPr>
              <w:rPr>
                <w:rFonts w:hint="eastAsia" w:ascii="宋体" w:hAnsi="宋体" w:eastAsia="宋体"/>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条件：</w:t>
            </w:r>
          </w:p>
          <w:p>
            <w:pPr>
              <w:numPr>
                <w:ilvl w:val="0"/>
                <w:numId w:val="26"/>
              </w:numPr>
              <w:rPr>
                <w:rFonts w:hint="eastAsia" w:ascii="宋体" w:hAnsi="宋体" w:eastAsia="宋体"/>
                <w:sz w:val="18"/>
                <w:szCs w:val="18"/>
                <w:lang w:val="en-US" w:eastAsia="zh-CN"/>
              </w:rPr>
            </w:pPr>
            <w:r>
              <w:rPr>
                <w:rFonts w:hint="eastAsia" w:ascii="宋体" w:hAnsi="宋体" w:eastAsia="宋体"/>
                <w:sz w:val="18"/>
                <w:szCs w:val="18"/>
                <w:lang w:val="en-US" w:eastAsia="zh-CN"/>
              </w:rPr>
              <w:t>楼盘列表 &gt;&gt;&gt;该楼盘合作模式为“会员付费”或“会员+企业付费”</w:t>
            </w:r>
          </w:p>
          <w:p>
            <w:pPr>
              <w:rPr>
                <w:rFonts w:hint="eastAsia" w:ascii="宋体" w:hAnsi="宋体" w:eastAsia="宋体"/>
                <w:sz w:val="18"/>
                <w:szCs w:val="18"/>
                <w:lang w:val="en-US" w:eastAsia="zh-CN"/>
              </w:rPr>
            </w:pPr>
          </w:p>
          <w:p>
            <w:pPr>
              <w:rPr>
                <w:rFonts w:hint="default" w:ascii="宋体" w:hAnsi="宋体" w:eastAsia="宋体"/>
                <w:sz w:val="18"/>
                <w:szCs w:val="18"/>
                <w:lang w:val="en-US" w:eastAsia="zh-CN"/>
              </w:rPr>
            </w:pPr>
            <w:r>
              <w:rPr>
                <w:rFonts w:hint="eastAsia" w:ascii="宋体" w:hAnsi="宋体" w:eastAsia="宋体"/>
                <w:sz w:val="18"/>
                <w:szCs w:val="18"/>
                <w:lang w:val="en-US" w:eastAsia="zh-CN"/>
              </w:rPr>
              <w:t>B.该楼盘&gt;&gt;&gt;会员费设置 &gt;&gt;&gt;存在当前时间范围内执行中的会员优惠信息，没有则新建。</w:t>
            </w:r>
          </w:p>
        </w:tc>
      </w:tr>
    </w:tbl>
    <w:p>
      <w:pPr>
        <w:rPr>
          <w:rFonts w:hint="eastAsia"/>
          <w:lang w:val="en-US" w:eastAsia="zh-CN"/>
        </w:rPr>
      </w:pPr>
    </w:p>
    <w:p>
      <w:pPr>
        <w:rPr>
          <w:rFonts w:hint="eastAsia"/>
          <w:lang w:val="en-US" w:eastAsia="zh-CN"/>
        </w:rPr>
      </w:pPr>
    </w:p>
    <w:p>
      <w:pPr>
        <w:pStyle w:val="13"/>
        <w:ind w:left="210" w:leftChars="100" w:firstLine="0" w:firstLineChars="0"/>
        <w:outlineLvl w:val="1"/>
        <w:rPr>
          <w:rFonts w:hint="default" w:ascii="宋体" w:hAnsi="宋体" w:eastAsia="宋体"/>
          <w:b/>
          <w:bCs/>
          <w:sz w:val="18"/>
          <w:szCs w:val="18"/>
          <w:lang w:val="en-US" w:eastAsia="zh-CN"/>
        </w:rPr>
      </w:pPr>
      <w:bookmarkStart w:id="20" w:name="_Toc28378"/>
      <w:r>
        <w:rPr>
          <w:rFonts w:hint="eastAsia" w:ascii="宋体" w:hAnsi="宋体" w:eastAsia="宋体"/>
          <w:b/>
          <w:bCs/>
          <w:sz w:val="18"/>
          <w:szCs w:val="18"/>
          <w:lang w:val="en-US" w:eastAsia="zh-CN"/>
        </w:rPr>
        <w:t>9.2 认筹核销</w:t>
      </w:r>
      <w:bookmarkEnd w:id="20"/>
    </w:p>
    <w:p>
      <w:pPr>
        <w:pStyle w:val="13"/>
        <w:ind w:leftChars="100"/>
        <w:rPr>
          <w:rFonts w:hint="eastAsia" w:ascii="宋体" w:hAnsi="宋体" w:eastAsia="宋体"/>
          <w:b w:val="0"/>
          <w:bCs w:val="0"/>
          <w:sz w:val="18"/>
          <w:szCs w:val="18"/>
          <w:lang w:val="en-US" w:eastAsia="zh-CN"/>
        </w:rPr>
      </w:pPr>
    </w:p>
    <w:p>
      <w:pPr>
        <w:pStyle w:val="13"/>
        <w:ind w:leftChars="100"/>
        <w:rPr>
          <w:rFonts w:hint="default" w:ascii="宋体" w:hAnsi="宋体" w:eastAsia="宋体"/>
          <w:b w:val="0"/>
          <w:bCs w:val="0"/>
          <w:sz w:val="21"/>
          <w:szCs w:val="21"/>
          <w:lang w:val="en-US" w:eastAsia="zh-CN"/>
        </w:rPr>
      </w:pPr>
      <w:r>
        <w:rPr>
          <w:rFonts w:hint="eastAsia" w:ascii="宋体" w:hAnsi="宋体" w:eastAsia="宋体"/>
          <w:b w:val="0"/>
          <w:bCs w:val="0"/>
          <w:sz w:val="18"/>
          <w:szCs w:val="18"/>
          <w:lang w:val="en-US" w:eastAsia="zh-CN"/>
        </w:rPr>
        <w:t>认筹不核销，那认筹将无意义</w:t>
      </w:r>
    </w:p>
    <w:tbl>
      <w:tblPr>
        <w:tblStyle w:val="11"/>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3"/>
        <w:gridCol w:w="5942"/>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3"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业务</w:t>
            </w:r>
          </w:p>
        </w:tc>
        <w:tc>
          <w:tcPr>
            <w:tcW w:w="5942"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77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1" w:hRule="atLeast"/>
        </w:trPr>
        <w:tc>
          <w:tcPr>
            <w:tcW w:w="1213"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认筹核销</w:t>
            </w:r>
          </w:p>
        </w:tc>
        <w:tc>
          <w:tcPr>
            <w:tcW w:w="5942" w:type="dxa"/>
            <w:vAlign w:val="center"/>
          </w:tcPr>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接上一步，认筹订单部分支付成功后 或 全部支付完毕，即可进行核销。</w:t>
            </w:r>
          </w:p>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核销途径：</w:t>
            </w:r>
            <w:bookmarkStart w:id="69" w:name="_GoBack"/>
            <w:bookmarkEnd w:id="69"/>
          </w:p>
          <w:p>
            <w:pPr>
              <w:numPr>
                <w:ilvl w:val="0"/>
                <w:numId w:val="27"/>
              </w:numPr>
              <w:ind w:left="420" w:leftChars="0"/>
              <w:jc w:val="both"/>
              <w:rPr>
                <w:rFonts w:hint="eastAsia" w:ascii="宋体" w:hAnsi="宋体" w:eastAsia="宋体"/>
                <w:sz w:val="18"/>
                <w:szCs w:val="18"/>
                <w:lang w:val="en-US" w:eastAsia="zh-CN"/>
              </w:rPr>
            </w:pPr>
            <w:r>
              <w:rPr>
                <w:rFonts w:hint="eastAsia" w:ascii="宋体" w:hAnsi="宋体" w:eastAsia="宋体"/>
                <w:sz w:val="18"/>
                <w:szCs w:val="18"/>
                <w:lang w:val="en-US" w:eastAsia="zh-CN"/>
              </w:rPr>
              <w:t>客户跟进 &gt;&gt;&gt;运营审核 &gt;&gt;&gt; 选择该订单 &gt;&gt;&gt; 审核通过</w:t>
            </w:r>
          </w:p>
          <w:p>
            <w:pPr>
              <w:numPr>
                <w:ilvl w:val="0"/>
                <w:numId w:val="27"/>
              </w:numPr>
              <w:ind w:left="420" w:left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支付订单 &gt;&gt;&gt; 运营 核销  &gt;&gt;&gt; 选择该楼盘下该客户有客户跟进未核销的房源 &gt;&gt;&gt;核销确认</w:t>
            </w:r>
          </w:p>
        </w:tc>
        <w:tc>
          <w:tcPr>
            <w:tcW w:w="770" w:type="dxa"/>
          </w:tcPr>
          <w:p>
            <w:pPr>
              <w:rPr>
                <w:rFonts w:hint="default" w:ascii="宋体" w:hAnsi="宋体" w:eastAsia="宋体"/>
                <w:sz w:val="18"/>
                <w:szCs w:val="18"/>
                <w:lang w:val="en-US" w:eastAsia="zh-CN"/>
              </w:rPr>
            </w:pPr>
          </w:p>
        </w:tc>
      </w:tr>
    </w:tbl>
    <w:p>
      <w:pPr>
        <w:pStyle w:val="13"/>
        <w:ind w:left="420" w:leftChars="200" w:firstLine="0" w:firstLineChars="0"/>
        <w:rPr>
          <w:rFonts w:hint="default" w:ascii="宋体" w:hAnsi="宋体" w:eastAsia="宋体"/>
          <w:b/>
          <w:bCs/>
          <w:sz w:val="18"/>
          <w:szCs w:val="18"/>
          <w:lang w:val="en-US" w:eastAsia="zh-CN"/>
        </w:rPr>
      </w:pPr>
    </w:p>
    <w:p>
      <w:pPr>
        <w:pStyle w:val="13"/>
        <w:ind w:left="420" w:leftChars="200" w:firstLine="0" w:firstLineChars="0"/>
        <w:rPr>
          <w:rFonts w:hint="default" w:ascii="宋体" w:hAnsi="宋体" w:eastAsia="宋体"/>
          <w:b w:val="0"/>
          <w:bCs w:val="0"/>
          <w:color w:val="FF0000"/>
          <w:sz w:val="18"/>
          <w:szCs w:val="18"/>
          <w:lang w:val="en-US" w:eastAsia="zh-CN"/>
        </w:rPr>
      </w:pPr>
      <w:r>
        <w:rPr>
          <w:rFonts w:hint="eastAsia" w:ascii="宋体" w:hAnsi="宋体" w:eastAsia="宋体"/>
          <w:b w:val="0"/>
          <w:bCs w:val="0"/>
          <w:color w:val="FF0000"/>
          <w:sz w:val="18"/>
          <w:szCs w:val="18"/>
          <w:lang w:val="en-US" w:eastAsia="zh-CN"/>
        </w:rPr>
        <w:t>注意：实际业务，在房源成交后客户可能会退房，有核销的退房只退房源并解除房源与核销订单的绑定关系，核销订单仍有效，若客户再次成交可继续核销 或 发起退认筹（客户退定金）。</w:t>
      </w:r>
    </w:p>
    <w:p>
      <w:pPr>
        <w:pStyle w:val="13"/>
        <w:ind w:left="0" w:leftChars="0" w:firstLine="0" w:firstLineChars="0"/>
        <w:rPr>
          <w:rFonts w:hint="default" w:ascii="宋体" w:hAnsi="宋体" w:eastAsia="宋体"/>
          <w:b/>
          <w:bCs/>
          <w:sz w:val="18"/>
          <w:szCs w:val="18"/>
          <w:lang w:val="en-US" w:eastAsia="zh-CN"/>
        </w:rPr>
      </w:pPr>
    </w:p>
    <w:p>
      <w:pPr>
        <w:pStyle w:val="13"/>
        <w:ind w:left="0" w:leftChars="0" w:firstLine="0" w:firstLineChars="0"/>
        <w:rPr>
          <w:rFonts w:hint="default" w:ascii="宋体" w:hAnsi="宋体" w:eastAsia="宋体"/>
          <w:b/>
          <w:bCs/>
          <w:sz w:val="18"/>
          <w:szCs w:val="18"/>
          <w:lang w:val="en-US" w:eastAsia="zh-CN"/>
        </w:rPr>
      </w:pPr>
    </w:p>
    <w:p>
      <w:pPr>
        <w:pStyle w:val="13"/>
        <w:ind w:left="210" w:leftChars="100" w:firstLine="0" w:firstLineChars="0"/>
        <w:outlineLvl w:val="1"/>
        <w:rPr>
          <w:rFonts w:hint="default" w:ascii="宋体" w:hAnsi="宋体" w:eastAsia="宋体"/>
          <w:b/>
          <w:bCs/>
          <w:sz w:val="18"/>
          <w:szCs w:val="18"/>
          <w:lang w:val="en-US" w:eastAsia="zh-CN"/>
        </w:rPr>
      </w:pPr>
      <w:bookmarkStart w:id="21" w:name="_Toc31448"/>
      <w:r>
        <w:rPr>
          <w:rFonts w:hint="eastAsia" w:ascii="宋体" w:hAnsi="宋体" w:eastAsia="宋体"/>
          <w:b/>
          <w:bCs/>
          <w:sz w:val="18"/>
          <w:szCs w:val="18"/>
          <w:lang w:val="en-US" w:eastAsia="zh-CN"/>
        </w:rPr>
        <w:t>9.3 退认筹</w:t>
      </w:r>
      <w:bookmarkEnd w:id="21"/>
    </w:p>
    <w:p>
      <w:pPr>
        <w:pStyle w:val="13"/>
        <w:ind w:leftChars="100"/>
        <w:rPr>
          <w:rFonts w:hint="eastAsia" w:ascii="宋体" w:hAnsi="宋体" w:eastAsia="宋体"/>
          <w:b w:val="0"/>
          <w:bCs w:val="0"/>
          <w:sz w:val="21"/>
          <w:szCs w:val="21"/>
          <w:lang w:val="en-US" w:eastAsia="zh-CN"/>
        </w:rPr>
      </w:pPr>
      <w:r>
        <w:rPr>
          <w:rFonts w:hint="eastAsia" w:ascii="宋体" w:hAnsi="宋体" w:eastAsia="宋体"/>
          <w:szCs w:val="21"/>
          <w:lang w:val="en-US" w:eastAsia="zh-CN"/>
        </w:rPr>
        <w:t>退认筹，也即客户退定金，退电商费，退</w:t>
      </w:r>
      <w:r>
        <w:rPr>
          <w:rFonts w:hint="eastAsia" w:ascii="宋体" w:hAnsi="宋体" w:eastAsia="宋体"/>
          <w:b w:val="0"/>
          <w:bCs w:val="0"/>
          <w:sz w:val="21"/>
          <w:szCs w:val="21"/>
          <w:lang w:val="en-US" w:eastAsia="zh-CN"/>
        </w:rPr>
        <w:t>认筹途径：好房端、管家端、案场后台</w:t>
      </w:r>
    </w:p>
    <w:p>
      <w:pPr>
        <w:pStyle w:val="13"/>
        <w:ind w:left="630" w:leftChars="300" w:firstLine="0" w:firstLineChars="0"/>
        <w:rPr>
          <w:rFonts w:hint="eastAsia" w:ascii="宋体" w:hAnsi="宋体" w:eastAsia="宋体"/>
          <w:sz w:val="18"/>
          <w:szCs w:val="18"/>
        </w:rPr>
      </w:pPr>
    </w:p>
    <w:p>
      <w:pPr>
        <w:pStyle w:val="13"/>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1</w:t>
      </w:r>
      <w:r>
        <w:rPr>
          <w:rFonts w:hint="eastAsia" w:ascii="宋体" w:hAnsi="宋体" w:eastAsia="宋体"/>
          <w:sz w:val="18"/>
          <w:szCs w:val="18"/>
          <w:lang w:eastAsia="zh-CN"/>
        </w:rPr>
        <w:t>：【</w:t>
      </w:r>
      <w:r>
        <w:rPr>
          <w:rFonts w:hint="eastAsia" w:ascii="宋体" w:hAnsi="宋体" w:eastAsia="宋体"/>
          <w:sz w:val="18"/>
          <w:szCs w:val="18"/>
          <w:lang w:val="en-US" w:eastAsia="zh-CN"/>
        </w:rPr>
        <w:t>好房端】&gt;&gt;&gt; 我的 &gt;&gt;&gt;【我的订单】 &gt;&gt;&gt; 订单详情 &gt;&gt;&gt;【退款】</w:t>
      </w:r>
    </w:p>
    <w:p>
      <w:pPr>
        <w:pStyle w:val="13"/>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2</w:t>
      </w:r>
      <w:r>
        <w:rPr>
          <w:rFonts w:hint="eastAsia" w:ascii="宋体" w:hAnsi="宋体" w:eastAsia="宋体"/>
          <w:sz w:val="18"/>
          <w:szCs w:val="18"/>
          <w:lang w:eastAsia="zh-CN"/>
        </w:rPr>
        <w:t>：【</w:t>
      </w:r>
      <w:r>
        <w:rPr>
          <w:rFonts w:hint="eastAsia" w:ascii="宋体" w:hAnsi="宋体" w:eastAsia="宋体"/>
          <w:sz w:val="18"/>
          <w:szCs w:val="18"/>
          <w:lang w:val="en-US" w:eastAsia="zh-CN"/>
        </w:rPr>
        <w:t>管家端】&gt;&gt;&gt; 首页 &gt;&gt;&gt;【录入认筹】&gt;&gt;&gt; 订单详情 &gt;&gt;&gt;【退认筹】</w:t>
      </w:r>
    </w:p>
    <w:p>
      <w:pPr>
        <w:pStyle w:val="13"/>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3</w:t>
      </w:r>
      <w:r>
        <w:rPr>
          <w:rFonts w:hint="eastAsia" w:ascii="宋体" w:hAnsi="宋体" w:eastAsia="宋体"/>
          <w:sz w:val="18"/>
          <w:szCs w:val="18"/>
          <w:lang w:eastAsia="zh-CN"/>
        </w:rPr>
        <w:t>：【</w:t>
      </w:r>
      <w:r>
        <w:rPr>
          <w:rFonts w:hint="eastAsia" w:ascii="宋体" w:hAnsi="宋体" w:eastAsia="宋体"/>
          <w:sz w:val="18"/>
          <w:szCs w:val="18"/>
          <w:lang w:val="en-US" w:eastAsia="zh-CN"/>
        </w:rPr>
        <w:t>管家端】&gt;&gt; 客户管理 &gt;&gt;&gt;【选房购房】页面 &gt;&gt;&gt; 认筹详情 &gt;&gt;&gt;【退认筹】</w:t>
      </w:r>
    </w:p>
    <w:p>
      <w:pPr>
        <w:pStyle w:val="13"/>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4</w:t>
      </w:r>
      <w:r>
        <w:rPr>
          <w:rFonts w:hint="eastAsia" w:ascii="宋体" w:hAnsi="宋体" w:eastAsia="宋体"/>
          <w:sz w:val="18"/>
          <w:szCs w:val="18"/>
          <w:lang w:eastAsia="zh-CN"/>
        </w:rPr>
        <w:t>：【</w:t>
      </w:r>
      <w:r>
        <w:rPr>
          <w:rFonts w:hint="eastAsia" w:ascii="宋体" w:hAnsi="宋体" w:eastAsia="宋体"/>
          <w:sz w:val="18"/>
          <w:szCs w:val="18"/>
          <w:lang w:val="en-US" w:eastAsia="zh-CN"/>
        </w:rPr>
        <w:t>案场后台】&gt;&gt;&gt;【支付订单】 &gt;&gt;&gt; 退款【申请】</w:t>
      </w:r>
    </w:p>
    <w:p>
      <w:pPr>
        <w:pStyle w:val="13"/>
        <w:ind w:left="360" w:firstLine="0" w:firstLineChars="0"/>
        <w:rPr>
          <w:rFonts w:hint="eastAsia" w:ascii="宋体" w:hAnsi="宋体" w:eastAsia="宋体"/>
          <w:b w:val="0"/>
          <w:bCs w:val="0"/>
          <w:sz w:val="21"/>
          <w:szCs w:val="21"/>
          <w:lang w:val="en-US" w:eastAsia="zh-CN"/>
        </w:rPr>
      </w:pPr>
    </w:p>
    <w:tbl>
      <w:tblPr>
        <w:tblStyle w:val="11"/>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3"/>
        <w:gridCol w:w="5942"/>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3"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业务</w:t>
            </w:r>
          </w:p>
        </w:tc>
        <w:tc>
          <w:tcPr>
            <w:tcW w:w="5942"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77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3" w:hRule="atLeast"/>
        </w:trPr>
        <w:tc>
          <w:tcPr>
            <w:tcW w:w="1213"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退认筹</w:t>
            </w:r>
          </w:p>
        </w:tc>
        <w:tc>
          <w:tcPr>
            <w:tcW w:w="5942" w:type="dxa"/>
            <w:vAlign w:val="center"/>
          </w:tcPr>
          <w:p>
            <w:pPr>
              <w:numPr>
                <w:ilvl w:val="0"/>
                <w:numId w:val="0"/>
              </w:numPr>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第1步：提交退认筹</w:t>
            </w:r>
          </w:p>
          <w:p>
            <w:pPr>
              <w:numPr>
                <w:ilvl w:val="0"/>
                <w:numId w:val="0"/>
              </w:numPr>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 xml:space="preserve">第2步：【新运营系统】&gt;&gt;&gt;【交易中心】&gt;&gt;&gt;【客户管理】&gt;&gt;&gt;【支付订单】 &gt;&gt;&gt; 运营人员，审核通过 &gt;&gt;&gt; 财务，审核通过，推送至【H3系统】 &gt;&gt;&gt; </w:t>
            </w:r>
          </w:p>
          <w:p>
            <w:pPr>
              <w:numPr>
                <w:ilvl w:val="0"/>
                <w:numId w:val="0"/>
              </w:numPr>
              <w:ind w:left="180" w:hanging="180" w:hangingChars="100"/>
              <w:jc w:val="both"/>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第3步：【H3系统】 审核通过，推送至【新运营系统】- 【财务结算】-【结算支付】- 【待支付清单】</w:t>
            </w:r>
          </w:p>
          <w:p>
            <w:pPr>
              <w:numPr>
                <w:ilvl w:val="0"/>
                <w:numId w:val="0"/>
              </w:numPr>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第4步：【待支付清单】&gt;&gt;&gt; 【支付清单生成且发起审批】推送至【H3系统】</w:t>
            </w:r>
          </w:p>
          <w:p>
            <w:pPr>
              <w:numPr>
                <w:ilvl w:val="0"/>
                <w:numId w:val="0"/>
              </w:numPr>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第5步：【H3系统】 审核通过，推送至【金蝶业务系统】</w:t>
            </w:r>
          </w:p>
          <w:p>
            <w:pPr>
              <w:numPr>
                <w:ilvl w:val="0"/>
                <w:numId w:val="0"/>
              </w:numPr>
              <w:jc w:val="both"/>
              <w:rPr>
                <w:rFonts w:hint="default" w:ascii="宋体" w:hAnsi="宋体" w:eastAsia="宋体"/>
                <w:color w:val="FF0000"/>
                <w:sz w:val="18"/>
                <w:szCs w:val="18"/>
                <w:lang w:val="en-US" w:eastAsia="zh-CN"/>
              </w:rPr>
            </w:pPr>
            <w:r>
              <w:rPr>
                <w:rFonts w:hint="eastAsia" w:ascii="宋体" w:hAnsi="宋体" w:eastAsia="宋体"/>
                <w:color w:val="auto"/>
                <w:sz w:val="18"/>
                <w:szCs w:val="18"/>
                <w:lang w:val="en-US" w:eastAsia="zh-CN"/>
              </w:rPr>
              <w:t>第6步：【金蝶业务系统】&gt;&gt;&gt; 确认 &gt;&gt;&gt;审核 &gt;&gt;&gt; 付款，</w:t>
            </w:r>
            <w:r>
              <w:rPr>
                <w:rFonts w:hint="eastAsia" w:ascii="宋体" w:hAnsi="宋体" w:eastAsia="宋体"/>
                <w:color w:val="FF0000"/>
                <w:sz w:val="18"/>
                <w:szCs w:val="18"/>
                <w:lang w:val="en-US" w:eastAsia="zh-CN"/>
              </w:rPr>
              <w:t>详见金蝶简易操作文档.docx</w:t>
            </w:r>
          </w:p>
          <w:p>
            <w:pPr>
              <w:numPr>
                <w:ilvl w:val="0"/>
                <w:numId w:val="0"/>
              </w:numPr>
              <w:jc w:val="both"/>
              <w:rPr>
                <w:rFonts w:hint="default" w:ascii="宋体" w:hAnsi="宋体" w:eastAsia="宋体"/>
                <w:color w:val="FF0000"/>
                <w:sz w:val="18"/>
                <w:szCs w:val="18"/>
                <w:lang w:val="en-US" w:eastAsia="zh-CN"/>
              </w:rPr>
            </w:pPr>
          </w:p>
          <w:p>
            <w:pPr>
              <w:numPr>
                <w:ilvl w:val="0"/>
                <w:numId w:val="0"/>
              </w:numPr>
              <w:jc w:val="both"/>
              <w:rPr>
                <w:rFonts w:hint="default" w:ascii="宋体" w:hAnsi="宋体" w:eastAsia="宋体"/>
                <w:color w:val="FF0000"/>
                <w:sz w:val="18"/>
                <w:szCs w:val="18"/>
                <w:lang w:val="en-US" w:eastAsia="zh-CN"/>
              </w:rPr>
            </w:pPr>
            <w:r>
              <w:rPr>
                <w:rFonts w:hint="eastAsia" w:ascii="宋体" w:hAnsi="宋体" w:eastAsia="宋体"/>
                <w:color w:val="FF0000"/>
                <w:sz w:val="18"/>
                <w:szCs w:val="18"/>
                <w:lang w:val="en-US" w:eastAsia="zh-CN"/>
              </w:rPr>
              <w:t>注意：珠江和非珠江楼盘的退认筹业务有区别，如下：</w:t>
            </w:r>
          </w:p>
          <w:p>
            <w:pPr>
              <w:numPr>
                <w:ilvl w:val="0"/>
                <w:numId w:val="28"/>
              </w:numPr>
              <w:ind w:leftChars="1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非珠江楼盘下的认筹订单未被核销，可发起退认筹；</w:t>
            </w:r>
          </w:p>
          <w:p>
            <w:pPr>
              <w:numPr>
                <w:ilvl w:val="0"/>
                <w:numId w:val="0"/>
              </w:numPr>
              <w:jc w:val="both"/>
              <w:rPr>
                <w:rFonts w:hint="default" w:ascii="宋体" w:hAnsi="宋体" w:eastAsia="宋体"/>
                <w:sz w:val="18"/>
                <w:szCs w:val="18"/>
                <w:lang w:val="en-US" w:eastAsia="zh-CN"/>
              </w:rPr>
            </w:pPr>
          </w:p>
          <w:p>
            <w:pPr>
              <w:numPr>
                <w:ilvl w:val="0"/>
                <w:numId w:val="0"/>
              </w:numPr>
              <w:ind w:leftChars="1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B、非珠江楼盘下的认筹订单已被认购核销，且后续节点未发起，可退认筹，且退认筹会引发退认购。在金蝶系统完成付款回传付款成功状态时修改退认筹和退认购的状态为“成功”；</w:t>
            </w:r>
          </w:p>
          <w:p>
            <w:pPr>
              <w:numPr>
                <w:ilvl w:val="0"/>
                <w:numId w:val="0"/>
              </w:numPr>
              <w:ind w:leftChars="100"/>
              <w:jc w:val="both"/>
              <w:rPr>
                <w:rFonts w:hint="default" w:ascii="宋体" w:hAnsi="宋体" w:eastAsia="宋体"/>
                <w:sz w:val="18"/>
                <w:szCs w:val="18"/>
                <w:lang w:val="en-US" w:eastAsia="zh-CN"/>
              </w:rPr>
            </w:pPr>
          </w:p>
          <w:p>
            <w:pPr>
              <w:numPr>
                <w:ilvl w:val="0"/>
                <w:numId w:val="0"/>
              </w:numPr>
              <w:ind w:leftChars="100"/>
              <w:jc w:val="both"/>
              <w:rPr>
                <w:rFonts w:hint="default" w:ascii="宋体" w:hAnsi="宋体" w:eastAsia="宋体"/>
                <w:sz w:val="18"/>
                <w:szCs w:val="18"/>
                <w:lang w:val="en-US" w:eastAsia="zh-CN"/>
              </w:rPr>
            </w:pPr>
            <w:r>
              <w:rPr>
                <w:rFonts w:hint="eastAsia" w:ascii="宋体" w:hAnsi="宋体" w:eastAsia="宋体"/>
                <w:sz w:val="18"/>
                <w:szCs w:val="18"/>
                <w:lang w:val="en-US" w:eastAsia="zh-CN"/>
              </w:rPr>
              <w:t>C、珠江楼盘下的认筹订单支付成功后，随时可退认筹。若有与房源核销，退认筹不会引发退认购，在退认筹的H3审核通过（上面第2步）完成后，解绑房源。在【金蝶系统】付款完成回传付款成功状态时修改退认筹的状态为“成功”。</w:t>
            </w:r>
          </w:p>
        </w:tc>
        <w:tc>
          <w:tcPr>
            <w:tcW w:w="770" w:type="dxa"/>
          </w:tcPr>
          <w:p>
            <w:pPr>
              <w:rPr>
                <w:rFonts w:hint="default" w:ascii="宋体" w:hAnsi="宋体" w:eastAsia="宋体"/>
                <w:sz w:val="18"/>
                <w:szCs w:val="18"/>
                <w:lang w:val="en-US" w:eastAsia="zh-CN"/>
              </w:rPr>
            </w:pPr>
          </w:p>
        </w:tc>
      </w:tr>
    </w:tbl>
    <w:p>
      <w:pPr>
        <w:pStyle w:val="13"/>
        <w:numPr>
          <w:ilvl w:val="0"/>
          <w:numId w:val="0"/>
        </w:numPr>
        <w:ind w:leftChars="0"/>
        <w:outlineLvl w:val="9"/>
        <w:rPr>
          <w:rFonts w:hint="eastAsia" w:ascii="宋体" w:hAnsi="宋体" w:eastAsia="宋体"/>
          <w:szCs w:val="21"/>
          <w:lang w:val="en-US" w:eastAsia="zh-CN"/>
        </w:rPr>
      </w:pPr>
      <w:bookmarkStart w:id="22" w:name="_Toc14592"/>
    </w:p>
    <w:p>
      <w:pPr>
        <w:pStyle w:val="13"/>
        <w:numPr>
          <w:ilvl w:val="0"/>
          <w:numId w:val="0"/>
        </w:numPr>
        <w:ind w:leftChars="0"/>
        <w:outlineLvl w:val="0"/>
        <w:rPr>
          <w:rFonts w:hint="eastAsia" w:ascii="宋体" w:hAnsi="宋体" w:eastAsia="宋体"/>
          <w:szCs w:val="21"/>
          <w:lang w:val="en-US" w:eastAsia="zh-CN"/>
        </w:rPr>
      </w:pPr>
      <w:r>
        <w:rPr>
          <w:rFonts w:hint="eastAsia" w:ascii="宋体" w:hAnsi="宋体" w:eastAsia="宋体"/>
          <w:szCs w:val="21"/>
          <w:lang w:val="en-US" w:eastAsia="zh-CN"/>
        </w:rPr>
        <w:t>10、佣金计算</w:t>
      </w:r>
      <w:bookmarkEnd w:id="22"/>
    </w:p>
    <w:p>
      <w:pPr>
        <w:pStyle w:val="13"/>
        <w:numPr>
          <w:ilvl w:val="0"/>
          <w:numId w:val="0"/>
        </w:numPr>
        <w:ind w:leftChars="0"/>
        <w:rPr>
          <w:rFonts w:hint="default" w:ascii="宋体" w:hAnsi="宋体" w:eastAsia="宋体"/>
          <w:szCs w:val="21"/>
          <w:lang w:val="en-US" w:eastAsia="zh-CN"/>
        </w:rPr>
      </w:pPr>
    </w:p>
    <w:p>
      <w:pPr>
        <w:pStyle w:val="13"/>
        <w:numPr>
          <w:ilvl w:val="0"/>
          <w:numId w:val="0"/>
        </w:numPr>
        <w:ind w:leftChars="100"/>
        <w:rPr>
          <w:rFonts w:hint="eastAsia" w:ascii="宋体" w:hAnsi="宋体" w:eastAsia="宋体"/>
          <w:szCs w:val="21"/>
          <w:lang w:val="en-US" w:eastAsia="zh-CN"/>
        </w:rPr>
      </w:pPr>
      <w:r>
        <w:rPr>
          <w:rFonts w:hint="eastAsia" w:ascii="宋体" w:hAnsi="宋体" w:eastAsia="宋体"/>
          <w:b/>
          <w:bCs/>
          <w:szCs w:val="21"/>
          <w:lang w:val="en-US" w:eastAsia="zh-CN"/>
        </w:rPr>
        <w:t>业务流程：</w:t>
      </w:r>
      <w:r>
        <w:rPr>
          <w:rFonts w:hint="eastAsia" w:ascii="宋体" w:hAnsi="宋体" w:eastAsia="宋体"/>
          <w:szCs w:val="21"/>
          <w:lang w:val="en-US" w:eastAsia="zh-CN"/>
        </w:rPr>
        <w:t>提交客户跟进，审核通过 &gt;&gt;&gt; 发出通知，告知佣金计算 &gt;&gt;&gt; 佣金计算判断是否需要产出佣金、产出什么佣金、产出多少佣金</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default" w:ascii="宋体" w:hAnsi="宋体" w:eastAsia="宋体"/>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A、佣金计算范围包含：</w:t>
      </w:r>
      <w:r>
        <w:rPr>
          <w:rFonts w:hint="eastAsia" w:ascii="宋体" w:hAnsi="宋体" w:eastAsia="宋体"/>
          <w:szCs w:val="21"/>
          <w:lang w:val="en-US" w:eastAsia="zh-CN"/>
        </w:rPr>
        <w:t>好生活总收入、经纪人奖励合计、好生活分佣、开发商分佣、渠道分佣、经纪人奖励、佣金预算表、员工分佣中间表；</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B、佣金计算标准：</w:t>
      </w:r>
      <w:r>
        <w:rPr>
          <w:rFonts w:hint="eastAsia" w:ascii="宋体" w:hAnsi="宋体" w:eastAsia="宋体"/>
          <w:szCs w:val="21"/>
          <w:lang w:val="en-US" w:eastAsia="zh-CN"/>
        </w:rPr>
        <w:t>按照客户跟进时选择的佣金套餐计算；</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default" w:ascii="宋体" w:hAnsi="宋体" w:eastAsia="宋体"/>
          <w:szCs w:val="21"/>
          <w:lang w:val="en-US" w:eastAsia="zh-CN"/>
        </w:rPr>
      </w:pPr>
      <w:r>
        <w:rPr>
          <w:rFonts w:hint="eastAsia" w:ascii="宋体" w:hAnsi="宋体" w:eastAsia="宋体"/>
          <w:b/>
          <w:bCs/>
          <w:szCs w:val="21"/>
          <w:lang w:val="en-US" w:eastAsia="zh-CN"/>
        </w:rPr>
        <w:t>C、业绩确认节点</w:t>
      </w:r>
      <w:r>
        <w:rPr>
          <w:rFonts w:hint="eastAsia" w:ascii="宋体" w:hAnsi="宋体" w:eastAsia="宋体"/>
          <w:szCs w:val="21"/>
          <w:lang w:val="en-US" w:eastAsia="zh-CN"/>
        </w:rPr>
        <w:t xml:space="preserve"> —&gt; 好生活总收入、经纪人奖励合计、好生活分佣、开发商分佣的计提节点，达到该节点佣金产出；只有单节点；</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D、渠道分佣节点</w:t>
      </w:r>
      <w:r>
        <w:rPr>
          <w:rFonts w:hint="eastAsia" w:ascii="宋体" w:hAnsi="宋体" w:eastAsia="宋体"/>
          <w:szCs w:val="21"/>
          <w:lang w:val="en-US" w:eastAsia="zh-CN"/>
        </w:rPr>
        <w:t xml:space="preserve"> —&gt; 渠道分佣的计提节点，达到该节点佣金产出；可以为组合节点、并且一个套餐内可多个组合节点；</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E、经纪人奖励节点</w:t>
      </w:r>
      <w:r>
        <w:rPr>
          <w:rFonts w:hint="eastAsia" w:ascii="宋体" w:hAnsi="宋体" w:eastAsia="宋体"/>
          <w:szCs w:val="21"/>
          <w:lang w:val="en-US" w:eastAsia="zh-CN"/>
        </w:rPr>
        <w:t xml:space="preserve"> —&gt; 经纪人奖励的计提节点，达到该节点佣金产出；只有单节点；</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 xml:space="preserve">F、佣金预算表、员工分佣中间表 </w:t>
      </w:r>
      <w:r>
        <w:rPr>
          <w:rFonts w:hint="eastAsia" w:ascii="宋体" w:hAnsi="宋体" w:eastAsia="宋体"/>
          <w:szCs w:val="21"/>
          <w:lang w:val="en-US" w:eastAsia="zh-CN"/>
        </w:rPr>
        <w:t>—&gt;</w:t>
      </w:r>
      <w:r>
        <w:rPr>
          <w:rFonts w:hint="eastAsia" w:ascii="宋体" w:hAnsi="宋体" w:eastAsia="宋体"/>
          <w:b/>
          <w:bCs/>
          <w:szCs w:val="21"/>
          <w:lang w:val="en-US" w:eastAsia="zh-CN"/>
        </w:rPr>
        <w:t xml:space="preserve"> </w:t>
      </w:r>
      <w:r>
        <w:rPr>
          <w:rFonts w:hint="eastAsia" w:ascii="宋体" w:hAnsi="宋体" w:eastAsia="宋体"/>
          <w:szCs w:val="21"/>
          <w:lang w:val="en-US" w:eastAsia="zh-CN"/>
        </w:rPr>
        <w:t>每次跟进都做计算，计算内容：好生活总收入明细、经纪人奖励明细、好生活分佣明细、开发商分佣明细、渠道分佣明细；</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b/>
          <w:bCs/>
          <w:szCs w:val="21"/>
          <w:lang w:val="en-US" w:eastAsia="zh-CN"/>
        </w:rPr>
      </w:pPr>
      <w:r>
        <w:rPr>
          <w:rFonts w:hint="eastAsia" w:ascii="宋体" w:hAnsi="宋体" w:eastAsia="宋体"/>
          <w:b/>
          <w:bCs/>
          <w:szCs w:val="21"/>
          <w:lang w:val="en-US" w:eastAsia="zh-CN"/>
        </w:rPr>
        <w:t>G、好生活总收入、好生活分佣、开发商分佣佣金</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300"/>
        <w:textAlignment w:val="auto"/>
        <w:rPr>
          <w:rFonts w:hint="default" w:ascii="宋体" w:hAnsi="宋体" w:eastAsia="宋体"/>
          <w:b w:val="0"/>
          <w:bCs w:val="0"/>
          <w:szCs w:val="21"/>
          <w:lang w:val="en-US" w:eastAsia="zh-CN"/>
        </w:rPr>
      </w:pPr>
      <w:r>
        <w:rPr>
          <w:rFonts w:hint="eastAsia" w:ascii="宋体" w:hAnsi="宋体" w:eastAsia="宋体"/>
          <w:b/>
          <w:bCs/>
          <w:szCs w:val="21"/>
          <w:lang w:val="en-US" w:eastAsia="zh-CN"/>
        </w:rPr>
        <w:t xml:space="preserve">a. 可拆分节点 &gt;&gt;&gt; </w:t>
      </w:r>
      <w:r>
        <w:rPr>
          <w:rFonts w:hint="eastAsia" w:ascii="宋体" w:hAnsi="宋体" w:eastAsia="宋体"/>
          <w:b w:val="0"/>
          <w:bCs w:val="0"/>
          <w:szCs w:val="21"/>
          <w:lang w:val="en-US" w:eastAsia="zh-CN"/>
        </w:rPr>
        <w:t>多次跟进，只计算一次</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300"/>
        <w:textAlignment w:val="auto"/>
        <w:rPr>
          <w:rFonts w:hint="default" w:ascii="宋体" w:hAnsi="宋体" w:eastAsia="宋体"/>
          <w:b/>
          <w:bCs/>
          <w:szCs w:val="21"/>
          <w:lang w:val="en-US" w:eastAsia="zh-CN"/>
        </w:rPr>
      </w:pPr>
      <w:r>
        <w:rPr>
          <w:rFonts w:hint="eastAsia" w:ascii="宋体" w:hAnsi="宋体" w:eastAsia="宋体"/>
          <w:b/>
          <w:bCs/>
          <w:szCs w:val="21"/>
          <w:lang w:val="en-US" w:eastAsia="zh-CN"/>
        </w:rPr>
        <w:t xml:space="preserve">b. 其他节点 &gt;&gt;&gt; </w:t>
      </w:r>
      <w:r>
        <w:rPr>
          <w:rFonts w:hint="eastAsia" w:ascii="宋体" w:hAnsi="宋体" w:eastAsia="宋体"/>
          <w:b w:val="0"/>
          <w:bCs w:val="0"/>
          <w:szCs w:val="21"/>
          <w:lang w:val="en-US" w:eastAsia="zh-CN"/>
        </w:rPr>
        <w:t>只录入一次，只计算一次</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b/>
          <w:bCs/>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b/>
          <w:bCs/>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b/>
          <w:bCs/>
          <w:szCs w:val="21"/>
          <w:lang w:val="en-US" w:eastAsia="zh-CN"/>
        </w:rPr>
      </w:pPr>
      <w:r>
        <w:rPr>
          <w:rFonts w:hint="eastAsia" w:ascii="宋体" w:hAnsi="宋体" w:eastAsia="宋体"/>
          <w:b/>
          <w:bCs/>
          <w:szCs w:val="21"/>
          <w:lang w:val="en-US" w:eastAsia="zh-CN"/>
        </w:rPr>
        <w:t>H、渠道佣金</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firstLine="422" w:firstLineChars="200"/>
        <w:textAlignment w:val="auto"/>
        <w:rPr>
          <w:rFonts w:hint="default" w:ascii="宋体" w:hAnsi="宋体" w:eastAsia="宋体"/>
          <w:b w:val="0"/>
          <w:bCs w:val="0"/>
          <w:szCs w:val="21"/>
          <w:lang w:val="en-US" w:eastAsia="zh-CN"/>
        </w:rPr>
      </w:pPr>
      <w:r>
        <w:rPr>
          <w:rFonts w:hint="eastAsia" w:ascii="宋体" w:hAnsi="宋体" w:eastAsia="宋体"/>
          <w:b/>
          <w:bCs/>
          <w:szCs w:val="21"/>
          <w:lang w:val="en-US" w:eastAsia="zh-CN"/>
        </w:rPr>
        <w:t xml:space="preserve">a. 单节点 &gt;&gt;&gt; </w:t>
      </w:r>
      <w:r>
        <w:rPr>
          <w:rFonts w:hint="eastAsia" w:ascii="宋体" w:hAnsi="宋体" w:eastAsia="宋体"/>
          <w:b w:val="0"/>
          <w:bCs w:val="0"/>
          <w:szCs w:val="21"/>
          <w:lang w:val="en-US" w:eastAsia="zh-CN"/>
        </w:rPr>
        <w:t>该节点客户跟进完成即产出该节点对应的渠道佣金数据</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firstLine="422" w:firstLineChars="200"/>
        <w:textAlignment w:val="auto"/>
        <w:rPr>
          <w:rFonts w:hint="default" w:ascii="宋体" w:hAnsi="宋体" w:eastAsia="宋体"/>
          <w:b/>
          <w:bCs/>
          <w:szCs w:val="21"/>
          <w:lang w:val="en-US" w:eastAsia="zh-CN"/>
        </w:rPr>
      </w:pPr>
      <w:r>
        <w:rPr>
          <w:rFonts w:hint="eastAsia" w:ascii="宋体" w:hAnsi="宋体" w:eastAsia="宋体"/>
          <w:b/>
          <w:bCs/>
          <w:szCs w:val="21"/>
          <w:lang w:val="en-US" w:eastAsia="zh-CN"/>
        </w:rPr>
        <w:t xml:space="preserve">b. 组合节点 &gt;&gt;&gt; </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500"/>
        <w:textAlignment w:val="auto"/>
        <w:rPr>
          <w:rFonts w:hint="eastAsia" w:ascii="宋体" w:hAnsi="宋体" w:eastAsia="宋体"/>
          <w:szCs w:val="21"/>
          <w:lang w:val="en-US" w:eastAsia="zh-CN"/>
        </w:rPr>
      </w:pPr>
      <w:r>
        <w:rPr>
          <w:rFonts w:hint="eastAsia" w:ascii="宋体" w:hAnsi="宋体" w:eastAsia="宋体"/>
          <w:szCs w:val="21"/>
          <w:lang w:val="en-US" w:eastAsia="zh-CN"/>
        </w:rPr>
        <w:t>(1) 组合节点不含可拆分节点</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700"/>
        <w:textAlignment w:val="auto"/>
        <w:rPr>
          <w:rFonts w:hint="eastAsia" w:ascii="宋体" w:hAnsi="宋体" w:eastAsia="宋体"/>
          <w:szCs w:val="21"/>
          <w:lang w:val="en-US" w:eastAsia="zh-CN"/>
        </w:rPr>
      </w:pPr>
      <w:r>
        <w:rPr>
          <w:rFonts w:hint="eastAsia" w:ascii="宋体" w:hAnsi="宋体" w:eastAsia="宋体"/>
          <w:szCs w:val="21"/>
          <w:lang w:val="en-US" w:eastAsia="zh-CN"/>
        </w:rPr>
        <w:t>组合节点内的所有节点跟进完成即产出该组合节点对应的渠道佣金数据</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700"/>
        <w:textAlignment w:val="auto"/>
        <w:rPr>
          <w:rFonts w:hint="default" w:ascii="宋体" w:hAnsi="宋体" w:eastAsia="宋体"/>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500"/>
        <w:textAlignment w:val="auto"/>
        <w:rPr>
          <w:rFonts w:hint="eastAsia" w:ascii="宋体" w:hAnsi="宋体" w:eastAsia="宋体"/>
          <w:szCs w:val="21"/>
          <w:lang w:val="en-US" w:eastAsia="zh-CN"/>
        </w:rPr>
      </w:pPr>
      <w:r>
        <w:rPr>
          <w:rFonts w:hint="eastAsia" w:ascii="宋体" w:hAnsi="宋体" w:eastAsia="宋体"/>
          <w:szCs w:val="21"/>
          <w:lang w:val="en-US" w:eastAsia="zh-CN"/>
        </w:rPr>
        <w:t>(2) 组合节点含可拆分节点</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700"/>
        <w:textAlignment w:val="auto"/>
        <w:rPr>
          <w:rFonts w:hint="eastAsia" w:ascii="宋体" w:hAnsi="宋体" w:eastAsia="宋体"/>
          <w:szCs w:val="21"/>
          <w:lang w:val="en-US" w:eastAsia="zh-CN"/>
        </w:rPr>
      </w:pPr>
      <w:r>
        <w:rPr>
          <w:rFonts w:hint="eastAsia" w:ascii="宋体" w:hAnsi="宋体" w:eastAsia="宋体"/>
          <w:szCs w:val="21"/>
          <w:lang w:val="en-US" w:eastAsia="zh-CN"/>
        </w:rPr>
        <w:t>该组合节点的佣金数据挂靠在可拆分节点，根据可拆分节点首次支付的金额占总成交价的比例产出该组合节点对应的渠道佣金数据，且不超过该组合节点的佣金总金额。</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outlineLvl w:val="9"/>
        <w:rPr>
          <w:rFonts w:hint="eastAsia" w:ascii="宋体" w:hAnsi="宋体" w:eastAsia="宋体"/>
          <w:b/>
          <w:bCs/>
          <w:szCs w:val="21"/>
          <w:lang w:val="en-US" w:eastAsia="zh-CN"/>
        </w:rPr>
      </w:pPr>
      <w:r>
        <w:rPr>
          <w:rFonts w:hint="eastAsia" w:ascii="宋体" w:hAnsi="宋体" w:eastAsia="宋体"/>
          <w:b/>
          <w:bCs/>
          <w:szCs w:val="21"/>
          <w:lang w:val="en-US" w:eastAsia="zh-CN"/>
        </w:rPr>
        <w:t>I、负交易佣金</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eastAsia="宋体"/>
          <w:b w:val="0"/>
          <w:bCs w:val="0"/>
          <w:szCs w:val="21"/>
          <w:lang w:val="en-US" w:eastAsia="zh-CN"/>
        </w:rPr>
      </w:pPr>
      <w:r>
        <w:rPr>
          <w:rFonts w:hint="eastAsia" w:ascii="宋体" w:hAnsi="宋体" w:eastAsia="宋体"/>
          <w:b/>
          <w:bCs/>
          <w:szCs w:val="21"/>
          <w:lang w:val="en-US" w:eastAsia="zh-CN"/>
        </w:rPr>
        <w:t xml:space="preserve">a. 退认购 &gt;&gt; </w:t>
      </w:r>
      <w:r>
        <w:rPr>
          <w:rFonts w:hint="eastAsia" w:ascii="宋体" w:hAnsi="宋体" w:eastAsia="宋体"/>
          <w:b w:val="0"/>
          <w:bCs w:val="0"/>
          <w:szCs w:val="21"/>
          <w:lang w:val="en-US" w:eastAsia="zh-CN"/>
        </w:rPr>
        <w:t>退掉认购节点已产出的佣金，产生一条“退认购”负佣金数据</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eastAsia="宋体"/>
          <w:b/>
          <w:bCs/>
          <w:szCs w:val="21"/>
          <w:lang w:val="en-US" w:eastAsia="zh-CN"/>
        </w:rPr>
      </w:pPr>
      <w:r>
        <w:rPr>
          <w:rFonts w:hint="eastAsia" w:ascii="宋体" w:hAnsi="宋体" w:eastAsia="宋体"/>
          <w:b/>
          <w:bCs/>
          <w:szCs w:val="21"/>
          <w:lang w:val="en-US" w:eastAsia="zh-CN"/>
        </w:rPr>
        <w:t xml:space="preserve">b. 节点强制驳回 &gt;&gt; </w:t>
      </w:r>
      <w:r>
        <w:rPr>
          <w:rFonts w:hint="eastAsia" w:ascii="宋体" w:hAnsi="宋体" w:eastAsia="宋体"/>
          <w:b w:val="0"/>
          <w:bCs w:val="0"/>
          <w:szCs w:val="21"/>
          <w:lang w:val="en-US" w:eastAsia="zh-CN"/>
        </w:rPr>
        <w:t>退掉该节点已产出的佣金，产生一条“退+节点名称”负佣金数据</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422" w:firstLineChars="200"/>
        <w:textAlignment w:val="auto"/>
        <w:rPr>
          <w:rFonts w:hint="default" w:ascii="宋体" w:hAnsi="宋体" w:eastAsia="宋体"/>
          <w:b w:val="0"/>
          <w:bCs w:val="0"/>
          <w:szCs w:val="21"/>
          <w:lang w:val="en-US" w:eastAsia="zh-CN"/>
        </w:rPr>
      </w:pPr>
      <w:r>
        <w:rPr>
          <w:rFonts w:hint="eastAsia" w:ascii="宋体" w:hAnsi="宋体" w:eastAsia="宋体"/>
          <w:b/>
          <w:bCs/>
          <w:szCs w:val="21"/>
          <w:lang w:val="en-US" w:eastAsia="zh-CN"/>
        </w:rPr>
        <w:t xml:space="preserve">C. 退房 &gt;&gt; </w:t>
      </w:r>
      <w:r>
        <w:rPr>
          <w:rFonts w:hint="eastAsia" w:ascii="宋体" w:hAnsi="宋体" w:eastAsia="宋体"/>
          <w:b w:val="0"/>
          <w:bCs w:val="0"/>
          <w:szCs w:val="21"/>
          <w:lang w:val="en-US" w:eastAsia="zh-CN"/>
        </w:rPr>
        <w:t>退掉该房源下已产出的所有佣金，产生一条“退房”sum值的负佣金数据</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firstLine="420" w:firstLineChars="200"/>
        <w:textAlignment w:val="auto"/>
        <w:rPr>
          <w:rFonts w:hint="default" w:ascii="宋体" w:hAnsi="宋体" w:eastAsia="宋体"/>
          <w:b w:val="0"/>
          <w:bCs w:val="0"/>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default" w:ascii="宋体" w:hAnsi="宋体" w:eastAsia="宋体"/>
          <w:b/>
          <w:bCs/>
          <w:szCs w:val="21"/>
          <w:lang w:val="en-US" w:eastAsia="zh-CN"/>
        </w:rPr>
      </w:pPr>
      <w:r>
        <w:rPr>
          <w:rFonts w:hint="eastAsia" w:ascii="宋体" w:hAnsi="宋体" w:eastAsia="宋体"/>
          <w:b/>
          <w:bCs/>
          <w:szCs w:val="21"/>
          <w:lang w:val="en-US" w:eastAsia="zh-CN"/>
        </w:rPr>
        <w:t>J、数据提供：</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szCs w:val="21"/>
          <w:lang w:val="en-US" w:eastAsia="zh-CN"/>
        </w:rPr>
      </w:pPr>
    </w:p>
    <w:tbl>
      <w:tblPr>
        <w:tblStyle w:val="11"/>
        <w:tblW w:w="8287" w:type="dxa"/>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7"/>
        <w:gridCol w:w="5000"/>
        <w:gridCol w:w="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500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65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37" w:type="dxa"/>
          </w:tcPr>
          <w:p>
            <w:pPr>
              <w:rPr>
                <w:rFonts w:hint="eastAsia" w:ascii="宋体" w:hAnsi="宋体" w:eastAsia="宋体"/>
                <w:sz w:val="18"/>
                <w:szCs w:val="18"/>
                <w:lang w:eastAsia="zh-CN"/>
              </w:rPr>
            </w:pPr>
            <w:r>
              <w:rPr>
                <w:rFonts w:hint="eastAsia" w:ascii="宋体" w:hAnsi="宋体" w:eastAsia="宋体"/>
                <w:sz w:val="18"/>
                <w:szCs w:val="18"/>
                <w:lang w:val="en-US" w:eastAsia="zh-CN"/>
              </w:rPr>
              <w:t>交易及佣金</w:t>
            </w:r>
          </w:p>
        </w:tc>
        <w:tc>
          <w:tcPr>
            <w:tcW w:w="5000" w:type="dxa"/>
          </w:tcPr>
          <w:p>
            <w:pPr>
              <w:pStyle w:val="13"/>
              <w:numPr>
                <w:ilvl w:val="0"/>
                <w:numId w:val="29"/>
              </w:numPr>
              <w:ind w:firstLineChars="0"/>
              <w:rPr>
                <w:rFonts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交易及佣金】&gt;&gt; 【新建批次】数据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37"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回款确认</w:t>
            </w:r>
          </w:p>
        </w:tc>
        <w:tc>
          <w:tcPr>
            <w:tcW w:w="5000" w:type="dxa"/>
          </w:tcPr>
          <w:p>
            <w:pPr>
              <w:pStyle w:val="13"/>
              <w:numPr>
                <w:ilvl w:val="0"/>
                <w:numId w:val="29"/>
              </w:numPr>
              <w:ind w:firstLineChars="0"/>
              <w:rPr>
                <w:rFonts w:hint="eastAsia"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回款确认】&gt;&gt; 【新建批次】数据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37"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返还款支付</w:t>
            </w:r>
          </w:p>
        </w:tc>
        <w:tc>
          <w:tcPr>
            <w:tcW w:w="5000" w:type="dxa"/>
          </w:tcPr>
          <w:p>
            <w:pPr>
              <w:pStyle w:val="13"/>
              <w:numPr>
                <w:ilvl w:val="0"/>
                <w:numId w:val="29"/>
              </w:numPr>
              <w:ind w:firstLineChars="0"/>
              <w:rPr>
                <w:rFonts w:hint="eastAsia"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返还款支付】&gt;&gt; 【新建批次】数据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2637" w:type="dxa"/>
            <w:vAlign w:val="center"/>
          </w:tcPr>
          <w:p>
            <w:pPr>
              <w:jc w:val="both"/>
              <w:rPr>
                <w:rFonts w:hint="default" w:ascii="宋体" w:hAnsi="宋体" w:eastAsia="宋体"/>
                <w:sz w:val="18"/>
                <w:szCs w:val="18"/>
                <w:lang w:val="en-US" w:eastAsia="zh-CN"/>
              </w:rPr>
            </w:pPr>
            <w:r>
              <w:rPr>
                <w:rFonts w:hint="eastAsia" w:ascii="宋体" w:hAnsi="宋体" w:eastAsia="宋体"/>
                <w:sz w:val="18"/>
                <w:szCs w:val="18"/>
                <w:lang w:val="en-US" w:eastAsia="zh-CN"/>
              </w:rPr>
              <w:t>经纪人端 -- 申请结佣</w:t>
            </w:r>
          </w:p>
          <w:p>
            <w:p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好房端 -- 申请结佣</w:t>
            </w:r>
          </w:p>
          <w:p>
            <w:p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珠江好房小程序 -- 申请结佣</w:t>
            </w:r>
          </w:p>
          <w:p>
            <w:pPr>
              <w:jc w:val="both"/>
              <w:rPr>
                <w:rFonts w:hint="default" w:ascii="宋体" w:hAnsi="宋体" w:eastAsia="宋体"/>
                <w:sz w:val="18"/>
                <w:szCs w:val="18"/>
                <w:lang w:val="en-US" w:eastAsia="zh-CN"/>
              </w:rPr>
            </w:pPr>
            <w:r>
              <w:rPr>
                <w:rFonts w:hint="eastAsia" w:ascii="宋体" w:hAnsi="宋体" w:eastAsia="宋体"/>
                <w:sz w:val="18"/>
                <w:szCs w:val="18"/>
                <w:lang w:val="en-US" w:eastAsia="zh-CN"/>
              </w:rPr>
              <w:t>微楼盘小程序 -- 申请结佣</w:t>
            </w:r>
          </w:p>
        </w:tc>
        <w:tc>
          <w:tcPr>
            <w:tcW w:w="5000" w:type="dxa"/>
          </w:tcPr>
          <w:p>
            <w:pPr>
              <w:pStyle w:val="13"/>
              <w:numPr>
                <w:ilvl w:val="0"/>
                <w:numId w:val="29"/>
              </w:numPr>
              <w:ind w:firstLineChars="0"/>
              <w:rPr>
                <w:rFonts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经纪人端】&gt;&gt;【公司佣金】、【我的佣金】、</w:t>
            </w:r>
            <w:r>
              <w:rPr>
                <w:rFonts w:hint="eastAsia" w:ascii="宋体" w:hAnsi="宋体" w:eastAsia="宋体"/>
                <w:sz w:val="18"/>
                <w:szCs w:val="18"/>
                <w:lang w:eastAsia="zh-CN"/>
              </w:rPr>
              <w:t>【</w:t>
            </w:r>
            <w:r>
              <w:rPr>
                <w:rFonts w:hint="eastAsia" w:ascii="宋体" w:hAnsi="宋体" w:eastAsia="宋体"/>
                <w:sz w:val="18"/>
                <w:szCs w:val="18"/>
                <w:lang w:val="en-US" w:eastAsia="zh-CN"/>
              </w:rPr>
              <w:t>现金奖励】、【购物卡奖励】&gt;&gt; 【申请结佣】&gt;&gt;【选择订单】数据</w:t>
            </w:r>
          </w:p>
          <w:p>
            <w:pPr>
              <w:pStyle w:val="13"/>
              <w:numPr>
                <w:ilvl w:val="0"/>
                <w:numId w:val="29"/>
              </w:numPr>
              <w:ind w:firstLineChars="0"/>
              <w:rPr>
                <w:rFonts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好房端】、【珠江好房小程序】、【微楼盘小程序】&gt;&gt;【我的佣金】&gt;&gt; 【申请结佣】&gt;&gt;【选择订单】数据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2637" w:type="dxa"/>
            <w:vAlign w:val="center"/>
          </w:tcPr>
          <w:p>
            <w:pPr>
              <w:jc w:val="both"/>
              <w:rPr>
                <w:rFonts w:hint="default" w:ascii="宋体" w:hAnsi="宋体" w:eastAsia="宋体"/>
                <w:sz w:val="18"/>
                <w:szCs w:val="18"/>
                <w:lang w:val="en-US" w:eastAsia="zh-CN"/>
              </w:rPr>
            </w:pPr>
            <w:r>
              <w:rPr>
                <w:rFonts w:hint="eastAsia" w:ascii="宋体" w:hAnsi="宋体" w:eastAsia="宋体"/>
                <w:sz w:val="18"/>
                <w:szCs w:val="18"/>
                <w:lang w:val="en-US" w:eastAsia="zh-CN"/>
              </w:rPr>
              <w:t>员工分佣</w:t>
            </w:r>
          </w:p>
        </w:tc>
        <w:tc>
          <w:tcPr>
            <w:tcW w:w="5000" w:type="dxa"/>
            <w:vAlign w:val="center"/>
          </w:tcPr>
          <w:p>
            <w:pPr>
              <w:pStyle w:val="13"/>
              <w:numPr>
                <w:ilvl w:val="0"/>
                <w:numId w:val="29"/>
              </w:numPr>
              <w:ind w:firstLineChars="0"/>
              <w:jc w:val="both"/>
              <w:rPr>
                <w:rFonts w:hint="eastAsia" w:ascii="宋体" w:hAnsi="宋体" w:eastAsia="宋体"/>
                <w:sz w:val="18"/>
                <w:szCs w:val="18"/>
              </w:rPr>
            </w:pPr>
            <w:r>
              <w:rPr>
                <w:rFonts w:hint="eastAsia" w:ascii="宋体" w:hAnsi="宋体" w:eastAsia="宋体"/>
                <w:sz w:val="18"/>
                <w:szCs w:val="18"/>
                <w:lang w:val="en-US" w:eastAsia="zh-CN"/>
              </w:rPr>
              <w:t>提供【员工分佣】项目【计提佣金】的计算基础数据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637" w:type="dxa"/>
            <w:vAlign w:val="center"/>
          </w:tcPr>
          <w:p>
            <w:pPr>
              <w:jc w:val="both"/>
              <w:rPr>
                <w:rFonts w:hint="default" w:ascii="宋体" w:hAnsi="宋体" w:eastAsia="宋体"/>
                <w:sz w:val="18"/>
                <w:szCs w:val="18"/>
                <w:lang w:val="en-US" w:eastAsia="zh-CN"/>
              </w:rPr>
            </w:pPr>
            <w:r>
              <w:rPr>
                <w:rFonts w:hint="eastAsia" w:ascii="宋体" w:hAnsi="宋体" w:eastAsia="宋体"/>
                <w:sz w:val="18"/>
                <w:szCs w:val="18"/>
                <w:lang w:val="en-US" w:eastAsia="zh-CN"/>
              </w:rPr>
              <w:t>跟投</w:t>
            </w:r>
          </w:p>
        </w:tc>
        <w:tc>
          <w:tcPr>
            <w:tcW w:w="5000" w:type="dxa"/>
            <w:vAlign w:val="center"/>
          </w:tcPr>
          <w:p>
            <w:pPr>
              <w:pStyle w:val="13"/>
              <w:numPr>
                <w:ilvl w:val="0"/>
                <w:numId w:val="29"/>
              </w:numPr>
              <w:ind w:firstLineChars="0"/>
              <w:jc w:val="both"/>
              <w:rPr>
                <w:rFonts w:hint="eastAsia" w:ascii="宋体" w:hAnsi="宋体" w:eastAsia="宋体"/>
                <w:sz w:val="18"/>
                <w:szCs w:val="18"/>
                <w:lang w:val="en-US" w:eastAsia="zh-CN"/>
              </w:rPr>
            </w:pPr>
            <w:r>
              <w:rPr>
                <w:rFonts w:hint="eastAsia" w:ascii="宋体" w:hAnsi="宋体" w:eastAsia="宋体"/>
                <w:sz w:val="18"/>
                <w:szCs w:val="18"/>
                <w:lang w:val="en-US" w:eastAsia="zh-CN"/>
              </w:rPr>
              <w:t>提供【跟投】项目 &gt;&gt; 【项目清算】分红的计算基础数据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637" w:type="dxa"/>
            <w:vAlign w:val="center"/>
          </w:tcPr>
          <w:p>
            <w:pPr>
              <w:jc w:val="both"/>
              <w:rPr>
                <w:rFonts w:hint="default" w:ascii="宋体" w:hAnsi="宋体" w:eastAsia="宋体"/>
                <w:sz w:val="18"/>
                <w:szCs w:val="18"/>
                <w:lang w:val="en-US" w:eastAsia="zh-CN"/>
              </w:rPr>
            </w:pPr>
            <w:r>
              <w:rPr>
                <w:rFonts w:hint="eastAsia" w:ascii="宋体" w:hAnsi="宋体" w:eastAsia="宋体"/>
                <w:sz w:val="18"/>
                <w:szCs w:val="18"/>
                <w:lang w:val="en-US" w:eastAsia="zh-CN"/>
              </w:rPr>
              <w:t>BI数据统计</w:t>
            </w:r>
          </w:p>
        </w:tc>
        <w:tc>
          <w:tcPr>
            <w:tcW w:w="5000" w:type="dxa"/>
            <w:vAlign w:val="center"/>
          </w:tcPr>
          <w:p>
            <w:pPr>
              <w:pStyle w:val="13"/>
              <w:numPr>
                <w:ilvl w:val="0"/>
                <w:numId w:val="29"/>
              </w:numPr>
              <w:ind w:firstLineChars="0"/>
              <w:jc w:val="both"/>
              <w:rPr>
                <w:rFonts w:hint="eastAsia" w:ascii="宋体" w:hAnsi="宋体" w:eastAsia="宋体"/>
                <w:sz w:val="18"/>
                <w:szCs w:val="18"/>
                <w:lang w:val="en-US" w:eastAsia="zh-CN"/>
              </w:rPr>
            </w:pPr>
            <w:r>
              <w:rPr>
                <w:rFonts w:hint="eastAsia" w:ascii="宋体" w:hAnsi="宋体" w:eastAsia="宋体"/>
                <w:sz w:val="18"/>
                <w:szCs w:val="18"/>
                <w:lang w:val="en-US" w:eastAsia="zh-CN"/>
              </w:rPr>
              <w:t>提供BI统计基础数据</w:t>
            </w:r>
          </w:p>
        </w:tc>
        <w:tc>
          <w:tcPr>
            <w:tcW w:w="650" w:type="dxa"/>
          </w:tcPr>
          <w:p>
            <w:pPr>
              <w:rPr>
                <w:rFonts w:ascii="宋体" w:hAnsi="宋体" w:eastAsia="宋体"/>
                <w:sz w:val="18"/>
                <w:szCs w:val="18"/>
              </w:rPr>
            </w:pPr>
          </w:p>
        </w:tc>
      </w:tr>
    </w:tbl>
    <w:p>
      <w:pPr>
        <w:pStyle w:val="13"/>
        <w:ind w:left="0" w:leftChars="0" w:firstLine="0" w:firstLineChars="0"/>
        <w:rPr>
          <w:rFonts w:ascii="宋体" w:hAnsi="宋体" w:eastAsia="宋体"/>
          <w:szCs w:val="21"/>
        </w:rPr>
      </w:pPr>
    </w:p>
    <w:p>
      <w:pPr>
        <w:pStyle w:val="13"/>
        <w:ind w:left="0" w:leftChars="0" w:firstLine="0" w:firstLineChars="0"/>
        <w:rPr>
          <w:rFonts w:ascii="宋体" w:hAnsi="宋体" w:eastAsia="宋体"/>
          <w:szCs w:val="21"/>
        </w:rPr>
      </w:pPr>
    </w:p>
    <w:p>
      <w:pPr>
        <w:pStyle w:val="13"/>
        <w:numPr>
          <w:ilvl w:val="0"/>
          <w:numId w:val="0"/>
        </w:numPr>
        <w:ind w:leftChars="0"/>
        <w:outlineLvl w:val="0"/>
        <w:rPr>
          <w:rFonts w:hint="default" w:ascii="宋体" w:hAnsi="宋体" w:eastAsia="宋体"/>
          <w:b/>
          <w:bCs/>
          <w:szCs w:val="21"/>
          <w:lang w:val="en-US" w:eastAsia="zh-CN"/>
        </w:rPr>
      </w:pPr>
      <w:bookmarkStart w:id="23" w:name="_Toc32656"/>
      <w:r>
        <w:rPr>
          <w:rFonts w:hint="eastAsia" w:ascii="宋体" w:hAnsi="宋体" w:eastAsia="宋体"/>
          <w:b/>
          <w:bCs/>
          <w:szCs w:val="21"/>
          <w:lang w:val="en-US" w:eastAsia="zh-CN"/>
        </w:rPr>
        <w:t>11、交易及佣金</w:t>
      </w:r>
      <w:bookmarkEnd w:id="23"/>
    </w:p>
    <w:p>
      <w:pPr>
        <w:numPr>
          <w:ilvl w:val="0"/>
          <w:numId w:val="0"/>
        </w:numPr>
        <w:ind w:firstLine="420" w:firstLineChars="200"/>
        <w:rPr>
          <w:rFonts w:hint="eastAsia" w:ascii="宋体" w:hAnsi="宋体" w:eastAsia="宋体" w:cstheme="minorBidi"/>
          <w:kern w:val="2"/>
          <w:sz w:val="21"/>
          <w:szCs w:val="21"/>
          <w:lang w:val="en-US" w:eastAsia="zh-CN" w:bidi="ar-SA"/>
        </w:rPr>
      </w:pPr>
    </w:p>
    <w:p>
      <w:pPr>
        <w:numPr>
          <w:ilvl w:val="0"/>
          <w:numId w:val="0"/>
        </w:numPr>
        <w:ind w:firstLine="360" w:firstLineChars="200"/>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模块路径：新运营端管理系统 &gt;&gt;&gt; 财务结算 &gt;&gt;&gt; 业绩管理 &gt;&gt;&gt; 交易及佣金</w:t>
      </w:r>
    </w:p>
    <w:tbl>
      <w:tblPr>
        <w:tblStyle w:val="11"/>
        <w:tblW w:w="8307"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7"/>
        <w:gridCol w:w="5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模块</w:t>
            </w:r>
          </w:p>
        </w:tc>
        <w:tc>
          <w:tcPr>
            <w:tcW w:w="5075"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数据源</w:t>
            </w:r>
          </w:p>
        </w:tc>
        <w:tc>
          <w:tcPr>
            <w:tcW w:w="2075"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1157" w:type="dxa"/>
            <w:noWrap w:val="0"/>
            <w:vAlign w:val="top"/>
          </w:tcPr>
          <w:p>
            <w:pPr>
              <w:rPr>
                <w:rFonts w:hint="default" w:ascii="宋体" w:hAnsi="宋体" w:eastAsia="宋体"/>
                <w:sz w:val="18"/>
                <w:szCs w:val="18"/>
                <w:lang w:val="en-US" w:eastAsia="zh-CN"/>
              </w:rPr>
            </w:pPr>
            <w:r>
              <w:rPr>
                <w:rFonts w:hint="eastAsia" w:ascii="宋体" w:hAnsi="宋体" w:eastAsia="宋体"/>
                <w:sz w:val="18"/>
                <w:szCs w:val="18"/>
                <w:lang w:val="en-US" w:eastAsia="zh-CN"/>
              </w:rPr>
              <w:t>交易及佣金</w:t>
            </w:r>
          </w:p>
        </w:tc>
        <w:tc>
          <w:tcPr>
            <w:tcW w:w="5075" w:type="dxa"/>
            <w:noWrap w:val="0"/>
            <w:vAlign w:val="top"/>
          </w:tcPr>
          <w:p>
            <w:pPr>
              <w:rPr>
                <w:rFonts w:hint="default" w:ascii="宋体" w:hAnsi="宋体" w:eastAsia="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订单所选择套餐的业绩确认节点在客户跟进开发商审核通过后产生交易及佣金的数据，进入新建批次池里。</w:t>
            </w:r>
          </w:p>
        </w:tc>
        <w:tc>
          <w:tcPr>
            <w:tcW w:w="2075" w:type="dxa"/>
            <w:noWrap w:val="0"/>
            <w:vAlign w:val="top"/>
          </w:tcPr>
          <w:p>
            <w:pPr>
              <w:rPr>
                <w:rFonts w:hint="default" w:ascii="宋体" w:hAnsi="宋体" w:eastAsia="宋体"/>
                <w:sz w:val="18"/>
                <w:szCs w:val="18"/>
                <w:lang w:val="en-US" w:eastAsia="zh-CN"/>
              </w:rPr>
            </w:pPr>
            <w:r>
              <w:rPr>
                <w:rFonts w:hint="eastAsia" w:ascii="宋体" w:hAnsi="宋体"/>
                <w:color w:val="FF0000"/>
                <w:sz w:val="18"/>
                <w:szCs w:val="18"/>
                <w:lang w:val="en-US" w:eastAsia="zh-CN"/>
              </w:rPr>
              <w:t>如发生退房、退认购等会产生相应的负值记录</w:t>
            </w:r>
          </w:p>
        </w:tc>
      </w:tr>
    </w:tbl>
    <w:p>
      <w:pPr>
        <w:ind w:leftChars="200"/>
        <w:rPr>
          <w:rFonts w:hint="eastAsia" w:ascii="宋体" w:hAnsi="宋体" w:cs="Times New Roman"/>
          <w:kern w:val="2"/>
          <w:sz w:val="18"/>
          <w:szCs w:val="18"/>
          <w:lang w:val="en-US" w:eastAsia="zh-CN" w:bidi="ar-SA"/>
        </w:rPr>
      </w:pP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操作：</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新建批次 &gt;&gt;&gt; 勾选订单 &gt;&gt;&gt; 添加到批次到下一步 &gt;&gt;&gt; 保存并提交审核 &gt;&gt;&gt; 开发商员工登录开发商后台审核通过 &gt;&gt;&gt; 运营人员推送至金蝶业务系统报账单（订单推送后可在金蝶推送管理查看）</w:t>
      </w: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pStyle w:val="13"/>
        <w:numPr>
          <w:ilvl w:val="0"/>
          <w:numId w:val="0"/>
        </w:numPr>
        <w:ind w:leftChars="0"/>
        <w:outlineLvl w:val="0"/>
        <w:rPr>
          <w:rFonts w:hint="default" w:ascii="宋体" w:hAnsi="宋体" w:eastAsia="宋体"/>
          <w:b/>
          <w:bCs/>
          <w:szCs w:val="21"/>
          <w:lang w:val="en-US" w:eastAsia="zh-CN"/>
        </w:rPr>
      </w:pPr>
      <w:bookmarkStart w:id="24" w:name="_Toc29306"/>
      <w:r>
        <w:rPr>
          <w:rFonts w:hint="eastAsia" w:ascii="宋体" w:hAnsi="宋体" w:eastAsia="宋体"/>
          <w:b/>
          <w:bCs/>
          <w:szCs w:val="21"/>
          <w:lang w:val="en-US" w:eastAsia="zh-CN"/>
        </w:rPr>
        <w:t>12、交易及佣金驳回</w:t>
      </w:r>
      <w:bookmarkEnd w:id="24"/>
    </w:p>
    <w:p>
      <w:pPr>
        <w:numPr>
          <w:ilvl w:val="0"/>
          <w:numId w:val="0"/>
        </w:numPr>
        <w:ind w:firstLine="360" w:firstLineChars="200"/>
        <w:rPr>
          <w:rFonts w:hint="eastAsia" w:ascii="宋体" w:hAnsi="宋体" w:eastAsia="宋体" w:cstheme="minorBidi"/>
          <w:kern w:val="2"/>
          <w:sz w:val="18"/>
          <w:szCs w:val="18"/>
          <w:lang w:val="en-US" w:eastAsia="zh-CN" w:bidi="ar-SA"/>
        </w:rPr>
      </w:pPr>
    </w:p>
    <w:p>
      <w:pPr>
        <w:numPr>
          <w:ilvl w:val="0"/>
          <w:numId w:val="0"/>
        </w:numPr>
        <w:ind w:firstLine="360" w:firstLineChars="200"/>
        <w:rPr>
          <w:rFonts w:hint="eastAsia"/>
          <w:color w:val="FF0000"/>
          <w:lang w:val="en-US" w:eastAsia="zh-CN"/>
        </w:rPr>
      </w:pPr>
      <w:r>
        <w:rPr>
          <w:rFonts w:hint="eastAsia" w:ascii="宋体" w:hAnsi="宋体" w:eastAsia="宋体" w:cstheme="minorBidi"/>
          <w:kern w:val="2"/>
          <w:sz w:val="18"/>
          <w:szCs w:val="18"/>
          <w:lang w:val="en-US" w:eastAsia="zh-CN" w:bidi="ar-SA"/>
        </w:rPr>
        <w:t>模块路径：新运营端管理系统 &gt;&gt;&gt; 财务结算 &gt;&gt;&gt; 业绩管理 &gt;&gt;&gt; 交易及佣金</w:t>
      </w:r>
    </w:p>
    <w:tbl>
      <w:tblPr>
        <w:tblStyle w:val="11"/>
        <w:tblW w:w="8307"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7"/>
        <w:gridCol w:w="593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模块</w:t>
            </w:r>
          </w:p>
        </w:tc>
        <w:tc>
          <w:tcPr>
            <w:tcW w:w="5932"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数据源</w:t>
            </w:r>
          </w:p>
        </w:tc>
        <w:tc>
          <w:tcPr>
            <w:tcW w:w="1218"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1157" w:type="dxa"/>
            <w:noWrap w:val="0"/>
            <w:vAlign w:val="top"/>
          </w:tcPr>
          <w:p>
            <w:pPr>
              <w:rPr>
                <w:rFonts w:hint="default" w:ascii="宋体" w:hAnsi="宋体" w:eastAsia="宋体"/>
                <w:sz w:val="18"/>
                <w:szCs w:val="18"/>
                <w:lang w:val="en-US" w:eastAsia="zh-CN"/>
              </w:rPr>
            </w:pPr>
            <w:r>
              <w:rPr>
                <w:rFonts w:hint="eastAsia" w:ascii="宋体" w:hAnsi="宋体" w:eastAsia="宋体"/>
                <w:sz w:val="18"/>
                <w:szCs w:val="18"/>
                <w:lang w:val="en-US" w:eastAsia="zh-CN"/>
              </w:rPr>
              <w:t>交易及佣金</w:t>
            </w:r>
          </w:p>
        </w:tc>
        <w:tc>
          <w:tcPr>
            <w:tcW w:w="5932" w:type="dxa"/>
            <w:noWrap w:val="0"/>
            <w:vAlign w:val="top"/>
          </w:tcPr>
          <w:p>
            <w:pPr>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条件1：交易及佣金正交易已确认</w:t>
            </w:r>
          </w:p>
          <w:p>
            <w:pPr>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条件2：开发商员工登录开发商后台操作强制驳回</w:t>
            </w:r>
          </w:p>
          <w:p>
            <w:pPr>
              <w:rPr>
                <w:rFonts w:hint="eastAsia" w:ascii="宋体" w:hAnsi="宋体" w:eastAsia="宋体" w:cstheme="minorBidi"/>
                <w:kern w:val="2"/>
                <w:sz w:val="18"/>
                <w:szCs w:val="18"/>
                <w:lang w:val="en-US" w:eastAsia="zh-CN" w:bidi="ar-SA"/>
              </w:rPr>
            </w:pPr>
          </w:p>
          <w:p>
            <w:pPr>
              <w:pStyle w:val="13"/>
              <w:numPr>
                <w:ilvl w:val="0"/>
                <w:numId w:val="30"/>
              </w:numPr>
              <w:ind w:firstLineChars="0"/>
              <w:rPr>
                <w:rFonts w:hint="default" w:ascii="宋体" w:hAnsi="宋体" w:eastAsia="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操作：在交易及佣金确认通过之后，开发商端交易及佣金详情页面【强制驳回】，冲正交易及佣金的正交易。</w:t>
            </w:r>
          </w:p>
          <w:p>
            <w:pPr>
              <w:pStyle w:val="13"/>
              <w:numPr>
                <w:ilvl w:val="0"/>
                <w:numId w:val="30"/>
              </w:numPr>
              <w:ind w:firstLineChars="0"/>
              <w:rPr>
                <w:rFonts w:hint="default" w:ascii="宋体" w:hAnsi="宋体" w:eastAsia="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驳回后，运营人员可编辑后重新发起审批。</w:t>
            </w:r>
          </w:p>
          <w:p>
            <w:pPr>
              <w:pStyle w:val="13"/>
              <w:numPr>
                <w:ilvl w:val="0"/>
                <w:numId w:val="30"/>
              </w:numPr>
              <w:ind w:firstLineChars="0"/>
              <w:rPr>
                <w:rFonts w:hint="default"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若正向交易的数据已推送至金蝶报账单，那么负交易也需要推送至金蝶系统冲正该单据金额，类型为“交易及佣金驳回”。</w:t>
            </w:r>
          </w:p>
        </w:tc>
        <w:tc>
          <w:tcPr>
            <w:tcW w:w="1218" w:type="dxa"/>
            <w:noWrap w:val="0"/>
            <w:vAlign w:val="top"/>
          </w:tcPr>
          <w:p>
            <w:pPr>
              <w:rPr>
                <w:rFonts w:hint="default" w:ascii="宋体" w:hAnsi="宋体" w:eastAsia="宋体"/>
                <w:sz w:val="18"/>
                <w:szCs w:val="18"/>
                <w:lang w:val="en-US" w:eastAsia="zh-CN"/>
              </w:rPr>
            </w:pPr>
          </w:p>
        </w:tc>
      </w:tr>
    </w:tbl>
    <w:p>
      <w:pPr>
        <w:numPr>
          <w:ilvl w:val="0"/>
          <w:numId w:val="0"/>
        </w:numPr>
        <w:ind w:leftChars="0"/>
        <w:rPr>
          <w:rFonts w:hint="eastAsia"/>
          <w:color w:val="FF0000"/>
          <w:lang w:val="en-US" w:eastAsia="zh-CN"/>
        </w:rPr>
      </w:pPr>
    </w:p>
    <w:p>
      <w:pPr>
        <w:pStyle w:val="13"/>
        <w:numPr>
          <w:ilvl w:val="0"/>
          <w:numId w:val="0"/>
        </w:numPr>
        <w:ind w:leftChars="0"/>
        <w:outlineLvl w:val="0"/>
        <w:rPr>
          <w:rFonts w:hint="eastAsia" w:ascii="宋体" w:hAnsi="宋体" w:eastAsia="宋体"/>
          <w:b/>
          <w:bCs/>
          <w:szCs w:val="21"/>
          <w:lang w:val="en-US" w:eastAsia="zh-CN"/>
        </w:rPr>
      </w:pPr>
      <w:bookmarkStart w:id="25" w:name="_Toc10456"/>
      <w:r>
        <w:rPr>
          <w:rFonts w:hint="eastAsia" w:ascii="宋体" w:hAnsi="宋体" w:eastAsia="宋体"/>
          <w:b/>
          <w:bCs/>
          <w:szCs w:val="21"/>
          <w:lang w:val="en-US" w:eastAsia="zh-CN"/>
        </w:rPr>
        <w:t>13、回款确认</w:t>
      </w:r>
      <w:bookmarkEnd w:id="25"/>
    </w:p>
    <w:p>
      <w:pPr>
        <w:numPr>
          <w:ilvl w:val="0"/>
          <w:numId w:val="0"/>
        </w:numPr>
        <w:ind w:firstLine="420" w:firstLineChars="200"/>
        <w:rPr>
          <w:rFonts w:hint="eastAsia" w:ascii="宋体" w:hAnsi="宋体" w:eastAsia="宋体" w:cstheme="minorBidi"/>
          <w:kern w:val="2"/>
          <w:sz w:val="21"/>
          <w:szCs w:val="21"/>
          <w:lang w:val="en-US" w:eastAsia="zh-CN" w:bidi="ar-SA"/>
        </w:rPr>
      </w:pPr>
    </w:p>
    <w:p>
      <w:pPr>
        <w:numPr>
          <w:ilvl w:val="0"/>
          <w:numId w:val="0"/>
        </w:numPr>
        <w:ind w:firstLine="360" w:firstLineChars="200"/>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模块路径：新运营端管理系统 &gt;&gt;&gt; 财务结算 &gt;&gt;&gt; 业绩管理 &gt;&gt;&gt; 回款确认</w:t>
      </w:r>
    </w:p>
    <w:tbl>
      <w:tblPr>
        <w:tblStyle w:val="11"/>
        <w:tblW w:w="8332"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5"/>
        <w:gridCol w:w="6337"/>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45"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模块</w:t>
            </w:r>
          </w:p>
        </w:tc>
        <w:tc>
          <w:tcPr>
            <w:tcW w:w="6337"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数据源</w:t>
            </w:r>
          </w:p>
        </w:tc>
        <w:tc>
          <w:tcPr>
            <w:tcW w:w="850"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b/>
                <w:bCs/>
                <w:sz w:val="18"/>
                <w:szCs w:val="18"/>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5" w:type="dxa"/>
            <w:noWrap w:val="0"/>
            <w:vAlign w:val="top"/>
          </w:tcPr>
          <w:p>
            <w:pPr>
              <w:rPr>
                <w:rFonts w:hint="default" w:ascii="宋体" w:hAnsi="宋体" w:eastAsia="宋体"/>
                <w:sz w:val="18"/>
                <w:szCs w:val="18"/>
                <w:lang w:val="en-US" w:eastAsia="zh-CN"/>
              </w:rPr>
            </w:pPr>
            <w:r>
              <w:rPr>
                <w:rFonts w:hint="eastAsia" w:ascii="宋体" w:hAnsi="宋体" w:eastAsia="宋体"/>
                <w:sz w:val="18"/>
                <w:szCs w:val="18"/>
                <w:lang w:val="en-US" w:eastAsia="zh-CN"/>
              </w:rPr>
              <w:t>回款确认</w:t>
            </w:r>
          </w:p>
        </w:tc>
        <w:tc>
          <w:tcPr>
            <w:tcW w:w="6337" w:type="dxa"/>
            <w:noWrap w:val="0"/>
            <w:vAlign w:val="top"/>
          </w:tcPr>
          <w:p>
            <w:pPr>
              <w:pStyle w:val="13"/>
              <w:numPr>
                <w:ilvl w:val="0"/>
                <w:numId w:val="31"/>
              </w:numPr>
              <w:ind w:firstLineChars="0"/>
              <w:jc w:val="both"/>
              <w:rPr>
                <w:rFonts w:hint="default" w:ascii="宋体" w:hAnsi="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不含经纪人奖励的取后佣好生活总收入</w:t>
            </w:r>
          </w:p>
          <w:p>
            <w:pPr>
              <w:pStyle w:val="13"/>
              <w:numPr>
                <w:ilvl w:val="0"/>
                <w:numId w:val="31"/>
              </w:numPr>
              <w:ind w:firstLineChars="0"/>
              <w:jc w:val="both"/>
              <w:rPr>
                <w:rFonts w:hint="default" w:ascii="宋体" w:hAnsi="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含经纪人奖励的且来源是后佣回款得取后佣好生活总收入+经纪人奖励</w:t>
            </w:r>
          </w:p>
          <w:p>
            <w:pPr>
              <w:pStyle w:val="13"/>
              <w:numPr>
                <w:ilvl w:val="0"/>
                <w:numId w:val="31"/>
              </w:numPr>
              <w:ind w:firstLineChars="0"/>
              <w:jc w:val="both"/>
              <w:rPr>
                <w:rFonts w:hint="default" w:ascii="宋体" w:hAnsi="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条件：</w:t>
            </w:r>
            <w:r>
              <w:rPr>
                <w:rFonts w:hint="eastAsia" w:ascii="宋体" w:hAnsi="宋体" w:cs="Times New Roman"/>
                <w:color w:val="FF0000"/>
                <w:kern w:val="2"/>
                <w:sz w:val="18"/>
                <w:szCs w:val="18"/>
                <w:lang w:val="en-US" w:eastAsia="zh-CN" w:bidi="ar-SA"/>
              </w:rPr>
              <w:t>交易佣金后佣确认后并开发商审核通过</w:t>
            </w:r>
          </w:p>
        </w:tc>
        <w:tc>
          <w:tcPr>
            <w:tcW w:w="850" w:type="dxa"/>
            <w:noWrap w:val="0"/>
            <w:vAlign w:val="top"/>
          </w:tcPr>
          <w:p>
            <w:pPr>
              <w:rPr>
                <w:rFonts w:hint="eastAsia" w:ascii="宋体" w:hAnsi="宋体"/>
                <w:sz w:val="18"/>
                <w:szCs w:val="18"/>
                <w:lang w:val="en-US" w:eastAsia="zh-CN"/>
              </w:rPr>
            </w:pPr>
          </w:p>
        </w:tc>
      </w:tr>
    </w:tbl>
    <w:p>
      <w:pPr>
        <w:ind w:leftChars="200"/>
        <w:rPr>
          <w:rFonts w:hint="eastAsia" w:ascii="宋体" w:hAnsi="宋体" w:cs="Times New Roman"/>
          <w:kern w:val="2"/>
          <w:sz w:val="18"/>
          <w:szCs w:val="18"/>
          <w:lang w:val="en-US" w:eastAsia="zh-CN" w:bidi="ar-SA"/>
        </w:rPr>
      </w:pP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操作：</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新建批次 &gt;&gt;&gt; 勾选订单 &gt;&gt;&gt; 添加到批次到下一步 &gt;&gt;&gt; 保存并提交审核 &gt;&gt;&gt; 财务审核通过 &gt;&gt;&gt; 财务推送至金蝶业务系统收款单（订单推送后可在金蝶推送管理查看）</w:t>
      </w:r>
    </w:p>
    <w:p/>
    <w:p>
      <w:pPr>
        <w:pStyle w:val="13"/>
        <w:numPr>
          <w:ilvl w:val="0"/>
          <w:numId w:val="0"/>
        </w:numPr>
        <w:ind w:leftChars="0"/>
        <w:outlineLvl w:val="0"/>
        <w:rPr>
          <w:rFonts w:hint="eastAsia"/>
          <w:b/>
          <w:bCs/>
          <w:lang w:val="en-US" w:eastAsia="zh-CN"/>
        </w:rPr>
      </w:pPr>
      <w:bookmarkStart w:id="26" w:name="_Toc28571"/>
      <w:r>
        <w:rPr>
          <w:rFonts w:hint="eastAsia" w:ascii="宋体" w:hAnsi="宋体" w:eastAsia="宋体"/>
          <w:b/>
          <w:bCs/>
          <w:szCs w:val="21"/>
          <w:lang w:val="en-US" w:eastAsia="zh-CN"/>
        </w:rPr>
        <w:t>14、返还支出</w:t>
      </w:r>
      <w:bookmarkEnd w:id="26"/>
    </w:p>
    <w:p>
      <w:pPr>
        <w:numPr>
          <w:ilvl w:val="0"/>
          <w:numId w:val="0"/>
        </w:numPr>
        <w:ind w:firstLine="422" w:firstLineChars="200"/>
        <w:rPr>
          <w:rFonts w:hint="eastAsia" w:ascii="宋体" w:hAnsi="宋体" w:eastAsia="宋体" w:cstheme="minorBidi"/>
          <w:b/>
          <w:bCs/>
          <w:kern w:val="2"/>
          <w:sz w:val="21"/>
          <w:szCs w:val="21"/>
          <w:lang w:val="en-US" w:eastAsia="zh-CN" w:bidi="ar-SA"/>
        </w:rPr>
      </w:pPr>
    </w:p>
    <w:p>
      <w:pPr>
        <w:numPr>
          <w:ilvl w:val="0"/>
          <w:numId w:val="0"/>
        </w:numPr>
        <w:ind w:firstLine="422" w:firstLineChars="200"/>
        <w:rPr>
          <w:rFonts w:hint="default" w:ascii="宋体" w:hAnsi="宋体" w:eastAsia="宋体" w:cstheme="minorBidi"/>
          <w:b w:val="0"/>
          <w:bCs w:val="0"/>
          <w:kern w:val="2"/>
          <w:sz w:val="21"/>
          <w:szCs w:val="21"/>
          <w:lang w:val="en-US" w:eastAsia="zh-CN" w:bidi="ar-SA"/>
        </w:rPr>
      </w:pPr>
      <w:r>
        <w:rPr>
          <w:rFonts w:hint="eastAsia" w:ascii="宋体" w:hAnsi="宋体" w:eastAsia="宋体" w:cstheme="minorBidi"/>
          <w:b/>
          <w:bCs/>
          <w:kern w:val="2"/>
          <w:sz w:val="21"/>
          <w:szCs w:val="21"/>
          <w:lang w:val="en-US" w:eastAsia="zh-CN" w:bidi="ar-SA"/>
        </w:rPr>
        <w:t>业务流程：</w:t>
      </w:r>
      <w:r>
        <w:rPr>
          <w:rFonts w:hint="eastAsia" w:ascii="宋体" w:hAnsi="宋体" w:eastAsia="宋体" w:cstheme="minorBidi"/>
          <w:b w:val="0"/>
          <w:bCs w:val="0"/>
          <w:kern w:val="2"/>
          <w:sz w:val="21"/>
          <w:szCs w:val="21"/>
          <w:lang w:val="en-US" w:eastAsia="zh-CN" w:bidi="ar-SA"/>
        </w:rPr>
        <w:t>新建返还款支付订单 &gt;&gt;&gt; 提交H3审批 &gt;&gt;&gt; 待支付清单</w:t>
      </w:r>
    </w:p>
    <w:p>
      <w:pPr>
        <w:numPr>
          <w:ilvl w:val="0"/>
          <w:numId w:val="0"/>
        </w:numPr>
        <w:ind w:firstLine="360" w:firstLineChars="200"/>
        <w:rPr>
          <w:rFonts w:hint="eastAsia" w:ascii="宋体" w:hAnsi="宋体" w:eastAsia="宋体" w:cstheme="minorBidi"/>
          <w:kern w:val="2"/>
          <w:sz w:val="18"/>
          <w:szCs w:val="18"/>
          <w:lang w:val="en-US" w:eastAsia="zh-CN" w:bidi="ar-SA"/>
        </w:rPr>
      </w:pPr>
    </w:p>
    <w:p>
      <w:pPr>
        <w:numPr>
          <w:ilvl w:val="0"/>
          <w:numId w:val="0"/>
        </w:numPr>
        <w:ind w:firstLine="360" w:firstLineChars="200"/>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模块路径：新运营端管理系统 &gt;&gt;&gt; 财务结算 &gt;&gt;&gt; 返还支出 &gt;&gt;&gt; 返还款支付</w:t>
      </w:r>
    </w:p>
    <w:tbl>
      <w:tblPr>
        <w:tblStyle w:val="11"/>
        <w:tblW w:w="82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8"/>
        <w:gridCol w:w="4725"/>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458"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模块</w:t>
            </w:r>
          </w:p>
        </w:tc>
        <w:tc>
          <w:tcPr>
            <w:tcW w:w="4725"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用途</w:t>
            </w:r>
          </w:p>
        </w:tc>
        <w:tc>
          <w:tcPr>
            <w:tcW w:w="2037"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1458" w:type="dxa"/>
            <w:noWrap w:val="0"/>
            <w:vAlign w:val="top"/>
          </w:tcPr>
          <w:p>
            <w:pPr>
              <w:rPr>
                <w:rFonts w:hint="default" w:ascii="宋体" w:hAnsi="宋体" w:eastAsia="宋体"/>
                <w:sz w:val="18"/>
                <w:szCs w:val="18"/>
                <w:lang w:val="en-US" w:eastAsia="zh-CN"/>
              </w:rPr>
            </w:pPr>
            <w:r>
              <w:rPr>
                <w:rFonts w:hint="eastAsia" w:ascii="宋体" w:hAnsi="宋体" w:eastAsia="宋体"/>
                <w:sz w:val="18"/>
                <w:szCs w:val="18"/>
                <w:lang w:val="en-US" w:eastAsia="zh-CN"/>
              </w:rPr>
              <w:t>返还支出</w:t>
            </w:r>
          </w:p>
        </w:tc>
        <w:tc>
          <w:tcPr>
            <w:tcW w:w="4725" w:type="dxa"/>
            <w:noWrap w:val="0"/>
            <w:vAlign w:val="top"/>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返还支出新增选择相对应的付款用途和经纪人奖励来源是开发商返还款的结佣</w:t>
            </w:r>
          </w:p>
        </w:tc>
        <w:tc>
          <w:tcPr>
            <w:tcW w:w="2037" w:type="dxa"/>
            <w:noWrap w:val="0"/>
            <w:vAlign w:val="top"/>
          </w:tcPr>
          <w:p>
            <w:pPr>
              <w:rPr>
                <w:rFonts w:hint="default" w:ascii="宋体" w:hAnsi="宋体" w:eastAsia="宋体"/>
                <w:sz w:val="18"/>
                <w:szCs w:val="18"/>
                <w:lang w:val="en-US" w:eastAsia="zh-CN"/>
              </w:rPr>
            </w:pPr>
          </w:p>
        </w:tc>
      </w:tr>
    </w:tbl>
    <w:p>
      <w:pPr>
        <w:numPr>
          <w:ilvl w:val="0"/>
          <w:numId w:val="0"/>
        </w:numPr>
        <w:rPr>
          <w:rFonts w:hint="eastAsia" w:ascii="宋体" w:hAnsi="宋体" w:eastAsia="宋体" w:cstheme="minorBidi"/>
          <w:kern w:val="2"/>
          <w:sz w:val="21"/>
          <w:szCs w:val="21"/>
          <w:lang w:val="en-US" w:eastAsia="zh-CN" w:bidi="ar-SA"/>
        </w:rPr>
      </w:pPr>
    </w:p>
    <w:tbl>
      <w:tblPr>
        <w:tblStyle w:val="11"/>
        <w:tblW w:w="8195"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7"/>
        <w:gridCol w:w="4738"/>
        <w:gridCol w:w="2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模块</w:t>
            </w:r>
          </w:p>
        </w:tc>
        <w:tc>
          <w:tcPr>
            <w:tcW w:w="4738"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数据源</w:t>
            </w:r>
          </w:p>
        </w:tc>
        <w:tc>
          <w:tcPr>
            <w:tcW w:w="2000"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5" w:hRule="atLeast"/>
        </w:trPr>
        <w:tc>
          <w:tcPr>
            <w:tcW w:w="1457" w:type="dxa"/>
            <w:noWrap w:val="0"/>
            <w:vAlign w:val="top"/>
          </w:tcPr>
          <w:p>
            <w:pPr>
              <w:rPr>
                <w:rFonts w:hint="default" w:ascii="宋体" w:hAnsi="宋体" w:eastAsia="宋体"/>
                <w:sz w:val="18"/>
                <w:szCs w:val="18"/>
                <w:lang w:val="en-US" w:eastAsia="zh-CN"/>
              </w:rPr>
            </w:pPr>
            <w:r>
              <w:rPr>
                <w:rFonts w:hint="eastAsia" w:ascii="宋体" w:hAnsi="宋体" w:eastAsia="宋体"/>
                <w:sz w:val="18"/>
                <w:szCs w:val="18"/>
                <w:lang w:val="en-US" w:eastAsia="zh-CN"/>
              </w:rPr>
              <w:t>返还支出</w:t>
            </w:r>
          </w:p>
        </w:tc>
        <w:tc>
          <w:tcPr>
            <w:tcW w:w="4738" w:type="dxa"/>
            <w:noWrap w:val="0"/>
            <w:vAlign w:val="top"/>
          </w:tcPr>
          <w:p>
            <w:pPr>
              <w:pStyle w:val="13"/>
              <w:numPr>
                <w:ilvl w:val="0"/>
                <w:numId w:val="32"/>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sz w:val="18"/>
                <w:szCs w:val="18"/>
                <w:lang w:val="en-US" w:eastAsia="zh-CN"/>
              </w:rPr>
              <w:t>以楼盘为纬度统计该楼盘下所有</w:t>
            </w:r>
            <w:r>
              <w:rPr>
                <w:rFonts w:hint="eastAsia" w:ascii="宋体" w:hAnsi="宋体" w:eastAsia="宋体" w:cstheme="minorBidi"/>
                <w:kern w:val="2"/>
                <w:sz w:val="18"/>
                <w:szCs w:val="18"/>
                <w:lang w:val="en-US" w:eastAsia="zh-CN" w:bidi="ar-SA"/>
              </w:rPr>
              <w:t xml:space="preserve">成交订单的返还款金额。返还款金额 = </w:t>
            </w:r>
            <w:r>
              <w:rPr>
                <w:rFonts w:hint="eastAsia" w:ascii="宋体" w:hAnsi="宋体" w:eastAsia="宋体"/>
                <w:sz w:val="18"/>
                <w:szCs w:val="18"/>
                <w:lang w:val="en-US" w:eastAsia="zh-CN"/>
              </w:rPr>
              <w:t>前佣开发商分佣+后佣开发商分佣+经纪人奖励开发商分佣</w:t>
            </w:r>
          </w:p>
          <w:p>
            <w:pPr>
              <w:pStyle w:val="13"/>
              <w:numPr>
                <w:ilvl w:val="0"/>
                <w:numId w:val="32"/>
              </w:numPr>
              <w:ind w:firstLineChars="0"/>
              <w:jc w:val="both"/>
              <w:rPr>
                <w:rFonts w:hint="default" w:ascii="宋体" w:hAnsi="宋体" w:eastAsia="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开发商返还款来源：订单成交时所选择的佣金套餐</w:t>
            </w:r>
          </w:p>
          <w:p>
            <w:pPr>
              <w:pStyle w:val="13"/>
              <w:numPr>
                <w:ilvl w:val="0"/>
                <w:numId w:val="32"/>
              </w:numPr>
              <w:ind w:firstLineChars="0"/>
              <w:jc w:val="both"/>
              <w:rPr>
                <w:rFonts w:hint="default" w:ascii="宋体" w:hAnsi="宋体" w:eastAsia="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统计条件：</w:t>
            </w:r>
            <w:r>
              <w:rPr>
                <w:rFonts w:hint="eastAsia" w:ascii="宋体" w:hAnsi="宋体" w:eastAsia="宋体" w:cstheme="minorBidi"/>
                <w:color w:val="FF0000"/>
                <w:kern w:val="2"/>
                <w:sz w:val="18"/>
                <w:szCs w:val="18"/>
                <w:lang w:val="en-US" w:eastAsia="zh-CN" w:bidi="ar-SA"/>
              </w:rPr>
              <w:t>交易及佣金确认</w:t>
            </w:r>
          </w:p>
        </w:tc>
        <w:tc>
          <w:tcPr>
            <w:tcW w:w="2000" w:type="dxa"/>
            <w:noWrap w:val="0"/>
            <w:vAlign w:val="top"/>
          </w:tcPr>
          <w:p>
            <w:pPr>
              <w:rPr>
                <w:rFonts w:hint="default" w:ascii="宋体" w:hAnsi="宋体" w:eastAsia="宋体"/>
                <w:sz w:val="18"/>
                <w:szCs w:val="18"/>
                <w:lang w:val="en-US" w:eastAsia="zh-CN"/>
              </w:rPr>
            </w:pPr>
            <w:r>
              <w:rPr>
                <w:rFonts w:hint="eastAsia" w:ascii="微软雅黑" w:hAnsi="微软雅黑" w:eastAsia="微软雅黑" w:cs="微软雅黑"/>
                <w:i w:val="0"/>
                <w:caps w:val="0"/>
                <w:color w:val="FF0000"/>
                <w:spacing w:val="0"/>
                <w:sz w:val="17"/>
                <w:szCs w:val="17"/>
                <w:lang w:val="en-US" w:eastAsia="zh-CN"/>
              </w:rPr>
              <w:t>前佣、后佣、奖励分别统计。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1457" w:type="dxa"/>
            <w:noWrap w:val="0"/>
            <w:vAlign w:val="top"/>
          </w:tcPr>
          <w:p>
            <w:pPr>
              <w:rPr>
                <w:rFonts w:hint="eastAsia" w:ascii="宋体" w:hAnsi="宋体" w:eastAsia="宋体"/>
                <w:sz w:val="18"/>
                <w:szCs w:val="18"/>
                <w:lang w:val="en-US" w:eastAsia="zh-CN"/>
              </w:rPr>
            </w:pPr>
            <w:r>
              <w:rPr>
                <w:rFonts w:hint="eastAsia" w:ascii="宋体" w:hAnsi="宋体" w:eastAsia="宋体"/>
                <w:sz w:val="18"/>
                <w:szCs w:val="18"/>
                <w:lang w:val="en-US" w:eastAsia="zh-CN"/>
              </w:rPr>
              <w:t>返还支出数据的合同信息</w:t>
            </w:r>
          </w:p>
        </w:tc>
        <w:tc>
          <w:tcPr>
            <w:tcW w:w="4738" w:type="dxa"/>
            <w:noWrap w:val="0"/>
            <w:vAlign w:val="top"/>
          </w:tcPr>
          <w:p>
            <w:pPr>
              <w:pStyle w:val="13"/>
              <w:numPr>
                <w:ilvl w:val="0"/>
                <w:numId w:val="33"/>
              </w:numPr>
              <w:ind w:firstLineChars="0"/>
              <w:jc w:val="both"/>
              <w:rPr>
                <w:rFonts w:hint="eastAsia" w:ascii="宋体" w:hAnsi="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新运营端-合约中心-合同管理-合同签订管理-维护该项目的合同</w:t>
            </w:r>
          </w:p>
          <w:p>
            <w:pPr>
              <w:pStyle w:val="13"/>
              <w:numPr>
                <w:ilvl w:val="0"/>
                <w:numId w:val="33"/>
              </w:numPr>
              <w:ind w:firstLineChars="0"/>
              <w:jc w:val="both"/>
              <w:rPr>
                <w:rFonts w:hint="eastAsia" w:ascii="宋体" w:hAnsi="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合同条件：</w:t>
            </w:r>
            <w:r>
              <w:rPr>
                <w:rFonts w:hint="eastAsia" w:ascii="宋体" w:hAnsi="宋体" w:eastAsia="宋体" w:cs="Times New Roman"/>
                <w:color w:val="FF0000"/>
                <w:kern w:val="2"/>
                <w:sz w:val="18"/>
                <w:szCs w:val="18"/>
                <w:lang w:val="en-US" w:eastAsia="zh-CN" w:bidi="ar-SA"/>
              </w:rPr>
              <w:t>签</w:t>
            </w:r>
            <w:r>
              <w:rPr>
                <w:rFonts w:hint="eastAsia" w:ascii="宋体" w:hAnsi="宋体" w:eastAsia="宋体" w:cstheme="minorBidi"/>
                <w:color w:val="FF0000"/>
                <w:kern w:val="2"/>
                <w:sz w:val="18"/>
                <w:szCs w:val="18"/>
                <w:lang w:val="en-US" w:eastAsia="zh-CN" w:bidi="ar-SA"/>
              </w:rPr>
              <w:t>约方类别包含收款方和付款方，并且付款方必须为内部法人单位</w:t>
            </w:r>
          </w:p>
        </w:tc>
        <w:tc>
          <w:tcPr>
            <w:tcW w:w="2000" w:type="dxa"/>
            <w:noWrap w:val="0"/>
            <w:vAlign w:val="top"/>
          </w:tcPr>
          <w:p>
            <w:pPr>
              <w:rPr>
                <w:rFonts w:hint="default" w:ascii="微软雅黑" w:hAnsi="微软雅黑" w:eastAsia="微软雅黑" w:cs="微软雅黑"/>
                <w:i w:val="0"/>
                <w:caps w:val="0"/>
                <w:color w:val="333333"/>
                <w:spacing w:val="0"/>
                <w:sz w:val="14"/>
                <w:szCs w:val="14"/>
                <w:lang w:val="en-US" w:eastAsia="zh-CN"/>
              </w:rPr>
            </w:pPr>
            <w:r>
              <w:rPr>
                <w:rFonts w:hint="eastAsia" w:ascii="微软雅黑" w:hAnsi="微软雅黑" w:eastAsia="微软雅黑" w:cs="微软雅黑"/>
                <w:i w:val="0"/>
                <w:caps w:val="0"/>
                <w:color w:val="FF0000"/>
                <w:spacing w:val="0"/>
                <w:sz w:val="16"/>
                <w:szCs w:val="16"/>
                <w:lang w:val="en-US" w:eastAsia="zh-CN"/>
              </w:rPr>
              <w:t>有合同选择合同；无合同可先维护合同或者手填收款方、付款方信息即可。</w:t>
            </w:r>
          </w:p>
        </w:tc>
      </w:tr>
    </w:tbl>
    <w:p>
      <w:pPr>
        <w:numPr>
          <w:ilvl w:val="0"/>
          <w:numId w:val="0"/>
        </w:numPr>
        <w:rPr>
          <w:rFonts w:hint="eastAsia"/>
          <w:lang w:val="en-US" w:eastAsia="zh-CN"/>
        </w:rPr>
      </w:pP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返还款累计金额：交易及佣金确认后，返还款的数据进入返还款的总池子</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返还款已付金额：返还款实际支付金额，取值待支付清单，返还款已付金额</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返还款冻结金额：返还款申请支付、经纪人端申请奖励，在审批中，但是没有付出去</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返还款剩余金额：返还款剩余金额=返还款累计金额-返还款已付金额-返还款冻结金额</w:t>
      </w:r>
    </w:p>
    <w:p>
      <w:pPr>
        <w:ind w:leftChars="200"/>
        <w:rPr>
          <w:rFonts w:hint="eastAsia" w:ascii="宋体" w:hAnsi="宋体" w:cs="Times New Roman"/>
          <w:color w:val="FF0000"/>
          <w:kern w:val="2"/>
          <w:sz w:val="18"/>
          <w:szCs w:val="18"/>
          <w:lang w:val="en-US" w:eastAsia="zh-CN" w:bidi="ar-SA"/>
        </w:rPr>
      </w:pPr>
      <w:r>
        <w:rPr>
          <w:rFonts w:hint="eastAsia" w:ascii="宋体" w:hAnsi="宋体" w:cs="Times New Roman"/>
          <w:color w:val="FF0000"/>
          <w:kern w:val="2"/>
          <w:sz w:val="18"/>
          <w:szCs w:val="18"/>
          <w:lang w:val="en-US" w:eastAsia="zh-CN" w:bidi="ar-SA"/>
        </w:rPr>
        <w:t>返还支出需要走H3审批，审批完成自动推送待支付清单，待支付清单付款成功回传付款状态。</w:t>
      </w:r>
    </w:p>
    <w:p>
      <w:pPr>
        <w:rPr>
          <w:rFonts w:hint="eastAsia" w:ascii="宋体" w:hAnsi="宋体" w:cs="Times New Roman"/>
          <w:color w:val="FF0000"/>
          <w:kern w:val="2"/>
          <w:sz w:val="18"/>
          <w:szCs w:val="18"/>
          <w:lang w:val="en-US" w:eastAsia="zh-CN" w:bidi="ar-SA"/>
        </w:rPr>
      </w:pPr>
    </w:p>
    <w:p>
      <w:pPr>
        <w:ind w:leftChars="200"/>
        <w:rPr>
          <w:rFonts w:hint="eastAsia" w:ascii="宋体" w:hAnsi="宋体" w:cs="Times New Roman"/>
          <w:color w:val="FF0000"/>
          <w:kern w:val="2"/>
          <w:sz w:val="18"/>
          <w:szCs w:val="18"/>
          <w:lang w:val="en-US" w:eastAsia="zh-CN" w:bidi="ar-SA"/>
        </w:rPr>
      </w:pPr>
    </w:p>
    <w:p>
      <w:pPr>
        <w:pStyle w:val="13"/>
        <w:numPr>
          <w:ilvl w:val="0"/>
          <w:numId w:val="0"/>
        </w:numPr>
        <w:ind w:leftChars="0"/>
        <w:outlineLvl w:val="0"/>
        <w:rPr>
          <w:rFonts w:hint="eastAsia" w:ascii="宋体" w:hAnsi="宋体" w:eastAsia="宋体"/>
          <w:b/>
          <w:bCs/>
          <w:szCs w:val="21"/>
          <w:lang w:val="en-US" w:eastAsia="zh-CN"/>
        </w:rPr>
      </w:pPr>
      <w:bookmarkStart w:id="27" w:name="_Toc22575"/>
      <w:r>
        <w:rPr>
          <w:rFonts w:hint="eastAsia" w:ascii="宋体" w:hAnsi="宋体" w:eastAsia="宋体"/>
          <w:b/>
          <w:bCs/>
          <w:szCs w:val="21"/>
          <w:lang w:val="en-US" w:eastAsia="zh-CN"/>
        </w:rPr>
        <w:t>15、佣金审核</w:t>
      </w:r>
      <w:bookmarkEnd w:id="27"/>
    </w:p>
    <w:p>
      <w:pPr>
        <w:numPr>
          <w:ilvl w:val="0"/>
          <w:numId w:val="0"/>
        </w:numPr>
        <w:ind w:firstLine="420" w:firstLineChars="200"/>
        <w:rPr>
          <w:rFonts w:hint="eastAsia" w:ascii="宋体" w:hAnsi="宋体" w:eastAsia="宋体" w:cstheme="minorBidi"/>
          <w:kern w:val="2"/>
          <w:sz w:val="21"/>
          <w:szCs w:val="21"/>
          <w:lang w:val="en-US" w:eastAsia="zh-CN" w:bidi="ar-SA"/>
        </w:rPr>
      </w:pPr>
    </w:p>
    <w:p>
      <w:pPr>
        <w:pStyle w:val="13"/>
        <w:ind w:left="360" w:firstLine="0" w:firstLineChars="0"/>
        <w:rPr>
          <w:rFonts w:hint="eastAsia" w:ascii="宋体" w:hAnsi="宋体" w:eastAsia="宋体" w:cstheme="minorBidi"/>
          <w:kern w:val="2"/>
          <w:sz w:val="21"/>
          <w:szCs w:val="21"/>
          <w:lang w:val="en-US" w:eastAsia="zh-CN" w:bidi="ar-SA"/>
        </w:rPr>
      </w:pPr>
      <w:r>
        <w:rPr>
          <w:rFonts w:hint="eastAsia" w:ascii="宋体" w:hAnsi="宋体" w:eastAsia="宋体" w:cstheme="minorBidi"/>
          <w:b/>
          <w:bCs/>
          <w:kern w:val="2"/>
          <w:sz w:val="21"/>
          <w:szCs w:val="21"/>
          <w:lang w:val="en-US" w:eastAsia="zh-CN" w:bidi="ar-SA"/>
        </w:rPr>
        <w:t>业务流程：</w:t>
      </w:r>
      <w:r>
        <w:rPr>
          <w:rFonts w:hint="eastAsia" w:ascii="宋体" w:hAnsi="宋体" w:eastAsia="宋体" w:cstheme="minorBidi"/>
          <w:kern w:val="2"/>
          <w:sz w:val="21"/>
          <w:szCs w:val="21"/>
          <w:lang w:val="en-US" w:eastAsia="zh-CN" w:bidi="ar-SA"/>
        </w:rPr>
        <w:t>各终端提交申请结佣 &gt;&gt;&gt; 运营账号进行审核&gt;&gt;&gt;财务账号进行审核&gt;&gt;&gt;提交H3审批&gt;&gt;&gt;审批完成自动推送待支付清单，待支付清单付款成功回传付款状态。</w:t>
      </w:r>
    </w:p>
    <w:p>
      <w:pPr>
        <w:numPr>
          <w:ilvl w:val="0"/>
          <w:numId w:val="0"/>
        </w:numPr>
        <w:ind w:firstLine="420" w:firstLineChars="200"/>
        <w:rPr>
          <w:rFonts w:hint="default" w:ascii="宋体" w:hAnsi="宋体" w:eastAsia="宋体" w:cstheme="minorBidi"/>
          <w:kern w:val="2"/>
          <w:sz w:val="21"/>
          <w:szCs w:val="21"/>
          <w:lang w:val="en-US" w:eastAsia="zh-CN" w:bidi="ar-SA"/>
        </w:rPr>
      </w:pPr>
    </w:p>
    <w:p>
      <w:pPr>
        <w:numPr>
          <w:ilvl w:val="0"/>
          <w:numId w:val="0"/>
        </w:numPr>
        <w:ind w:firstLine="360" w:firstLineChars="200"/>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模块路径：新运营端管理系统 &gt;&gt;&gt; 财务结算 &gt;&gt;&gt; 佣金审核</w:t>
      </w:r>
    </w:p>
    <w:tbl>
      <w:tblPr>
        <w:tblStyle w:val="11"/>
        <w:tblW w:w="8032"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
        <w:gridCol w:w="6025"/>
        <w:gridCol w:w="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模块</w:t>
            </w:r>
          </w:p>
        </w:tc>
        <w:tc>
          <w:tcPr>
            <w:tcW w:w="6025"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数据源</w:t>
            </w:r>
          </w:p>
        </w:tc>
        <w:tc>
          <w:tcPr>
            <w:tcW w:w="962"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noWrap w:val="0"/>
            <w:vAlign w:val="top"/>
          </w:tcPr>
          <w:p>
            <w:pPr>
              <w:rPr>
                <w:rFonts w:hint="default" w:ascii="宋体" w:hAnsi="宋体" w:eastAsia="宋体"/>
                <w:sz w:val="18"/>
                <w:szCs w:val="18"/>
                <w:lang w:val="en-US" w:eastAsia="zh-CN"/>
              </w:rPr>
            </w:pPr>
            <w:r>
              <w:rPr>
                <w:rFonts w:hint="eastAsia" w:ascii="宋体" w:hAnsi="宋体" w:eastAsia="宋体"/>
                <w:sz w:val="18"/>
                <w:szCs w:val="18"/>
                <w:lang w:val="en-US" w:eastAsia="zh-CN"/>
              </w:rPr>
              <w:t>佣金审核</w:t>
            </w:r>
          </w:p>
        </w:tc>
        <w:tc>
          <w:tcPr>
            <w:tcW w:w="6025" w:type="dxa"/>
            <w:noWrap w:val="0"/>
            <w:vAlign w:val="top"/>
          </w:tcPr>
          <w:p>
            <w:pPr>
              <w:pStyle w:val="13"/>
              <w:numPr>
                <w:ilvl w:val="0"/>
                <w:numId w:val="34"/>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经纪人奖励 来自【经纪人端APP】&gt;&gt; 职业经纪人用户 &gt;&gt; 我的佣金 &gt;&gt; 现金奖励 &gt;&gt;【申请结佣】</w:t>
            </w:r>
          </w:p>
          <w:p>
            <w:pPr>
              <w:pStyle w:val="13"/>
              <w:numPr>
                <w:ilvl w:val="0"/>
                <w:numId w:val="34"/>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经纪人结佣 来自【经纪人端APP】&gt;&gt; 职业经纪人用户或经纪公司用户 &gt;&gt; 我的佣金  &gt;&gt; 应结佣金 &gt;&gt;【申请结佣】</w:t>
            </w:r>
          </w:p>
          <w:p>
            <w:pPr>
              <w:pStyle w:val="13"/>
              <w:numPr>
                <w:ilvl w:val="0"/>
                <w:numId w:val="34"/>
              </w:numPr>
              <w:ind w:firstLineChars="0"/>
              <w:jc w:val="both"/>
              <w:rPr>
                <w:rFonts w:hint="default" w:ascii="宋体" w:hAnsi="宋体" w:eastAsia="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经纪公司结佣 来自【经纪人端APP】&gt;&gt; 经纪公司用户 &gt;&gt; 公司佣金 &gt;&gt;【申请结佣】</w:t>
            </w:r>
          </w:p>
          <w:p>
            <w:pPr>
              <w:pStyle w:val="13"/>
              <w:numPr>
                <w:ilvl w:val="0"/>
                <w:numId w:val="34"/>
              </w:numPr>
              <w:ind w:firstLineChars="0"/>
              <w:jc w:val="both"/>
              <w:rPr>
                <w:rFonts w:hint="default" w:ascii="宋体" w:hAnsi="宋体" w:eastAsia="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网络推客结佣 来自【好房端APP】/【珠江好房小程序】/【微楼盘小程序】&gt;&gt; 网络推客用户 &gt;&gt; 我的佣金 &gt;&gt; 【申请结佣】</w:t>
            </w:r>
          </w:p>
        </w:tc>
        <w:tc>
          <w:tcPr>
            <w:tcW w:w="962" w:type="dxa"/>
            <w:noWrap w:val="0"/>
            <w:vAlign w:val="top"/>
          </w:tcPr>
          <w:p>
            <w:pPr>
              <w:rPr>
                <w:rFonts w:hint="default" w:ascii="宋体" w:hAnsi="宋体" w:eastAsia="宋体"/>
                <w:sz w:val="18"/>
                <w:szCs w:val="18"/>
                <w:lang w:val="en-US" w:eastAsia="zh-CN"/>
              </w:rPr>
            </w:pPr>
          </w:p>
        </w:tc>
      </w:tr>
    </w:tbl>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网络推客结佣的税率由财务审核时手动调整税金后系统算出；经纪人结佣的税率默认为5%财务审核时可手动调整；经纪公司结佣的税率默认为经纪公司入库时维护的税率，运营审核时可手动调整。</w:t>
      </w:r>
    </w:p>
    <w:p>
      <w:pPr>
        <w:ind w:leftChars="200"/>
        <w:rPr>
          <w:rFonts w:hint="eastAsia" w:ascii="宋体" w:hAnsi="宋体" w:cs="Times New Roman"/>
          <w:kern w:val="2"/>
          <w:sz w:val="18"/>
          <w:szCs w:val="18"/>
          <w:lang w:val="en-US" w:eastAsia="zh-CN" w:bidi="ar-SA"/>
        </w:rPr>
      </w:pPr>
    </w:p>
    <w:p>
      <w:pPr>
        <w:pStyle w:val="13"/>
        <w:numPr>
          <w:ilvl w:val="0"/>
          <w:numId w:val="0"/>
        </w:numPr>
        <w:ind w:leftChars="0"/>
        <w:outlineLvl w:val="0"/>
        <w:rPr>
          <w:rFonts w:hint="default" w:ascii="宋体" w:hAnsi="宋体" w:eastAsia="宋体"/>
          <w:b/>
          <w:bCs/>
          <w:szCs w:val="21"/>
          <w:lang w:val="en-US" w:eastAsia="zh-CN"/>
        </w:rPr>
      </w:pPr>
      <w:bookmarkStart w:id="28" w:name="_Toc14478"/>
      <w:r>
        <w:rPr>
          <w:rFonts w:hint="eastAsia" w:ascii="宋体" w:hAnsi="宋体" w:eastAsia="宋体"/>
          <w:b/>
          <w:bCs/>
          <w:szCs w:val="21"/>
          <w:lang w:val="en-US" w:eastAsia="zh-CN"/>
        </w:rPr>
        <w:t>16、待支付清单</w:t>
      </w:r>
      <w:bookmarkEnd w:id="28"/>
    </w:p>
    <w:p>
      <w:pPr>
        <w:numPr>
          <w:ilvl w:val="0"/>
          <w:numId w:val="0"/>
        </w:numPr>
        <w:ind w:firstLine="360" w:firstLineChars="200"/>
        <w:rPr>
          <w:rFonts w:hint="eastAsia" w:ascii="宋体" w:hAnsi="宋体" w:eastAsia="宋体" w:cstheme="minorBidi"/>
          <w:kern w:val="2"/>
          <w:sz w:val="18"/>
          <w:szCs w:val="18"/>
          <w:lang w:val="en-US" w:eastAsia="zh-CN" w:bidi="ar-SA"/>
        </w:rPr>
      </w:pPr>
    </w:p>
    <w:p>
      <w:pPr>
        <w:numPr>
          <w:ilvl w:val="0"/>
          <w:numId w:val="0"/>
        </w:numPr>
        <w:ind w:firstLine="360" w:firstLineChars="200"/>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模块路径：新运营端管理系统 &gt;&gt;&gt; 财务结算 &gt;&gt;&gt; 结算支付 &gt;&gt;&gt; 待支付清单</w:t>
      </w:r>
    </w:p>
    <w:tbl>
      <w:tblPr>
        <w:tblStyle w:val="11"/>
        <w:tblW w:w="0" w:type="auto"/>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2"/>
        <w:gridCol w:w="5413"/>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82"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模块</w:t>
            </w:r>
          </w:p>
        </w:tc>
        <w:tc>
          <w:tcPr>
            <w:tcW w:w="5413"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数据源</w:t>
            </w:r>
          </w:p>
        </w:tc>
        <w:tc>
          <w:tcPr>
            <w:tcW w:w="1381"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b/>
                <w:bCs/>
                <w:sz w:val="18"/>
                <w:szCs w:val="18"/>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noWrap w:val="0"/>
            <w:vAlign w:val="top"/>
          </w:tcPr>
          <w:p>
            <w:pPr>
              <w:rPr>
                <w:rFonts w:hint="default" w:ascii="宋体" w:hAnsi="宋体" w:eastAsia="宋体"/>
                <w:sz w:val="18"/>
                <w:szCs w:val="18"/>
                <w:lang w:val="en-US" w:eastAsia="zh-CN"/>
              </w:rPr>
            </w:pPr>
            <w:r>
              <w:rPr>
                <w:rFonts w:hint="eastAsia" w:ascii="宋体" w:hAnsi="宋体" w:eastAsia="宋体"/>
                <w:sz w:val="18"/>
                <w:szCs w:val="18"/>
                <w:lang w:val="en-US" w:eastAsia="zh-CN"/>
              </w:rPr>
              <w:t>待支付清单</w:t>
            </w:r>
          </w:p>
        </w:tc>
        <w:tc>
          <w:tcPr>
            <w:tcW w:w="5413" w:type="dxa"/>
            <w:noWrap w:val="0"/>
            <w:vAlign w:val="top"/>
          </w:tcPr>
          <w:p>
            <w:pPr>
              <w:pStyle w:val="13"/>
              <w:numPr>
                <w:ilvl w:val="0"/>
                <w:numId w:val="35"/>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经纪人结佣、经纪人奖励（现金）、经纪公司结佣、网络推客结佣审核通过之后汇入待支付清单</w:t>
            </w:r>
          </w:p>
          <w:p>
            <w:pPr>
              <w:pStyle w:val="13"/>
              <w:numPr>
                <w:ilvl w:val="0"/>
                <w:numId w:val="35"/>
              </w:numPr>
              <w:ind w:firstLineChars="0"/>
              <w:jc w:val="both"/>
              <w:rPr>
                <w:rFonts w:hint="default" w:ascii="宋体" w:hAnsi="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退认筹-支付订单审核通过汇入待支付清单</w:t>
            </w:r>
          </w:p>
          <w:p>
            <w:pPr>
              <w:pStyle w:val="13"/>
              <w:numPr>
                <w:ilvl w:val="0"/>
                <w:numId w:val="35"/>
              </w:numPr>
              <w:ind w:firstLineChars="0"/>
              <w:jc w:val="both"/>
              <w:rPr>
                <w:rFonts w:hint="default" w:ascii="宋体" w:hAnsi="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返还支出-新增订单并提交H3审核通过之后汇入待支付清单</w:t>
            </w:r>
          </w:p>
        </w:tc>
        <w:tc>
          <w:tcPr>
            <w:tcW w:w="1381" w:type="dxa"/>
            <w:noWrap w:val="0"/>
            <w:vAlign w:val="top"/>
          </w:tcPr>
          <w:p>
            <w:pPr>
              <w:rPr>
                <w:rFonts w:hint="eastAsia" w:ascii="宋体" w:hAnsi="宋体"/>
                <w:sz w:val="18"/>
                <w:szCs w:val="18"/>
                <w:lang w:val="en-US" w:eastAsia="zh-CN"/>
              </w:rPr>
            </w:pPr>
          </w:p>
        </w:tc>
      </w:tr>
    </w:tbl>
    <w:p>
      <w:pPr>
        <w:numPr>
          <w:ilvl w:val="0"/>
          <w:numId w:val="0"/>
        </w:numPr>
        <w:ind w:leftChars="0"/>
        <w:rPr>
          <w:rFonts w:hint="eastAsia"/>
          <w:lang w:val="en-US" w:eastAsia="zh-CN"/>
        </w:rPr>
      </w:pP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操作：</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勾选订单 &gt;&gt;&gt; 点击支付清单生成且发起审批 &gt;&gt;&gt; 提交审批 &gt;&gt;&gt; H3审批完成自动推送金蝶系统应付单（支持手动确认支付结果）</w:t>
      </w: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outlineLvl w:val="0"/>
        <w:rPr>
          <w:rFonts w:hint="eastAsia"/>
          <w:color w:val="000000"/>
          <w:lang w:val="en-US" w:eastAsia="zh-CN"/>
        </w:rPr>
      </w:pPr>
      <w:bookmarkStart w:id="29" w:name="_Toc5905"/>
      <w:r>
        <w:rPr>
          <w:rFonts w:hint="eastAsia"/>
          <w:lang w:val="en-US" w:eastAsia="zh-CN"/>
        </w:rPr>
        <w:t>17、</w:t>
      </w:r>
      <w:r>
        <w:rPr>
          <w:rFonts w:hint="eastAsia"/>
          <w:color w:val="000000"/>
          <w:lang w:val="en-US" w:eastAsia="zh-CN"/>
        </w:rPr>
        <w:t>金蝶对接</w:t>
      </w:r>
      <w:bookmarkEnd w:id="29"/>
    </w:p>
    <w:p>
      <w:pPr>
        <w:numPr>
          <w:ilvl w:val="0"/>
          <w:numId w:val="0"/>
        </w:numPr>
        <w:ind w:leftChars="0"/>
        <w:rPr>
          <w:rFonts w:hint="eastAsia"/>
          <w:color w:val="000000"/>
          <w:lang w:val="en-US" w:eastAsia="zh-CN"/>
        </w:rPr>
      </w:pPr>
    </w:p>
    <w:p>
      <w:pPr>
        <w:pStyle w:val="13"/>
        <w:ind w:left="0" w:leftChars="0"/>
        <w:outlineLvl w:val="1"/>
        <w:rPr>
          <w:rFonts w:hint="eastAsia" w:ascii="宋体" w:hAnsi="宋体" w:eastAsia="宋体"/>
          <w:b/>
          <w:bCs/>
          <w:sz w:val="18"/>
          <w:szCs w:val="18"/>
          <w:lang w:val="en-US" w:eastAsia="zh-CN"/>
        </w:rPr>
      </w:pPr>
      <w:bookmarkStart w:id="30" w:name="_Toc21208"/>
      <w:r>
        <w:rPr>
          <w:rFonts w:hint="eastAsia" w:ascii="宋体" w:hAnsi="宋体" w:eastAsia="宋体"/>
          <w:b/>
          <w:bCs/>
          <w:sz w:val="18"/>
          <w:szCs w:val="18"/>
          <w:lang w:val="en-US" w:eastAsia="zh-CN"/>
        </w:rPr>
        <w:t>17.1金蝶推送管理</w:t>
      </w:r>
      <w:bookmarkEnd w:id="30"/>
    </w:p>
    <w:p>
      <w:pPr>
        <w:pStyle w:val="13"/>
        <w:ind w:left="0" w:leftChars="0"/>
        <w:outlineLvl w:val="9"/>
        <w:rPr>
          <w:rFonts w:hint="default" w:ascii="宋体" w:hAnsi="宋体" w:eastAsia="宋体"/>
          <w:b/>
          <w:bCs/>
          <w:sz w:val="18"/>
          <w:szCs w:val="18"/>
          <w:lang w:val="en-US" w:eastAsia="zh-CN"/>
        </w:rPr>
      </w:pPr>
    </w:p>
    <w:p>
      <w:pPr>
        <w:pStyle w:val="13"/>
        <w:ind w:left="0" w:leftChars="0"/>
        <w:outlineLvl w:val="9"/>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模块路径：配置中心 &gt;&gt;&gt; 金蝶对接 &gt;&gt;&gt; 金蝶推送管理</w:t>
      </w:r>
    </w:p>
    <w:tbl>
      <w:tblPr>
        <w:tblStyle w:val="11"/>
        <w:tblW w:w="0" w:type="auto"/>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5257"/>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82"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模块</w:t>
            </w:r>
          </w:p>
        </w:tc>
        <w:tc>
          <w:tcPr>
            <w:tcW w:w="5257"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数据源</w:t>
            </w:r>
          </w:p>
        </w:tc>
        <w:tc>
          <w:tcPr>
            <w:tcW w:w="1143"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b/>
                <w:bCs/>
                <w:sz w:val="18"/>
                <w:szCs w:val="18"/>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582" w:type="dxa"/>
            <w:noWrap w:val="0"/>
            <w:vAlign w:val="top"/>
          </w:tcPr>
          <w:p>
            <w:pPr>
              <w:rPr>
                <w:rFonts w:hint="default" w:ascii="宋体" w:hAnsi="宋体" w:eastAsia="宋体"/>
                <w:sz w:val="18"/>
                <w:szCs w:val="18"/>
                <w:lang w:val="en-US" w:eastAsia="zh-CN"/>
              </w:rPr>
            </w:pPr>
            <w:r>
              <w:rPr>
                <w:rFonts w:hint="eastAsia" w:ascii="宋体" w:hAnsi="宋体" w:eastAsia="宋体"/>
                <w:sz w:val="18"/>
                <w:szCs w:val="18"/>
                <w:lang w:val="en-US" w:eastAsia="zh-CN"/>
              </w:rPr>
              <w:t>金蝶推送管理</w:t>
            </w:r>
          </w:p>
        </w:tc>
        <w:tc>
          <w:tcPr>
            <w:tcW w:w="5257" w:type="dxa"/>
            <w:noWrap w:val="0"/>
            <w:vAlign w:val="top"/>
          </w:tcPr>
          <w:p>
            <w:pPr>
              <w:pStyle w:val="13"/>
              <w:numPr>
                <w:ilvl w:val="0"/>
                <w:numId w:val="36"/>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交易及佣金、回款确认、经纪人结佣、经纪公司结佣、现金奖金结佣、网络推客结佣、返还款支付、支付订单退款 在好生活业务系统完成后推送至金蝶系统的所有订单</w:t>
            </w:r>
          </w:p>
          <w:p>
            <w:pPr>
              <w:pStyle w:val="13"/>
              <w:numPr>
                <w:ilvl w:val="0"/>
                <w:numId w:val="36"/>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单据推送金蝶失败的订单，可根据失败原因进行相应的维护后再次推送</w:t>
            </w:r>
          </w:p>
        </w:tc>
        <w:tc>
          <w:tcPr>
            <w:tcW w:w="1143" w:type="dxa"/>
            <w:noWrap w:val="0"/>
            <w:vAlign w:val="top"/>
          </w:tcPr>
          <w:p>
            <w:pPr>
              <w:rPr>
                <w:rFonts w:hint="eastAsia" w:ascii="宋体" w:hAnsi="宋体"/>
                <w:sz w:val="18"/>
                <w:szCs w:val="18"/>
                <w:lang w:val="en-US" w:eastAsia="zh-CN"/>
              </w:rPr>
            </w:pPr>
          </w:p>
        </w:tc>
      </w:tr>
    </w:tbl>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根据推送失败的原因去楼盘映射组织关系、辅助账供应商映射、辅助帐项目映射、辅助账客户映射进行维护修改再进行推送。</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13"/>
        <w:ind w:left="0" w:leftChars="0"/>
        <w:outlineLvl w:val="1"/>
        <w:rPr>
          <w:rFonts w:hint="eastAsia" w:ascii="宋体" w:hAnsi="宋体" w:eastAsia="宋体" w:cstheme="minorBidi"/>
          <w:b/>
          <w:bCs/>
          <w:kern w:val="2"/>
          <w:sz w:val="18"/>
          <w:szCs w:val="18"/>
          <w:lang w:val="en-US" w:eastAsia="zh-CN" w:bidi="ar-SA"/>
        </w:rPr>
      </w:pPr>
      <w:bookmarkStart w:id="31" w:name="_Toc22272"/>
      <w:r>
        <w:rPr>
          <w:rFonts w:hint="eastAsia" w:ascii="宋体" w:hAnsi="宋体" w:eastAsia="宋体" w:cstheme="minorBidi"/>
          <w:b/>
          <w:bCs/>
          <w:kern w:val="2"/>
          <w:sz w:val="18"/>
          <w:szCs w:val="18"/>
          <w:lang w:val="en-US" w:eastAsia="zh-CN" w:bidi="ar-SA"/>
        </w:rPr>
        <w:t>17.2未推送订单池</w:t>
      </w:r>
      <w:bookmarkEnd w:id="31"/>
    </w:p>
    <w:p>
      <w:pPr>
        <w:numPr>
          <w:ilvl w:val="0"/>
          <w:numId w:val="0"/>
        </w:numPr>
        <w:ind w:leftChars="0"/>
        <w:rPr>
          <w:rFonts w:hint="eastAsia"/>
          <w:color w:val="000000"/>
          <w:lang w:val="en-US" w:eastAsia="zh-CN"/>
        </w:rPr>
      </w:pPr>
    </w:p>
    <w:p>
      <w:pPr>
        <w:pStyle w:val="13"/>
        <w:ind w:left="0" w:leftChars="0"/>
        <w:outlineLvl w:val="9"/>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模块路径：配置中心 &gt;&gt;&gt; 金蝶对接 &gt;&gt;&gt; 未推送订单池</w:t>
      </w:r>
    </w:p>
    <w:tbl>
      <w:tblPr>
        <w:tblStyle w:val="11"/>
        <w:tblW w:w="0" w:type="auto"/>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5563"/>
        <w:gridCol w:w="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51" w:type="dxa"/>
            <w:shd w:val="clear" w:color="auto" w:fill="00B050"/>
            <w:noWrap w:val="0"/>
            <w:vAlign w:val="top"/>
          </w:tcPr>
          <w:p>
            <w:pPr>
              <w:rPr>
                <w:rFonts w:ascii="宋体" w:hAnsi="宋体" w:eastAsia="宋体"/>
                <w:b/>
                <w:bCs/>
                <w:sz w:val="18"/>
                <w:szCs w:val="18"/>
              </w:rPr>
            </w:pPr>
            <w:r>
              <w:rPr>
                <w:rFonts w:hint="eastAsia" w:ascii="宋体" w:hAnsi="宋体" w:eastAsia="宋体"/>
                <w:b/>
                <w:bCs/>
                <w:sz w:val="18"/>
                <w:szCs w:val="18"/>
              </w:rPr>
              <w:t>模块</w:t>
            </w:r>
          </w:p>
        </w:tc>
        <w:tc>
          <w:tcPr>
            <w:tcW w:w="5563"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数据源</w:t>
            </w:r>
          </w:p>
        </w:tc>
        <w:tc>
          <w:tcPr>
            <w:tcW w:w="887" w:type="dxa"/>
            <w:shd w:val="clear" w:color="auto" w:fill="00B050"/>
            <w:noWrap w:val="0"/>
            <w:vAlign w:val="top"/>
          </w:tcPr>
          <w:p>
            <w:pPr>
              <w:rPr>
                <w:rFonts w:hint="default" w:ascii="宋体" w:hAnsi="宋体" w:eastAsia="宋体"/>
                <w:b/>
                <w:bCs/>
                <w:sz w:val="18"/>
                <w:szCs w:val="18"/>
                <w:lang w:val="en-US" w:eastAsia="zh-CN"/>
              </w:rPr>
            </w:pPr>
            <w:r>
              <w:rPr>
                <w:rFonts w:hint="eastAsia" w:ascii="宋体" w:hAnsi="宋体"/>
                <w:b/>
                <w:bCs/>
                <w:sz w:val="18"/>
                <w:szCs w:val="18"/>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1551" w:type="dxa"/>
            <w:noWrap w:val="0"/>
            <w:vAlign w:val="top"/>
          </w:tcPr>
          <w:p>
            <w:pPr>
              <w:rPr>
                <w:rFonts w:hint="default" w:ascii="宋体" w:hAnsi="宋体" w:eastAsia="宋体"/>
                <w:sz w:val="18"/>
                <w:szCs w:val="18"/>
                <w:lang w:val="en-US" w:eastAsia="zh-CN"/>
              </w:rPr>
            </w:pPr>
            <w:r>
              <w:rPr>
                <w:rFonts w:hint="eastAsia" w:ascii="宋体" w:hAnsi="宋体" w:eastAsia="宋体"/>
                <w:sz w:val="18"/>
                <w:szCs w:val="18"/>
                <w:lang w:val="en-US" w:eastAsia="zh-CN"/>
              </w:rPr>
              <w:t>未推送资金池</w:t>
            </w:r>
          </w:p>
        </w:tc>
        <w:tc>
          <w:tcPr>
            <w:tcW w:w="5563" w:type="dxa"/>
            <w:noWrap w:val="0"/>
            <w:vAlign w:val="top"/>
          </w:tcPr>
          <w:p>
            <w:pPr>
              <w:pStyle w:val="13"/>
              <w:numPr>
                <w:ilvl w:val="0"/>
                <w:numId w:val="37"/>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交易及佣金、回款确认、经纪人结佣、经纪公司结佣、现金奖金结佣、网络推客结佣、返还款支付、支付订单退款</w:t>
            </w:r>
          </w:p>
          <w:p>
            <w:pPr>
              <w:pStyle w:val="13"/>
              <w:numPr>
                <w:ilvl w:val="0"/>
                <w:numId w:val="37"/>
              </w:numPr>
              <w:ind w:firstLineChars="0"/>
              <w:jc w:val="both"/>
              <w:rPr>
                <w:rFonts w:hint="default" w:ascii="宋体" w:hAnsi="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条件：推送金蝶系统失败的订单</w:t>
            </w:r>
          </w:p>
          <w:p>
            <w:pPr>
              <w:pStyle w:val="13"/>
              <w:numPr>
                <w:ilvl w:val="0"/>
                <w:numId w:val="37"/>
              </w:numPr>
              <w:ind w:firstLineChars="0"/>
              <w:jc w:val="both"/>
              <w:rPr>
                <w:rFonts w:hint="default" w:ascii="宋体" w:hAnsi="宋体" w:cs="Times New Roman"/>
                <w:kern w:val="2"/>
                <w:sz w:val="18"/>
                <w:szCs w:val="18"/>
                <w:lang w:val="en-US" w:eastAsia="zh-CN" w:bidi="ar-SA"/>
              </w:rPr>
            </w:pPr>
            <w:r>
              <w:rPr>
                <w:rFonts w:hint="eastAsia" w:ascii="宋体" w:hAnsi="宋体" w:eastAsia="宋体" w:cstheme="minorBidi"/>
                <w:kern w:val="2"/>
                <w:sz w:val="18"/>
                <w:szCs w:val="18"/>
                <w:lang w:val="en-US" w:eastAsia="zh-CN" w:bidi="ar-SA"/>
              </w:rPr>
              <w:t>推送金蝶系统未推送成功的订单被再次推送成功后，从未推送订单池消失</w:t>
            </w:r>
          </w:p>
        </w:tc>
        <w:tc>
          <w:tcPr>
            <w:tcW w:w="887" w:type="dxa"/>
            <w:noWrap w:val="0"/>
            <w:vAlign w:val="top"/>
          </w:tcPr>
          <w:p>
            <w:pPr>
              <w:rPr>
                <w:rFonts w:hint="eastAsia" w:ascii="宋体" w:hAnsi="宋体"/>
                <w:sz w:val="18"/>
                <w:szCs w:val="18"/>
                <w:lang w:val="en-US" w:eastAsia="zh-CN"/>
              </w:rPr>
            </w:pP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outlineLvl w:val="0"/>
        <w:rPr>
          <w:rFonts w:hint="eastAsia"/>
          <w:b/>
          <w:bCs/>
          <w:lang w:val="en-US" w:eastAsia="zh-CN"/>
        </w:rPr>
      </w:pPr>
      <w:bookmarkStart w:id="32" w:name="_Toc11199"/>
      <w:r>
        <w:rPr>
          <w:rFonts w:hint="eastAsia"/>
          <w:b/>
          <w:bCs/>
          <w:lang w:val="en-US" w:eastAsia="zh-CN"/>
        </w:rPr>
        <w:t>18、签约方管理</w:t>
      </w:r>
      <w:bookmarkEnd w:id="32"/>
    </w:p>
    <w:p>
      <w:pPr>
        <w:pStyle w:val="13"/>
        <w:ind w:left="0" w:leftChars="0"/>
        <w:outlineLvl w:val="9"/>
        <w:rPr>
          <w:rFonts w:hint="eastAsia" w:ascii="宋体" w:hAnsi="宋体" w:eastAsia="宋体" w:cstheme="minorBidi"/>
          <w:b/>
          <w:bCs/>
          <w:kern w:val="2"/>
          <w:sz w:val="18"/>
          <w:szCs w:val="18"/>
          <w:lang w:val="en-US" w:eastAsia="zh-CN" w:bidi="ar-SA"/>
        </w:rPr>
      </w:pPr>
    </w:p>
    <w:p>
      <w:pPr>
        <w:pStyle w:val="13"/>
        <w:ind w:left="0" w:leftChars="0"/>
        <w:outlineLvl w:val="1"/>
        <w:rPr>
          <w:rFonts w:hint="eastAsia"/>
          <w:sz w:val="15"/>
          <w:szCs w:val="15"/>
          <w:lang w:val="en-US" w:eastAsia="zh-CN"/>
        </w:rPr>
      </w:pPr>
      <w:bookmarkStart w:id="33" w:name="_Toc13009"/>
      <w:r>
        <w:rPr>
          <w:rFonts w:hint="eastAsia" w:ascii="宋体" w:hAnsi="宋体" w:eastAsia="宋体" w:cstheme="minorBidi"/>
          <w:b/>
          <w:bCs/>
          <w:kern w:val="2"/>
          <w:sz w:val="18"/>
          <w:szCs w:val="18"/>
          <w:lang w:val="en-US" w:eastAsia="zh-CN" w:bidi="ar-SA"/>
        </w:rPr>
        <w:t>18.1 内部法人管理</w:t>
      </w:r>
      <w:bookmarkEnd w:id="33"/>
    </w:p>
    <w:p>
      <w:pPr>
        <w:pStyle w:val="13"/>
        <w:ind w:left="0" w:leftChars="0"/>
        <w:outlineLvl w:val="9"/>
        <w:rPr>
          <w:rFonts w:hint="eastAsia" w:ascii="宋体" w:hAnsi="宋体" w:eastAsia="宋体" w:cstheme="minorBidi"/>
          <w:kern w:val="2"/>
          <w:sz w:val="18"/>
          <w:szCs w:val="18"/>
          <w:lang w:val="en-US" w:eastAsia="zh-CN" w:bidi="ar-SA"/>
        </w:rPr>
      </w:pPr>
    </w:p>
    <w:p>
      <w:pPr>
        <w:pStyle w:val="13"/>
        <w:ind w:left="0" w:leftChars="0"/>
        <w:outlineLvl w:val="9"/>
        <w:rPr>
          <w:rFonts w:hint="eastAsia"/>
          <w:sz w:val="15"/>
          <w:szCs w:val="15"/>
          <w:lang w:val="en-US" w:eastAsia="zh-CN"/>
        </w:rPr>
      </w:pPr>
      <w:r>
        <w:rPr>
          <w:rFonts w:hint="eastAsia" w:ascii="宋体" w:hAnsi="宋体" w:eastAsia="宋体" w:cstheme="minorBidi"/>
          <w:kern w:val="2"/>
          <w:sz w:val="18"/>
          <w:szCs w:val="18"/>
          <w:lang w:val="en-US" w:eastAsia="zh-CN" w:bidi="ar-SA"/>
        </w:rPr>
        <w:t>模块路径：合约中心 &gt;&gt;&gt; 签约方管理 &gt;&gt;&gt; 内部法人管理</w:t>
      </w:r>
    </w:p>
    <w:tbl>
      <w:tblPr>
        <w:tblStyle w:val="11"/>
        <w:tblW w:w="0" w:type="auto"/>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0"/>
        <w:gridCol w:w="5462"/>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400" w:type="dxa"/>
            <w:shd w:val="clear" w:color="auto" w:fill="70AD47" w:themeFill="accent6"/>
          </w:tcPr>
          <w:p>
            <w:pPr>
              <w:numPr>
                <w:ilvl w:val="0"/>
                <w:numId w:val="0"/>
              </w:numPr>
              <w:rPr>
                <w:rFonts w:hint="default"/>
                <w:color w:val="FFFFFF" w:themeColor="background1"/>
                <w:sz w:val="15"/>
                <w:szCs w:val="15"/>
                <w:vertAlign w:val="baseline"/>
                <w:lang w:val="en-US" w:eastAsia="zh-CN"/>
                <w14:textFill>
                  <w14:solidFill>
                    <w14:schemeClr w14:val="bg1"/>
                  </w14:solidFill>
                </w14:textFill>
              </w:rPr>
            </w:pPr>
            <w:r>
              <w:rPr>
                <w:rFonts w:hint="eastAsia"/>
                <w:color w:val="FFFFFF" w:themeColor="background1"/>
                <w:sz w:val="15"/>
                <w:szCs w:val="15"/>
                <w:vertAlign w:val="baseline"/>
                <w:lang w:val="en-US" w:eastAsia="zh-CN"/>
                <w14:textFill>
                  <w14:solidFill>
                    <w14:schemeClr w14:val="bg1"/>
                  </w14:solidFill>
                </w14:textFill>
              </w:rPr>
              <w:t>模块</w:t>
            </w:r>
          </w:p>
        </w:tc>
        <w:tc>
          <w:tcPr>
            <w:tcW w:w="5462" w:type="dxa"/>
            <w:shd w:val="clear" w:color="auto" w:fill="70AD47" w:themeFill="accent6"/>
          </w:tcPr>
          <w:p>
            <w:pPr>
              <w:numPr>
                <w:ilvl w:val="0"/>
                <w:numId w:val="0"/>
              </w:numPr>
              <w:rPr>
                <w:rFonts w:hint="default"/>
                <w:color w:val="FFFFFF" w:themeColor="background1"/>
                <w:sz w:val="15"/>
                <w:szCs w:val="15"/>
                <w:vertAlign w:val="baseline"/>
                <w:lang w:val="en-US" w:eastAsia="zh-CN"/>
                <w14:textFill>
                  <w14:solidFill>
                    <w14:schemeClr w14:val="bg1"/>
                  </w14:solidFill>
                </w14:textFill>
              </w:rPr>
            </w:pPr>
            <w:r>
              <w:rPr>
                <w:rFonts w:hint="eastAsia"/>
                <w:color w:val="FFFFFF" w:themeColor="background1"/>
                <w:sz w:val="15"/>
                <w:szCs w:val="15"/>
                <w:vertAlign w:val="baseline"/>
                <w:lang w:val="en-US" w:eastAsia="zh-CN"/>
                <w14:textFill>
                  <w14:solidFill>
                    <w14:schemeClr w14:val="bg1"/>
                  </w14:solidFill>
                </w14:textFill>
              </w:rPr>
              <w:t>影响</w:t>
            </w:r>
          </w:p>
        </w:tc>
        <w:tc>
          <w:tcPr>
            <w:tcW w:w="1163" w:type="dxa"/>
            <w:shd w:val="clear" w:color="auto" w:fill="70AD47" w:themeFill="accent6"/>
          </w:tcPr>
          <w:p>
            <w:pPr>
              <w:numPr>
                <w:ilvl w:val="0"/>
                <w:numId w:val="0"/>
              </w:numPr>
              <w:rPr>
                <w:rFonts w:hint="default"/>
                <w:color w:val="FFFFFF" w:themeColor="background1"/>
                <w:sz w:val="15"/>
                <w:szCs w:val="15"/>
                <w:vertAlign w:val="baseline"/>
                <w:lang w:val="en-US" w:eastAsia="zh-CN"/>
                <w14:textFill>
                  <w14:solidFill>
                    <w14:schemeClr w14:val="bg1"/>
                  </w14:solidFill>
                </w14:textFill>
              </w:rPr>
            </w:pPr>
            <w:r>
              <w:rPr>
                <w:rFonts w:hint="eastAsia"/>
                <w:color w:val="FFFFFF" w:themeColor="background1"/>
                <w:sz w:val="15"/>
                <w:szCs w:val="15"/>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400" w:type="dxa"/>
            <w:vAlign w:val="center"/>
          </w:tcPr>
          <w:p>
            <w:pPr>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内部法人管理</w:t>
            </w:r>
          </w:p>
        </w:tc>
        <w:tc>
          <w:tcPr>
            <w:tcW w:w="5462" w:type="dxa"/>
            <w:vAlign w:val="center"/>
          </w:tcPr>
          <w:p>
            <w:pPr>
              <w:pStyle w:val="13"/>
              <w:numPr>
                <w:ilvl w:val="0"/>
                <w:numId w:val="38"/>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合同签订管理签约方数据源，选择内部法人带出内部法人录入的信息</w:t>
            </w:r>
          </w:p>
          <w:p>
            <w:pPr>
              <w:pStyle w:val="13"/>
              <w:numPr>
                <w:ilvl w:val="0"/>
                <w:numId w:val="38"/>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老运营后台-支付订单-退认筹审核-修改付款账号-选择内部法人带出内部法人录入的信息</w:t>
            </w:r>
          </w:p>
          <w:p>
            <w:pPr>
              <w:pStyle w:val="13"/>
              <w:numPr>
                <w:ilvl w:val="0"/>
                <w:numId w:val="38"/>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跟投项目管理-新增跟投项目-打款账户信息选择内部法人单位</w:t>
            </w:r>
          </w:p>
        </w:tc>
        <w:tc>
          <w:tcPr>
            <w:tcW w:w="1163" w:type="dxa"/>
            <w:vAlign w:val="center"/>
          </w:tcPr>
          <w:p>
            <w:pPr>
              <w:numPr>
                <w:ilvl w:val="0"/>
                <w:numId w:val="0"/>
              </w:numPr>
              <w:jc w:val="both"/>
              <w:rPr>
                <w:rFonts w:hint="default"/>
                <w:sz w:val="15"/>
                <w:szCs w:val="15"/>
                <w:vertAlign w:val="baseline"/>
                <w:lang w:val="en-US" w:eastAsia="zh-CN"/>
              </w:rPr>
            </w:pPr>
            <w:r>
              <w:rPr>
                <w:rFonts w:hint="eastAsia"/>
                <w:color w:val="FF0000"/>
                <w:sz w:val="15"/>
                <w:szCs w:val="15"/>
                <w:vertAlign w:val="baseline"/>
                <w:lang w:val="en-US" w:eastAsia="zh-CN"/>
              </w:rPr>
              <w:t>无需H3审核</w:t>
            </w:r>
          </w:p>
        </w:tc>
      </w:tr>
    </w:tbl>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numPr>
          <w:ilvl w:val="0"/>
          <w:numId w:val="39"/>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 xml:space="preserve">第一条联系人信息为默认主要联系人，主要联系人信息只能有一个。                                                                                                                                                                                                          </w:t>
      </w:r>
    </w:p>
    <w:p>
      <w:pPr>
        <w:numPr>
          <w:ilvl w:val="0"/>
          <w:numId w:val="39"/>
        </w:numPr>
        <w:ind w:leftChars="200"/>
        <w:rPr>
          <w:rFonts w:hint="default"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联系人信息与开户行信息可增加多条。</w:t>
      </w:r>
    </w:p>
    <w:p>
      <w:pPr>
        <w:numPr>
          <w:ilvl w:val="0"/>
          <w:numId w:val="39"/>
        </w:numPr>
        <w:ind w:leftChars="200"/>
        <w:rPr>
          <w:rFonts w:hint="default"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可批量导入数据</w:t>
      </w:r>
    </w:p>
    <w:p>
      <w:pPr>
        <w:numPr>
          <w:ilvl w:val="0"/>
          <w:numId w:val="0"/>
        </w:numPr>
        <w:rPr>
          <w:rFonts w:hint="eastAsia"/>
          <w:sz w:val="15"/>
          <w:szCs w:val="15"/>
          <w:lang w:val="en-US" w:eastAsia="zh-CN"/>
        </w:rPr>
      </w:pPr>
    </w:p>
    <w:p>
      <w:pPr>
        <w:numPr>
          <w:ilvl w:val="0"/>
          <w:numId w:val="0"/>
        </w:numPr>
        <w:rPr>
          <w:rFonts w:hint="eastAsia"/>
          <w:sz w:val="15"/>
          <w:szCs w:val="15"/>
          <w:lang w:val="en-US" w:eastAsia="zh-CN"/>
        </w:rPr>
      </w:pPr>
    </w:p>
    <w:p>
      <w:pPr>
        <w:pStyle w:val="13"/>
        <w:ind w:left="0" w:leftChars="0"/>
        <w:outlineLvl w:val="1"/>
        <w:rPr>
          <w:rFonts w:hint="eastAsia" w:ascii="宋体" w:hAnsi="宋体" w:eastAsia="宋体" w:cstheme="minorBidi"/>
          <w:b/>
          <w:bCs/>
          <w:kern w:val="2"/>
          <w:sz w:val="18"/>
          <w:szCs w:val="18"/>
          <w:lang w:val="en-US" w:eastAsia="zh-CN" w:bidi="ar-SA"/>
        </w:rPr>
      </w:pPr>
      <w:bookmarkStart w:id="34" w:name="_Toc21212"/>
      <w:r>
        <w:rPr>
          <w:rFonts w:hint="eastAsia" w:ascii="宋体" w:hAnsi="宋体" w:eastAsia="宋体" w:cstheme="minorBidi"/>
          <w:b/>
          <w:bCs/>
          <w:kern w:val="2"/>
          <w:sz w:val="18"/>
          <w:szCs w:val="18"/>
          <w:lang w:val="en-US" w:eastAsia="zh-CN" w:bidi="ar-SA"/>
        </w:rPr>
        <w:t>18.2 渠道/经纪管理</w:t>
      </w:r>
      <w:bookmarkEnd w:id="34"/>
    </w:p>
    <w:p>
      <w:pPr>
        <w:pStyle w:val="13"/>
        <w:ind w:left="0" w:leftChars="0"/>
        <w:outlineLvl w:val="9"/>
        <w:rPr>
          <w:rFonts w:hint="eastAsia"/>
          <w:sz w:val="15"/>
          <w:szCs w:val="15"/>
          <w:lang w:val="en-US" w:eastAsia="zh-CN"/>
        </w:rPr>
      </w:pPr>
      <w:r>
        <w:rPr>
          <w:rFonts w:hint="eastAsia" w:ascii="宋体" w:hAnsi="宋体" w:eastAsia="宋体" w:cstheme="minorBidi"/>
          <w:kern w:val="2"/>
          <w:sz w:val="18"/>
          <w:szCs w:val="18"/>
          <w:lang w:val="en-US" w:eastAsia="zh-CN" w:bidi="ar-SA"/>
        </w:rPr>
        <w:t>模块路径：合约中心 &gt;&gt;&gt; 签约方管理 &gt;&gt;&gt; 渠道/经纪管理</w:t>
      </w:r>
    </w:p>
    <w:tbl>
      <w:tblPr>
        <w:tblStyle w:val="11"/>
        <w:tblW w:w="0" w:type="auto"/>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863"/>
        <w:gridCol w:w="460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shd w:val="clear" w:color="auto" w:fill="70AD47" w:themeFill="accent6"/>
          </w:tcPr>
          <w:p>
            <w:pPr>
              <w:numPr>
                <w:ilvl w:val="0"/>
                <w:numId w:val="0"/>
              </w:numPr>
              <w:ind w:firstLine="371" w:firstLineChars="0"/>
              <w:rPr>
                <w:rFonts w:hint="default"/>
                <w:sz w:val="15"/>
                <w:szCs w:val="15"/>
                <w:vertAlign w:val="baseline"/>
                <w:lang w:val="en-US" w:eastAsia="zh-CN"/>
              </w:rPr>
            </w:pPr>
            <w:r>
              <w:rPr>
                <w:rFonts w:hint="eastAsia"/>
                <w:sz w:val="15"/>
                <w:szCs w:val="15"/>
                <w:vertAlign w:val="baseline"/>
                <w:lang w:val="en-US" w:eastAsia="zh-CN"/>
              </w:rPr>
              <w:t>模块</w:t>
            </w:r>
          </w:p>
        </w:tc>
        <w:tc>
          <w:tcPr>
            <w:tcW w:w="863" w:type="dxa"/>
            <w:shd w:val="clear" w:color="auto" w:fill="70AD47" w:themeFill="accent6"/>
          </w:tcPr>
          <w:p>
            <w:pPr>
              <w:numPr>
                <w:ilvl w:val="0"/>
                <w:numId w:val="0"/>
              </w:numPr>
              <w:rPr>
                <w:rFonts w:hint="default"/>
                <w:sz w:val="15"/>
                <w:szCs w:val="15"/>
                <w:vertAlign w:val="baseline"/>
                <w:lang w:val="en-US" w:eastAsia="zh-CN"/>
              </w:rPr>
            </w:pPr>
            <w:r>
              <w:rPr>
                <w:rFonts w:hint="eastAsia"/>
                <w:sz w:val="15"/>
                <w:szCs w:val="15"/>
                <w:vertAlign w:val="baseline"/>
                <w:lang w:val="en-US" w:eastAsia="zh-CN"/>
              </w:rPr>
              <w:t>分类</w:t>
            </w:r>
          </w:p>
        </w:tc>
        <w:tc>
          <w:tcPr>
            <w:tcW w:w="4600" w:type="dxa"/>
            <w:shd w:val="clear" w:color="auto" w:fill="70AD47" w:themeFill="accent6"/>
          </w:tcPr>
          <w:p>
            <w:pPr>
              <w:numPr>
                <w:ilvl w:val="0"/>
                <w:numId w:val="0"/>
              </w:numPr>
              <w:rPr>
                <w:rFonts w:hint="default"/>
                <w:sz w:val="15"/>
                <w:szCs w:val="15"/>
                <w:vertAlign w:val="baseline"/>
                <w:lang w:val="en-US" w:eastAsia="zh-CN"/>
              </w:rPr>
            </w:pPr>
            <w:r>
              <w:rPr>
                <w:rFonts w:hint="eastAsia"/>
                <w:sz w:val="15"/>
                <w:szCs w:val="15"/>
                <w:vertAlign w:val="baseline"/>
                <w:lang w:val="en-US" w:eastAsia="zh-CN"/>
              </w:rPr>
              <w:t>影响</w:t>
            </w:r>
          </w:p>
        </w:tc>
        <w:tc>
          <w:tcPr>
            <w:tcW w:w="1150" w:type="dxa"/>
            <w:shd w:val="clear" w:color="auto" w:fill="70AD47" w:themeFill="accent6"/>
          </w:tcPr>
          <w:p>
            <w:pPr>
              <w:numPr>
                <w:ilvl w:val="0"/>
                <w:numId w:val="0"/>
              </w:numPr>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0" w:hRule="atLeast"/>
        </w:trPr>
        <w:tc>
          <w:tcPr>
            <w:tcW w:w="1412" w:type="dxa"/>
            <w:vMerge w:val="restart"/>
            <w:vAlign w:val="center"/>
          </w:tcPr>
          <w:p>
            <w:pPr>
              <w:numPr>
                <w:ilvl w:val="0"/>
                <w:numId w:val="0"/>
              </w:numPr>
              <w:jc w:val="both"/>
              <w:rPr>
                <w:rFonts w:hint="default" w:ascii="宋体" w:hAnsi="宋体" w:eastAsia="宋体"/>
                <w:sz w:val="18"/>
                <w:szCs w:val="18"/>
                <w:lang w:val="en-US" w:eastAsia="zh-CN"/>
              </w:rPr>
            </w:pPr>
            <w:r>
              <w:rPr>
                <w:rFonts w:hint="eastAsia" w:ascii="宋体" w:hAnsi="宋体" w:eastAsia="宋体"/>
                <w:sz w:val="18"/>
                <w:szCs w:val="18"/>
                <w:lang w:val="en-US" w:eastAsia="zh-CN"/>
              </w:rPr>
              <w:t>渠道/经纪公司</w:t>
            </w:r>
          </w:p>
        </w:tc>
        <w:tc>
          <w:tcPr>
            <w:tcW w:w="863" w:type="dxa"/>
            <w:vAlign w:val="center"/>
          </w:tcPr>
          <w:p>
            <w:pPr>
              <w:numPr>
                <w:ilvl w:val="0"/>
                <w:numId w:val="0"/>
              </w:numPr>
              <w:jc w:val="both"/>
              <w:rPr>
                <w:rFonts w:hint="default" w:ascii="宋体" w:hAnsi="宋体" w:eastAsia="宋体"/>
                <w:sz w:val="18"/>
                <w:szCs w:val="18"/>
                <w:lang w:val="en-US" w:eastAsia="zh-CN"/>
              </w:rPr>
            </w:pPr>
            <w:r>
              <w:rPr>
                <w:rFonts w:hint="eastAsia" w:ascii="宋体" w:hAnsi="宋体" w:eastAsia="宋体"/>
                <w:sz w:val="18"/>
                <w:szCs w:val="18"/>
                <w:lang w:val="en-US" w:eastAsia="zh-CN"/>
              </w:rPr>
              <w:t>公司</w:t>
            </w:r>
          </w:p>
        </w:tc>
        <w:tc>
          <w:tcPr>
            <w:tcW w:w="4600" w:type="dxa"/>
            <w:vMerge w:val="restart"/>
          </w:tcPr>
          <w:p>
            <w:pPr>
              <w:pStyle w:val="13"/>
              <w:numPr>
                <w:ilvl w:val="0"/>
                <w:numId w:val="40"/>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合同签订签约方信息中签约方数据源为渠道/经纪公司时，可选择H3审核通过后的渠道/经纪公司</w:t>
            </w:r>
          </w:p>
        </w:tc>
        <w:tc>
          <w:tcPr>
            <w:tcW w:w="1150" w:type="dxa"/>
            <w:vMerge w:val="restart"/>
            <w:vAlign w:val="center"/>
          </w:tcPr>
          <w:p>
            <w:pPr>
              <w:bidi w:val="0"/>
              <w:jc w:val="left"/>
              <w:rPr>
                <w:rFonts w:hint="default"/>
                <w:lang w:val="en-US" w:eastAsia="zh-CN"/>
              </w:rPr>
            </w:pPr>
            <w:r>
              <w:rPr>
                <w:rFonts w:hint="eastAsia"/>
                <w:color w:val="FF0000"/>
                <w:sz w:val="15"/>
                <w:szCs w:val="15"/>
                <w:vertAlign w:val="baseline"/>
                <w:lang w:val="en-US" w:eastAsia="zh-CN"/>
              </w:rPr>
              <w:t>需H3审核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412" w:type="dxa"/>
            <w:vMerge w:val="continue"/>
            <w:vAlign w:val="center"/>
          </w:tcPr>
          <w:p>
            <w:pPr>
              <w:numPr>
                <w:ilvl w:val="0"/>
                <w:numId w:val="0"/>
              </w:numPr>
              <w:jc w:val="both"/>
              <w:rPr>
                <w:rFonts w:hint="default"/>
                <w:sz w:val="15"/>
                <w:szCs w:val="15"/>
                <w:vertAlign w:val="baseline"/>
                <w:lang w:val="en-US" w:eastAsia="zh-CN"/>
              </w:rPr>
            </w:pPr>
          </w:p>
        </w:tc>
        <w:tc>
          <w:tcPr>
            <w:tcW w:w="863" w:type="dxa"/>
            <w:vAlign w:val="center"/>
          </w:tcPr>
          <w:p>
            <w:pPr>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个人</w:t>
            </w:r>
          </w:p>
        </w:tc>
        <w:tc>
          <w:tcPr>
            <w:tcW w:w="4600" w:type="dxa"/>
            <w:vMerge w:val="continue"/>
          </w:tcPr>
          <w:p>
            <w:pPr>
              <w:numPr>
                <w:ilvl w:val="0"/>
                <w:numId w:val="0"/>
              </w:numPr>
              <w:rPr>
                <w:rFonts w:hint="default"/>
                <w:sz w:val="15"/>
                <w:szCs w:val="15"/>
                <w:vertAlign w:val="baseline"/>
                <w:lang w:val="en-US" w:eastAsia="zh-CN"/>
              </w:rPr>
            </w:pPr>
          </w:p>
        </w:tc>
        <w:tc>
          <w:tcPr>
            <w:tcW w:w="1150" w:type="dxa"/>
            <w:vMerge w:val="continue"/>
          </w:tcPr>
          <w:p>
            <w:pPr>
              <w:numPr>
                <w:ilvl w:val="0"/>
                <w:numId w:val="0"/>
              </w:numPr>
              <w:rPr>
                <w:rFonts w:hint="default"/>
                <w:sz w:val="15"/>
                <w:szCs w:val="15"/>
                <w:vertAlign w:val="baseline"/>
                <w:lang w:val="en-US" w:eastAsia="zh-CN"/>
              </w:rPr>
            </w:pPr>
          </w:p>
        </w:tc>
      </w:tr>
    </w:tbl>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1、【分类为公司时】需填写纳税人识别号、法定代表人、公司地址、开户许可证、营业执照、主要联系人信息。</w:t>
      </w:r>
    </w:p>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2、【分类为个人时】需填写身份证号码、身份证正方面照片。</w:t>
      </w:r>
    </w:p>
    <w:p>
      <w:pPr>
        <w:ind w:leftChars="200"/>
        <w:rPr>
          <w:rFonts w:hint="default"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3、可批量导入数据。</w:t>
      </w:r>
    </w:p>
    <w:p>
      <w:pPr>
        <w:widowControl w:val="0"/>
        <w:numPr>
          <w:ilvl w:val="0"/>
          <w:numId w:val="0"/>
        </w:numPr>
        <w:jc w:val="both"/>
        <w:rPr>
          <w:rFonts w:hint="eastAsia"/>
          <w:sz w:val="15"/>
          <w:szCs w:val="15"/>
          <w:lang w:val="en-US" w:eastAsia="zh-CN"/>
        </w:rPr>
      </w:pPr>
    </w:p>
    <w:p>
      <w:pPr>
        <w:pStyle w:val="13"/>
        <w:ind w:left="0" w:leftChars="0"/>
        <w:outlineLvl w:val="1"/>
        <w:rPr>
          <w:rFonts w:hint="eastAsia" w:ascii="宋体" w:hAnsi="宋体" w:eastAsia="宋体" w:cstheme="minorBidi"/>
          <w:b/>
          <w:bCs/>
          <w:kern w:val="2"/>
          <w:sz w:val="18"/>
          <w:szCs w:val="18"/>
          <w:lang w:val="en-US" w:eastAsia="zh-CN" w:bidi="ar-SA"/>
        </w:rPr>
      </w:pPr>
      <w:bookmarkStart w:id="35" w:name="_Toc17256"/>
      <w:r>
        <w:rPr>
          <w:rFonts w:hint="eastAsia" w:ascii="宋体" w:hAnsi="宋体" w:eastAsia="宋体" w:cstheme="minorBidi"/>
          <w:b/>
          <w:bCs/>
          <w:kern w:val="2"/>
          <w:sz w:val="18"/>
          <w:szCs w:val="18"/>
          <w:lang w:val="en-US" w:eastAsia="zh-CN" w:bidi="ar-SA"/>
        </w:rPr>
        <w:t>18.3 开发商管理</w:t>
      </w:r>
      <w:bookmarkEnd w:id="35"/>
    </w:p>
    <w:p>
      <w:pPr>
        <w:pStyle w:val="13"/>
        <w:ind w:left="0" w:leftChars="0"/>
        <w:outlineLvl w:val="9"/>
        <w:rPr>
          <w:rFonts w:hint="eastAsia"/>
          <w:sz w:val="15"/>
          <w:szCs w:val="15"/>
          <w:lang w:val="en-US" w:eastAsia="zh-CN"/>
        </w:rPr>
      </w:pPr>
      <w:r>
        <w:rPr>
          <w:rFonts w:hint="eastAsia" w:ascii="宋体" w:hAnsi="宋体" w:eastAsia="宋体" w:cstheme="minorBidi"/>
          <w:kern w:val="2"/>
          <w:sz w:val="18"/>
          <w:szCs w:val="18"/>
          <w:lang w:val="en-US" w:eastAsia="zh-CN" w:bidi="ar-SA"/>
        </w:rPr>
        <w:t>模块路径：合约中心 &gt;&gt;&gt; 签约方管理 &gt;&gt;&gt; 开发商管理</w:t>
      </w:r>
    </w:p>
    <w:tbl>
      <w:tblPr>
        <w:tblStyle w:val="11"/>
        <w:tblW w:w="0" w:type="auto"/>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5488"/>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2"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488" w:type="dxa"/>
            <w:shd w:val="clear" w:color="auto" w:fill="70AD47" w:themeFill="accent6"/>
          </w:tcPr>
          <w:p>
            <w:pPr>
              <w:widowControl w:val="0"/>
              <w:numPr>
                <w:ilvl w:val="0"/>
                <w:numId w:val="0"/>
              </w:numPr>
              <w:ind w:firstLine="334" w:firstLineChars="0"/>
              <w:jc w:val="both"/>
              <w:rPr>
                <w:rFonts w:hint="default"/>
                <w:sz w:val="15"/>
                <w:szCs w:val="15"/>
                <w:vertAlign w:val="baseline"/>
                <w:lang w:val="en-US" w:eastAsia="zh-CN"/>
              </w:rPr>
            </w:pPr>
            <w:r>
              <w:rPr>
                <w:rFonts w:hint="eastAsia"/>
                <w:sz w:val="15"/>
                <w:szCs w:val="15"/>
                <w:vertAlign w:val="baseline"/>
                <w:lang w:val="en-US" w:eastAsia="zh-CN"/>
              </w:rPr>
              <w:t>影响</w:t>
            </w:r>
          </w:p>
        </w:tc>
        <w:tc>
          <w:tcPr>
            <w:tcW w:w="1129"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1412"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开发商管理</w:t>
            </w:r>
          </w:p>
        </w:tc>
        <w:tc>
          <w:tcPr>
            <w:tcW w:w="5488" w:type="dxa"/>
            <w:vAlign w:val="center"/>
          </w:tcPr>
          <w:p>
            <w:pPr>
              <w:pStyle w:val="13"/>
              <w:numPr>
                <w:ilvl w:val="0"/>
                <w:numId w:val="41"/>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合同签订签约方信息中签约方数据源 为开发商时，可选择H3审核通过后的开发商</w:t>
            </w:r>
          </w:p>
          <w:p>
            <w:pPr>
              <w:pStyle w:val="13"/>
              <w:numPr>
                <w:ilvl w:val="0"/>
                <w:numId w:val="41"/>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开发商端申请项目入驻时，可选择H3审核通过后的开发商</w:t>
            </w:r>
          </w:p>
        </w:tc>
        <w:tc>
          <w:tcPr>
            <w:tcW w:w="1129" w:type="dxa"/>
            <w:vAlign w:val="center"/>
          </w:tcPr>
          <w:p>
            <w:pPr>
              <w:widowControl w:val="0"/>
              <w:numPr>
                <w:ilvl w:val="0"/>
                <w:numId w:val="0"/>
              </w:numPr>
              <w:jc w:val="both"/>
              <w:rPr>
                <w:rFonts w:hint="eastAsia"/>
                <w:sz w:val="15"/>
                <w:szCs w:val="15"/>
                <w:vertAlign w:val="baseline"/>
                <w:lang w:val="en-US" w:eastAsia="zh-CN"/>
              </w:rPr>
            </w:pPr>
            <w:r>
              <w:rPr>
                <w:rFonts w:hint="eastAsia"/>
                <w:color w:val="FF0000"/>
                <w:sz w:val="15"/>
                <w:szCs w:val="15"/>
                <w:vertAlign w:val="baseline"/>
                <w:lang w:val="en-US" w:eastAsia="zh-CN"/>
              </w:rPr>
              <w:t>需H3审核</w:t>
            </w:r>
          </w:p>
        </w:tc>
      </w:tr>
    </w:tbl>
    <w:p>
      <w:pPr>
        <w:ind w:leftChars="200"/>
        <w:rPr>
          <w:rFonts w:hint="default"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numPr>
          <w:ilvl w:val="0"/>
          <w:numId w:val="42"/>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默认第一条联系人信息为默认主要联系人，主要联系人信息只能有一个</w:t>
      </w:r>
    </w:p>
    <w:p>
      <w:pPr>
        <w:numPr>
          <w:ilvl w:val="0"/>
          <w:numId w:val="42"/>
        </w:numPr>
        <w:ind w:leftChars="200"/>
        <w:rPr>
          <w:rFonts w:hint="eastAsia"/>
          <w:sz w:val="15"/>
          <w:szCs w:val="15"/>
          <w:lang w:val="en-US" w:eastAsia="zh-CN"/>
        </w:rPr>
      </w:pPr>
      <w:r>
        <w:rPr>
          <w:rFonts w:hint="eastAsia" w:ascii="宋体" w:hAnsi="宋体" w:cs="Times New Roman"/>
          <w:kern w:val="2"/>
          <w:sz w:val="18"/>
          <w:szCs w:val="18"/>
          <w:lang w:val="en-US" w:eastAsia="zh-CN" w:bidi="ar-SA"/>
        </w:rPr>
        <w:t>可批量导入数据</w:t>
      </w:r>
    </w:p>
    <w:p>
      <w:pPr>
        <w:widowControl w:val="0"/>
        <w:numPr>
          <w:ilvl w:val="0"/>
          <w:numId w:val="0"/>
        </w:numPr>
        <w:jc w:val="both"/>
        <w:rPr>
          <w:rFonts w:hint="eastAsia"/>
          <w:sz w:val="15"/>
          <w:szCs w:val="15"/>
          <w:lang w:val="en-US" w:eastAsia="zh-CN"/>
        </w:rPr>
      </w:pPr>
    </w:p>
    <w:p>
      <w:pPr>
        <w:widowControl w:val="0"/>
        <w:numPr>
          <w:ilvl w:val="0"/>
          <w:numId w:val="0"/>
        </w:numPr>
        <w:jc w:val="both"/>
        <w:rPr>
          <w:rFonts w:hint="eastAsia"/>
          <w:sz w:val="15"/>
          <w:szCs w:val="15"/>
          <w:lang w:val="en-US" w:eastAsia="zh-CN"/>
        </w:rPr>
      </w:pPr>
    </w:p>
    <w:p>
      <w:pPr>
        <w:numPr>
          <w:ilvl w:val="0"/>
          <w:numId w:val="0"/>
        </w:numPr>
        <w:ind w:leftChars="0"/>
        <w:outlineLvl w:val="0"/>
        <w:rPr>
          <w:rFonts w:hint="eastAsia"/>
          <w:b/>
          <w:bCs/>
          <w:color w:val="000000"/>
          <w:lang w:val="en-US" w:eastAsia="zh-CN"/>
        </w:rPr>
      </w:pPr>
      <w:bookmarkStart w:id="36" w:name="_Toc28271"/>
      <w:r>
        <w:rPr>
          <w:rFonts w:hint="eastAsia"/>
          <w:b/>
          <w:bCs/>
          <w:color w:val="000000"/>
          <w:lang w:val="en-US" w:eastAsia="zh-CN"/>
        </w:rPr>
        <w:t>19、合同管理</w:t>
      </w:r>
      <w:bookmarkEnd w:id="36"/>
    </w:p>
    <w:p>
      <w:pPr>
        <w:pStyle w:val="13"/>
        <w:outlineLvl w:val="9"/>
        <w:rPr>
          <w:rFonts w:hint="eastAsia" w:ascii="宋体" w:hAnsi="宋体" w:eastAsia="宋体" w:cstheme="minorBidi"/>
          <w:b/>
          <w:bCs/>
          <w:kern w:val="2"/>
          <w:sz w:val="18"/>
          <w:szCs w:val="18"/>
          <w:lang w:val="en-US" w:eastAsia="zh-CN" w:bidi="ar-SA"/>
        </w:rPr>
      </w:pPr>
    </w:p>
    <w:p>
      <w:pPr>
        <w:pStyle w:val="13"/>
        <w:outlineLvl w:val="1"/>
        <w:rPr>
          <w:rFonts w:hint="eastAsia" w:ascii="宋体" w:hAnsi="宋体" w:eastAsia="宋体" w:cstheme="minorBidi"/>
          <w:b/>
          <w:bCs/>
          <w:kern w:val="2"/>
          <w:sz w:val="18"/>
          <w:szCs w:val="18"/>
          <w:lang w:val="en-US" w:eastAsia="zh-CN" w:bidi="ar-SA"/>
        </w:rPr>
      </w:pPr>
      <w:bookmarkStart w:id="37" w:name="_Toc27461"/>
      <w:r>
        <w:rPr>
          <w:rFonts w:hint="eastAsia" w:ascii="宋体" w:hAnsi="宋体" w:eastAsia="宋体" w:cstheme="minorBidi"/>
          <w:b/>
          <w:bCs/>
          <w:kern w:val="2"/>
          <w:sz w:val="18"/>
          <w:szCs w:val="18"/>
          <w:lang w:val="en-US" w:eastAsia="zh-CN" w:bidi="ar-SA"/>
        </w:rPr>
        <w:t>19.1 合同类型管理</w:t>
      </w:r>
      <w:bookmarkEnd w:id="37"/>
    </w:p>
    <w:p>
      <w:pPr>
        <w:pStyle w:val="13"/>
        <w:ind w:left="0" w:leftChars="0"/>
        <w:outlineLvl w:val="9"/>
        <w:rPr>
          <w:rFonts w:hint="eastAsia"/>
          <w:sz w:val="15"/>
          <w:szCs w:val="15"/>
          <w:lang w:val="en-US" w:eastAsia="zh-CN"/>
        </w:rPr>
      </w:pPr>
      <w:r>
        <w:rPr>
          <w:rFonts w:hint="eastAsia" w:ascii="宋体" w:hAnsi="宋体" w:eastAsia="宋体" w:cstheme="minorBidi"/>
          <w:kern w:val="2"/>
          <w:sz w:val="18"/>
          <w:szCs w:val="18"/>
          <w:lang w:val="en-US" w:eastAsia="zh-CN" w:bidi="ar-SA"/>
        </w:rPr>
        <w:t>模块路径：合约中心 &gt;&gt;&gt; 合同管理 &gt;&gt;&gt; 合同类型管理</w:t>
      </w:r>
    </w:p>
    <w:tbl>
      <w:tblPr>
        <w:tblStyle w:val="11"/>
        <w:tblW w:w="0" w:type="auto"/>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7"/>
        <w:gridCol w:w="5500"/>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500"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142"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7"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合同类型管理</w:t>
            </w:r>
          </w:p>
        </w:tc>
        <w:tc>
          <w:tcPr>
            <w:tcW w:w="5500" w:type="dxa"/>
            <w:vAlign w:val="center"/>
          </w:tcPr>
          <w:p>
            <w:pPr>
              <w:pStyle w:val="13"/>
              <w:numPr>
                <w:ilvl w:val="0"/>
                <w:numId w:val="40"/>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范本管理新增-合同类型选择已启用的合同类型</w:t>
            </w:r>
          </w:p>
          <w:p>
            <w:pPr>
              <w:pStyle w:val="13"/>
              <w:numPr>
                <w:ilvl w:val="0"/>
                <w:numId w:val="40"/>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合同签订管理新增-合同类型-选择已启用的合同类型</w:t>
            </w:r>
          </w:p>
          <w:p>
            <w:pPr>
              <w:pStyle w:val="13"/>
              <w:numPr>
                <w:ilvl w:val="0"/>
                <w:numId w:val="40"/>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老运营后台-后台人员管理-编辑后台人员权限-合同类型审批权限-勾选已启用的合同类型</w:t>
            </w:r>
          </w:p>
        </w:tc>
        <w:tc>
          <w:tcPr>
            <w:tcW w:w="1142" w:type="dxa"/>
            <w:vAlign w:val="center"/>
          </w:tcPr>
          <w:p>
            <w:pPr>
              <w:widowControl w:val="0"/>
              <w:numPr>
                <w:ilvl w:val="0"/>
                <w:numId w:val="0"/>
              </w:numPr>
              <w:jc w:val="both"/>
              <w:rPr>
                <w:rFonts w:hint="default"/>
                <w:sz w:val="15"/>
                <w:szCs w:val="15"/>
                <w:vertAlign w:val="baseline"/>
                <w:lang w:val="en-US" w:eastAsia="zh-CN"/>
              </w:rPr>
            </w:pPr>
          </w:p>
        </w:tc>
      </w:tr>
    </w:tbl>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numPr>
          <w:ilvl w:val="0"/>
          <w:numId w:val="43"/>
        </w:numPr>
        <w:ind w:leftChars="200"/>
        <w:rPr>
          <w:rFonts w:hint="eastAsia" w:ascii="宋体" w:hAnsi="宋体" w:cs="Times New Roman"/>
          <w:kern w:val="2"/>
          <w:sz w:val="18"/>
          <w:szCs w:val="18"/>
          <w:lang w:val="en-US" w:eastAsia="zh-CN" w:bidi="ar-SA"/>
        </w:rPr>
      </w:pPr>
      <w:r>
        <w:rPr>
          <w:rFonts w:hint="eastAsia" w:cstheme="minorBidi"/>
          <w:kern w:val="2"/>
          <w:sz w:val="21"/>
          <w:szCs w:val="24"/>
          <w:lang w:val="en-US" w:eastAsia="zh-CN" w:bidi="ar-SA"/>
        </w:rPr>
        <w:t>【</w:t>
      </w:r>
      <w:r>
        <w:rPr>
          <w:rFonts w:hint="eastAsia" w:ascii="宋体" w:hAnsi="宋体" w:cs="Times New Roman"/>
          <w:kern w:val="2"/>
          <w:sz w:val="18"/>
          <w:szCs w:val="18"/>
          <w:lang w:val="en-US" w:eastAsia="zh-CN" w:bidi="ar-SA"/>
        </w:rPr>
        <w:t>范本管理】选择合同类型时，不同范本可选择同一类型，即一个合同类型可绑定多个范本。</w:t>
      </w:r>
    </w:p>
    <w:p>
      <w:pPr>
        <w:numPr>
          <w:ilvl w:val="0"/>
          <w:numId w:val="43"/>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【合同类型新增-单合同上限金额】引用该类型的合同在合同签订管理-第二步-合同费用及履约中-合同费用信息-含税金额-不能超过该类型设置的单合同上线金额。</w:t>
      </w:r>
    </w:p>
    <w:p>
      <w:pPr>
        <w:numPr>
          <w:ilvl w:val="0"/>
          <w:numId w:val="43"/>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【是否强制范本】选择是否强制范本与合同签订管理中-合同新增编辑-是否强制使用范本所属类型有关。</w:t>
      </w:r>
    </w:p>
    <w:p>
      <w:pPr>
        <w:widowControl w:val="0"/>
        <w:numPr>
          <w:ilvl w:val="0"/>
          <w:numId w:val="0"/>
        </w:numPr>
        <w:ind w:leftChars="0"/>
        <w:jc w:val="both"/>
        <w:rPr>
          <w:rFonts w:hint="eastAsia"/>
          <w:sz w:val="15"/>
          <w:szCs w:val="15"/>
          <w:lang w:val="en-US" w:eastAsia="zh-CN"/>
        </w:rPr>
      </w:pPr>
    </w:p>
    <w:p>
      <w:pPr>
        <w:pStyle w:val="13"/>
        <w:outlineLvl w:val="1"/>
        <w:rPr>
          <w:rFonts w:hint="eastAsia" w:ascii="宋体" w:hAnsi="宋体" w:eastAsia="宋体" w:cstheme="minorBidi"/>
          <w:b/>
          <w:bCs/>
          <w:kern w:val="2"/>
          <w:sz w:val="18"/>
          <w:szCs w:val="18"/>
          <w:lang w:val="en-US" w:eastAsia="zh-CN" w:bidi="ar-SA"/>
        </w:rPr>
      </w:pPr>
      <w:bookmarkStart w:id="38" w:name="_Toc24369"/>
      <w:r>
        <w:rPr>
          <w:rFonts w:hint="eastAsia" w:ascii="宋体" w:hAnsi="宋体" w:eastAsia="宋体" w:cstheme="minorBidi"/>
          <w:b/>
          <w:bCs/>
          <w:kern w:val="2"/>
          <w:sz w:val="18"/>
          <w:szCs w:val="18"/>
          <w:lang w:val="en-US" w:eastAsia="zh-CN" w:bidi="ar-SA"/>
        </w:rPr>
        <w:t>19.2 范本管理</w:t>
      </w:r>
      <w:bookmarkEnd w:id="38"/>
    </w:p>
    <w:p>
      <w:pPr>
        <w:pStyle w:val="13"/>
        <w:ind w:left="0" w:leftChars="0"/>
        <w:outlineLvl w:val="9"/>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模块路径：合约中心 &gt;&gt;&gt; 合同管理 &gt;&gt;&gt; 范本管理</w:t>
      </w:r>
    </w:p>
    <w:tbl>
      <w:tblPr>
        <w:tblStyle w:val="11"/>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5513"/>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513"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179"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范本管理</w:t>
            </w:r>
          </w:p>
        </w:tc>
        <w:tc>
          <w:tcPr>
            <w:tcW w:w="5513" w:type="dxa"/>
            <w:vAlign w:val="center"/>
          </w:tcPr>
          <w:p>
            <w:pPr>
              <w:pStyle w:val="13"/>
              <w:numPr>
                <w:ilvl w:val="0"/>
                <w:numId w:val="44"/>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合同类型可选择是否强制范本</w:t>
            </w:r>
          </w:p>
          <w:p>
            <w:pPr>
              <w:pStyle w:val="13"/>
              <w:numPr>
                <w:ilvl w:val="0"/>
                <w:numId w:val="44"/>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合同可选择已启用绑定此类型的范本</w:t>
            </w:r>
          </w:p>
        </w:tc>
        <w:tc>
          <w:tcPr>
            <w:tcW w:w="1179" w:type="dxa"/>
            <w:vAlign w:val="center"/>
          </w:tcPr>
          <w:p>
            <w:pPr>
              <w:bidi w:val="0"/>
              <w:jc w:val="both"/>
              <w:rPr>
                <w:rFonts w:hint="default" w:asciiTheme="minorHAnsi" w:hAnsiTheme="minorHAnsi" w:eastAsiaTheme="minorEastAsia" w:cstheme="minorBidi"/>
                <w:kern w:val="2"/>
                <w:sz w:val="21"/>
                <w:szCs w:val="24"/>
                <w:lang w:val="en-US" w:eastAsia="zh-CN" w:bidi="ar-SA"/>
              </w:rPr>
            </w:pPr>
          </w:p>
        </w:tc>
      </w:tr>
    </w:tbl>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numPr>
          <w:ilvl w:val="0"/>
          <w:numId w:val="45"/>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【启用范本】无需审核可启用范本</w:t>
      </w:r>
    </w:p>
    <w:p>
      <w:pPr>
        <w:numPr>
          <w:ilvl w:val="0"/>
          <w:numId w:val="45"/>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【作废范本】不可作废已引用范本合同的范本</w:t>
      </w:r>
    </w:p>
    <w:p>
      <w:pPr>
        <w:widowControl w:val="0"/>
        <w:numPr>
          <w:ilvl w:val="0"/>
          <w:numId w:val="0"/>
        </w:numPr>
        <w:ind w:leftChars="0"/>
        <w:jc w:val="both"/>
        <w:rPr>
          <w:rFonts w:hint="eastAsia"/>
          <w:sz w:val="15"/>
          <w:szCs w:val="15"/>
          <w:lang w:val="en-US" w:eastAsia="zh-CN"/>
        </w:rPr>
      </w:pPr>
    </w:p>
    <w:p>
      <w:pPr>
        <w:pStyle w:val="13"/>
        <w:outlineLvl w:val="1"/>
        <w:rPr>
          <w:rFonts w:hint="eastAsia" w:ascii="宋体" w:hAnsi="宋体" w:eastAsia="宋体" w:cstheme="minorBidi"/>
          <w:b/>
          <w:bCs/>
          <w:kern w:val="2"/>
          <w:sz w:val="18"/>
          <w:szCs w:val="18"/>
          <w:lang w:val="en-US" w:eastAsia="zh-CN" w:bidi="ar-SA"/>
        </w:rPr>
      </w:pPr>
      <w:bookmarkStart w:id="39" w:name="_Toc22420"/>
      <w:r>
        <w:rPr>
          <w:rFonts w:hint="eastAsia" w:ascii="宋体" w:hAnsi="宋体" w:eastAsia="宋体" w:cstheme="minorBidi"/>
          <w:b/>
          <w:bCs/>
          <w:kern w:val="2"/>
          <w:sz w:val="18"/>
          <w:szCs w:val="18"/>
          <w:lang w:val="en-US" w:eastAsia="zh-CN" w:bidi="ar-SA"/>
        </w:rPr>
        <w:t>19.3 同签订管理</w:t>
      </w:r>
      <w:bookmarkEnd w:id="39"/>
    </w:p>
    <w:p>
      <w:pPr>
        <w:pStyle w:val="13"/>
        <w:ind w:left="0" w:leftChars="0"/>
        <w:outlineLvl w:val="9"/>
        <w:rPr>
          <w:rFonts w:hint="default"/>
          <w:sz w:val="15"/>
          <w:szCs w:val="15"/>
          <w:lang w:val="en-US" w:eastAsia="zh-CN"/>
        </w:rPr>
      </w:pPr>
      <w:r>
        <w:rPr>
          <w:rFonts w:hint="eastAsia" w:ascii="宋体" w:hAnsi="宋体" w:eastAsia="宋体" w:cstheme="minorBidi"/>
          <w:kern w:val="2"/>
          <w:sz w:val="18"/>
          <w:szCs w:val="18"/>
          <w:lang w:val="en-US" w:eastAsia="zh-CN" w:bidi="ar-SA"/>
        </w:rPr>
        <w:t>模块路径：合约中心 &gt;&gt;&gt; 合同管理 &gt;&gt;&gt; 合同签订管理</w:t>
      </w:r>
    </w:p>
    <w:tbl>
      <w:tblPr>
        <w:tblStyle w:val="11"/>
        <w:tblW w:w="8060"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5638"/>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0"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638"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072"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合同签订管理</w:t>
            </w:r>
          </w:p>
        </w:tc>
        <w:tc>
          <w:tcPr>
            <w:tcW w:w="5638" w:type="dxa"/>
            <w:vAlign w:val="center"/>
          </w:tcPr>
          <w:p>
            <w:pPr>
              <w:pStyle w:val="13"/>
              <w:numPr>
                <w:ilvl w:val="0"/>
                <w:numId w:val="46"/>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条件：</w:t>
            </w:r>
            <w:r>
              <w:rPr>
                <w:rFonts w:hint="eastAsia" w:ascii="宋体" w:hAnsi="宋体" w:eastAsia="宋体" w:cstheme="minorBidi"/>
                <w:color w:val="FF0000"/>
                <w:kern w:val="2"/>
                <w:sz w:val="18"/>
                <w:szCs w:val="18"/>
                <w:lang w:val="en-US" w:eastAsia="zh-CN" w:bidi="ar-SA"/>
              </w:rPr>
              <w:t>当前登录人员在后台人员管理有配置合同类型的操作权限</w:t>
            </w:r>
          </w:p>
          <w:p>
            <w:pPr>
              <w:pStyle w:val="13"/>
              <w:numPr>
                <w:ilvl w:val="0"/>
                <w:numId w:val="46"/>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选择已启用的合同类型</w:t>
            </w:r>
          </w:p>
          <w:p>
            <w:pPr>
              <w:pStyle w:val="13"/>
              <w:numPr>
                <w:ilvl w:val="0"/>
                <w:numId w:val="46"/>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选择签约方数据源（内部法人、渠道/经纪公司、开发商）</w:t>
            </w:r>
          </w:p>
          <w:p>
            <w:pPr>
              <w:pStyle w:val="13"/>
              <w:numPr>
                <w:ilvl w:val="0"/>
                <w:numId w:val="46"/>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可新建项目，新建的项目会进入【项目入驻】的项目库，运营审核项目入驻时可匹配同一城市、同一开发商的项目进行绑定</w:t>
            </w:r>
          </w:p>
          <w:p>
            <w:pPr>
              <w:pStyle w:val="13"/>
              <w:numPr>
                <w:ilvl w:val="0"/>
                <w:numId w:val="46"/>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合同费用信息-含税金额不可大于选中类型的单合同上限金额</w:t>
            </w:r>
          </w:p>
          <w:p>
            <w:pPr>
              <w:pStyle w:val="13"/>
              <w:numPr>
                <w:ilvl w:val="0"/>
                <w:numId w:val="46"/>
              </w:numPr>
              <w:ind w:firstLineChars="0"/>
              <w:jc w:val="both"/>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合同履约计划-各个节点比例百分比相加为100%</w:t>
            </w:r>
          </w:p>
          <w:p>
            <w:pPr>
              <w:pStyle w:val="13"/>
              <w:numPr>
                <w:ilvl w:val="0"/>
                <w:numId w:val="46"/>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合同文本及附件，强制范本的文件会展示在合同附件中</w:t>
            </w:r>
          </w:p>
          <w:p>
            <w:pPr>
              <w:pStyle w:val="13"/>
              <w:numPr>
                <w:ilvl w:val="0"/>
                <w:numId w:val="46"/>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已发布的合同状态可进行合同变更、合同终止</w:t>
            </w:r>
          </w:p>
        </w:tc>
        <w:tc>
          <w:tcPr>
            <w:tcW w:w="1072" w:type="dxa"/>
            <w:vAlign w:val="center"/>
          </w:tcPr>
          <w:p>
            <w:pPr>
              <w:widowControl w:val="0"/>
              <w:numPr>
                <w:ilvl w:val="0"/>
                <w:numId w:val="0"/>
              </w:numPr>
              <w:jc w:val="both"/>
              <w:rPr>
                <w:rFonts w:hint="default"/>
                <w:sz w:val="15"/>
                <w:szCs w:val="15"/>
                <w:vertAlign w:val="baseline"/>
                <w:lang w:val="en-US" w:eastAsia="zh-CN"/>
              </w:rPr>
            </w:pPr>
            <w:r>
              <w:rPr>
                <w:rFonts w:hint="eastAsia"/>
                <w:color w:val="FF0000"/>
                <w:sz w:val="15"/>
                <w:szCs w:val="15"/>
                <w:vertAlign w:val="baseline"/>
                <w:lang w:val="en-US" w:eastAsia="zh-CN"/>
              </w:rPr>
              <w:t>需H3审核</w:t>
            </w:r>
          </w:p>
        </w:tc>
      </w:tr>
    </w:tbl>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numPr>
          <w:ilvl w:val="0"/>
          <w:numId w:val="47"/>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合同附件与合同文本上传不超过10个</w:t>
      </w:r>
    </w:p>
    <w:p>
      <w:pPr>
        <w:numPr>
          <w:ilvl w:val="0"/>
          <w:numId w:val="47"/>
        </w:numPr>
        <w:ind w:leftChars="200"/>
        <w:rPr>
          <w:rFonts w:hint="default"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一份合同可添加不超过3个签约方信息</w:t>
      </w:r>
    </w:p>
    <w:p>
      <w:pPr>
        <w:numPr>
          <w:ilvl w:val="0"/>
          <w:numId w:val="47"/>
        </w:numPr>
        <w:ind w:leftChars="200"/>
        <w:rPr>
          <w:rFonts w:hint="default"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没有强制使用范本的可以选择是否使用合同范本，不使用范本需填写理由</w:t>
      </w:r>
    </w:p>
    <w:p>
      <w:pPr>
        <w:numPr>
          <w:ilvl w:val="0"/>
          <w:numId w:val="47"/>
        </w:numPr>
        <w:ind w:leftChars="200"/>
        <w:rPr>
          <w:rFonts w:hint="default"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合同编号自动生成</w:t>
      </w:r>
    </w:p>
    <w:p>
      <w:pPr>
        <w:widowControl w:val="0"/>
        <w:numPr>
          <w:ilvl w:val="0"/>
          <w:numId w:val="0"/>
        </w:numPr>
        <w:ind w:leftChars="0"/>
        <w:jc w:val="both"/>
        <w:rPr>
          <w:rFonts w:hint="eastAsia"/>
          <w:sz w:val="15"/>
          <w:szCs w:val="15"/>
          <w:lang w:val="en-US" w:eastAsia="zh-CN"/>
        </w:rPr>
      </w:pPr>
    </w:p>
    <w:p>
      <w:pPr>
        <w:widowControl w:val="0"/>
        <w:numPr>
          <w:ilvl w:val="0"/>
          <w:numId w:val="0"/>
        </w:numPr>
        <w:ind w:leftChars="0"/>
        <w:jc w:val="both"/>
        <w:rPr>
          <w:rFonts w:hint="eastAsia"/>
          <w:sz w:val="15"/>
          <w:szCs w:val="15"/>
          <w:lang w:val="en-US" w:eastAsia="zh-CN"/>
        </w:rPr>
      </w:pPr>
    </w:p>
    <w:p>
      <w:pPr>
        <w:pStyle w:val="13"/>
        <w:outlineLvl w:val="1"/>
        <w:rPr>
          <w:rFonts w:hint="eastAsia" w:ascii="宋体" w:hAnsi="宋体" w:eastAsia="宋体" w:cstheme="minorBidi"/>
          <w:b/>
          <w:bCs/>
          <w:kern w:val="2"/>
          <w:sz w:val="18"/>
          <w:szCs w:val="18"/>
          <w:lang w:val="en-US" w:eastAsia="zh-CN" w:bidi="ar-SA"/>
        </w:rPr>
      </w:pPr>
      <w:bookmarkStart w:id="40" w:name="_Toc30634"/>
      <w:r>
        <w:rPr>
          <w:rFonts w:hint="eastAsia" w:ascii="宋体" w:hAnsi="宋体" w:eastAsia="宋体" w:cstheme="minorBidi"/>
          <w:b/>
          <w:bCs/>
          <w:kern w:val="2"/>
          <w:sz w:val="18"/>
          <w:szCs w:val="18"/>
          <w:lang w:val="en-US" w:eastAsia="zh-CN" w:bidi="ar-SA"/>
        </w:rPr>
        <w:t>19.4 进场函管理</w:t>
      </w:r>
      <w:bookmarkEnd w:id="40"/>
    </w:p>
    <w:p>
      <w:pPr>
        <w:pStyle w:val="13"/>
        <w:ind w:left="0" w:leftChars="0"/>
        <w:outlineLvl w:val="9"/>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模块路径：合约中心 &gt;&gt;&gt; 合同管理 &gt;&gt;&gt; 合同签订管理</w:t>
      </w:r>
    </w:p>
    <w:tbl>
      <w:tblPr>
        <w:tblStyle w:val="11"/>
        <w:tblW w:w="8060"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5538"/>
        <w:gridCol w:w="1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538"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172"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合同签订管理</w:t>
            </w:r>
          </w:p>
        </w:tc>
        <w:tc>
          <w:tcPr>
            <w:tcW w:w="5538" w:type="dxa"/>
            <w:vAlign w:val="center"/>
          </w:tcPr>
          <w:p>
            <w:pPr>
              <w:pStyle w:val="13"/>
              <w:numPr>
                <w:ilvl w:val="0"/>
                <w:numId w:val="48"/>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条件：</w:t>
            </w:r>
            <w:r>
              <w:rPr>
                <w:rFonts w:hint="eastAsia" w:ascii="宋体" w:hAnsi="宋体" w:eastAsia="宋体" w:cstheme="minorBidi"/>
                <w:color w:val="FF0000"/>
                <w:kern w:val="2"/>
                <w:sz w:val="18"/>
                <w:szCs w:val="18"/>
                <w:lang w:val="en-US" w:eastAsia="zh-CN" w:bidi="ar-SA"/>
              </w:rPr>
              <w:t>当前登录人员在后台人员管理有配置合同类型的操作权</w:t>
            </w:r>
          </w:p>
          <w:p>
            <w:pPr>
              <w:pStyle w:val="13"/>
              <w:numPr>
                <w:ilvl w:val="0"/>
                <w:numId w:val="48"/>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不是所有的合同可建进场函，可建进场函的合同条件：合同类型为渠道商类合同，且合同性质为框架合同</w:t>
            </w:r>
          </w:p>
          <w:p>
            <w:pPr>
              <w:pStyle w:val="13"/>
              <w:numPr>
                <w:ilvl w:val="0"/>
                <w:numId w:val="48"/>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影响管家端客户跟进录入时判断该客户所属经纪人所在的经纪公司当前是否有该跟进楼盘下H3审核通过的进场函，并且提交认购时录入的“认购时间”是否在进场函的合作时间范围内。</w:t>
            </w:r>
          </w:p>
        </w:tc>
        <w:tc>
          <w:tcPr>
            <w:tcW w:w="1172" w:type="dxa"/>
            <w:vAlign w:val="center"/>
          </w:tcPr>
          <w:p>
            <w:pPr>
              <w:widowControl w:val="0"/>
              <w:numPr>
                <w:ilvl w:val="0"/>
                <w:numId w:val="0"/>
              </w:numPr>
              <w:jc w:val="both"/>
              <w:rPr>
                <w:rFonts w:hint="default"/>
                <w:sz w:val="15"/>
                <w:szCs w:val="15"/>
                <w:vertAlign w:val="baseline"/>
                <w:lang w:val="en-US" w:eastAsia="zh-CN"/>
              </w:rPr>
            </w:pPr>
            <w:r>
              <w:rPr>
                <w:rFonts w:hint="eastAsia"/>
                <w:color w:val="FF0000"/>
                <w:sz w:val="15"/>
                <w:szCs w:val="15"/>
                <w:vertAlign w:val="baseline"/>
                <w:lang w:val="en-US" w:eastAsia="zh-CN"/>
              </w:rPr>
              <w:t>需H3审核</w:t>
            </w:r>
          </w:p>
        </w:tc>
      </w:tr>
    </w:tbl>
    <w:p>
      <w:pPr>
        <w:pStyle w:val="13"/>
        <w:outlineLvl w:val="9"/>
        <w:rPr>
          <w:rFonts w:hint="eastAsia" w:ascii="宋体" w:hAnsi="宋体" w:eastAsia="宋体" w:cstheme="minorBidi"/>
          <w:b/>
          <w:bCs/>
          <w:kern w:val="2"/>
          <w:sz w:val="18"/>
          <w:szCs w:val="18"/>
          <w:lang w:val="en-US" w:eastAsia="zh-CN" w:bidi="ar-SA"/>
        </w:rPr>
      </w:pPr>
    </w:p>
    <w:p>
      <w:pPr>
        <w:pStyle w:val="13"/>
        <w:outlineLvl w:val="1"/>
        <w:rPr>
          <w:rFonts w:hint="eastAsia" w:ascii="宋体" w:hAnsi="宋体" w:eastAsia="宋体" w:cstheme="minorBidi"/>
          <w:b/>
          <w:bCs/>
          <w:kern w:val="2"/>
          <w:sz w:val="18"/>
          <w:szCs w:val="18"/>
          <w:lang w:val="en-US" w:eastAsia="zh-CN" w:bidi="ar-SA"/>
        </w:rPr>
      </w:pPr>
      <w:bookmarkStart w:id="41" w:name="_Toc10906"/>
      <w:r>
        <w:rPr>
          <w:rFonts w:hint="eastAsia" w:ascii="宋体" w:hAnsi="宋体" w:eastAsia="宋体" w:cstheme="minorBidi"/>
          <w:b/>
          <w:bCs/>
          <w:kern w:val="2"/>
          <w:sz w:val="18"/>
          <w:szCs w:val="18"/>
          <w:lang w:val="en-US" w:eastAsia="zh-CN" w:bidi="ar-SA"/>
        </w:rPr>
        <w:t>19.5 合同变更</w:t>
      </w:r>
      <w:bookmarkEnd w:id="41"/>
    </w:p>
    <w:p>
      <w:pPr>
        <w:ind w:leftChars="20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1、合同状态为已发布时，可在操作栏中变更-进行合同变更，合同变更后，会生成历史版本可在变更记录查看</w:t>
      </w:r>
    </w:p>
    <w:p>
      <w:pPr>
        <w:ind w:leftChars="200"/>
        <w:rPr>
          <w:rFonts w:hint="eastAsia" w:ascii="宋体" w:hAnsi="宋体" w:eastAsia="宋体" w:cs="宋体"/>
          <w:color w:val="FF0000"/>
          <w:kern w:val="2"/>
          <w:sz w:val="18"/>
          <w:szCs w:val="18"/>
          <w:lang w:val="en-US" w:eastAsia="zh-CN" w:bidi="ar-SA"/>
        </w:rPr>
      </w:pPr>
      <w:r>
        <w:rPr>
          <w:rFonts w:hint="eastAsia" w:ascii="宋体" w:hAnsi="宋体" w:eastAsia="宋体" w:cs="宋体"/>
          <w:kern w:val="2"/>
          <w:sz w:val="18"/>
          <w:szCs w:val="18"/>
          <w:lang w:val="en-US" w:eastAsia="zh-CN" w:bidi="ar-SA"/>
        </w:rPr>
        <w:t>2、合同变更</w:t>
      </w:r>
      <w:r>
        <w:rPr>
          <w:rFonts w:hint="eastAsia" w:ascii="宋体" w:hAnsi="宋体" w:eastAsia="宋体" w:cs="宋体"/>
          <w:color w:val="FF0000"/>
          <w:kern w:val="2"/>
          <w:sz w:val="18"/>
          <w:szCs w:val="18"/>
          <w:lang w:val="en-US" w:eastAsia="zh-CN" w:bidi="ar-SA"/>
        </w:rPr>
        <w:t>需H3审核</w:t>
      </w:r>
    </w:p>
    <w:p>
      <w:pPr>
        <w:ind w:leftChars="200"/>
        <w:rPr>
          <w:rFonts w:hint="default" w:ascii="宋体" w:hAnsi="宋体" w:eastAsia="宋体" w:cs="宋体"/>
          <w:color w:val="FF0000"/>
          <w:kern w:val="2"/>
          <w:sz w:val="18"/>
          <w:szCs w:val="18"/>
          <w:lang w:val="en-US" w:eastAsia="zh-CN" w:bidi="ar-SA"/>
        </w:rPr>
      </w:pPr>
    </w:p>
    <w:p>
      <w:pPr>
        <w:pStyle w:val="13"/>
        <w:outlineLvl w:val="1"/>
        <w:rPr>
          <w:rFonts w:hint="eastAsia" w:ascii="宋体" w:hAnsi="宋体" w:eastAsia="宋体" w:cstheme="minorBidi"/>
          <w:b/>
          <w:bCs/>
          <w:kern w:val="2"/>
          <w:sz w:val="18"/>
          <w:szCs w:val="18"/>
          <w:lang w:val="en-US" w:eastAsia="zh-CN" w:bidi="ar-SA"/>
        </w:rPr>
      </w:pPr>
      <w:bookmarkStart w:id="42" w:name="_Toc2912"/>
      <w:r>
        <w:rPr>
          <w:rFonts w:hint="eastAsia" w:ascii="宋体" w:hAnsi="宋体" w:eastAsia="宋体" w:cstheme="minorBidi"/>
          <w:b/>
          <w:bCs/>
          <w:kern w:val="2"/>
          <w:sz w:val="18"/>
          <w:szCs w:val="18"/>
          <w:lang w:val="en-US" w:eastAsia="zh-CN" w:bidi="ar-SA"/>
        </w:rPr>
        <w:t>19.6 合同终止</w:t>
      </w:r>
      <w:bookmarkEnd w:id="42"/>
    </w:p>
    <w:p>
      <w:pPr>
        <w:pStyle w:val="13"/>
        <w:ind w:left="0" w:leftChars="0"/>
        <w:outlineLvl w:val="9"/>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模块路径：合约中心 &gt;&gt;&gt; 合同管理 &gt;&gt;&gt; 合同终止管理</w:t>
      </w:r>
    </w:p>
    <w:tbl>
      <w:tblPr>
        <w:tblStyle w:val="11"/>
        <w:tblW w:w="0" w:type="auto"/>
        <w:tblInd w:w="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0"/>
        <w:gridCol w:w="582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825"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204"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合同终止</w:t>
            </w:r>
          </w:p>
        </w:tc>
        <w:tc>
          <w:tcPr>
            <w:tcW w:w="5825" w:type="dxa"/>
            <w:vAlign w:val="center"/>
          </w:tcPr>
          <w:p>
            <w:pPr>
              <w:pStyle w:val="13"/>
              <w:numPr>
                <w:ilvl w:val="0"/>
                <w:numId w:val="49"/>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条件：</w:t>
            </w:r>
            <w:r>
              <w:rPr>
                <w:rFonts w:hint="eastAsia" w:ascii="宋体" w:hAnsi="宋体" w:eastAsia="宋体" w:cstheme="minorBidi"/>
                <w:color w:val="FF0000"/>
                <w:kern w:val="2"/>
                <w:sz w:val="18"/>
                <w:szCs w:val="18"/>
                <w:lang w:val="en-US" w:eastAsia="zh-CN" w:bidi="ar-SA"/>
              </w:rPr>
              <w:t>当前登录人员在后台人员管理有配置合同类型的操作权</w:t>
            </w:r>
          </w:p>
          <w:p>
            <w:pPr>
              <w:pStyle w:val="13"/>
              <w:numPr>
                <w:ilvl w:val="0"/>
                <w:numId w:val="49"/>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合同终止可发起的条件：当前合同为已发布状态</w:t>
            </w:r>
          </w:p>
          <w:p>
            <w:pPr>
              <w:pStyle w:val="13"/>
              <w:numPr>
                <w:ilvl w:val="0"/>
                <w:numId w:val="49"/>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已发起合同终止的合同，在合同签订管理中的状态与合同终止中的状态一致</w:t>
            </w:r>
          </w:p>
          <w:p>
            <w:pPr>
              <w:pStyle w:val="13"/>
              <w:numPr>
                <w:ilvl w:val="0"/>
                <w:numId w:val="49"/>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未审批状态的合同终止列表中的合同可删除，其他状态不可删除</w:t>
            </w:r>
          </w:p>
        </w:tc>
        <w:tc>
          <w:tcPr>
            <w:tcW w:w="1204" w:type="dxa"/>
            <w:vAlign w:val="center"/>
          </w:tcPr>
          <w:p>
            <w:pPr>
              <w:widowControl w:val="0"/>
              <w:numPr>
                <w:ilvl w:val="0"/>
                <w:numId w:val="0"/>
              </w:numPr>
              <w:jc w:val="both"/>
              <w:rPr>
                <w:rFonts w:hint="default"/>
                <w:sz w:val="15"/>
                <w:szCs w:val="15"/>
                <w:vertAlign w:val="baseline"/>
                <w:lang w:val="en-US" w:eastAsia="zh-CN"/>
              </w:rPr>
            </w:pPr>
            <w:r>
              <w:rPr>
                <w:rFonts w:hint="eastAsia"/>
                <w:color w:val="FF0000"/>
                <w:sz w:val="15"/>
                <w:szCs w:val="15"/>
                <w:vertAlign w:val="baseline"/>
                <w:lang w:val="en-US" w:eastAsia="zh-CN"/>
              </w:rPr>
              <w:t>需H3审核</w:t>
            </w:r>
          </w:p>
        </w:tc>
      </w:tr>
    </w:tbl>
    <w:p>
      <w:pPr>
        <w:widowControl w:val="0"/>
        <w:numPr>
          <w:ilvl w:val="0"/>
          <w:numId w:val="0"/>
        </w:numPr>
        <w:ind w:leftChars="0"/>
        <w:jc w:val="both"/>
        <w:rPr>
          <w:rFonts w:hint="eastAsia"/>
          <w:sz w:val="15"/>
          <w:szCs w:val="15"/>
          <w:lang w:val="en-US" w:eastAsia="zh-CN"/>
        </w:rPr>
      </w:pPr>
    </w:p>
    <w:p>
      <w:pPr>
        <w:pStyle w:val="13"/>
        <w:outlineLvl w:val="1"/>
        <w:rPr>
          <w:rFonts w:hint="eastAsia" w:ascii="宋体" w:hAnsi="宋体" w:eastAsia="宋体" w:cstheme="minorBidi"/>
          <w:b/>
          <w:bCs/>
          <w:kern w:val="2"/>
          <w:sz w:val="18"/>
          <w:szCs w:val="18"/>
          <w:lang w:val="en-US" w:eastAsia="zh-CN" w:bidi="ar-SA"/>
        </w:rPr>
      </w:pPr>
      <w:bookmarkStart w:id="43" w:name="_Toc8890"/>
      <w:r>
        <w:rPr>
          <w:rFonts w:hint="eastAsia" w:ascii="宋体" w:hAnsi="宋体" w:eastAsia="宋体" w:cstheme="minorBidi"/>
          <w:b/>
          <w:bCs/>
          <w:kern w:val="2"/>
          <w:sz w:val="18"/>
          <w:szCs w:val="18"/>
          <w:lang w:val="en-US" w:eastAsia="zh-CN" w:bidi="ar-SA"/>
        </w:rPr>
        <w:t>19.7 合同查询</w:t>
      </w:r>
      <w:bookmarkEnd w:id="43"/>
    </w:p>
    <w:p>
      <w:pPr>
        <w:pStyle w:val="13"/>
        <w:ind w:left="0" w:leftChars="0"/>
        <w:outlineLvl w:val="9"/>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模块路径：合约中心 &gt;&gt;&gt; 合同管理 &gt;&gt;&gt; 合同查询</w:t>
      </w:r>
    </w:p>
    <w:tbl>
      <w:tblPr>
        <w:tblStyle w:val="11"/>
        <w:tblW w:w="0" w:type="auto"/>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8"/>
        <w:gridCol w:w="582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825"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204"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合同查询</w:t>
            </w:r>
          </w:p>
        </w:tc>
        <w:tc>
          <w:tcPr>
            <w:tcW w:w="5825" w:type="dxa"/>
            <w:vAlign w:val="center"/>
          </w:tcPr>
          <w:p>
            <w:pPr>
              <w:pStyle w:val="13"/>
              <w:numPr>
                <w:ilvl w:val="0"/>
                <w:numId w:val="50"/>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条件：</w:t>
            </w:r>
            <w:r>
              <w:rPr>
                <w:rFonts w:hint="eastAsia" w:ascii="宋体" w:hAnsi="宋体" w:eastAsia="宋体" w:cstheme="minorBidi"/>
                <w:color w:val="FF0000"/>
                <w:kern w:val="2"/>
                <w:sz w:val="18"/>
                <w:szCs w:val="18"/>
                <w:lang w:val="en-US" w:eastAsia="zh-CN" w:bidi="ar-SA"/>
              </w:rPr>
              <w:t>当前登录人员在后台人员管理有配置合同类型的操作权</w:t>
            </w:r>
          </w:p>
          <w:p>
            <w:pPr>
              <w:pStyle w:val="13"/>
              <w:numPr>
                <w:ilvl w:val="0"/>
                <w:numId w:val="50"/>
              </w:numPr>
              <w:ind w:firstLineChars="0"/>
              <w:jc w:val="both"/>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可查看所有合同状态下的合同</w:t>
            </w:r>
          </w:p>
          <w:p>
            <w:pPr>
              <w:pStyle w:val="13"/>
              <w:numPr>
                <w:ilvl w:val="0"/>
                <w:numId w:val="50"/>
              </w:numPr>
              <w:ind w:firstLineChars="0"/>
              <w:jc w:val="both"/>
              <w:rPr>
                <w:rFonts w:hint="default"/>
                <w:sz w:val="15"/>
                <w:szCs w:val="15"/>
                <w:vertAlign w:val="baseline"/>
                <w:lang w:val="en-US" w:eastAsia="zh-CN"/>
              </w:rPr>
            </w:pPr>
            <w:r>
              <w:rPr>
                <w:rFonts w:hint="eastAsia" w:ascii="宋体" w:hAnsi="宋体" w:eastAsia="宋体" w:cstheme="minorBidi"/>
                <w:kern w:val="2"/>
                <w:sz w:val="18"/>
                <w:szCs w:val="18"/>
                <w:lang w:val="en-US" w:eastAsia="zh-CN" w:bidi="ar-SA"/>
              </w:rPr>
              <w:t>可查看进场函</w:t>
            </w:r>
          </w:p>
        </w:tc>
        <w:tc>
          <w:tcPr>
            <w:tcW w:w="1204" w:type="dxa"/>
            <w:vAlign w:val="center"/>
          </w:tcPr>
          <w:p>
            <w:pPr>
              <w:widowControl w:val="0"/>
              <w:numPr>
                <w:ilvl w:val="0"/>
                <w:numId w:val="0"/>
              </w:numPr>
              <w:jc w:val="both"/>
              <w:rPr>
                <w:rFonts w:hint="eastAsia"/>
                <w:sz w:val="15"/>
                <w:szCs w:val="15"/>
                <w:vertAlign w:val="baseline"/>
                <w:lang w:val="en-US" w:eastAsia="zh-CN"/>
              </w:rPr>
            </w:pPr>
          </w:p>
        </w:tc>
      </w:tr>
    </w:tbl>
    <w:p>
      <w:pPr>
        <w:widowControl w:val="0"/>
        <w:numPr>
          <w:ilvl w:val="0"/>
          <w:numId w:val="0"/>
        </w:numPr>
        <w:jc w:val="both"/>
        <w:rPr>
          <w:rFonts w:hint="eastAsia"/>
          <w:sz w:val="15"/>
          <w:szCs w:val="15"/>
          <w:lang w:val="en-US" w:eastAsia="zh-CN"/>
        </w:rPr>
      </w:pPr>
      <w:r>
        <w:rPr>
          <w:rFonts w:hint="eastAsia"/>
          <w:sz w:val="15"/>
          <w:szCs w:val="15"/>
          <w:lang w:val="en-US" w:eastAsia="zh-CN"/>
        </w:rPr>
        <w:t xml:space="preserve"> </w:t>
      </w:r>
    </w:p>
    <w:p>
      <w:pPr>
        <w:widowControl w:val="0"/>
        <w:numPr>
          <w:ilvl w:val="0"/>
          <w:numId w:val="0"/>
        </w:numPr>
        <w:jc w:val="both"/>
        <w:rPr>
          <w:rFonts w:hint="default"/>
          <w:sz w:val="15"/>
          <w:szCs w:val="15"/>
          <w:lang w:val="en-US" w:eastAsia="zh-CN"/>
        </w:rPr>
      </w:pPr>
    </w:p>
    <w:p>
      <w:pPr>
        <w:widowControl w:val="0"/>
        <w:numPr>
          <w:ilvl w:val="0"/>
          <w:numId w:val="0"/>
        </w:numPr>
        <w:jc w:val="both"/>
        <w:rPr>
          <w:rFonts w:hint="default"/>
          <w:sz w:val="15"/>
          <w:szCs w:val="15"/>
          <w:lang w:val="en-US" w:eastAsia="zh-CN"/>
        </w:rPr>
      </w:pPr>
    </w:p>
    <w:p>
      <w:pPr>
        <w:widowControl w:val="0"/>
        <w:numPr>
          <w:ilvl w:val="0"/>
          <w:numId w:val="0"/>
        </w:numPr>
        <w:jc w:val="both"/>
        <w:rPr>
          <w:rFonts w:hint="default"/>
          <w:sz w:val="15"/>
          <w:szCs w:val="15"/>
          <w:lang w:val="en-US" w:eastAsia="zh-CN"/>
        </w:rPr>
      </w:pPr>
    </w:p>
    <w:p>
      <w:pPr>
        <w:numPr>
          <w:ilvl w:val="0"/>
          <w:numId w:val="0"/>
        </w:numPr>
        <w:ind w:leftChars="0"/>
        <w:outlineLvl w:val="0"/>
        <w:rPr>
          <w:rFonts w:hint="eastAsia"/>
          <w:b/>
          <w:bCs/>
          <w:color w:val="000000"/>
          <w:lang w:val="en-US" w:eastAsia="zh-CN"/>
        </w:rPr>
      </w:pPr>
      <w:bookmarkStart w:id="44" w:name="_Toc31833"/>
      <w:r>
        <w:rPr>
          <w:rFonts w:hint="eastAsia"/>
          <w:b/>
          <w:bCs/>
          <w:color w:val="000000"/>
          <w:lang w:val="en-US" w:eastAsia="zh-CN"/>
        </w:rPr>
        <w:t>20、标准管理</w:t>
      </w:r>
      <w:bookmarkEnd w:id="44"/>
    </w:p>
    <w:p>
      <w:pPr>
        <w:pStyle w:val="13"/>
        <w:outlineLvl w:val="9"/>
        <w:rPr>
          <w:rFonts w:hint="eastAsia" w:ascii="宋体" w:hAnsi="宋体" w:eastAsia="宋体" w:cstheme="minorBidi"/>
          <w:b/>
          <w:bCs/>
          <w:kern w:val="2"/>
          <w:sz w:val="18"/>
          <w:szCs w:val="18"/>
          <w:lang w:val="en-US" w:eastAsia="zh-CN" w:bidi="ar-SA"/>
        </w:rPr>
      </w:pPr>
    </w:p>
    <w:p>
      <w:pPr>
        <w:pStyle w:val="13"/>
        <w:outlineLvl w:val="1"/>
        <w:rPr>
          <w:rFonts w:hint="eastAsia" w:ascii="宋体" w:hAnsi="宋体" w:eastAsia="宋体" w:cstheme="minorBidi"/>
          <w:b/>
          <w:bCs/>
          <w:kern w:val="2"/>
          <w:sz w:val="18"/>
          <w:szCs w:val="18"/>
          <w:lang w:val="en-US" w:eastAsia="zh-CN" w:bidi="ar-SA"/>
        </w:rPr>
      </w:pPr>
      <w:bookmarkStart w:id="45" w:name="_Toc27235"/>
      <w:r>
        <w:rPr>
          <w:rFonts w:hint="eastAsia" w:ascii="宋体" w:hAnsi="宋体" w:eastAsia="宋体" w:cstheme="minorBidi"/>
          <w:b/>
          <w:bCs/>
          <w:kern w:val="2"/>
          <w:sz w:val="18"/>
          <w:szCs w:val="18"/>
          <w:lang w:val="en-US" w:eastAsia="zh-CN" w:bidi="ar-SA"/>
        </w:rPr>
        <w:t>20.1 项目合作标准</w:t>
      </w:r>
      <w:bookmarkEnd w:id="45"/>
    </w:p>
    <w:p>
      <w:pPr>
        <w:pStyle w:val="13"/>
        <w:ind w:left="0" w:leftChars="0"/>
        <w:outlineLvl w:val="9"/>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模块路径：标准管理 &gt;&gt;&gt; 标准管理 &gt;&gt;&gt; 项目合作标准</w:t>
      </w:r>
    </w:p>
    <w:tbl>
      <w:tblPr>
        <w:tblStyle w:val="11"/>
        <w:tblW w:w="0" w:type="auto"/>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5113"/>
        <w:gridCol w:w="1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113"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529"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项目合作标准</w:t>
            </w:r>
          </w:p>
        </w:tc>
        <w:tc>
          <w:tcPr>
            <w:tcW w:w="5113"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开发商端新建项目入驻</w:t>
            </w:r>
          </w:p>
        </w:tc>
        <w:tc>
          <w:tcPr>
            <w:tcW w:w="1529" w:type="dxa"/>
            <w:vAlign w:val="center"/>
          </w:tcPr>
          <w:p>
            <w:pPr>
              <w:widowControl w:val="0"/>
              <w:numPr>
                <w:ilvl w:val="0"/>
                <w:numId w:val="51"/>
              </w:numPr>
              <w:jc w:val="both"/>
              <w:rPr>
                <w:rFonts w:hint="default"/>
                <w:sz w:val="15"/>
                <w:szCs w:val="15"/>
                <w:vertAlign w:val="baseline"/>
                <w:lang w:val="en-US" w:eastAsia="zh-CN"/>
              </w:rPr>
            </w:pPr>
            <w:r>
              <w:rPr>
                <w:rFonts w:hint="eastAsia"/>
                <w:color w:val="FF0000"/>
                <w:sz w:val="15"/>
                <w:szCs w:val="15"/>
                <w:vertAlign w:val="baseline"/>
                <w:lang w:val="en-US" w:eastAsia="zh-CN"/>
              </w:rPr>
              <w:t>需H3审核</w:t>
            </w:r>
          </w:p>
          <w:p>
            <w:pPr>
              <w:widowControl w:val="0"/>
              <w:numPr>
                <w:ilvl w:val="0"/>
                <w:numId w:val="51"/>
              </w:numPr>
              <w:jc w:val="both"/>
              <w:rPr>
                <w:rFonts w:hint="default"/>
                <w:sz w:val="15"/>
                <w:szCs w:val="15"/>
                <w:vertAlign w:val="baseline"/>
                <w:lang w:val="en-US" w:eastAsia="zh-CN"/>
              </w:rPr>
            </w:pPr>
            <w:r>
              <w:rPr>
                <w:rFonts w:hint="eastAsia"/>
                <w:sz w:val="15"/>
                <w:szCs w:val="15"/>
                <w:vertAlign w:val="baseline"/>
                <w:lang w:val="en-US" w:eastAsia="zh-CN"/>
              </w:rPr>
              <w:t>可批次发起审批</w:t>
            </w:r>
          </w:p>
        </w:tc>
      </w:tr>
    </w:tbl>
    <w:p>
      <w:pPr>
        <w:widowControl w:val="0"/>
        <w:numPr>
          <w:ilvl w:val="0"/>
          <w:numId w:val="0"/>
        </w:numPr>
        <w:ind w:leftChars="0"/>
        <w:jc w:val="both"/>
        <w:rPr>
          <w:rFonts w:hint="eastAsia"/>
          <w:sz w:val="15"/>
          <w:szCs w:val="15"/>
          <w:lang w:val="en-US" w:eastAsia="zh-CN"/>
        </w:rPr>
      </w:pPr>
    </w:p>
    <w:p>
      <w:pPr>
        <w:widowControl w:val="0"/>
        <w:numPr>
          <w:ilvl w:val="0"/>
          <w:numId w:val="0"/>
        </w:numPr>
        <w:ind w:leftChars="0"/>
        <w:jc w:val="both"/>
        <w:rPr>
          <w:rFonts w:hint="eastAsia"/>
          <w:sz w:val="15"/>
          <w:szCs w:val="15"/>
          <w:lang w:val="en-US" w:eastAsia="zh-CN"/>
        </w:rPr>
      </w:pPr>
    </w:p>
    <w:p>
      <w:pPr>
        <w:pStyle w:val="13"/>
        <w:outlineLvl w:val="1"/>
        <w:rPr>
          <w:rFonts w:hint="eastAsia" w:ascii="宋体" w:hAnsi="宋体" w:eastAsia="宋体" w:cstheme="minorBidi"/>
          <w:b/>
          <w:bCs/>
          <w:kern w:val="2"/>
          <w:sz w:val="18"/>
          <w:szCs w:val="18"/>
          <w:lang w:val="en-US" w:eastAsia="zh-CN" w:bidi="ar-SA"/>
        </w:rPr>
      </w:pPr>
      <w:bookmarkStart w:id="46" w:name="_Toc25026"/>
      <w:r>
        <w:rPr>
          <w:rFonts w:hint="eastAsia" w:ascii="宋体" w:hAnsi="宋体" w:eastAsia="宋体" w:cstheme="minorBidi"/>
          <w:b/>
          <w:bCs/>
          <w:kern w:val="2"/>
          <w:sz w:val="18"/>
          <w:szCs w:val="18"/>
          <w:lang w:val="en-US" w:eastAsia="zh-CN" w:bidi="ar-SA"/>
        </w:rPr>
        <w:t>20.2 佣金结算标准</w:t>
      </w:r>
      <w:bookmarkEnd w:id="46"/>
    </w:p>
    <w:p>
      <w:pPr>
        <w:pStyle w:val="13"/>
        <w:ind w:left="0" w:leftChars="0"/>
        <w:outlineLvl w:val="9"/>
        <w:rPr>
          <w:rFonts w:hint="eastAsia"/>
          <w:sz w:val="15"/>
          <w:szCs w:val="15"/>
          <w:lang w:val="en-US" w:eastAsia="zh-CN"/>
        </w:rPr>
      </w:pPr>
      <w:r>
        <w:rPr>
          <w:rFonts w:hint="eastAsia" w:ascii="宋体" w:hAnsi="宋体" w:eastAsia="宋体" w:cstheme="minorBidi"/>
          <w:kern w:val="2"/>
          <w:sz w:val="18"/>
          <w:szCs w:val="18"/>
          <w:lang w:val="en-US" w:eastAsia="zh-CN" w:bidi="ar-SA"/>
        </w:rPr>
        <w:t>模块路径：标准管理 &gt;&gt;&gt; 标准管理 &gt;&gt;&gt; 佣金结算标准</w:t>
      </w:r>
    </w:p>
    <w:tbl>
      <w:tblPr>
        <w:tblStyle w:val="11"/>
        <w:tblW w:w="0" w:type="auto"/>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4675"/>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4675"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979"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佣金结算标准</w:t>
            </w:r>
          </w:p>
        </w:tc>
        <w:tc>
          <w:tcPr>
            <w:tcW w:w="4675" w:type="dxa"/>
            <w:vAlign w:val="center"/>
          </w:tcPr>
          <w:p>
            <w:pPr>
              <w:pStyle w:val="13"/>
              <w:numPr>
                <w:ilvl w:val="0"/>
                <w:numId w:val="52"/>
              </w:numPr>
              <w:ind w:firstLine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影响结佣规则管理创建的结佣规则是否符合标准</w:t>
            </w:r>
          </w:p>
          <w:p>
            <w:pPr>
              <w:pStyle w:val="13"/>
              <w:numPr>
                <w:ilvl w:val="0"/>
                <w:numId w:val="52"/>
              </w:numPr>
              <w:ind w:firstLine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匹配规则：根据结佣规则所属楼盘的项目在项目入驻时的属性去对应佣金结算标准，从而根据该佣金结算标准的渠道分佣占比、开发商分佣占比判断该结佣规则配置的金额是否超标，规则超标则需要走H3审批后发布执行，不超标则可直接发布成功执行。</w:t>
            </w:r>
          </w:p>
        </w:tc>
        <w:tc>
          <w:tcPr>
            <w:tcW w:w="1979" w:type="dxa"/>
            <w:vAlign w:val="center"/>
          </w:tcPr>
          <w:p>
            <w:pPr>
              <w:widowControl w:val="0"/>
              <w:numPr>
                <w:ilvl w:val="0"/>
                <w:numId w:val="53"/>
              </w:numPr>
              <w:jc w:val="both"/>
              <w:rPr>
                <w:rFonts w:hint="eastAsia"/>
                <w:color w:val="FF0000"/>
                <w:sz w:val="15"/>
                <w:szCs w:val="15"/>
                <w:vertAlign w:val="baseline"/>
                <w:lang w:val="en-US" w:eastAsia="zh-CN"/>
              </w:rPr>
            </w:pPr>
            <w:r>
              <w:rPr>
                <w:rFonts w:hint="eastAsia"/>
                <w:color w:val="FF0000"/>
                <w:sz w:val="15"/>
                <w:szCs w:val="15"/>
                <w:vertAlign w:val="baseline"/>
                <w:lang w:val="en-US" w:eastAsia="zh-CN"/>
              </w:rPr>
              <w:t>需H3流程</w:t>
            </w:r>
          </w:p>
          <w:p>
            <w:pPr>
              <w:widowControl w:val="0"/>
              <w:numPr>
                <w:ilvl w:val="0"/>
                <w:numId w:val="53"/>
              </w:numPr>
              <w:jc w:val="both"/>
              <w:rPr>
                <w:rFonts w:hint="default"/>
                <w:sz w:val="15"/>
                <w:szCs w:val="15"/>
                <w:vertAlign w:val="baseline"/>
                <w:lang w:val="en-US" w:eastAsia="zh-CN"/>
              </w:rPr>
            </w:pPr>
            <w:r>
              <w:rPr>
                <w:rFonts w:hint="eastAsia"/>
                <w:sz w:val="15"/>
                <w:szCs w:val="15"/>
                <w:vertAlign w:val="baseline"/>
                <w:lang w:val="en-US" w:eastAsia="zh-CN"/>
              </w:rPr>
              <w:t>可批次发起审批</w:t>
            </w:r>
          </w:p>
          <w:p>
            <w:pPr>
              <w:widowControl w:val="0"/>
              <w:numPr>
                <w:ilvl w:val="0"/>
                <w:numId w:val="53"/>
              </w:numPr>
              <w:jc w:val="both"/>
              <w:rPr>
                <w:rFonts w:hint="default"/>
                <w:sz w:val="15"/>
                <w:szCs w:val="15"/>
                <w:vertAlign w:val="baseline"/>
                <w:lang w:val="en-US" w:eastAsia="zh-CN"/>
              </w:rPr>
            </w:pPr>
            <w:r>
              <w:rPr>
                <w:rFonts w:hint="eastAsia"/>
                <w:sz w:val="15"/>
                <w:szCs w:val="15"/>
                <w:vertAlign w:val="baseline"/>
                <w:lang w:val="en-US" w:eastAsia="zh-CN"/>
              </w:rPr>
              <w:t>根据业务线、项目类型、合作模式、内外场代理增加版本号</w:t>
            </w:r>
          </w:p>
        </w:tc>
      </w:tr>
    </w:tbl>
    <w:p>
      <w:pPr>
        <w:widowControl w:val="0"/>
        <w:numPr>
          <w:ilvl w:val="0"/>
          <w:numId w:val="0"/>
        </w:numPr>
        <w:ind w:leftChars="0"/>
        <w:jc w:val="both"/>
        <w:rPr>
          <w:rFonts w:hint="eastAsia"/>
          <w:sz w:val="15"/>
          <w:szCs w:val="15"/>
          <w:lang w:val="en-US" w:eastAsia="zh-CN"/>
        </w:rPr>
      </w:pPr>
    </w:p>
    <w:p>
      <w:pPr>
        <w:widowControl w:val="0"/>
        <w:numPr>
          <w:ilvl w:val="0"/>
          <w:numId w:val="0"/>
        </w:numPr>
        <w:ind w:leftChars="0"/>
        <w:jc w:val="both"/>
        <w:rPr>
          <w:rFonts w:hint="eastAsia"/>
          <w:sz w:val="15"/>
          <w:szCs w:val="15"/>
          <w:lang w:val="en-US" w:eastAsia="zh-CN"/>
        </w:rPr>
      </w:pPr>
    </w:p>
    <w:p>
      <w:pPr>
        <w:pStyle w:val="13"/>
        <w:outlineLvl w:val="1"/>
        <w:rPr>
          <w:rFonts w:hint="eastAsia"/>
          <w:sz w:val="15"/>
          <w:szCs w:val="15"/>
          <w:lang w:val="en-US" w:eastAsia="zh-CN"/>
        </w:rPr>
      </w:pPr>
      <w:bookmarkStart w:id="47" w:name="_Toc24738"/>
      <w:r>
        <w:rPr>
          <w:rFonts w:hint="eastAsia" w:ascii="宋体" w:hAnsi="宋体" w:eastAsia="宋体" w:cstheme="minorBidi"/>
          <w:b/>
          <w:bCs/>
          <w:kern w:val="2"/>
          <w:sz w:val="18"/>
          <w:szCs w:val="18"/>
          <w:lang w:val="en-US" w:eastAsia="zh-CN" w:bidi="ar-SA"/>
        </w:rPr>
        <w:t>20.3 费用管控标准</w:t>
      </w:r>
      <w:bookmarkEnd w:id="47"/>
    </w:p>
    <w:p>
      <w:pPr>
        <w:pStyle w:val="13"/>
        <w:ind w:left="0" w:leftChars="0"/>
        <w:outlineLvl w:val="9"/>
        <w:rPr>
          <w:rFonts w:hint="default"/>
          <w:sz w:val="15"/>
          <w:szCs w:val="15"/>
          <w:lang w:val="en-US" w:eastAsia="zh-CN"/>
        </w:rPr>
      </w:pPr>
      <w:r>
        <w:rPr>
          <w:rFonts w:hint="eastAsia" w:ascii="宋体" w:hAnsi="宋体" w:eastAsia="宋体" w:cstheme="minorBidi"/>
          <w:kern w:val="2"/>
          <w:sz w:val="18"/>
          <w:szCs w:val="18"/>
          <w:lang w:val="en-US" w:eastAsia="zh-CN" w:bidi="ar-SA"/>
        </w:rPr>
        <w:t>模块路径：标准管理 &gt;&gt;&gt; 标准管理 &gt;&gt;&gt; 费用管控标准</w:t>
      </w:r>
    </w:p>
    <w:tbl>
      <w:tblPr>
        <w:tblStyle w:val="11"/>
        <w:tblW w:w="0" w:type="auto"/>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4200"/>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4200"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2454"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费用管控标准</w:t>
            </w:r>
          </w:p>
        </w:tc>
        <w:tc>
          <w:tcPr>
            <w:tcW w:w="4200" w:type="dxa"/>
            <w:vAlign w:val="center"/>
          </w:tcPr>
          <w:p>
            <w:pPr>
              <w:pStyle w:val="13"/>
              <w:numPr>
                <w:ilvl w:val="0"/>
                <w:numId w:val="54"/>
              </w:numPr>
              <w:ind w:firstLineChars="0"/>
              <w:jc w:val="both"/>
              <w:rPr>
                <w:rFonts w:hint="eastAsia"/>
                <w:sz w:val="15"/>
                <w:szCs w:val="15"/>
                <w:vertAlign w:val="baseline"/>
                <w:lang w:val="en-US" w:eastAsia="zh-CN"/>
              </w:rPr>
            </w:pPr>
            <w:r>
              <w:rPr>
                <w:rFonts w:hint="eastAsia" w:ascii="宋体" w:hAnsi="宋体" w:eastAsia="宋体"/>
                <w:sz w:val="18"/>
                <w:szCs w:val="18"/>
                <w:lang w:val="en-US" w:eastAsia="zh-CN"/>
              </w:rPr>
              <w:t>提供计算标准的数据给【费用结算管理】，计算出好生活的各项经营费用。</w:t>
            </w:r>
          </w:p>
          <w:p>
            <w:pPr>
              <w:pStyle w:val="13"/>
              <w:numPr>
                <w:ilvl w:val="0"/>
                <w:numId w:val="54"/>
              </w:numPr>
              <w:ind w:firstLine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同一费用类型、科目名称、统计周期、计算方式不同版本号只能有一个在启用中的状态</w:t>
            </w:r>
          </w:p>
          <w:p>
            <w:pPr>
              <w:pStyle w:val="13"/>
              <w:numPr>
                <w:ilvl w:val="0"/>
                <w:numId w:val="54"/>
              </w:numPr>
              <w:ind w:firstLine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更换标准后，第二天执行最新的标准，且在原标准下方生成新的数据，若A换B再换A则两个相同标准数据相邻</w:t>
            </w:r>
          </w:p>
        </w:tc>
        <w:tc>
          <w:tcPr>
            <w:tcW w:w="2454" w:type="dxa"/>
            <w:vAlign w:val="center"/>
          </w:tcPr>
          <w:p>
            <w:pPr>
              <w:widowControl w:val="0"/>
              <w:numPr>
                <w:ilvl w:val="0"/>
                <w:numId w:val="55"/>
              </w:numPr>
              <w:jc w:val="both"/>
              <w:rPr>
                <w:rFonts w:hint="eastAsia"/>
                <w:color w:val="FF0000"/>
                <w:sz w:val="15"/>
                <w:szCs w:val="15"/>
                <w:vertAlign w:val="baseline"/>
                <w:lang w:val="en-US" w:eastAsia="zh-CN"/>
              </w:rPr>
            </w:pPr>
            <w:r>
              <w:rPr>
                <w:rFonts w:hint="eastAsia"/>
                <w:color w:val="FF0000"/>
                <w:sz w:val="15"/>
                <w:szCs w:val="15"/>
                <w:vertAlign w:val="baseline"/>
                <w:lang w:val="en-US" w:eastAsia="zh-CN"/>
              </w:rPr>
              <w:t>需H3流程</w:t>
            </w:r>
          </w:p>
          <w:p>
            <w:pPr>
              <w:widowControl w:val="0"/>
              <w:numPr>
                <w:ilvl w:val="0"/>
                <w:numId w:val="55"/>
              </w:numPr>
              <w:jc w:val="both"/>
              <w:rPr>
                <w:rFonts w:hint="default"/>
                <w:sz w:val="15"/>
                <w:szCs w:val="15"/>
                <w:vertAlign w:val="baseline"/>
                <w:lang w:val="en-US" w:eastAsia="zh-CN"/>
              </w:rPr>
            </w:pPr>
            <w:r>
              <w:rPr>
                <w:rFonts w:hint="eastAsia"/>
                <w:sz w:val="15"/>
                <w:szCs w:val="15"/>
                <w:vertAlign w:val="baseline"/>
                <w:lang w:val="en-US" w:eastAsia="zh-CN"/>
              </w:rPr>
              <w:t>可批次发起审批</w:t>
            </w:r>
          </w:p>
          <w:p>
            <w:pPr>
              <w:widowControl w:val="0"/>
              <w:numPr>
                <w:ilvl w:val="0"/>
                <w:numId w:val="55"/>
              </w:numPr>
              <w:jc w:val="both"/>
              <w:rPr>
                <w:rFonts w:hint="default"/>
                <w:sz w:val="15"/>
                <w:szCs w:val="15"/>
                <w:vertAlign w:val="baseline"/>
                <w:lang w:val="en-US" w:eastAsia="zh-CN"/>
              </w:rPr>
            </w:pPr>
            <w:r>
              <w:rPr>
                <w:rFonts w:hint="eastAsia"/>
                <w:sz w:val="15"/>
                <w:szCs w:val="15"/>
                <w:vertAlign w:val="baseline"/>
                <w:lang w:val="en-US" w:eastAsia="zh-CN"/>
              </w:rPr>
              <w:t>版本号与费用类型、科目名称、统计周期、计算方式决定</w:t>
            </w:r>
          </w:p>
        </w:tc>
      </w:tr>
    </w:tbl>
    <w:p>
      <w:pPr>
        <w:widowControl w:val="0"/>
        <w:numPr>
          <w:ilvl w:val="0"/>
          <w:numId w:val="0"/>
        </w:numPr>
        <w:ind w:leftChars="0"/>
        <w:jc w:val="both"/>
        <w:rPr>
          <w:rFonts w:hint="default"/>
          <w:sz w:val="15"/>
          <w:szCs w:val="15"/>
          <w:lang w:val="en-US" w:eastAsia="zh-CN"/>
        </w:rPr>
      </w:pPr>
    </w:p>
    <w:p>
      <w:pPr>
        <w:widowControl w:val="0"/>
        <w:numPr>
          <w:ilvl w:val="0"/>
          <w:numId w:val="0"/>
        </w:numPr>
        <w:jc w:val="both"/>
        <w:rPr>
          <w:rFonts w:hint="eastAsia"/>
          <w:sz w:val="15"/>
          <w:szCs w:val="15"/>
          <w:lang w:val="en-US" w:eastAsia="zh-CN"/>
        </w:rPr>
      </w:pPr>
    </w:p>
    <w:p>
      <w:pPr>
        <w:pStyle w:val="13"/>
        <w:outlineLvl w:val="1"/>
        <w:rPr>
          <w:rFonts w:hint="eastAsia" w:ascii="宋体" w:hAnsi="宋体" w:eastAsia="宋体" w:cstheme="minorBidi"/>
          <w:b/>
          <w:bCs/>
          <w:kern w:val="2"/>
          <w:sz w:val="18"/>
          <w:szCs w:val="18"/>
          <w:lang w:val="en-US" w:eastAsia="zh-CN" w:bidi="ar-SA"/>
        </w:rPr>
      </w:pPr>
      <w:bookmarkStart w:id="48" w:name="_Toc30905"/>
      <w:r>
        <w:rPr>
          <w:rFonts w:hint="eastAsia" w:ascii="宋体" w:hAnsi="宋体" w:eastAsia="宋体" w:cstheme="minorBidi"/>
          <w:b/>
          <w:bCs/>
          <w:kern w:val="2"/>
          <w:sz w:val="18"/>
          <w:szCs w:val="18"/>
          <w:lang w:val="en-US" w:eastAsia="zh-CN" w:bidi="ar-SA"/>
        </w:rPr>
        <w:t>20.4 团奖标准</w:t>
      </w:r>
      <w:bookmarkEnd w:id="48"/>
    </w:p>
    <w:p>
      <w:pPr>
        <w:pStyle w:val="13"/>
        <w:ind w:left="0" w:leftChars="0"/>
        <w:outlineLvl w:val="9"/>
        <w:rPr>
          <w:rFonts w:hint="eastAsia"/>
          <w:sz w:val="15"/>
          <w:szCs w:val="15"/>
          <w:lang w:val="en-US" w:eastAsia="zh-CN"/>
        </w:rPr>
      </w:pPr>
      <w:r>
        <w:rPr>
          <w:rFonts w:hint="eastAsia" w:ascii="宋体" w:hAnsi="宋体" w:eastAsia="宋体" w:cstheme="minorBidi"/>
          <w:kern w:val="2"/>
          <w:sz w:val="18"/>
          <w:szCs w:val="18"/>
          <w:lang w:val="en-US" w:eastAsia="zh-CN" w:bidi="ar-SA"/>
        </w:rPr>
        <w:t>模块路径：标准管理-标准管理-团奖标准</w:t>
      </w:r>
    </w:p>
    <w:tbl>
      <w:tblPr>
        <w:tblStyle w:val="11"/>
        <w:tblW w:w="0" w:type="auto"/>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575"/>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575"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079"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8" w:hRule="atLeast"/>
        </w:trPr>
        <w:tc>
          <w:tcPr>
            <w:tcW w:w="1413" w:type="dxa"/>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团奖标准</w:t>
            </w:r>
          </w:p>
        </w:tc>
        <w:tc>
          <w:tcPr>
            <w:tcW w:w="5575" w:type="dxa"/>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约束【员工结算】下【项目分佣管理】-【项目关键人设置】 与【团奖标准】中同一合作标签的项目的计提模式为“基数*比例”的比例，该比例需在该团奖标准的分佣比例范围内。</w:t>
            </w:r>
          </w:p>
        </w:tc>
        <w:tc>
          <w:tcPr>
            <w:tcW w:w="1079" w:type="dxa"/>
          </w:tcPr>
          <w:p>
            <w:pPr>
              <w:widowControl w:val="0"/>
              <w:numPr>
                <w:ilvl w:val="0"/>
                <w:numId w:val="0"/>
              </w:numPr>
              <w:jc w:val="both"/>
              <w:rPr>
                <w:rFonts w:hint="eastAsia"/>
                <w:sz w:val="15"/>
                <w:szCs w:val="15"/>
                <w:vertAlign w:val="baseline"/>
                <w:lang w:val="en-US" w:eastAsia="zh-CN"/>
              </w:rPr>
            </w:pPr>
          </w:p>
        </w:tc>
      </w:tr>
    </w:tbl>
    <w:p>
      <w:pPr>
        <w:widowControl w:val="0"/>
        <w:numPr>
          <w:ilvl w:val="0"/>
          <w:numId w:val="0"/>
        </w:numPr>
        <w:ind w:leftChars="0"/>
        <w:jc w:val="both"/>
        <w:rPr>
          <w:rFonts w:hint="eastAsia"/>
          <w:sz w:val="15"/>
          <w:szCs w:val="15"/>
          <w:lang w:val="en-US" w:eastAsia="zh-CN"/>
        </w:rPr>
      </w:pPr>
    </w:p>
    <w:p>
      <w:pPr>
        <w:widowControl w:val="0"/>
        <w:numPr>
          <w:ilvl w:val="0"/>
          <w:numId w:val="0"/>
        </w:numPr>
        <w:jc w:val="both"/>
        <w:rPr>
          <w:rFonts w:hint="default"/>
          <w:sz w:val="15"/>
          <w:szCs w:val="15"/>
          <w:lang w:val="en-US" w:eastAsia="zh-CN"/>
        </w:rPr>
      </w:pPr>
    </w:p>
    <w:p>
      <w:pPr>
        <w:pStyle w:val="13"/>
        <w:outlineLvl w:val="1"/>
        <w:rPr>
          <w:rFonts w:hint="eastAsia" w:ascii="宋体" w:hAnsi="宋体" w:eastAsia="宋体" w:cstheme="minorBidi"/>
          <w:b/>
          <w:bCs/>
          <w:kern w:val="2"/>
          <w:sz w:val="18"/>
          <w:szCs w:val="18"/>
          <w:lang w:val="en-US" w:eastAsia="zh-CN" w:bidi="ar-SA"/>
        </w:rPr>
      </w:pPr>
      <w:bookmarkStart w:id="49" w:name="_Toc26427"/>
      <w:r>
        <w:rPr>
          <w:rFonts w:hint="eastAsia" w:ascii="宋体" w:hAnsi="宋体" w:eastAsia="宋体" w:cstheme="minorBidi"/>
          <w:b/>
          <w:bCs/>
          <w:kern w:val="2"/>
          <w:sz w:val="18"/>
          <w:szCs w:val="18"/>
          <w:lang w:val="en-US" w:eastAsia="zh-CN" w:bidi="ar-SA"/>
        </w:rPr>
        <w:t>20.5 拓客指标设置</w:t>
      </w:r>
      <w:bookmarkEnd w:id="49"/>
    </w:p>
    <w:p>
      <w:pPr>
        <w:pStyle w:val="13"/>
        <w:ind w:left="0" w:leftChars="0"/>
        <w:outlineLvl w:val="9"/>
        <w:rPr>
          <w:rFonts w:hint="eastAsia"/>
          <w:sz w:val="15"/>
          <w:szCs w:val="15"/>
          <w:lang w:val="en-US" w:eastAsia="zh-CN"/>
        </w:rPr>
      </w:pPr>
      <w:r>
        <w:rPr>
          <w:rFonts w:hint="eastAsia" w:ascii="宋体" w:hAnsi="宋体" w:eastAsia="宋体" w:cstheme="minorBidi"/>
          <w:kern w:val="2"/>
          <w:sz w:val="18"/>
          <w:szCs w:val="18"/>
          <w:lang w:val="en-US" w:eastAsia="zh-CN" w:bidi="ar-SA"/>
        </w:rPr>
        <w:t>模块路径：标准管理-标准管理-拓客指标设置</w:t>
      </w:r>
    </w:p>
    <w:tbl>
      <w:tblPr>
        <w:tblStyle w:val="11"/>
        <w:tblW w:w="0" w:type="auto"/>
        <w:tblInd w:w="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5588"/>
        <w:gridCol w:w="1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588"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1054"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vAlign w:val="center"/>
          </w:tcPr>
          <w:p>
            <w:pPr>
              <w:widowControl w:val="0"/>
              <w:numPr>
                <w:ilvl w:val="0"/>
                <w:numId w:val="0"/>
              </w:numPr>
              <w:jc w:val="both"/>
              <w:rPr>
                <w:rFonts w:hint="default" w:ascii="宋体" w:hAnsi="宋体" w:eastAsia="宋体"/>
                <w:sz w:val="18"/>
                <w:szCs w:val="18"/>
                <w:lang w:val="en-US" w:eastAsia="zh-CN"/>
              </w:rPr>
            </w:pPr>
            <w:r>
              <w:rPr>
                <w:rFonts w:hint="eastAsia" w:ascii="宋体" w:hAnsi="宋体" w:eastAsia="宋体"/>
                <w:sz w:val="18"/>
                <w:szCs w:val="18"/>
                <w:lang w:val="en-US" w:eastAsia="zh-CN"/>
              </w:rPr>
              <w:t>拓客指标设置</w:t>
            </w:r>
          </w:p>
        </w:tc>
        <w:tc>
          <w:tcPr>
            <w:tcW w:w="5588" w:type="dxa"/>
            <w:vAlign w:val="center"/>
          </w:tcPr>
          <w:p>
            <w:pPr>
              <w:pStyle w:val="13"/>
              <w:numPr>
                <w:ilvl w:val="0"/>
                <w:numId w:val="56"/>
              </w:numPr>
              <w:ind w:firstLineChars="0"/>
              <w:jc w:val="both"/>
              <w:rPr>
                <w:rFonts w:hint="eastAsia" w:ascii="宋体" w:hAnsi="宋体" w:eastAsia="宋体"/>
                <w:sz w:val="18"/>
                <w:szCs w:val="18"/>
                <w:lang w:val="en-US" w:eastAsia="zh-CN"/>
              </w:rPr>
            </w:pPr>
            <w:r>
              <w:rPr>
                <w:rFonts w:hint="eastAsia" w:ascii="宋体" w:hAnsi="宋体" w:eastAsia="宋体"/>
                <w:sz w:val="18"/>
                <w:szCs w:val="18"/>
                <w:lang w:val="en-US" w:eastAsia="zh-CN"/>
              </w:rPr>
              <w:t>拓客指标考核完成率</w:t>
            </w:r>
          </w:p>
          <w:p>
            <w:pPr>
              <w:pStyle w:val="13"/>
              <w:numPr>
                <w:ilvl w:val="0"/>
                <w:numId w:val="56"/>
              </w:numPr>
              <w:ind w:firstLineChars="0"/>
              <w:jc w:val="both"/>
              <w:rPr>
                <w:rFonts w:hint="eastAsia" w:ascii="宋体" w:hAnsi="宋体" w:eastAsia="宋体"/>
                <w:sz w:val="18"/>
                <w:szCs w:val="18"/>
                <w:lang w:val="en-US" w:eastAsia="zh-CN"/>
              </w:rPr>
            </w:pPr>
            <w:r>
              <w:rPr>
                <w:rFonts w:hint="eastAsia" w:ascii="宋体" w:hAnsi="宋体" w:eastAsia="宋体"/>
                <w:sz w:val="18"/>
                <w:szCs w:val="18"/>
                <w:lang w:val="en-US" w:eastAsia="zh-CN"/>
              </w:rPr>
              <w:t>1-12月指标之和不得超过汇总指标值中的数值</w:t>
            </w:r>
          </w:p>
          <w:p>
            <w:pPr>
              <w:pStyle w:val="13"/>
              <w:numPr>
                <w:ilvl w:val="0"/>
                <w:numId w:val="56"/>
              </w:numPr>
              <w:ind w:firstLineChars="0"/>
              <w:jc w:val="both"/>
              <w:rPr>
                <w:rFonts w:hint="default"/>
                <w:sz w:val="15"/>
                <w:szCs w:val="15"/>
                <w:vertAlign w:val="baseline"/>
                <w:lang w:val="en-US" w:eastAsia="zh-CN"/>
              </w:rPr>
            </w:pPr>
            <w:r>
              <w:rPr>
                <w:rFonts w:hint="eastAsia" w:ascii="宋体" w:hAnsi="宋体" w:eastAsia="宋体"/>
                <w:sz w:val="18"/>
                <w:szCs w:val="18"/>
                <w:lang w:val="en-US" w:eastAsia="zh-CN"/>
              </w:rPr>
              <w:t>可批量导入指标</w:t>
            </w:r>
          </w:p>
        </w:tc>
        <w:tc>
          <w:tcPr>
            <w:tcW w:w="1054" w:type="dxa"/>
            <w:vAlign w:val="center"/>
          </w:tcPr>
          <w:p>
            <w:pPr>
              <w:widowControl w:val="0"/>
              <w:numPr>
                <w:ilvl w:val="0"/>
                <w:numId w:val="0"/>
              </w:numPr>
              <w:jc w:val="both"/>
              <w:rPr>
                <w:rFonts w:hint="default"/>
                <w:sz w:val="15"/>
                <w:szCs w:val="15"/>
                <w:vertAlign w:val="baseline"/>
                <w:lang w:val="en-US" w:eastAsia="zh-CN"/>
              </w:rPr>
            </w:pPr>
          </w:p>
        </w:tc>
      </w:tr>
    </w:tbl>
    <w:p>
      <w:pPr>
        <w:widowControl w:val="0"/>
        <w:numPr>
          <w:ilvl w:val="0"/>
          <w:numId w:val="0"/>
        </w:numPr>
        <w:ind w:leftChars="0"/>
        <w:jc w:val="both"/>
        <w:rPr>
          <w:rFonts w:hint="default"/>
          <w:sz w:val="15"/>
          <w:szCs w:val="15"/>
          <w:lang w:val="en-US" w:eastAsia="zh-CN"/>
        </w:rPr>
      </w:pPr>
    </w:p>
    <w:p>
      <w:pPr>
        <w:widowControl w:val="0"/>
        <w:numPr>
          <w:ilvl w:val="0"/>
          <w:numId w:val="0"/>
        </w:numPr>
        <w:ind w:leftChars="0"/>
        <w:jc w:val="both"/>
        <w:rPr>
          <w:rFonts w:hint="default"/>
          <w:sz w:val="15"/>
          <w:szCs w:val="15"/>
          <w:lang w:val="en-US" w:eastAsia="zh-CN"/>
        </w:rPr>
      </w:pPr>
    </w:p>
    <w:p>
      <w:pPr>
        <w:pStyle w:val="13"/>
        <w:outlineLvl w:val="1"/>
        <w:rPr>
          <w:rFonts w:hint="eastAsia" w:ascii="宋体" w:hAnsi="宋体" w:eastAsia="宋体" w:cstheme="minorBidi"/>
          <w:b/>
          <w:bCs/>
          <w:kern w:val="2"/>
          <w:sz w:val="18"/>
          <w:szCs w:val="18"/>
          <w:lang w:val="en-US" w:eastAsia="zh-CN" w:bidi="ar-SA"/>
        </w:rPr>
      </w:pPr>
      <w:bookmarkStart w:id="50" w:name="_Toc22675"/>
      <w:r>
        <w:rPr>
          <w:rFonts w:hint="eastAsia" w:ascii="宋体" w:hAnsi="宋体" w:eastAsia="宋体" w:cstheme="minorBidi"/>
          <w:b/>
          <w:bCs/>
          <w:kern w:val="2"/>
          <w:sz w:val="18"/>
          <w:szCs w:val="18"/>
          <w:lang w:val="en-US" w:eastAsia="zh-CN" w:bidi="ar-SA"/>
        </w:rPr>
        <w:t>20.6 拓客指标考核</w:t>
      </w:r>
      <w:bookmarkEnd w:id="50"/>
    </w:p>
    <w:p>
      <w:pPr>
        <w:pStyle w:val="13"/>
        <w:ind w:left="0" w:leftChars="0"/>
        <w:outlineLvl w:val="9"/>
        <w:rPr>
          <w:rFonts w:hint="eastAsia"/>
          <w:sz w:val="15"/>
          <w:szCs w:val="15"/>
          <w:lang w:val="en-US" w:eastAsia="zh-CN"/>
        </w:rPr>
      </w:pPr>
      <w:r>
        <w:rPr>
          <w:rFonts w:hint="eastAsia" w:ascii="宋体" w:hAnsi="宋体" w:eastAsia="宋体" w:cstheme="minorBidi"/>
          <w:kern w:val="2"/>
          <w:sz w:val="18"/>
          <w:szCs w:val="18"/>
          <w:lang w:val="en-US" w:eastAsia="zh-CN" w:bidi="ar-SA"/>
        </w:rPr>
        <w:t>模块路径：标准管理-标准管理-拓客指标考核</w:t>
      </w:r>
    </w:p>
    <w:tbl>
      <w:tblPr>
        <w:tblStyle w:val="11"/>
        <w:tblW w:w="0" w:type="auto"/>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5575"/>
        <w:gridCol w:w="1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5"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5575"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数据来源</w:t>
            </w:r>
          </w:p>
        </w:tc>
        <w:tc>
          <w:tcPr>
            <w:tcW w:w="1054"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5" w:type="dxa"/>
          </w:tcPr>
          <w:p>
            <w:pPr>
              <w:widowControl w:val="0"/>
              <w:numPr>
                <w:ilvl w:val="0"/>
                <w:numId w:val="0"/>
              </w:numPr>
              <w:jc w:val="both"/>
              <w:rPr>
                <w:rFonts w:hint="default"/>
                <w:sz w:val="15"/>
                <w:szCs w:val="15"/>
                <w:vertAlign w:val="baseline"/>
                <w:lang w:val="en-US" w:eastAsia="zh-CN"/>
              </w:rPr>
            </w:pPr>
            <w:r>
              <w:rPr>
                <w:rFonts w:hint="eastAsia" w:ascii="宋体" w:hAnsi="宋体" w:eastAsia="宋体"/>
                <w:sz w:val="18"/>
                <w:szCs w:val="18"/>
                <w:lang w:val="en-US" w:eastAsia="zh-CN"/>
              </w:rPr>
              <w:t>拓客指标考核</w:t>
            </w:r>
          </w:p>
        </w:tc>
        <w:tc>
          <w:tcPr>
            <w:tcW w:w="5575" w:type="dxa"/>
          </w:tcPr>
          <w:p>
            <w:pPr>
              <w:pStyle w:val="13"/>
              <w:numPr>
                <w:ilvl w:val="0"/>
                <w:numId w:val="57"/>
              </w:numPr>
              <w:ind w:firstLine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指标数据来源：拓客指标设置</w:t>
            </w:r>
          </w:p>
          <w:p>
            <w:pPr>
              <w:pStyle w:val="13"/>
              <w:numPr>
                <w:ilvl w:val="0"/>
                <w:numId w:val="57"/>
              </w:numPr>
              <w:ind w:firstLine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统计每月实际、计划、完成率信息</w:t>
            </w:r>
          </w:p>
        </w:tc>
        <w:tc>
          <w:tcPr>
            <w:tcW w:w="1054" w:type="dxa"/>
          </w:tcPr>
          <w:p>
            <w:pPr>
              <w:widowControl w:val="0"/>
              <w:numPr>
                <w:ilvl w:val="0"/>
                <w:numId w:val="0"/>
              </w:numPr>
              <w:jc w:val="both"/>
              <w:rPr>
                <w:rFonts w:hint="default"/>
                <w:sz w:val="15"/>
                <w:szCs w:val="15"/>
                <w:vertAlign w:val="baseline"/>
                <w:lang w:val="en-US" w:eastAsia="zh-CN"/>
              </w:rPr>
            </w:pPr>
          </w:p>
        </w:tc>
      </w:tr>
    </w:tbl>
    <w:p>
      <w:pPr>
        <w:widowControl w:val="0"/>
        <w:numPr>
          <w:ilvl w:val="0"/>
          <w:numId w:val="0"/>
        </w:numPr>
        <w:jc w:val="both"/>
        <w:rPr>
          <w:rFonts w:hint="eastAsia"/>
          <w:sz w:val="15"/>
          <w:szCs w:val="15"/>
          <w:lang w:val="en-US" w:eastAsia="zh-CN"/>
        </w:rPr>
      </w:pPr>
    </w:p>
    <w:p>
      <w:pPr>
        <w:widowControl w:val="0"/>
        <w:numPr>
          <w:ilvl w:val="0"/>
          <w:numId w:val="0"/>
        </w:numPr>
        <w:jc w:val="both"/>
        <w:rPr>
          <w:rFonts w:hint="eastAsia"/>
          <w:sz w:val="15"/>
          <w:szCs w:val="15"/>
          <w:lang w:val="en-US" w:eastAsia="zh-CN"/>
        </w:rPr>
      </w:pPr>
    </w:p>
    <w:p>
      <w:pPr>
        <w:widowControl w:val="0"/>
        <w:numPr>
          <w:ilvl w:val="0"/>
          <w:numId w:val="0"/>
        </w:numPr>
        <w:jc w:val="both"/>
        <w:rPr>
          <w:rFonts w:hint="eastAsia"/>
          <w:sz w:val="15"/>
          <w:szCs w:val="15"/>
          <w:lang w:val="en-US" w:eastAsia="zh-CN"/>
        </w:rPr>
      </w:pPr>
    </w:p>
    <w:p>
      <w:pPr>
        <w:numPr>
          <w:ilvl w:val="0"/>
          <w:numId w:val="0"/>
        </w:numPr>
        <w:ind w:leftChars="0"/>
        <w:outlineLvl w:val="0"/>
        <w:rPr>
          <w:rFonts w:hint="eastAsia"/>
          <w:b/>
          <w:bCs/>
          <w:color w:val="000000"/>
          <w:lang w:val="en-US" w:eastAsia="zh-CN"/>
        </w:rPr>
      </w:pPr>
      <w:bookmarkStart w:id="51" w:name="_Toc27238"/>
      <w:r>
        <w:rPr>
          <w:rFonts w:hint="eastAsia"/>
          <w:b/>
          <w:bCs/>
          <w:color w:val="000000"/>
          <w:lang w:val="en-US" w:eastAsia="zh-CN"/>
        </w:rPr>
        <w:t>21、费用结算管理</w:t>
      </w:r>
      <w:bookmarkEnd w:id="51"/>
    </w:p>
    <w:p>
      <w:pPr>
        <w:pStyle w:val="13"/>
        <w:ind w:left="0" w:leftChars="0"/>
        <w:outlineLvl w:val="9"/>
        <w:rPr>
          <w:rFonts w:hint="eastAsia" w:ascii="宋体" w:hAnsi="宋体" w:eastAsia="宋体" w:cstheme="minorBidi"/>
          <w:kern w:val="2"/>
          <w:sz w:val="18"/>
          <w:szCs w:val="18"/>
          <w:lang w:val="en-US" w:eastAsia="zh-CN" w:bidi="ar-SA"/>
        </w:rPr>
      </w:pPr>
    </w:p>
    <w:p>
      <w:pPr>
        <w:pStyle w:val="13"/>
        <w:ind w:left="0" w:leftChars="0"/>
        <w:outlineLvl w:val="9"/>
        <w:rPr>
          <w:rFonts w:hint="eastAsia" w:asciiTheme="minorEastAsia" w:hAnsiTheme="minorEastAsia" w:eastAsiaTheme="minorEastAsia" w:cstheme="minorEastAsia"/>
          <w:sz w:val="15"/>
          <w:szCs w:val="15"/>
          <w:lang w:val="en-US" w:eastAsia="zh-CN"/>
        </w:rPr>
      </w:pPr>
      <w:r>
        <w:rPr>
          <w:rFonts w:hint="eastAsia" w:ascii="宋体" w:hAnsi="宋体" w:eastAsia="宋体" w:cstheme="minorBidi"/>
          <w:kern w:val="2"/>
          <w:sz w:val="18"/>
          <w:szCs w:val="18"/>
          <w:lang w:val="en-US" w:eastAsia="zh-CN" w:bidi="ar-SA"/>
        </w:rPr>
        <w:t>模块路径：标准管理-费用结算-费用结算管理</w:t>
      </w:r>
    </w:p>
    <w:tbl>
      <w:tblPr>
        <w:tblStyle w:val="11"/>
        <w:tblW w:w="0" w:type="auto"/>
        <w:tblInd w:w="3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7"/>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模块</w:t>
            </w:r>
          </w:p>
        </w:tc>
        <w:tc>
          <w:tcPr>
            <w:tcW w:w="2841"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影响</w:t>
            </w:r>
          </w:p>
        </w:tc>
        <w:tc>
          <w:tcPr>
            <w:tcW w:w="2841" w:type="dxa"/>
            <w:shd w:val="clear" w:color="auto" w:fill="70AD47" w:themeFill="accent6"/>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费用结算管理</w:t>
            </w:r>
          </w:p>
        </w:tc>
        <w:tc>
          <w:tcPr>
            <w:tcW w:w="2841" w:type="dxa"/>
          </w:tcPr>
          <w:p>
            <w:pPr>
              <w:widowControl w:val="0"/>
              <w:numPr>
                <w:ilvl w:val="0"/>
                <w:numId w:val="0"/>
              </w:numPr>
              <w:jc w:val="both"/>
              <w:rPr>
                <w:rFonts w:hint="default"/>
                <w:sz w:val="15"/>
                <w:szCs w:val="15"/>
                <w:vertAlign w:val="baseline"/>
                <w:lang w:val="en-US" w:eastAsia="zh-CN"/>
              </w:rPr>
            </w:pPr>
            <w:r>
              <w:rPr>
                <w:rFonts w:hint="eastAsia"/>
                <w:sz w:val="15"/>
                <w:szCs w:val="15"/>
                <w:vertAlign w:val="baseline"/>
                <w:lang w:val="en-US" w:eastAsia="zh-CN"/>
              </w:rPr>
              <w:t>数据来源费用管控标准</w:t>
            </w:r>
          </w:p>
        </w:tc>
        <w:tc>
          <w:tcPr>
            <w:tcW w:w="2841" w:type="dxa"/>
          </w:tcPr>
          <w:p>
            <w:pPr>
              <w:widowControl w:val="0"/>
              <w:numPr>
                <w:ilvl w:val="0"/>
                <w:numId w:val="58"/>
              </w:numPr>
              <w:jc w:val="both"/>
              <w:rPr>
                <w:rFonts w:hint="eastAsia"/>
                <w:sz w:val="15"/>
                <w:szCs w:val="15"/>
                <w:vertAlign w:val="baseline"/>
                <w:lang w:val="en-US" w:eastAsia="zh-CN"/>
              </w:rPr>
            </w:pPr>
            <w:r>
              <w:rPr>
                <w:rFonts w:hint="eastAsia"/>
                <w:sz w:val="15"/>
                <w:szCs w:val="15"/>
                <w:vertAlign w:val="baseline"/>
                <w:lang w:val="en-US" w:eastAsia="zh-CN"/>
              </w:rPr>
              <w:t>根据统计周期展示数据</w:t>
            </w:r>
          </w:p>
          <w:p>
            <w:pPr>
              <w:widowControl w:val="0"/>
              <w:numPr>
                <w:ilvl w:val="0"/>
                <w:numId w:val="58"/>
              </w:numPr>
              <w:jc w:val="both"/>
              <w:rPr>
                <w:rFonts w:hint="default"/>
                <w:sz w:val="15"/>
                <w:szCs w:val="15"/>
                <w:vertAlign w:val="baseline"/>
                <w:lang w:val="en-US" w:eastAsia="zh-CN"/>
              </w:rPr>
            </w:pPr>
            <w:r>
              <w:rPr>
                <w:rFonts w:hint="eastAsia"/>
                <w:sz w:val="15"/>
                <w:szCs w:val="15"/>
                <w:vertAlign w:val="baseline"/>
                <w:lang w:val="en-US" w:eastAsia="zh-CN"/>
              </w:rPr>
              <w:t>根据费用管控标准每天定时生成</w:t>
            </w:r>
          </w:p>
        </w:tc>
      </w:tr>
    </w:tbl>
    <w:p>
      <w:p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注：</w:t>
      </w:r>
    </w:p>
    <w:p>
      <w:pPr>
        <w:numPr>
          <w:ilvl w:val="0"/>
          <w:numId w:val="59"/>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重新生成】点击重新生成、可根据当前费用管控标准的统计周期、计算基数、比例重新计算生成当前费用类型，科目名称的结算费用。当期内不支持重新生成，因为系统会自动生成。如果当前数据行的执行标准被撤回，则该数据不允许重新生成</w:t>
      </w:r>
    </w:p>
    <w:p>
      <w:pPr>
        <w:numPr>
          <w:ilvl w:val="0"/>
          <w:numId w:val="59"/>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【锁定】已锁定的数据不可重新生成</w:t>
      </w:r>
    </w:p>
    <w:p>
      <w:pPr>
        <w:numPr>
          <w:ilvl w:val="0"/>
          <w:numId w:val="59"/>
        </w:numPr>
        <w:ind w:leftChars="200"/>
        <w:rPr>
          <w:rFonts w:hint="eastAsia" w:ascii="宋体" w:hAnsi="宋体" w:cs="Times New Roman"/>
          <w:kern w:val="2"/>
          <w:sz w:val="18"/>
          <w:szCs w:val="18"/>
          <w:lang w:val="en-US" w:eastAsia="zh-CN" w:bidi="ar-SA"/>
        </w:rPr>
      </w:pPr>
      <w:r>
        <w:rPr>
          <w:rFonts w:hint="eastAsia" w:ascii="宋体" w:hAnsi="宋体" w:cs="Times New Roman"/>
          <w:kern w:val="2"/>
          <w:sz w:val="18"/>
          <w:szCs w:val="18"/>
          <w:lang w:val="en-US" w:eastAsia="zh-CN" w:bidi="ar-SA"/>
        </w:rPr>
        <w:t>【解锁】只有锁定的状态下，才可以进行解锁操作。解锁后当前数据可重新生成。</w:t>
      </w:r>
    </w:p>
    <w:p>
      <w:pPr>
        <w:numPr>
          <w:ilvl w:val="0"/>
          <w:numId w:val="0"/>
        </w:numPr>
        <w:rPr>
          <w:rFonts w:hint="eastAsia" w:ascii="宋体" w:hAnsi="宋体" w:cs="Times New Roman"/>
          <w:kern w:val="2"/>
          <w:sz w:val="18"/>
          <w:szCs w:val="18"/>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line="160" w:lineRule="exact"/>
        <w:textAlignment w:val="auto"/>
        <w:outlineLvl w:val="0"/>
        <w:rPr>
          <w:rFonts w:hint="eastAsia" w:asciiTheme="minorHAnsi" w:hAnsiTheme="minorHAnsi" w:eastAsiaTheme="minorEastAsia" w:cstheme="minorBidi"/>
          <w:b/>
          <w:bCs/>
          <w:color w:val="000000"/>
          <w:kern w:val="2"/>
          <w:sz w:val="21"/>
          <w:szCs w:val="22"/>
          <w:lang w:val="en-US" w:eastAsia="zh-CN" w:bidi="ar-SA"/>
        </w:rPr>
      </w:pPr>
      <w:bookmarkStart w:id="52" w:name="_Toc28172"/>
      <w:r>
        <w:rPr>
          <w:rFonts w:hint="eastAsia" w:asciiTheme="minorHAnsi" w:hAnsiTheme="minorHAnsi" w:eastAsiaTheme="minorEastAsia" w:cstheme="minorBidi"/>
          <w:b/>
          <w:bCs/>
          <w:color w:val="000000"/>
          <w:kern w:val="2"/>
          <w:sz w:val="21"/>
          <w:szCs w:val="22"/>
          <w:lang w:val="en-US" w:eastAsia="zh-CN" w:bidi="ar-SA"/>
        </w:rPr>
        <w:t>22、跟投管理</w:t>
      </w:r>
      <w:bookmarkEnd w:id="52"/>
    </w:p>
    <w:p>
      <w:pPr>
        <w:numPr>
          <w:ilvl w:val="0"/>
          <w:numId w:val="0"/>
        </w:numPr>
        <w:rPr>
          <w:rFonts w:hint="eastAsia" w:ascii="宋体" w:hAnsi="宋体" w:eastAsia="宋体"/>
          <w:sz w:val="18"/>
          <w:szCs w:val="18"/>
          <w:lang w:val="en-US" w:eastAsia="zh-CN"/>
        </w:rPr>
      </w:pPr>
      <w:r>
        <w:rPr>
          <w:rFonts w:hint="eastAsia"/>
          <w:b/>
          <w:bCs/>
          <w:lang w:val="en-US" w:eastAsia="zh-CN"/>
        </w:rPr>
        <w:t>业务流程：</w:t>
      </w:r>
      <w:r>
        <w:rPr>
          <w:rFonts w:hint="eastAsia" w:ascii="宋体" w:hAnsi="宋体" w:eastAsia="宋体"/>
          <w:sz w:val="18"/>
          <w:szCs w:val="18"/>
          <w:lang w:val="en-US" w:eastAsia="zh-CN"/>
        </w:rPr>
        <w:t>新运营端管理系统</w:t>
      </w:r>
      <w:r>
        <w:rPr>
          <w:rFonts w:hint="eastAsia" w:ascii="宋体" w:hAnsi="宋体" w:eastAsia="宋体"/>
          <w:sz w:val="18"/>
          <w:szCs w:val="18"/>
        </w:rPr>
        <w:t>&gt;&gt;&gt;</w:t>
      </w:r>
      <w:r>
        <w:rPr>
          <w:rFonts w:hint="eastAsia" w:ascii="宋体" w:hAnsi="宋体" w:eastAsia="宋体"/>
          <w:sz w:val="18"/>
          <w:szCs w:val="18"/>
          <w:lang w:val="en-US" w:eastAsia="zh-CN"/>
        </w:rPr>
        <w:t>新建跟投分配规则</w:t>
      </w:r>
      <w:r>
        <w:rPr>
          <w:rFonts w:hint="eastAsia" w:ascii="宋体" w:hAnsi="宋体" w:eastAsia="宋体"/>
          <w:sz w:val="18"/>
          <w:szCs w:val="18"/>
        </w:rPr>
        <w:t>&gt;&gt;&gt;</w:t>
      </w:r>
      <w:r>
        <w:rPr>
          <w:rFonts w:hint="eastAsia" w:ascii="宋体" w:hAnsi="宋体" w:eastAsia="宋体"/>
          <w:sz w:val="18"/>
          <w:szCs w:val="18"/>
          <w:lang w:val="en-US" w:eastAsia="zh-CN"/>
        </w:rPr>
        <w:t>新建分红结算规则</w:t>
      </w:r>
      <w:r>
        <w:rPr>
          <w:rFonts w:hint="eastAsia" w:ascii="宋体" w:hAnsi="宋体" w:eastAsia="宋体"/>
          <w:sz w:val="18"/>
          <w:szCs w:val="18"/>
        </w:rPr>
        <w:t>&gt;&gt;</w:t>
      </w:r>
      <w:r>
        <w:rPr>
          <w:rFonts w:hint="eastAsia" w:ascii="宋体" w:hAnsi="宋体" w:eastAsia="宋体"/>
          <w:sz w:val="18"/>
          <w:szCs w:val="18"/>
          <w:lang w:val="en-US" w:eastAsia="zh-CN"/>
        </w:rPr>
        <w:t>&gt;新建跟投项目</w:t>
      </w:r>
      <w:r>
        <w:rPr>
          <w:rFonts w:hint="eastAsia" w:ascii="宋体" w:hAnsi="宋体" w:eastAsia="宋体"/>
          <w:sz w:val="18"/>
          <w:szCs w:val="18"/>
        </w:rPr>
        <w:t>&gt;&gt;&gt;</w:t>
      </w:r>
      <w:r>
        <w:rPr>
          <w:rFonts w:hint="eastAsia" w:ascii="宋体" w:hAnsi="宋体" w:eastAsia="宋体"/>
          <w:sz w:val="18"/>
          <w:szCs w:val="18"/>
          <w:lang w:val="en-US" w:eastAsia="zh-CN"/>
        </w:rPr>
        <w:t>管家端进行项目跟投。</w:t>
      </w:r>
    </w:p>
    <w:p>
      <w:pPr>
        <w:numPr>
          <w:ilvl w:val="0"/>
          <w:numId w:val="0"/>
        </w:numPr>
        <w:rPr>
          <w:rFonts w:hint="default" w:ascii="宋体" w:hAnsi="宋体" w:eastAsia="宋体"/>
          <w:sz w:val="18"/>
          <w:szCs w:val="18"/>
          <w:lang w:val="en-US" w:eastAsia="zh-CN"/>
        </w:rPr>
      </w:pPr>
    </w:p>
    <w:p>
      <w:pPr>
        <w:pStyle w:val="13"/>
        <w:pageBreakBefore w:val="0"/>
        <w:widowControl w:val="0"/>
        <w:kinsoku/>
        <w:wordWrap/>
        <w:overflowPunct/>
        <w:topLinePunct w:val="0"/>
        <w:autoSpaceDE/>
        <w:autoSpaceDN/>
        <w:bidi w:val="0"/>
        <w:adjustRightInd/>
        <w:snapToGrid/>
        <w:spacing w:line="200" w:lineRule="exact"/>
        <w:textAlignment w:val="auto"/>
        <w:outlineLvl w:val="1"/>
        <w:rPr>
          <w:rFonts w:hint="eastAsia" w:ascii="宋体" w:hAnsi="宋体" w:eastAsia="宋体" w:cstheme="minorBidi"/>
          <w:b/>
          <w:bCs/>
          <w:kern w:val="2"/>
          <w:sz w:val="18"/>
          <w:szCs w:val="18"/>
          <w:lang w:val="en-US" w:eastAsia="zh-CN" w:bidi="ar-SA"/>
        </w:rPr>
      </w:pPr>
      <w:bookmarkStart w:id="53" w:name="_Toc14251"/>
      <w:r>
        <w:rPr>
          <w:rFonts w:hint="eastAsia" w:ascii="宋体" w:hAnsi="宋体" w:eastAsia="宋体" w:cstheme="minorBidi"/>
          <w:b/>
          <w:bCs/>
          <w:kern w:val="2"/>
          <w:sz w:val="18"/>
          <w:szCs w:val="18"/>
          <w:lang w:val="en-US" w:eastAsia="zh-CN" w:bidi="ar-SA"/>
        </w:rPr>
        <w:t>22.1 跟投规则</w:t>
      </w:r>
      <w:bookmarkEnd w:id="53"/>
    </w:p>
    <w:p>
      <w:pPr>
        <w:pStyle w:val="4"/>
        <w:pageBreakBefore w:val="0"/>
        <w:widowControl w:val="0"/>
        <w:kinsoku/>
        <w:wordWrap/>
        <w:overflowPunct/>
        <w:topLinePunct w:val="0"/>
        <w:autoSpaceDE/>
        <w:autoSpaceDN/>
        <w:bidi w:val="0"/>
        <w:adjustRightInd/>
        <w:snapToGrid/>
        <w:spacing w:line="200" w:lineRule="exact"/>
        <w:ind w:leftChars="200"/>
        <w:textAlignment w:val="auto"/>
        <w:outlineLvl w:val="2"/>
        <w:rPr>
          <w:rFonts w:hint="eastAsia"/>
          <w:sz w:val="16"/>
          <w:szCs w:val="16"/>
          <w:lang w:val="en-US" w:eastAsia="zh-CN"/>
        </w:rPr>
      </w:pPr>
      <w:bookmarkStart w:id="54" w:name="_Toc7496"/>
      <w:r>
        <w:rPr>
          <w:rFonts w:hint="eastAsia"/>
          <w:sz w:val="16"/>
          <w:szCs w:val="16"/>
          <w:lang w:val="en-US" w:eastAsia="zh-CN"/>
        </w:rPr>
        <w:t>22.1.1跟投分配规则</w:t>
      </w:r>
      <w:bookmarkEnd w:id="54"/>
    </w:p>
    <w:p>
      <w:pPr>
        <w:pStyle w:val="13"/>
        <w:ind w:left="360" w:firstLine="0" w:firstLineChars="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合约中心</w:t>
      </w:r>
      <w:r>
        <w:rPr>
          <w:rFonts w:hint="eastAsia" w:ascii="宋体" w:hAnsi="宋体" w:eastAsia="宋体"/>
          <w:sz w:val="18"/>
          <w:szCs w:val="18"/>
        </w:rPr>
        <w:t>】-【</w:t>
      </w:r>
      <w:r>
        <w:rPr>
          <w:rFonts w:hint="eastAsia" w:ascii="宋体" w:hAnsi="宋体" w:eastAsia="宋体"/>
          <w:sz w:val="18"/>
          <w:szCs w:val="18"/>
          <w:lang w:val="en-US" w:eastAsia="zh-CN"/>
        </w:rPr>
        <w:t>跟投规则</w:t>
      </w:r>
      <w:r>
        <w:rPr>
          <w:rFonts w:hint="eastAsia" w:ascii="宋体" w:hAnsi="宋体" w:eastAsia="宋体"/>
          <w:sz w:val="18"/>
          <w:szCs w:val="18"/>
        </w:rPr>
        <w:t>】-【</w:t>
      </w:r>
      <w:r>
        <w:rPr>
          <w:rFonts w:hint="eastAsia" w:ascii="宋体" w:hAnsi="宋体" w:eastAsia="宋体"/>
          <w:sz w:val="18"/>
          <w:szCs w:val="18"/>
          <w:lang w:val="en-US" w:eastAsia="zh-CN"/>
        </w:rPr>
        <w:t>跟投分配规则</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4820"/>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5"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31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895"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跟投项目管理</w:t>
            </w:r>
          </w:p>
        </w:tc>
        <w:tc>
          <w:tcPr>
            <w:tcW w:w="4820" w:type="dxa"/>
          </w:tcPr>
          <w:p>
            <w:pPr>
              <w:pStyle w:val="13"/>
              <w:numPr>
                <w:ilvl w:val="0"/>
                <w:numId w:val="29"/>
              </w:numPr>
              <w:ind w:firstLineChars="0"/>
              <w:rPr>
                <w:rFonts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val="en-US" w:eastAsia="zh-CN"/>
              </w:rPr>
              <w:t>跟投分配</w:t>
            </w:r>
            <w:r>
              <w:rPr>
                <w:rFonts w:hint="eastAsia" w:ascii="宋体" w:hAnsi="宋体" w:eastAsia="宋体"/>
                <w:sz w:val="18"/>
                <w:szCs w:val="18"/>
              </w:rPr>
              <w:t>规则数据</w:t>
            </w:r>
          </w:p>
        </w:tc>
        <w:tc>
          <w:tcPr>
            <w:tcW w:w="1310" w:type="dxa"/>
          </w:tcPr>
          <w:p>
            <w:pPr>
              <w:rPr>
                <w:rFonts w:ascii="宋体" w:hAnsi="宋体" w:eastAsia="宋体"/>
                <w:sz w:val="18"/>
                <w:szCs w:val="18"/>
              </w:rPr>
            </w:pPr>
          </w:p>
        </w:tc>
      </w:tr>
    </w:tbl>
    <w:p>
      <w:pPr>
        <w:pStyle w:val="13"/>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3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8063"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7" w:hRule="atLeast"/>
        </w:trPr>
        <w:tc>
          <w:tcPr>
            <w:tcW w:w="8063" w:type="dxa"/>
          </w:tcPr>
          <w:p>
            <w:pPr>
              <w:pStyle w:val="13"/>
              <w:ind w:firstLine="0" w:firstLineChars="0"/>
              <w:rPr>
                <w:rFonts w:ascii="宋体" w:hAnsi="宋体" w:eastAsia="宋体"/>
                <w:sz w:val="18"/>
                <w:szCs w:val="18"/>
              </w:rPr>
            </w:pPr>
            <w:r>
              <w:rPr>
                <w:rFonts w:hint="eastAsia" w:ascii="宋体" w:hAnsi="宋体" w:eastAsia="宋体"/>
                <w:sz w:val="18"/>
                <w:szCs w:val="18"/>
              </w:rPr>
              <w:t>【</w:t>
            </w:r>
            <w:r>
              <w:rPr>
                <w:rFonts w:hint="eastAsia" w:ascii="宋体" w:hAnsi="宋体" w:eastAsia="宋体"/>
                <w:sz w:val="18"/>
                <w:szCs w:val="18"/>
                <w:lang w:val="en-US" w:eastAsia="zh-CN"/>
              </w:rPr>
              <w:t>列表</w:t>
            </w:r>
            <w:r>
              <w:rPr>
                <w:rFonts w:hint="eastAsia" w:ascii="宋体" w:hAnsi="宋体" w:eastAsia="宋体"/>
                <w:sz w:val="18"/>
                <w:szCs w:val="18"/>
              </w:rPr>
              <w:t>】</w:t>
            </w:r>
          </w:p>
          <w:p>
            <w:pPr>
              <w:pStyle w:val="13"/>
              <w:numPr>
                <w:ilvl w:val="0"/>
                <w:numId w:val="7"/>
              </w:numPr>
              <w:ind w:firstLineChars="0"/>
              <w:rPr>
                <w:rFonts w:ascii="宋体" w:hAnsi="宋体" w:eastAsia="宋体"/>
                <w:sz w:val="18"/>
                <w:szCs w:val="18"/>
              </w:rPr>
            </w:pPr>
            <w:r>
              <w:rPr>
                <w:rFonts w:hint="eastAsia" w:ascii="宋体" w:hAnsi="宋体" w:eastAsia="宋体"/>
                <w:sz w:val="18"/>
                <w:szCs w:val="18"/>
                <w:lang w:val="en-US" w:eastAsia="zh-CN"/>
              </w:rPr>
              <w:t>已启用或撤回情况下，删除按钮置灰，不允许删除</w:t>
            </w:r>
          </w:p>
          <w:p>
            <w:pPr>
              <w:pStyle w:val="13"/>
              <w:numPr>
                <w:ilvl w:val="0"/>
                <w:numId w:val="7"/>
              </w:numPr>
              <w:ind w:firstLineChars="0"/>
              <w:rPr>
                <w:rFonts w:ascii="宋体" w:hAnsi="宋体" w:eastAsia="宋体"/>
                <w:sz w:val="18"/>
                <w:szCs w:val="18"/>
              </w:rPr>
            </w:pPr>
            <w:r>
              <w:rPr>
                <w:rFonts w:hint="eastAsia" w:ascii="宋体" w:hAnsi="宋体" w:eastAsia="宋体"/>
                <w:sz w:val="18"/>
                <w:szCs w:val="18"/>
                <w:lang w:val="en-US" w:eastAsia="zh-CN"/>
              </w:rPr>
              <w:t>启用后撤回进行编辑，跟投类型不允许编辑，其他字段变更保存后，该条数据不变，新增一条记录，版本号加0.1</w:t>
            </w:r>
          </w:p>
          <w:p>
            <w:pPr>
              <w:pStyle w:val="13"/>
              <w:ind w:firstLine="0" w:firstLineChars="0"/>
              <w:rPr>
                <w:rFonts w:ascii="宋体" w:hAnsi="宋体" w:eastAsia="宋体"/>
                <w:sz w:val="18"/>
                <w:szCs w:val="18"/>
              </w:rPr>
            </w:pPr>
            <w:r>
              <w:rPr>
                <w:rFonts w:hint="eastAsia" w:ascii="宋体" w:hAnsi="宋体" w:eastAsia="宋体"/>
                <w:sz w:val="18"/>
                <w:szCs w:val="18"/>
              </w:rPr>
              <w:t>【</w:t>
            </w:r>
            <w:r>
              <w:rPr>
                <w:rFonts w:hint="eastAsia" w:ascii="宋体" w:hAnsi="宋体" w:eastAsia="宋体"/>
                <w:sz w:val="18"/>
                <w:szCs w:val="18"/>
                <w:lang w:val="en-US" w:eastAsia="zh-CN"/>
              </w:rPr>
              <w:t>跟投分配总比例设置</w:t>
            </w:r>
            <w:r>
              <w:rPr>
                <w:rFonts w:hint="eastAsia" w:ascii="宋体" w:hAnsi="宋体" w:eastAsia="宋体"/>
                <w:sz w:val="18"/>
                <w:szCs w:val="18"/>
              </w:rPr>
              <w:t>】</w:t>
            </w:r>
          </w:p>
          <w:p>
            <w:pPr>
              <w:pStyle w:val="13"/>
              <w:numPr>
                <w:ilvl w:val="0"/>
                <w:numId w:val="8"/>
              </w:numPr>
              <w:ind w:firstLineChars="0"/>
              <w:rPr>
                <w:rFonts w:ascii="宋体" w:hAnsi="宋体" w:eastAsia="宋体"/>
                <w:sz w:val="18"/>
                <w:szCs w:val="18"/>
              </w:rPr>
            </w:pPr>
            <w:r>
              <w:rPr>
                <w:rFonts w:hint="eastAsia" w:ascii="宋体" w:hAnsi="宋体" w:eastAsia="宋体"/>
                <w:sz w:val="18"/>
                <w:szCs w:val="18"/>
                <w:lang w:val="en-US" w:eastAsia="zh-CN"/>
              </w:rPr>
              <w:t>跟投分配规则名称与现有名称不可重复；跟投类型字段为单选</w:t>
            </w:r>
          </w:p>
          <w:p>
            <w:pPr>
              <w:pStyle w:val="13"/>
              <w:numPr>
                <w:ilvl w:val="0"/>
                <w:numId w:val="8"/>
              </w:numPr>
              <w:ind w:firstLineChars="0"/>
              <w:rPr>
                <w:rFonts w:ascii="宋体" w:hAnsi="宋体" w:eastAsia="宋体"/>
                <w:sz w:val="18"/>
                <w:szCs w:val="18"/>
              </w:rPr>
            </w:pPr>
            <w:r>
              <w:rPr>
                <w:rFonts w:hint="eastAsia" w:ascii="宋体" w:hAnsi="宋体" w:eastAsia="宋体"/>
                <w:sz w:val="18"/>
                <w:szCs w:val="18"/>
                <w:lang w:val="en-US" w:eastAsia="zh-CN"/>
              </w:rPr>
              <w:t>若跟投类型选择定向，定向跟投分配占比为100%，募集跟投分配占比不可编辑</w:t>
            </w:r>
          </w:p>
          <w:p>
            <w:pPr>
              <w:pStyle w:val="13"/>
              <w:numPr>
                <w:ilvl w:val="0"/>
                <w:numId w:val="8"/>
              </w:numPr>
              <w:ind w:firstLineChars="0"/>
              <w:rPr>
                <w:rFonts w:ascii="宋体" w:hAnsi="宋体" w:eastAsia="宋体"/>
                <w:sz w:val="18"/>
                <w:szCs w:val="18"/>
              </w:rPr>
            </w:pPr>
            <w:r>
              <w:rPr>
                <w:rFonts w:hint="eastAsia" w:ascii="宋体" w:hAnsi="宋体" w:eastAsia="宋体"/>
                <w:sz w:val="18"/>
                <w:szCs w:val="18"/>
                <w:lang w:val="en-US" w:eastAsia="zh-CN"/>
              </w:rPr>
              <w:t>若跟投类型选择募集，募集跟投分配占比为100%，定向跟投分配占比不可编辑</w:t>
            </w:r>
          </w:p>
          <w:p>
            <w:pPr>
              <w:pStyle w:val="13"/>
              <w:numPr>
                <w:ilvl w:val="0"/>
                <w:numId w:val="8"/>
              </w:numPr>
              <w:ind w:firstLineChars="0"/>
              <w:rPr>
                <w:rFonts w:ascii="宋体" w:hAnsi="宋体" w:eastAsia="宋体"/>
                <w:sz w:val="18"/>
                <w:szCs w:val="18"/>
              </w:rPr>
            </w:pPr>
            <w:r>
              <w:rPr>
                <w:rFonts w:hint="eastAsia" w:ascii="宋体" w:hAnsi="宋体" w:eastAsia="宋体"/>
                <w:sz w:val="18"/>
                <w:szCs w:val="18"/>
                <w:lang w:val="en-US" w:eastAsia="zh-CN"/>
              </w:rPr>
              <w:t>若跟投类型选项定向+募集，则定向跟投分配占比与募集跟投分配占比之和需等于100%</w:t>
            </w:r>
          </w:p>
          <w:p>
            <w:pPr>
              <w:pStyle w:val="13"/>
              <w:ind w:firstLine="0" w:firstLineChars="0"/>
              <w:rPr>
                <w:rFonts w:ascii="宋体" w:hAnsi="宋体" w:eastAsia="宋体"/>
                <w:sz w:val="18"/>
                <w:szCs w:val="18"/>
              </w:rPr>
            </w:pPr>
            <w:r>
              <w:rPr>
                <w:rFonts w:hint="eastAsia" w:ascii="宋体" w:hAnsi="宋体" w:eastAsia="宋体"/>
                <w:sz w:val="18"/>
                <w:szCs w:val="18"/>
              </w:rPr>
              <w:t>【</w:t>
            </w:r>
            <w:r>
              <w:rPr>
                <w:rFonts w:hint="eastAsia" w:ascii="宋体" w:hAnsi="宋体" w:eastAsia="宋体"/>
                <w:sz w:val="18"/>
                <w:szCs w:val="18"/>
                <w:lang w:val="en-US" w:eastAsia="zh-CN"/>
              </w:rPr>
              <w:t>定向分配占比详情配置</w:t>
            </w:r>
            <w:r>
              <w:rPr>
                <w:rFonts w:hint="eastAsia" w:ascii="宋体" w:hAnsi="宋体" w:eastAsia="宋体"/>
                <w:sz w:val="18"/>
                <w:szCs w:val="18"/>
              </w:rPr>
              <w:t>】</w:t>
            </w:r>
          </w:p>
          <w:p>
            <w:pPr>
              <w:pStyle w:val="13"/>
              <w:numPr>
                <w:ilvl w:val="0"/>
                <w:numId w:val="60"/>
              </w:num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若跟投类型选择募集，则不会流转到该流程</w:t>
            </w:r>
          </w:p>
          <w:p>
            <w:pPr>
              <w:pStyle w:val="13"/>
              <w:numPr>
                <w:ilvl w:val="0"/>
                <w:numId w:val="60"/>
              </w:num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各业务线占比之和需等于跟投分配总比例设置中的定向跟投分配比例的值</w:t>
            </w:r>
          </w:p>
          <w:p>
            <w:pPr>
              <w:pStyle w:val="13"/>
              <w:numPr>
                <w:ilvl w:val="0"/>
                <w:numId w:val="60"/>
              </w:num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各业务线下职级占比之和需等于上级业务线设置的占比</w:t>
            </w:r>
          </w:p>
          <w:p>
            <w:pPr>
              <w:pStyle w:val="13"/>
              <w:numPr>
                <w:ilvl w:val="0"/>
                <w:numId w:val="60"/>
              </w:num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业务线、部门、职级数据分别来源于员工结算&gt;&gt;&gt;员工管理&gt;&gt;&gt;业务线管理、部门管理、岗位管理</w:t>
            </w:r>
          </w:p>
          <w:p>
            <w:pPr>
              <w:pStyle w:val="13"/>
              <w:ind w:firstLine="0" w:firstLineChars="0"/>
              <w:rPr>
                <w:rFonts w:ascii="宋体" w:hAnsi="宋体" w:eastAsia="宋体"/>
                <w:sz w:val="18"/>
                <w:szCs w:val="18"/>
              </w:rPr>
            </w:pPr>
            <w:r>
              <w:rPr>
                <w:rFonts w:hint="eastAsia" w:ascii="宋体" w:hAnsi="宋体" w:eastAsia="宋体"/>
                <w:sz w:val="18"/>
                <w:szCs w:val="18"/>
              </w:rPr>
              <w:t>【</w:t>
            </w:r>
            <w:r>
              <w:rPr>
                <w:rFonts w:hint="eastAsia" w:ascii="宋体" w:hAnsi="宋体" w:eastAsia="宋体"/>
                <w:sz w:val="18"/>
                <w:szCs w:val="18"/>
                <w:lang w:val="en-US" w:eastAsia="zh-CN"/>
              </w:rPr>
              <w:t>预览</w:t>
            </w:r>
            <w:r>
              <w:rPr>
                <w:rFonts w:hint="eastAsia" w:ascii="宋体" w:hAnsi="宋体" w:eastAsia="宋体"/>
                <w:sz w:val="18"/>
                <w:szCs w:val="18"/>
              </w:rPr>
              <w:t>】</w:t>
            </w:r>
          </w:p>
          <w:p>
            <w:pPr>
              <w:pStyle w:val="13"/>
              <w:numPr>
                <w:ilvl w:val="0"/>
                <w:numId w:val="9"/>
              </w:numPr>
              <w:ind w:firstLineChars="0"/>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i w:val="0"/>
                <w:caps w:val="0"/>
                <w:color w:val="333333"/>
                <w:spacing w:val="0"/>
                <w:sz w:val="16"/>
                <w:szCs w:val="16"/>
                <w:lang w:val="en-US" w:eastAsia="zh-CN"/>
              </w:rPr>
              <w:t>业务线、占比（业务线）、部门、职级、绝对值（职级）字段数据来源：</w:t>
            </w:r>
            <w:r>
              <w:rPr>
                <w:rFonts w:hint="eastAsia" w:asciiTheme="minorEastAsia" w:hAnsiTheme="minorEastAsia" w:eastAsiaTheme="minorEastAsia" w:cstheme="minorEastAsia"/>
                <w:i w:val="0"/>
                <w:caps w:val="0"/>
                <w:color w:val="333333"/>
                <w:spacing w:val="0"/>
                <w:sz w:val="16"/>
                <w:szCs w:val="16"/>
              </w:rPr>
              <w:t>定向分配占比详细设置中的</w:t>
            </w:r>
            <w:r>
              <w:rPr>
                <w:rFonts w:hint="eastAsia" w:asciiTheme="minorEastAsia" w:hAnsiTheme="minorEastAsia" w:eastAsiaTheme="minorEastAsia" w:cstheme="minorEastAsia"/>
                <w:i w:val="0"/>
                <w:caps w:val="0"/>
                <w:color w:val="333333"/>
                <w:spacing w:val="0"/>
                <w:sz w:val="16"/>
                <w:szCs w:val="16"/>
                <w:lang w:val="en-US" w:eastAsia="zh-CN"/>
              </w:rPr>
              <w:t>数据</w:t>
            </w:r>
          </w:p>
          <w:p>
            <w:pPr>
              <w:pStyle w:val="13"/>
              <w:numPr>
                <w:ilvl w:val="0"/>
                <w:numId w:val="9"/>
              </w:numPr>
              <w:ind w:firstLineChars="0"/>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sz w:val="16"/>
                <w:szCs w:val="16"/>
                <w:lang w:val="en-US" w:eastAsia="zh-CN"/>
              </w:rPr>
              <w:t>比例（部门）：</w:t>
            </w:r>
            <w:r>
              <w:rPr>
                <w:rFonts w:hint="eastAsia" w:asciiTheme="minorEastAsia" w:hAnsiTheme="minorEastAsia" w:eastAsiaTheme="minorEastAsia" w:cstheme="minorEastAsia"/>
                <w:i w:val="0"/>
                <w:caps w:val="0"/>
                <w:color w:val="333333"/>
                <w:spacing w:val="0"/>
                <w:sz w:val="16"/>
                <w:szCs w:val="16"/>
              </w:rPr>
              <w:t>这个部门的比例（职级）%相加之和</w:t>
            </w:r>
          </w:p>
          <w:p>
            <w:pPr>
              <w:pStyle w:val="13"/>
              <w:numPr>
                <w:ilvl w:val="0"/>
                <w:numId w:val="9"/>
              </w:numPr>
              <w:ind w:firstLineChars="0"/>
              <w:rPr>
                <w:rFonts w:ascii="宋体" w:hAnsi="宋体" w:eastAsia="宋体"/>
                <w:sz w:val="18"/>
                <w:szCs w:val="18"/>
              </w:rPr>
            </w:pPr>
            <w:r>
              <w:rPr>
                <w:rFonts w:hint="eastAsia" w:asciiTheme="minorEastAsia" w:hAnsiTheme="minorEastAsia" w:eastAsiaTheme="minorEastAsia" w:cstheme="minorEastAsia"/>
                <w:i w:val="0"/>
                <w:caps w:val="0"/>
                <w:color w:val="333333"/>
                <w:spacing w:val="0"/>
                <w:sz w:val="16"/>
                <w:szCs w:val="16"/>
              </w:rPr>
              <w:t>比例（职级）：绝对值%/业务线*100=比例%</w:t>
            </w:r>
          </w:p>
        </w:tc>
      </w:tr>
    </w:tbl>
    <w:p>
      <w:pPr>
        <w:pStyle w:val="4"/>
        <w:bidi w:val="0"/>
        <w:ind w:leftChars="200"/>
        <w:outlineLvl w:val="2"/>
        <w:rPr>
          <w:rFonts w:hint="default"/>
          <w:sz w:val="16"/>
          <w:szCs w:val="16"/>
          <w:lang w:val="en-US" w:eastAsia="zh-CN"/>
        </w:rPr>
      </w:pPr>
      <w:bookmarkStart w:id="55" w:name="_Toc9334"/>
      <w:r>
        <w:rPr>
          <w:rFonts w:hint="eastAsia"/>
          <w:sz w:val="16"/>
          <w:szCs w:val="16"/>
          <w:lang w:val="en-US" w:eastAsia="zh-CN"/>
        </w:rPr>
        <w:t>22.1.2 分红结算规则</w:t>
      </w:r>
      <w:bookmarkEnd w:id="55"/>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合约中心</w:t>
      </w:r>
      <w:r>
        <w:rPr>
          <w:rFonts w:hint="eastAsia" w:ascii="宋体" w:hAnsi="宋体" w:eastAsia="宋体"/>
          <w:sz w:val="18"/>
          <w:szCs w:val="18"/>
        </w:rPr>
        <w:t>】-【</w:t>
      </w:r>
      <w:r>
        <w:rPr>
          <w:rFonts w:hint="eastAsia" w:ascii="宋体" w:hAnsi="宋体" w:eastAsia="宋体"/>
          <w:sz w:val="18"/>
          <w:szCs w:val="18"/>
          <w:lang w:val="en-US" w:eastAsia="zh-CN"/>
        </w:rPr>
        <w:t>跟投规则</w:t>
      </w:r>
      <w:r>
        <w:rPr>
          <w:rFonts w:hint="eastAsia" w:ascii="宋体" w:hAnsi="宋体" w:eastAsia="宋体"/>
          <w:sz w:val="18"/>
          <w:szCs w:val="18"/>
        </w:rPr>
        <w:t>】-【</w:t>
      </w:r>
      <w:r>
        <w:rPr>
          <w:rFonts w:hint="eastAsia" w:ascii="宋体" w:hAnsi="宋体" w:eastAsia="宋体"/>
          <w:sz w:val="18"/>
          <w:szCs w:val="18"/>
          <w:lang w:val="en-US" w:eastAsia="zh-CN"/>
        </w:rPr>
        <w:t>分红结算规则</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908"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跟投项目管理</w:t>
            </w:r>
          </w:p>
        </w:tc>
        <w:tc>
          <w:tcPr>
            <w:tcW w:w="4820" w:type="dxa"/>
          </w:tcPr>
          <w:p>
            <w:pPr>
              <w:pStyle w:val="13"/>
              <w:numPr>
                <w:ilvl w:val="0"/>
                <w:numId w:val="0"/>
              </w:numPr>
              <w:ind w:leftChars="0"/>
              <w:rPr>
                <w:rFonts w:ascii="宋体" w:hAnsi="宋体" w:eastAsia="宋体"/>
                <w:sz w:val="18"/>
                <w:szCs w:val="18"/>
              </w:rPr>
            </w:pPr>
            <w:r>
              <w:rPr>
                <w:rFonts w:hint="eastAsia" w:ascii="宋体" w:hAnsi="宋体" w:eastAsia="宋体"/>
                <w:sz w:val="18"/>
                <w:szCs w:val="18"/>
                <w:lang w:val="en-US" w:eastAsia="zh-CN"/>
              </w:rPr>
              <w:t>1、</w:t>
            </w:r>
            <w:r>
              <w:rPr>
                <w:rFonts w:hint="eastAsia" w:ascii="宋体" w:hAnsi="宋体" w:eastAsia="宋体"/>
                <w:sz w:val="18"/>
                <w:szCs w:val="18"/>
              </w:rPr>
              <w:t>提供</w:t>
            </w:r>
            <w:r>
              <w:rPr>
                <w:rFonts w:hint="eastAsia" w:ascii="宋体" w:hAnsi="宋体" w:eastAsia="宋体"/>
                <w:sz w:val="18"/>
                <w:szCs w:val="18"/>
                <w:lang w:val="en-US" w:eastAsia="zh-CN"/>
              </w:rPr>
              <w:t>分红结算</w:t>
            </w:r>
            <w:r>
              <w:rPr>
                <w:rFonts w:hint="eastAsia" w:ascii="宋体" w:hAnsi="宋体" w:eastAsia="宋体"/>
                <w:sz w:val="18"/>
                <w:szCs w:val="18"/>
              </w:rPr>
              <w:t>规则数据</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2"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2" w:type="dxa"/>
          </w:tcPr>
          <w:p>
            <w:pPr>
              <w:pStyle w:val="13"/>
              <w:ind w:firstLine="0" w:firstLineChars="0"/>
              <w:rPr>
                <w:rFonts w:ascii="宋体" w:hAnsi="宋体" w:eastAsia="宋体"/>
                <w:sz w:val="18"/>
                <w:szCs w:val="18"/>
              </w:rPr>
            </w:pPr>
            <w:r>
              <w:rPr>
                <w:rFonts w:hint="eastAsia" w:ascii="宋体" w:hAnsi="宋体" w:eastAsia="宋体"/>
                <w:sz w:val="18"/>
                <w:szCs w:val="18"/>
              </w:rPr>
              <w:t>【</w:t>
            </w:r>
            <w:r>
              <w:rPr>
                <w:rFonts w:hint="eastAsia" w:ascii="宋体" w:hAnsi="宋体" w:eastAsia="宋体"/>
                <w:sz w:val="18"/>
                <w:szCs w:val="18"/>
                <w:lang w:val="en-US" w:eastAsia="zh-CN"/>
              </w:rPr>
              <w:t>列表</w:t>
            </w:r>
            <w:r>
              <w:rPr>
                <w:rFonts w:hint="eastAsia" w:ascii="宋体" w:hAnsi="宋体" w:eastAsia="宋体"/>
                <w:sz w:val="18"/>
                <w:szCs w:val="18"/>
              </w:rPr>
              <w:t>】</w:t>
            </w:r>
          </w:p>
          <w:p>
            <w:pPr>
              <w:pStyle w:val="13"/>
              <w:numPr>
                <w:ilvl w:val="0"/>
                <w:numId w:val="61"/>
              </w:numPr>
              <w:ind w:firstLineChars="0"/>
              <w:rPr>
                <w:rFonts w:ascii="宋体" w:hAnsi="宋体" w:eastAsia="宋体"/>
                <w:sz w:val="18"/>
                <w:szCs w:val="18"/>
              </w:rPr>
            </w:pPr>
            <w:r>
              <w:rPr>
                <w:rFonts w:hint="eastAsia" w:ascii="宋体" w:hAnsi="宋体" w:eastAsia="宋体"/>
                <w:sz w:val="18"/>
                <w:szCs w:val="18"/>
                <w:lang w:val="en-US" w:eastAsia="zh-CN"/>
              </w:rPr>
              <w:t>已启用或撤回情况下，删除按钮置灰，不允许删除</w:t>
            </w:r>
          </w:p>
          <w:p>
            <w:pPr>
              <w:pStyle w:val="13"/>
              <w:numPr>
                <w:ilvl w:val="0"/>
                <w:numId w:val="61"/>
              </w:numPr>
              <w:ind w:firstLineChars="0"/>
              <w:rPr>
                <w:rFonts w:ascii="宋体" w:hAnsi="宋体" w:eastAsia="宋体"/>
                <w:sz w:val="18"/>
                <w:szCs w:val="18"/>
              </w:rPr>
            </w:pPr>
            <w:r>
              <w:rPr>
                <w:rFonts w:hint="eastAsia" w:ascii="宋体" w:hAnsi="宋体" w:eastAsia="宋体"/>
                <w:sz w:val="18"/>
                <w:szCs w:val="18"/>
                <w:lang w:val="en-US" w:eastAsia="zh-CN"/>
              </w:rPr>
              <w:t>启用后撤回进行编辑，计算类型、分红单位不允许编辑，其他字段变更保存后，该条数据不变，新增一条记录，版本号加0.1</w:t>
            </w:r>
          </w:p>
          <w:p>
            <w:pPr>
              <w:pStyle w:val="13"/>
              <w:ind w:firstLine="0" w:firstLineChars="0"/>
              <w:rPr>
                <w:rFonts w:ascii="宋体" w:hAnsi="宋体" w:eastAsia="宋体"/>
                <w:sz w:val="18"/>
                <w:szCs w:val="18"/>
              </w:rPr>
            </w:pPr>
            <w:r>
              <w:rPr>
                <w:rFonts w:hint="eastAsia" w:ascii="宋体" w:hAnsi="宋体" w:eastAsia="宋体"/>
                <w:sz w:val="18"/>
                <w:szCs w:val="18"/>
              </w:rPr>
              <w:t>【</w:t>
            </w:r>
            <w:r>
              <w:rPr>
                <w:rFonts w:hint="eastAsia" w:ascii="宋体" w:hAnsi="宋体" w:eastAsia="宋体"/>
                <w:sz w:val="18"/>
                <w:szCs w:val="18"/>
                <w:lang w:val="en-US" w:eastAsia="zh-CN"/>
              </w:rPr>
              <w:t>分红结算设置</w:t>
            </w:r>
            <w:r>
              <w:rPr>
                <w:rFonts w:hint="eastAsia" w:ascii="宋体" w:hAnsi="宋体" w:eastAsia="宋体"/>
                <w:sz w:val="18"/>
                <w:szCs w:val="18"/>
              </w:rPr>
              <w:t>】</w:t>
            </w:r>
          </w:p>
          <w:p>
            <w:pPr>
              <w:pStyle w:val="13"/>
              <w:numPr>
                <w:ilvl w:val="0"/>
                <w:numId w:val="62"/>
              </w:numPr>
              <w:ind w:firstLineChars="0"/>
              <w:rPr>
                <w:rFonts w:ascii="宋体" w:hAnsi="宋体" w:eastAsia="宋体"/>
                <w:sz w:val="18"/>
                <w:szCs w:val="18"/>
              </w:rPr>
            </w:pPr>
            <w:r>
              <w:rPr>
                <w:rFonts w:hint="eastAsia" w:ascii="宋体" w:hAnsi="宋体" w:eastAsia="宋体"/>
                <w:sz w:val="18"/>
                <w:szCs w:val="18"/>
                <w:lang w:val="en-US" w:eastAsia="zh-CN"/>
              </w:rPr>
              <w:t>计算类型为单选，影响区间设置中利润计算区间的单位</w:t>
            </w:r>
          </w:p>
          <w:p>
            <w:pPr>
              <w:pStyle w:val="13"/>
              <w:numPr>
                <w:ilvl w:val="0"/>
                <w:numId w:val="62"/>
              </w:numPr>
              <w:ind w:firstLineChars="0"/>
              <w:rPr>
                <w:rFonts w:ascii="宋体" w:hAnsi="宋体" w:eastAsia="宋体"/>
                <w:sz w:val="18"/>
                <w:szCs w:val="18"/>
              </w:rPr>
            </w:pPr>
            <w:r>
              <w:rPr>
                <w:rFonts w:hint="eastAsia" w:ascii="宋体" w:hAnsi="宋体" w:eastAsia="宋体"/>
                <w:sz w:val="18"/>
                <w:szCs w:val="18"/>
                <w:lang w:val="en-US" w:eastAsia="zh-CN"/>
              </w:rPr>
              <w:t>分红单位为单选，影响区间设置中利润分配与激励分配的单位</w:t>
            </w:r>
          </w:p>
          <w:p>
            <w:pPr>
              <w:pStyle w:val="13"/>
              <w:numPr>
                <w:ilvl w:val="0"/>
                <w:numId w:val="62"/>
              </w:numPr>
              <w:ind w:firstLineChars="0"/>
              <w:rPr>
                <w:rFonts w:ascii="宋体" w:hAnsi="宋体" w:eastAsia="宋体"/>
                <w:sz w:val="18"/>
                <w:szCs w:val="18"/>
              </w:rPr>
            </w:pPr>
            <w:r>
              <w:rPr>
                <w:rFonts w:hint="eastAsia" w:ascii="宋体" w:hAnsi="宋体" w:eastAsia="宋体"/>
                <w:sz w:val="18"/>
                <w:szCs w:val="18"/>
                <w:lang w:val="en-US" w:eastAsia="zh-CN"/>
              </w:rPr>
              <w:t>利润计算区间：</w:t>
            </w:r>
          </w:p>
          <w:p>
            <w:pPr>
              <w:pStyle w:val="13"/>
              <w:numPr>
                <w:ilvl w:val="0"/>
                <w:numId w:val="63"/>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第一条区间记录：上限不可编辑，下限为必填，范围包含输入的值</w:t>
            </w:r>
          </w:p>
          <w:p>
            <w:pPr>
              <w:pStyle w:val="13"/>
              <w:numPr>
                <w:ilvl w:val="0"/>
                <w:numId w:val="63"/>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最后一条区间记录：下限不可编辑，上限为必填，范围不含输入的值</w:t>
            </w:r>
          </w:p>
          <w:p>
            <w:pPr>
              <w:pStyle w:val="13"/>
              <w:numPr>
                <w:ilvl w:val="0"/>
                <w:numId w:val="63"/>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下一个计算区间的上限需大于上一个计算区间的下限</w:t>
            </w:r>
          </w:p>
          <w:p>
            <w:pPr>
              <w:pStyle w:val="13"/>
              <w:numPr>
                <w:ilvl w:val="0"/>
                <w:numId w:val="63"/>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可对区间进行增加或删除，最少需保存两个计算区间</w:t>
            </w:r>
          </w:p>
        </w:tc>
      </w:tr>
    </w:tbl>
    <w:p>
      <w:pPr>
        <w:rPr>
          <w:rFonts w:hint="default"/>
          <w:lang w:val="en-US" w:eastAsia="zh-CN"/>
        </w:rPr>
      </w:pPr>
    </w:p>
    <w:p>
      <w:pPr>
        <w:pStyle w:val="13"/>
        <w:outlineLvl w:val="1"/>
        <w:rPr>
          <w:rFonts w:hint="default" w:ascii="宋体" w:hAnsi="宋体" w:eastAsia="宋体" w:cstheme="minorBidi"/>
          <w:b/>
          <w:bCs/>
          <w:kern w:val="2"/>
          <w:sz w:val="18"/>
          <w:szCs w:val="18"/>
          <w:lang w:val="en-US" w:eastAsia="zh-CN" w:bidi="ar-SA"/>
        </w:rPr>
      </w:pPr>
      <w:bookmarkStart w:id="56" w:name="_Toc10383"/>
      <w:r>
        <w:rPr>
          <w:rFonts w:hint="eastAsia" w:ascii="宋体" w:hAnsi="宋体" w:eastAsia="宋体" w:cstheme="minorBidi"/>
          <w:b/>
          <w:bCs/>
          <w:kern w:val="2"/>
          <w:sz w:val="18"/>
          <w:szCs w:val="18"/>
          <w:lang w:val="en-US" w:eastAsia="zh-CN" w:bidi="ar-SA"/>
        </w:rPr>
        <w:t>22.2 跟投管理</w:t>
      </w:r>
      <w:bookmarkEnd w:id="56"/>
    </w:p>
    <w:p>
      <w:pPr>
        <w:pStyle w:val="4"/>
        <w:bidi w:val="0"/>
        <w:ind w:leftChars="200"/>
        <w:outlineLvl w:val="2"/>
        <w:rPr>
          <w:rFonts w:hint="eastAsia"/>
          <w:sz w:val="16"/>
          <w:szCs w:val="16"/>
          <w:lang w:val="en-US" w:eastAsia="zh-CN"/>
        </w:rPr>
      </w:pPr>
      <w:bookmarkStart w:id="57" w:name="_Toc19022"/>
      <w:r>
        <w:rPr>
          <w:rFonts w:hint="eastAsia"/>
          <w:sz w:val="16"/>
          <w:szCs w:val="16"/>
          <w:lang w:val="en-US" w:eastAsia="zh-CN"/>
        </w:rPr>
        <w:t>22.2.1 跟投项目管理</w:t>
      </w:r>
      <w:bookmarkEnd w:id="57"/>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合约中心</w:t>
      </w:r>
      <w:r>
        <w:rPr>
          <w:rFonts w:hint="eastAsia" w:ascii="宋体" w:hAnsi="宋体" w:eastAsia="宋体"/>
          <w:sz w:val="18"/>
          <w:szCs w:val="18"/>
        </w:rPr>
        <w:t>】-【</w:t>
      </w:r>
      <w:r>
        <w:rPr>
          <w:rFonts w:hint="eastAsia" w:ascii="宋体" w:hAnsi="宋体" w:eastAsia="宋体"/>
          <w:sz w:val="18"/>
          <w:szCs w:val="18"/>
          <w:lang w:val="en-US" w:eastAsia="zh-CN"/>
        </w:rPr>
        <w:t>跟投管理</w:t>
      </w:r>
      <w:r>
        <w:rPr>
          <w:rFonts w:hint="eastAsia" w:ascii="宋体" w:hAnsi="宋体" w:eastAsia="宋体"/>
          <w:sz w:val="18"/>
          <w:szCs w:val="18"/>
        </w:rPr>
        <w:t>】-【</w:t>
      </w:r>
      <w:r>
        <w:rPr>
          <w:rFonts w:hint="eastAsia" w:ascii="宋体" w:hAnsi="宋体" w:eastAsia="宋体"/>
          <w:sz w:val="18"/>
          <w:szCs w:val="18"/>
          <w:lang w:val="en-US" w:eastAsia="zh-CN"/>
        </w:rPr>
        <w:t>跟投项目管理</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08"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跟投支付管理</w:t>
            </w:r>
          </w:p>
        </w:tc>
        <w:tc>
          <w:tcPr>
            <w:tcW w:w="4820" w:type="dxa"/>
          </w:tcPr>
          <w:p>
            <w:pPr>
              <w:pStyle w:val="13"/>
              <w:numPr>
                <w:ilvl w:val="0"/>
                <w:numId w:val="0"/>
              </w:numPr>
              <w:ind w:leftChars="0"/>
              <w:rPr>
                <w:rFonts w:ascii="宋体" w:hAnsi="宋体" w:eastAsia="宋体"/>
                <w:sz w:val="18"/>
                <w:szCs w:val="18"/>
              </w:rPr>
            </w:pPr>
            <w:r>
              <w:rPr>
                <w:rFonts w:hint="eastAsia" w:ascii="宋体" w:hAnsi="宋体" w:eastAsia="宋体"/>
                <w:sz w:val="18"/>
                <w:szCs w:val="18"/>
                <w:lang w:val="en-US" w:eastAsia="zh-CN"/>
              </w:rPr>
              <w:t>1、</w:t>
            </w:r>
            <w:r>
              <w:rPr>
                <w:rFonts w:hint="eastAsia" w:ascii="宋体" w:hAnsi="宋体" w:eastAsia="宋体"/>
                <w:sz w:val="18"/>
                <w:szCs w:val="18"/>
              </w:rPr>
              <w:t>提供</w:t>
            </w:r>
            <w:r>
              <w:rPr>
                <w:rFonts w:hint="eastAsia" w:ascii="宋体" w:hAnsi="宋体" w:eastAsia="宋体"/>
                <w:sz w:val="18"/>
                <w:szCs w:val="18"/>
                <w:lang w:val="en-US" w:eastAsia="zh-CN"/>
              </w:rPr>
              <w:t>跟投项目</w:t>
            </w:r>
            <w:r>
              <w:rPr>
                <w:rFonts w:hint="eastAsia" w:ascii="宋体" w:hAnsi="宋体" w:eastAsia="宋体"/>
                <w:sz w:val="18"/>
                <w:szCs w:val="18"/>
              </w:rPr>
              <w:t>数据</w:t>
            </w:r>
          </w:p>
        </w:tc>
        <w:tc>
          <w:tcPr>
            <w:tcW w:w="1213"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908"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转账汇款审核</w:t>
            </w:r>
          </w:p>
        </w:tc>
        <w:tc>
          <w:tcPr>
            <w:tcW w:w="4820" w:type="dxa"/>
          </w:tcPr>
          <w:p>
            <w:pPr>
              <w:pStyle w:val="13"/>
              <w:numPr>
                <w:ilvl w:val="0"/>
                <w:numId w:val="0"/>
              </w:numPr>
              <w:ind w:leftChars="0"/>
              <w:rPr>
                <w:rFonts w:ascii="宋体" w:hAnsi="宋体" w:eastAsia="宋体"/>
                <w:sz w:val="18"/>
                <w:szCs w:val="18"/>
              </w:rPr>
            </w:pPr>
            <w:r>
              <w:rPr>
                <w:rFonts w:hint="eastAsia" w:ascii="宋体" w:hAnsi="宋体" w:eastAsia="宋体"/>
                <w:sz w:val="18"/>
                <w:szCs w:val="18"/>
                <w:lang w:val="en-US" w:eastAsia="zh-CN"/>
              </w:rPr>
              <w:t>1、</w:t>
            </w:r>
            <w:r>
              <w:rPr>
                <w:rFonts w:hint="eastAsia" w:ascii="宋体" w:hAnsi="宋体" w:eastAsia="宋体"/>
                <w:sz w:val="18"/>
                <w:szCs w:val="18"/>
              </w:rPr>
              <w:t>提供</w:t>
            </w:r>
            <w:r>
              <w:rPr>
                <w:rFonts w:hint="eastAsia" w:ascii="宋体" w:hAnsi="宋体" w:eastAsia="宋体"/>
                <w:sz w:val="18"/>
                <w:szCs w:val="18"/>
                <w:lang w:val="en-US" w:eastAsia="zh-CN"/>
              </w:rPr>
              <w:t>跟投项目</w:t>
            </w:r>
            <w:r>
              <w:rPr>
                <w:rFonts w:hint="eastAsia" w:ascii="宋体" w:hAnsi="宋体" w:eastAsia="宋体"/>
                <w:sz w:val="18"/>
                <w:szCs w:val="18"/>
              </w:rPr>
              <w:t>数据</w:t>
            </w:r>
          </w:p>
        </w:tc>
        <w:tc>
          <w:tcPr>
            <w:tcW w:w="1213"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908"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项目进展查看</w:t>
            </w:r>
          </w:p>
        </w:tc>
        <w:tc>
          <w:tcPr>
            <w:tcW w:w="4820" w:type="dxa"/>
          </w:tcPr>
          <w:p>
            <w:pPr>
              <w:pStyle w:val="13"/>
              <w:numPr>
                <w:ilvl w:val="0"/>
                <w:numId w:val="0"/>
              </w:numPr>
              <w:ind w:leftChars="0"/>
              <w:rPr>
                <w:rFonts w:ascii="宋体" w:hAnsi="宋体" w:eastAsia="宋体"/>
                <w:sz w:val="18"/>
                <w:szCs w:val="18"/>
              </w:rPr>
            </w:pPr>
            <w:r>
              <w:rPr>
                <w:rFonts w:hint="eastAsia" w:ascii="宋体" w:hAnsi="宋体" w:eastAsia="宋体"/>
                <w:sz w:val="18"/>
                <w:szCs w:val="18"/>
                <w:lang w:val="en-US" w:eastAsia="zh-CN"/>
              </w:rPr>
              <w:t>1、</w:t>
            </w:r>
            <w:r>
              <w:rPr>
                <w:rFonts w:hint="eastAsia" w:ascii="宋体" w:hAnsi="宋体" w:eastAsia="宋体"/>
                <w:sz w:val="18"/>
                <w:szCs w:val="18"/>
              </w:rPr>
              <w:t>提供</w:t>
            </w:r>
            <w:r>
              <w:rPr>
                <w:rFonts w:hint="eastAsia" w:ascii="宋体" w:hAnsi="宋体" w:eastAsia="宋体"/>
                <w:sz w:val="18"/>
                <w:szCs w:val="18"/>
                <w:lang w:val="en-US" w:eastAsia="zh-CN"/>
              </w:rPr>
              <w:t>跟投项目</w:t>
            </w:r>
            <w:r>
              <w:rPr>
                <w:rFonts w:hint="eastAsia" w:ascii="宋体" w:hAnsi="宋体" w:eastAsia="宋体"/>
                <w:sz w:val="18"/>
                <w:szCs w:val="18"/>
              </w:rPr>
              <w:t>数据</w:t>
            </w:r>
          </w:p>
        </w:tc>
        <w:tc>
          <w:tcPr>
            <w:tcW w:w="1213"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908"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项目清算管理</w:t>
            </w:r>
          </w:p>
        </w:tc>
        <w:tc>
          <w:tcPr>
            <w:tcW w:w="4820" w:type="dxa"/>
          </w:tcPr>
          <w:p>
            <w:pPr>
              <w:pStyle w:val="13"/>
              <w:numPr>
                <w:ilvl w:val="0"/>
                <w:numId w:val="0"/>
              </w:numPr>
              <w:ind w:leftChars="0"/>
              <w:rPr>
                <w:rFonts w:ascii="宋体" w:hAnsi="宋体" w:eastAsia="宋体"/>
                <w:sz w:val="18"/>
                <w:szCs w:val="18"/>
              </w:rPr>
            </w:pPr>
            <w:r>
              <w:rPr>
                <w:rFonts w:hint="eastAsia" w:ascii="宋体" w:hAnsi="宋体" w:eastAsia="宋体"/>
                <w:sz w:val="18"/>
                <w:szCs w:val="18"/>
                <w:lang w:val="en-US" w:eastAsia="zh-CN"/>
              </w:rPr>
              <w:t>1、</w:t>
            </w:r>
            <w:r>
              <w:rPr>
                <w:rFonts w:hint="eastAsia" w:ascii="宋体" w:hAnsi="宋体" w:eastAsia="宋体"/>
                <w:sz w:val="18"/>
                <w:szCs w:val="18"/>
              </w:rPr>
              <w:t>提供</w:t>
            </w:r>
            <w:r>
              <w:rPr>
                <w:rFonts w:hint="eastAsia" w:ascii="宋体" w:hAnsi="宋体" w:eastAsia="宋体"/>
                <w:sz w:val="18"/>
                <w:szCs w:val="18"/>
                <w:lang w:val="en-US" w:eastAsia="zh-CN"/>
              </w:rPr>
              <w:t>跟投项目</w:t>
            </w:r>
            <w:r>
              <w:rPr>
                <w:rFonts w:hint="eastAsia" w:ascii="宋体" w:hAnsi="宋体" w:eastAsia="宋体"/>
                <w:sz w:val="18"/>
                <w:szCs w:val="18"/>
              </w:rPr>
              <w:t>数据</w:t>
            </w:r>
          </w:p>
        </w:tc>
        <w:tc>
          <w:tcPr>
            <w:tcW w:w="1213"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908" w:type="dxa"/>
          </w:tcPr>
          <w:p>
            <w:pPr>
              <w:rPr>
                <w:rFonts w:hint="eastAsia" w:ascii="宋体" w:hAnsi="宋体" w:eastAsia="宋体"/>
                <w:sz w:val="18"/>
                <w:szCs w:val="18"/>
                <w:lang w:val="en-US" w:eastAsia="zh-CN"/>
              </w:rPr>
            </w:pPr>
            <w:r>
              <w:rPr>
                <w:rFonts w:hint="eastAsia" w:ascii="宋体" w:hAnsi="宋体" w:eastAsia="宋体"/>
                <w:sz w:val="18"/>
                <w:szCs w:val="18"/>
                <w:lang w:val="en-US" w:eastAsia="zh-CN"/>
              </w:rPr>
              <w:t>管家端-跟投</w:t>
            </w:r>
          </w:p>
        </w:tc>
        <w:tc>
          <w:tcPr>
            <w:tcW w:w="4820" w:type="dxa"/>
          </w:tcPr>
          <w:p>
            <w:pPr>
              <w:pStyle w:val="13"/>
              <w:numPr>
                <w:ilvl w:val="0"/>
                <w:numId w:val="0"/>
              </w:numPr>
              <w:ind w:leftChars="0"/>
              <w:rPr>
                <w:rFonts w:ascii="宋体" w:hAnsi="宋体" w:eastAsia="宋体"/>
                <w:sz w:val="18"/>
                <w:szCs w:val="18"/>
              </w:rPr>
            </w:pPr>
            <w:r>
              <w:rPr>
                <w:rFonts w:hint="eastAsia" w:ascii="宋体" w:hAnsi="宋体" w:eastAsia="宋体"/>
                <w:sz w:val="18"/>
                <w:szCs w:val="18"/>
                <w:lang w:val="en-US" w:eastAsia="zh-CN"/>
              </w:rPr>
              <w:t>1、</w:t>
            </w:r>
            <w:r>
              <w:rPr>
                <w:rFonts w:hint="eastAsia" w:ascii="宋体" w:hAnsi="宋体" w:eastAsia="宋体"/>
                <w:sz w:val="18"/>
                <w:szCs w:val="18"/>
              </w:rPr>
              <w:t>提供</w:t>
            </w:r>
            <w:r>
              <w:rPr>
                <w:rFonts w:hint="eastAsia" w:ascii="宋体" w:hAnsi="宋体" w:eastAsia="宋体"/>
                <w:sz w:val="18"/>
                <w:szCs w:val="18"/>
                <w:lang w:val="en-US" w:eastAsia="zh-CN"/>
              </w:rPr>
              <w:t>跟投项目</w:t>
            </w:r>
            <w:r>
              <w:rPr>
                <w:rFonts w:hint="eastAsia" w:ascii="宋体" w:hAnsi="宋体" w:eastAsia="宋体"/>
                <w:sz w:val="18"/>
                <w:szCs w:val="18"/>
              </w:rPr>
              <w:t>数据</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2"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2" w:type="dxa"/>
          </w:tcPr>
          <w:p>
            <w:pPr>
              <w:pStyle w:val="13"/>
              <w:ind w:firstLine="0" w:firstLineChars="0"/>
              <w:rPr>
                <w:rFonts w:ascii="宋体" w:hAnsi="宋体" w:eastAsia="宋体"/>
                <w:sz w:val="18"/>
                <w:szCs w:val="18"/>
              </w:rPr>
            </w:pPr>
            <w:r>
              <w:rPr>
                <w:rFonts w:hint="eastAsia" w:ascii="宋体" w:hAnsi="宋体" w:eastAsia="宋体"/>
                <w:sz w:val="18"/>
                <w:szCs w:val="18"/>
              </w:rPr>
              <w:t>【</w:t>
            </w:r>
            <w:r>
              <w:rPr>
                <w:rFonts w:hint="eastAsia" w:ascii="宋体" w:hAnsi="宋体" w:eastAsia="宋体"/>
                <w:sz w:val="18"/>
                <w:szCs w:val="18"/>
                <w:lang w:val="en-US" w:eastAsia="zh-CN"/>
              </w:rPr>
              <w:t>列表</w:t>
            </w:r>
            <w:r>
              <w:rPr>
                <w:rFonts w:hint="eastAsia" w:ascii="宋体" w:hAnsi="宋体" w:eastAsia="宋体"/>
                <w:sz w:val="18"/>
                <w:szCs w:val="18"/>
              </w:rPr>
              <w:t>】</w:t>
            </w:r>
          </w:p>
          <w:p>
            <w:pPr>
              <w:pStyle w:val="13"/>
              <w:numPr>
                <w:ilvl w:val="0"/>
                <w:numId w:val="64"/>
              </w:numPr>
              <w:ind w:firstLineChars="0"/>
              <w:rPr>
                <w:rFonts w:ascii="宋体" w:hAnsi="宋体" w:eastAsia="宋体"/>
                <w:sz w:val="18"/>
                <w:szCs w:val="18"/>
              </w:rPr>
            </w:pPr>
            <w:r>
              <w:rPr>
                <w:rFonts w:hint="eastAsia" w:ascii="宋体" w:hAnsi="宋体" w:eastAsia="宋体"/>
                <w:sz w:val="18"/>
                <w:szCs w:val="18"/>
                <w:lang w:val="en-US" w:eastAsia="zh-CN"/>
              </w:rPr>
              <w:t>项目状态展示规则</w:t>
            </w:r>
          </w:p>
          <w:p>
            <w:pPr>
              <w:pStyle w:val="13"/>
              <w:numPr>
                <w:ilvl w:val="0"/>
                <w:numId w:val="65"/>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即将开始：项目已启用，当前时间小于申购开始日期</w:t>
            </w:r>
          </w:p>
          <w:p>
            <w:pPr>
              <w:pStyle w:val="13"/>
              <w:numPr>
                <w:ilvl w:val="0"/>
                <w:numId w:val="65"/>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申购中：项目已启用，当前时间处于申购期限范围内</w:t>
            </w:r>
          </w:p>
          <w:p>
            <w:pPr>
              <w:pStyle w:val="13"/>
              <w:numPr>
                <w:ilvl w:val="0"/>
                <w:numId w:val="65"/>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运营中：项目已启用，当前时间处于跟投开始日期之后，并且未进行终止、清算操作的情况下。（如果同时在申购期间，显示申购中），如果申购日期已结束，但跟投日期未开始</w:t>
            </w:r>
          </w:p>
          <w:p>
            <w:pPr>
              <w:pStyle w:val="13"/>
              <w:numPr>
                <w:ilvl w:val="0"/>
                <w:numId w:val="65"/>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已终止：项目已启用，终止操作后的状态</w:t>
            </w:r>
          </w:p>
          <w:p>
            <w:pPr>
              <w:pStyle w:val="13"/>
              <w:numPr>
                <w:ilvl w:val="0"/>
                <w:numId w:val="65"/>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已清算：项目已启用，进行清算操作后的状态</w:t>
            </w:r>
          </w:p>
          <w:p>
            <w:pPr>
              <w:pStyle w:val="13"/>
              <w:numPr>
                <w:ilvl w:val="0"/>
                <w:numId w:val="64"/>
              </w:numPr>
              <w:ind w:firstLineChars="0"/>
              <w:rPr>
                <w:rFonts w:ascii="宋体" w:hAnsi="宋体" w:eastAsia="宋体"/>
                <w:sz w:val="18"/>
                <w:szCs w:val="18"/>
              </w:rPr>
            </w:pPr>
            <w:r>
              <w:rPr>
                <w:rFonts w:hint="eastAsia" w:ascii="宋体" w:hAnsi="宋体" w:eastAsia="宋体"/>
                <w:sz w:val="18"/>
                <w:szCs w:val="18"/>
                <w:lang w:val="en-US" w:eastAsia="zh-CN"/>
              </w:rPr>
              <w:t>按钮展示规则</w:t>
            </w:r>
          </w:p>
          <w:p>
            <w:pPr>
              <w:pStyle w:val="13"/>
              <w:numPr>
                <w:ilvl w:val="0"/>
                <w:numId w:val="66"/>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启用：项目状态为即将开始，状态为未启用，按钮可操作</w:t>
            </w:r>
          </w:p>
          <w:p>
            <w:pPr>
              <w:pStyle w:val="13"/>
              <w:numPr>
                <w:ilvl w:val="0"/>
                <w:numId w:val="66"/>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编辑：项目状态为即将开始，状态为未启用，按钮可操作</w:t>
            </w:r>
          </w:p>
          <w:p>
            <w:pPr>
              <w:pStyle w:val="13"/>
              <w:numPr>
                <w:ilvl w:val="0"/>
                <w:numId w:val="66"/>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撤回：项目状态为即将开始，状态为已启用，按钮可操作；撤回成功后，项目状态变为已终止</w:t>
            </w:r>
          </w:p>
          <w:p>
            <w:pPr>
              <w:pStyle w:val="13"/>
              <w:numPr>
                <w:ilvl w:val="0"/>
                <w:numId w:val="66"/>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终止：项目状态为申购中、运营中，状态为已启用，按钮可操作，终止成功后，项目状态变为已终止</w:t>
            </w:r>
          </w:p>
          <w:p>
            <w:pPr>
              <w:pStyle w:val="13"/>
              <w:numPr>
                <w:ilvl w:val="0"/>
                <w:numId w:val="66"/>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删除：状态为未启用，按钮可操作</w:t>
            </w:r>
          </w:p>
          <w:p>
            <w:pPr>
              <w:pStyle w:val="13"/>
              <w:numPr>
                <w:ilvl w:val="0"/>
                <w:numId w:val="66"/>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转让管理：所有状态均可见</w:t>
            </w:r>
          </w:p>
          <w:p>
            <w:pPr>
              <w:pStyle w:val="13"/>
              <w:numPr>
                <w:ilvl w:val="0"/>
                <w:numId w:val="67"/>
              </w:numPr>
              <w:ind w:left="420" w:leftChars="0" w:firstLine="400" w:firstLineChars="0"/>
              <w:rPr>
                <w:rFonts w:ascii="宋体" w:hAnsi="宋体" w:eastAsia="宋体"/>
                <w:sz w:val="18"/>
                <w:szCs w:val="18"/>
              </w:rPr>
            </w:pPr>
            <w:r>
              <w:rPr>
                <w:rFonts w:hint="eastAsia" w:ascii="宋体" w:hAnsi="宋体" w:eastAsia="宋体"/>
                <w:sz w:val="18"/>
                <w:szCs w:val="18"/>
                <w:lang w:val="en-US" w:eastAsia="zh-CN"/>
              </w:rPr>
              <w:t>列表数据来源：管家端发起的跟投转让数据</w:t>
            </w:r>
          </w:p>
          <w:p>
            <w:pPr>
              <w:pStyle w:val="13"/>
              <w:numPr>
                <w:ilvl w:val="0"/>
                <w:numId w:val="67"/>
              </w:numPr>
              <w:ind w:left="420" w:leftChars="0" w:firstLine="400" w:firstLineChars="0"/>
              <w:rPr>
                <w:rFonts w:ascii="宋体" w:hAnsi="宋体" w:eastAsia="宋体"/>
                <w:sz w:val="18"/>
                <w:szCs w:val="18"/>
              </w:rPr>
            </w:pPr>
            <w:r>
              <w:rPr>
                <w:rFonts w:hint="eastAsia" w:ascii="宋体" w:hAnsi="宋体" w:eastAsia="宋体"/>
                <w:sz w:val="18"/>
                <w:szCs w:val="18"/>
                <w:lang w:val="en-US" w:eastAsia="zh-CN"/>
              </w:rPr>
              <w:t>审核按钮：</w:t>
            </w:r>
          </w:p>
          <w:p>
            <w:pPr>
              <w:pStyle w:val="13"/>
              <w:numPr>
                <w:ilvl w:val="0"/>
                <w:numId w:val="68"/>
              </w:numPr>
              <w:ind w:left="820" w:leftChars="0"/>
              <w:rPr>
                <w:rFonts w:ascii="宋体" w:hAnsi="宋体" w:eastAsia="宋体"/>
                <w:sz w:val="18"/>
                <w:szCs w:val="18"/>
              </w:rPr>
            </w:pPr>
            <w:r>
              <w:rPr>
                <w:rFonts w:hint="eastAsia" w:ascii="宋体" w:hAnsi="宋体" w:eastAsia="宋体"/>
                <w:sz w:val="18"/>
                <w:szCs w:val="18"/>
                <w:lang w:val="en-US" w:eastAsia="zh-CN"/>
              </w:rPr>
              <w:t>按钮展示规则：审核状态为未审核、确认状态为已确认情况下可操作</w:t>
            </w:r>
          </w:p>
          <w:p>
            <w:pPr>
              <w:pStyle w:val="13"/>
              <w:numPr>
                <w:ilvl w:val="0"/>
                <w:numId w:val="68"/>
              </w:numPr>
              <w:ind w:left="820" w:leftChars="0"/>
              <w:rPr>
                <w:rFonts w:hint="eastAsia" w:ascii="宋体" w:hAnsi="宋体" w:eastAsia="宋体"/>
                <w:sz w:val="18"/>
                <w:szCs w:val="18"/>
                <w:lang w:val="en-US" w:eastAsia="zh-CN"/>
              </w:rPr>
            </w:pPr>
            <w:r>
              <w:rPr>
                <w:rFonts w:hint="eastAsia" w:ascii="宋体" w:hAnsi="宋体" w:eastAsia="宋体"/>
                <w:sz w:val="18"/>
                <w:szCs w:val="18"/>
                <w:lang w:val="en-US" w:eastAsia="zh-CN"/>
              </w:rPr>
              <w:t>若转账汇款确认中存在该转让订单下待审核的汇款数据，则需将汇款审核完成后，才可进行转让审核操作</w:t>
            </w:r>
          </w:p>
          <w:p>
            <w:pPr>
              <w:pStyle w:val="13"/>
              <w:numPr>
                <w:ilvl w:val="0"/>
                <w:numId w:val="68"/>
              </w:numPr>
              <w:ind w:left="820" w:leftChars="0"/>
              <w:rPr>
                <w:rFonts w:hint="eastAsia" w:ascii="宋体" w:hAnsi="宋体" w:eastAsia="宋体"/>
                <w:sz w:val="18"/>
                <w:szCs w:val="18"/>
                <w:lang w:val="en-US" w:eastAsia="zh-CN"/>
              </w:rPr>
            </w:pPr>
            <w:r>
              <w:rPr>
                <w:rFonts w:hint="eastAsia" w:ascii="宋体" w:hAnsi="宋体" w:eastAsia="宋体"/>
                <w:sz w:val="18"/>
                <w:szCs w:val="18"/>
                <w:lang w:val="en-US" w:eastAsia="zh-CN"/>
              </w:rPr>
              <w:t>审核完成，审核状态发生相应变更，数据推送前端转让方和受让方跟投进度模块；审核通过跟投支付管理—原订单变更为已转让，并且给受让方生成一条新的跟投支付单</w:t>
            </w:r>
          </w:p>
          <w:p>
            <w:pPr>
              <w:pStyle w:val="13"/>
              <w:numPr>
                <w:ilvl w:val="0"/>
                <w:numId w:val="67"/>
              </w:numPr>
              <w:ind w:left="420" w:leftChars="0" w:firstLine="40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驳回按钮：</w:t>
            </w:r>
          </w:p>
          <w:p>
            <w:pPr>
              <w:pStyle w:val="13"/>
              <w:numPr>
                <w:ilvl w:val="0"/>
                <w:numId w:val="69"/>
              </w:numPr>
              <w:ind w:left="820" w:leftChars="0"/>
              <w:rPr>
                <w:rFonts w:hint="eastAsia" w:ascii="宋体" w:hAnsi="宋体" w:eastAsia="宋体"/>
                <w:sz w:val="18"/>
                <w:szCs w:val="18"/>
                <w:lang w:val="en-US" w:eastAsia="zh-CN"/>
              </w:rPr>
            </w:pPr>
            <w:r>
              <w:rPr>
                <w:rFonts w:hint="eastAsia" w:ascii="宋体" w:hAnsi="宋体" w:eastAsia="宋体"/>
                <w:sz w:val="18"/>
                <w:szCs w:val="18"/>
                <w:lang w:val="en-US" w:eastAsia="zh-CN"/>
              </w:rPr>
              <w:t>按钮展示规则：确认状态为待确认，审核状态为未审核且前端用户没有操作过确认/驳回操作的情况下，可操作</w:t>
            </w:r>
          </w:p>
          <w:p>
            <w:pPr>
              <w:pStyle w:val="13"/>
              <w:numPr>
                <w:ilvl w:val="0"/>
                <w:numId w:val="69"/>
              </w:numPr>
              <w:ind w:left="820" w:leftChars="0"/>
              <w:rPr>
                <w:rFonts w:hint="eastAsia" w:ascii="宋体" w:hAnsi="宋体" w:eastAsia="宋体"/>
                <w:sz w:val="18"/>
                <w:szCs w:val="18"/>
                <w:lang w:val="en-US" w:eastAsia="zh-CN"/>
              </w:rPr>
            </w:pPr>
            <w:r>
              <w:rPr>
                <w:rFonts w:hint="eastAsia" w:ascii="宋体" w:hAnsi="宋体" w:eastAsia="宋体"/>
                <w:sz w:val="18"/>
                <w:szCs w:val="18"/>
                <w:lang w:val="en-US" w:eastAsia="zh-CN"/>
              </w:rPr>
              <w:t>驳回成功后，数据推送前端转让方和受让方跟投进度模块</w:t>
            </w:r>
          </w:p>
          <w:p>
            <w:pPr>
              <w:pStyle w:val="13"/>
              <w:ind w:firstLine="0" w:firstLineChars="0"/>
              <w:rPr>
                <w:rFonts w:ascii="宋体" w:hAnsi="宋体" w:eastAsia="宋体"/>
                <w:sz w:val="18"/>
                <w:szCs w:val="18"/>
              </w:rPr>
            </w:pPr>
            <w:r>
              <w:rPr>
                <w:rFonts w:hint="eastAsia" w:ascii="宋体" w:hAnsi="宋体" w:eastAsia="宋体"/>
                <w:sz w:val="18"/>
                <w:szCs w:val="18"/>
              </w:rPr>
              <w:t>【</w:t>
            </w:r>
            <w:r>
              <w:rPr>
                <w:rFonts w:hint="eastAsia" w:ascii="宋体" w:hAnsi="宋体" w:eastAsia="宋体"/>
                <w:sz w:val="18"/>
                <w:szCs w:val="18"/>
                <w:lang w:val="en-US" w:eastAsia="zh-CN"/>
              </w:rPr>
              <w:t>项目跟投信息</w:t>
            </w:r>
            <w:r>
              <w:rPr>
                <w:rFonts w:hint="eastAsia" w:ascii="宋体" w:hAnsi="宋体" w:eastAsia="宋体"/>
                <w:sz w:val="18"/>
                <w:szCs w:val="18"/>
              </w:rPr>
              <w:t>】</w:t>
            </w:r>
          </w:p>
          <w:p>
            <w:pPr>
              <w:pStyle w:val="13"/>
              <w:numPr>
                <w:ilvl w:val="0"/>
                <w:numId w:val="70"/>
              </w:numPr>
              <w:ind w:firstLineChars="0"/>
              <w:rPr>
                <w:rFonts w:ascii="宋体" w:hAnsi="宋体" w:eastAsia="宋体"/>
                <w:sz w:val="18"/>
                <w:szCs w:val="18"/>
              </w:rPr>
            </w:pPr>
            <w:r>
              <w:rPr>
                <w:rFonts w:hint="eastAsia" w:ascii="宋体" w:hAnsi="宋体" w:eastAsia="宋体"/>
                <w:sz w:val="18"/>
                <w:szCs w:val="18"/>
                <w:lang w:val="en-US" w:eastAsia="zh-CN"/>
              </w:rPr>
              <w:t>项目信息</w:t>
            </w:r>
          </w:p>
          <w:p>
            <w:pPr>
              <w:pStyle w:val="13"/>
              <w:numPr>
                <w:ilvl w:val="0"/>
                <w:numId w:val="71"/>
              </w:numPr>
              <w:ind w:left="845" w:leftChars="0" w:hanging="425" w:firstLineChars="0"/>
              <w:rPr>
                <w:rFonts w:ascii="宋体" w:hAnsi="宋体" w:eastAsia="宋体"/>
                <w:color w:val="auto"/>
                <w:sz w:val="18"/>
                <w:szCs w:val="18"/>
              </w:rPr>
            </w:pPr>
            <w:r>
              <w:rPr>
                <w:rFonts w:hint="eastAsia" w:ascii="宋体" w:hAnsi="宋体" w:eastAsia="宋体"/>
                <w:sz w:val="18"/>
                <w:szCs w:val="18"/>
                <w:lang w:val="en-US" w:eastAsia="zh-CN"/>
              </w:rPr>
              <w:t>项目名称：数据来源为老cms后台&gt;&gt;&gt;项目管理，</w:t>
            </w:r>
            <w:r>
              <w:rPr>
                <w:rFonts w:hint="eastAsia" w:ascii="宋体" w:hAnsi="宋体" w:eastAsia="宋体"/>
                <w:color w:val="auto"/>
                <w:sz w:val="18"/>
                <w:szCs w:val="18"/>
                <w:lang w:val="en-US" w:eastAsia="zh-CN"/>
              </w:rPr>
              <w:t>此处只展示合作模式为包销或保证金的项目</w:t>
            </w:r>
          </w:p>
          <w:p>
            <w:pPr>
              <w:pStyle w:val="13"/>
              <w:numPr>
                <w:ilvl w:val="0"/>
                <w:numId w:val="70"/>
              </w:numPr>
              <w:ind w:firstLineChars="0"/>
              <w:rPr>
                <w:rFonts w:ascii="宋体" w:hAnsi="宋体" w:eastAsia="宋体"/>
                <w:sz w:val="18"/>
                <w:szCs w:val="18"/>
              </w:rPr>
            </w:pPr>
            <w:r>
              <w:rPr>
                <w:rFonts w:hint="eastAsia" w:ascii="宋体" w:hAnsi="宋体" w:eastAsia="宋体"/>
                <w:sz w:val="18"/>
                <w:szCs w:val="18"/>
                <w:lang w:val="en-US" w:eastAsia="zh-CN"/>
              </w:rPr>
              <w:t>打款账户信息</w:t>
            </w:r>
          </w:p>
          <w:p>
            <w:pPr>
              <w:pStyle w:val="13"/>
              <w:numPr>
                <w:ilvl w:val="0"/>
                <w:numId w:val="72"/>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公司：数据来源为新运营后台&gt;&gt;&gt;合约中心&gt;&gt;&gt;签约方管理&gt;&gt;&gt;内部法人管理</w:t>
            </w:r>
          </w:p>
          <w:p>
            <w:pPr>
              <w:pStyle w:val="13"/>
              <w:numPr>
                <w:ilvl w:val="0"/>
                <w:numId w:val="72"/>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开户名称：数据来源为新运营后台&gt;&gt;&gt;合约中心&gt;&gt;&gt;签约方管理&gt;&gt;&gt;内部法人管理，内部法人设置的开户行信息</w:t>
            </w:r>
          </w:p>
          <w:p>
            <w:pPr>
              <w:pStyle w:val="13"/>
              <w:numPr>
                <w:ilvl w:val="0"/>
                <w:numId w:val="72"/>
              </w:numPr>
              <w:ind w:left="845" w:leftChars="0" w:hanging="425" w:firstLineChars="0"/>
              <w:rPr>
                <w:rFonts w:ascii="宋体" w:hAnsi="宋体" w:eastAsia="宋体"/>
                <w:sz w:val="18"/>
                <w:szCs w:val="18"/>
              </w:rPr>
            </w:pPr>
            <w:r>
              <w:rPr>
                <w:rFonts w:hint="eastAsia" w:ascii="宋体" w:hAnsi="宋体" w:eastAsia="宋体"/>
                <w:sz w:val="18"/>
                <w:szCs w:val="18"/>
                <w:lang w:val="en-US" w:eastAsia="zh-CN"/>
              </w:rPr>
              <w:t>其他数据字段选择开户名称后自动回填</w:t>
            </w:r>
          </w:p>
          <w:p>
            <w:pPr>
              <w:pStyle w:val="13"/>
              <w:numPr>
                <w:ilvl w:val="0"/>
                <w:numId w:val="70"/>
              </w:numPr>
              <w:ind w:firstLineChars="0"/>
              <w:rPr>
                <w:rFonts w:ascii="宋体" w:hAnsi="宋体" w:eastAsia="宋体"/>
                <w:sz w:val="18"/>
                <w:szCs w:val="18"/>
              </w:rPr>
            </w:pPr>
            <w:r>
              <w:rPr>
                <w:rFonts w:hint="eastAsia" w:ascii="宋体" w:hAnsi="宋体" w:eastAsia="宋体"/>
                <w:sz w:val="18"/>
                <w:szCs w:val="18"/>
                <w:lang w:val="en-US" w:eastAsia="zh-CN"/>
              </w:rPr>
              <w:t>跟投信息</w:t>
            </w:r>
          </w:p>
          <w:p>
            <w:pPr>
              <w:pStyle w:val="13"/>
              <w:numPr>
                <w:ilvl w:val="0"/>
                <w:numId w:val="73"/>
              </w:numPr>
              <w:ind w:left="845" w:leftChars="0" w:hanging="425"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申购开始日期</w:t>
            </w:r>
            <w:r>
              <w:rPr>
                <w:rFonts w:hint="eastAsia" w:asciiTheme="minorEastAsia" w:hAnsiTheme="minorEastAsia" w:eastAsiaTheme="minorEastAsia" w:cstheme="minorEastAsia"/>
                <w:i w:val="0"/>
                <w:caps w:val="0"/>
                <w:color w:val="333333"/>
                <w:spacing w:val="0"/>
                <w:sz w:val="18"/>
                <w:szCs w:val="18"/>
                <w:lang w:eastAsia="zh-CN"/>
              </w:rPr>
              <w:t>：</w:t>
            </w:r>
            <w:r>
              <w:rPr>
                <w:rFonts w:hint="eastAsia" w:asciiTheme="minorEastAsia" w:hAnsiTheme="minorEastAsia" w:eastAsiaTheme="minorEastAsia" w:cstheme="minorEastAsia"/>
                <w:i w:val="0"/>
                <w:caps w:val="0"/>
                <w:color w:val="333333"/>
                <w:spacing w:val="0"/>
                <w:sz w:val="18"/>
                <w:szCs w:val="18"/>
                <w:lang w:val="en-US" w:eastAsia="zh-CN"/>
              </w:rPr>
              <w:t>小于申购结束日期、跟投结束日期</w:t>
            </w:r>
          </w:p>
          <w:p>
            <w:pPr>
              <w:pStyle w:val="13"/>
              <w:numPr>
                <w:ilvl w:val="0"/>
                <w:numId w:val="73"/>
              </w:numPr>
              <w:ind w:left="845" w:leftChars="0" w:hanging="425"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lang w:val="en-US" w:eastAsia="zh-CN"/>
              </w:rPr>
              <w:t>申购结束日期：小于跟投结束日期</w:t>
            </w:r>
          </w:p>
          <w:p>
            <w:pPr>
              <w:pStyle w:val="13"/>
              <w:numPr>
                <w:ilvl w:val="0"/>
                <w:numId w:val="73"/>
              </w:numPr>
              <w:ind w:left="845" w:leftChars="0" w:hanging="425"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lang w:val="en-US" w:eastAsia="zh-CN"/>
              </w:rPr>
              <w:t>跟投开始日期：小于跟投结束日期</w:t>
            </w:r>
          </w:p>
          <w:p>
            <w:pPr>
              <w:pStyle w:val="13"/>
              <w:ind w:firstLine="0" w:firstLineChars="0"/>
              <w:rPr>
                <w:rFonts w:hint="eastAsia" w:ascii="宋体" w:hAnsi="宋体" w:eastAsia="宋体"/>
                <w:sz w:val="18"/>
                <w:szCs w:val="18"/>
              </w:rPr>
            </w:pPr>
            <w:r>
              <w:rPr>
                <w:rFonts w:hint="eastAsia" w:ascii="宋体" w:hAnsi="宋体" w:eastAsia="宋体"/>
                <w:sz w:val="18"/>
                <w:szCs w:val="18"/>
              </w:rPr>
              <w:t>【</w:t>
            </w:r>
            <w:r>
              <w:rPr>
                <w:rFonts w:hint="eastAsia" w:ascii="宋体" w:hAnsi="宋体" w:eastAsia="宋体"/>
                <w:sz w:val="18"/>
                <w:szCs w:val="18"/>
                <w:lang w:val="en-US" w:eastAsia="zh-CN"/>
              </w:rPr>
              <w:t>跟投标准及规则绑定</w:t>
            </w:r>
            <w:r>
              <w:rPr>
                <w:rFonts w:hint="eastAsia" w:ascii="宋体" w:hAnsi="宋体" w:eastAsia="宋体"/>
                <w:sz w:val="18"/>
                <w:szCs w:val="18"/>
              </w:rPr>
              <w:t>】</w:t>
            </w:r>
          </w:p>
          <w:p>
            <w:pPr>
              <w:pStyle w:val="13"/>
              <w:numPr>
                <w:ilvl w:val="0"/>
                <w:numId w:val="74"/>
              </w:numPr>
              <w:ind w:firstLine="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合作模式：选择项目名称自动回填，数据来源为老cms后台&gt;&gt;&gt;项目管理，项目信息的合作模式字段</w:t>
            </w:r>
          </w:p>
          <w:p>
            <w:pPr>
              <w:pStyle w:val="13"/>
              <w:numPr>
                <w:ilvl w:val="0"/>
                <w:numId w:val="74"/>
              </w:numPr>
              <w:ind w:firstLine="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绑定标准及规则：</w:t>
            </w:r>
          </w:p>
          <w:p>
            <w:pPr>
              <w:pStyle w:val="13"/>
              <w:numPr>
                <w:ilvl w:val="0"/>
                <w:numId w:val="75"/>
              </w:numPr>
              <w:ind w:left="845" w:leftChars="0" w:hanging="425"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绑定跟投管控标准：数据来源于新运营后台&gt;&gt;&gt;标准管控&gt;&gt;&gt;标准管理&gt;&gt;&gt;跟投管控标准中已启用的、并且标准中合作模式和项目模式匹配的数据</w:t>
            </w:r>
          </w:p>
          <w:p>
            <w:pPr>
              <w:pStyle w:val="13"/>
              <w:numPr>
                <w:ilvl w:val="0"/>
                <w:numId w:val="75"/>
              </w:numPr>
              <w:ind w:left="845" w:leftChars="0" w:hanging="425"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绑定跟投分配规则：数据来源于新运营后台&gt;&gt;&gt;合约中心&gt;&gt;&gt;跟投规则&gt;&gt;&gt;跟投分配规则中已启用的数据</w:t>
            </w:r>
          </w:p>
          <w:p>
            <w:pPr>
              <w:pStyle w:val="13"/>
              <w:numPr>
                <w:ilvl w:val="0"/>
                <w:numId w:val="75"/>
              </w:numPr>
              <w:ind w:left="845" w:leftChars="0" w:hanging="425"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绑定跟投分红规则：数据来源于新运营后台&gt;&gt;&gt;合约中心&gt;&gt;&gt;跟投规则&gt;&gt;&gt;分红结算规则中已启用的数据</w:t>
            </w:r>
          </w:p>
          <w:p>
            <w:pPr>
              <w:pStyle w:val="13"/>
              <w:numPr>
                <w:ilvl w:val="0"/>
                <w:numId w:val="74"/>
              </w:numPr>
              <w:ind w:left="0" w:leftChars="0"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募集份额设置</w:t>
            </w:r>
          </w:p>
          <w:p>
            <w:pPr>
              <w:pStyle w:val="13"/>
              <w:numPr>
                <w:ilvl w:val="0"/>
                <w:numId w:val="76"/>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若选择的跟投分配规则中跟投类型为定向，则会跳过该阶段，直接跳转到定向跟投人员设置阶段</w:t>
            </w:r>
          </w:p>
          <w:p>
            <w:pPr>
              <w:pStyle w:val="13"/>
              <w:numPr>
                <w:ilvl w:val="0"/>
                <w:numId w:val="76"/>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跟投金额：由【跟投标准及规则绑定】阶段中填写的总投入金额与跟选择的投管控标准计算得出。计算方式：若总投入金额为S，跟投管控标准中S对应的内部员工主题跟投占比为R，则跟投金额=S*R</w:t>
            </w:r>
          </w:p>
          <w:p>
            <w:pPr>
              <w:pStyle w:val="13"/>
              <w:numPr>
                <w:ilvl w:val="0"/>
                <w:numId w:val="76"/>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募集跟投分配占比：从绑定的跟投分配规则中获取</w:t>
            </w:r>
          </w:p>
          <w:p>
            <w:pPr>
              <w:pStyle w:val="13"/>
              <w:numPr>
                <w:ilvl w:val="0"/>
                <w:numId w:val="76"/>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募集跟投分配金额：等于跟投金额*募集跟投分配占比</w:t>
            </w:r>
          </w:p>
          <w:p>
            <w:pPr>
              <w:pStyle w:val="13"/>
              <w:numPr>
                <w:ilvl w:val="0"/>
                <w:numId w:val="76"/>
              </w:numPr>
              <w:ind w:left="845" w:leftChars="0" w:hanging="425"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最大跟投份数：管家端各用户跟投时不可超过设置的最大跟投份数</w:t>
            </w:r>
          </w:p>
          <w:p>
            <w:pPr>
              <w:pStyle w:val="13"/>
              <w:numPr>
                <w:ilvl w:val="0"/>
                <w:numId w:val="74"/>
              </w:numPr>
              <w:ind w:left="0" w:leftChars="0" w:firstLine="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定向跟投人员设置</w:t>
            </w:r>
          </w:p>
          <w:p>
            <w:pPr>
              <w:pStyle w:val="13"/>
              <w:numPr>
                <w:ilvl w:val="0"/>
                <w:numId w:val="77"/>
              </w:numPr>
              <w:ind w:left="845" w:leftChars="0" w:hanging="425"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若选择的跟投分配规则中跟投类型为募集，则会跳过该阶段，直接跳到到预览阶段</w:t>
            </w:r>
          </w:p>
          <w:p>
            <w:pPr>
              <w:pStyle w:val="13"/>
              <w:numPr>
                <w:ilvl w:val="0"/>
                <w:numId w:val="77"/>
              </w:numPr>
              <w:ind w:left="845" w:leftChars="0" w:hanging="425"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左侧业务线、部门、职级、绝对值：数据来源于选择的跟投分配规则</w:t>
            </w:r>
          </w:p>
          <w:p>
            <w:pPr>
              <w:pStyle w:val="13"/>
              <w:numPr>
                <w:ilvl w:val="0"/>
                <w:numId w:val="77"/>
              </w:numPr>
              <w:ind w:left="845" w:leftChars="0" w:hanging="425"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右侧员工数据：可对员工进行删除或新增，数据来源于员工结算&gt;&gt;&gt;员工管理&gt;&gt;&gt;员工管理；当前职级下的员工绝对值之和应等于该职级的绝对值</w:t>
            </w:r>
          </w:p>
          <w:p>
            <w:pPr>
              <w:pStyle w:val="13"/>
              <w:numPr>
                <w:ilvl w:val="0"/>
                <w:numId w:val="74"/>
              </w:numPr>
              <w:ind w:left="0" w:leftChars="0" w:firstLine="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预览&gt;&gt;&gt;跟投配置信息&gt;&gt;&gt;跟投分配方案</w:t>
            </w:r>
          </w:p>
          <w:p>
            <w:pPr>
              <w:pStyle w:val="13"/>
              <w:numPr>
                <w:ilvl w:val="0"/>
                <w:numId w:val="78"/>
              </w:numPr>
              <w:ind w:left="845" w:leftChars="0" w:hanging="425"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回报金额：根据跟投分红规则选择的计算类型和分红单位分为两种计算方式</w:t>
            </w:r>
          </w:p>
          <w:p>
            <w:pPr>
              <w:pStyle w:val="13"/>
              <w:numPr>
                <w:ilvl w:val="0"/>
                <w:numId w:val="79"/>
              </w:numPr>
              <w:ind w:left="420" w:leftChars="0" w:firstLine="40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总投入金额*预计利润率*利润分配*内部员工主体%*绝对值 +（总投入+总投入*预计利润率）*内部员工主体%*激励分配*绝对值</w:t>
            </w:r>
          </w:p>
          <w:p>
            <w:pPr>
              <w:pStyle w:val="13"/>
              <w:numPr>
                <w:ilvl w:val="0"/>
                <w:numId w:val="79"/>
              </w:numPr>
              <w:ind w:left="420" w:leftChars="0" w:firstLine="40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利润额*内部员工主体%*绝对值 + 激励分配（元）*内部员工主体%*绝对值</w:t>
            </w:r>
          </w:p>
          <w:p>
            <w:pPr>
              <w:pStyle w:val="13"/>
              <w:numPr>
                <w:ilvl w:val="0"/>
                <w:numId w:val="78"/>
              </w:numPr>
              <w:ind w:left="845" w:leftChars="0" w:hanging="425"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回报率：回报金额/跟投额度</w:t>
            </w:r>
          </w:p>
        </w:tc>
      </w:tr>
    </w:tbl>
    <w:p>
      <w:pPr>
        <w:pStyle w:val="4"/>
        <w:bidi w:val="0"/>
        <w:ind w:leftChars="200"/>
        <w:outlineLvl w:val="2"/>
        <w:rPr>
          <w:rFonts w:hint="eastAsia"/>
          <w:sz w:val="16"/>
          <w:szCs w:val="16"/>
          <w:lang w:val="en-US" w:eastAsia="zh-CN"/>
        </w:rPr>
      </w:pPr>
      <w:bookmarkStart w:id="58" w:name="_Toc10786"/>
      <w:r>
        <w:rPr>
          <w:rFonts w:hint="eastAsia"/>
          <w:sz w:val="16"/>
          <w:szCs w:val="16"/>
          <w:lang w:val="en-US" w:eastAsia="zh-CN"/>
        </w:rPr>
        <w:t>22.2.2 跟投支付管理</w:t>
      </w:r>
      <w:bookmarkEnd w:id="58"/>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合约中心</w:t>
      </w:r>
      <w:r>
        <w:rPr>
          <w:rFonts w:hint="eastAsia" w:ascii="宋体" w:hAnsi="宋体" w:eastAsia="宋体"/>
          <w:sz w:val="18"/>
          <w:szCs w:val="18"/>
        </w:rPr>
        <w:t>】-【</w:t>
      </w:r>
      <w:r>
        <w:rPr>
          <w:rFonts w:hint="eastAsia" w:ascii="宋体" w:hAnsi="宋体" w:eastAsia="宋体"/>
          <w:sz w:val="18"/>
          <w:szCs w:val="18"/>
          <w:lang w:val="en-US" w:eastAsia="zh-CN"/>
        </w:rPr>
        <w:t>跟投管理</w:t>
      </w:r>
      <w:r>
        <w:rPr>
          <w:rFonts w:hint="eastAsia" w:ascii="宋体" w:hAnsi="宋体" w:eastAsia="宋体"/>
          <w:sz w:val="18"/>
          <w:szCs w:val="18"/>
        </w:rPr>
        <w:t>】-【</w:t>
      </w:r>
      <w:r>
        <w:rPr>
          <w:rFonts w:hint="eastAsia" w:ascii="宋体" w:hAnsi="宋体" w:eastAsia="宋体"/>
          <w:sz w:val="18"/>
          <w:szCs w:val="18"/>
          <w:lang w:val="en-US" w:eastAsia="zh-CN"/>
        </w:rPr>
        <w:t>跟投支付管理</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08"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管家端--跟投</w:t>
            </w:r>
          </w:p>
        </w:tc>
        <w:tc>
          <w:tcPr>
            <w:tcW w:w="4820" w:type="dxa"/>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操作后数据会回传到管家端--跟投模块，影响数据状态</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hint="eastAsia" w:ascii="宋体" w:hAnsi="宋体" w:eastAsia="宋体"/>
          <w:sz w:val="18"/>
          <w:szCs w:val="18"/>
        </w:rPr>
      </w:pPr>
      <w:r>
        <w:rPr>
          <w:rFonts w:hint="eastAsia" w:ascii="宋体" w:hAnsi="宋体" w:eastAsia="宋体"/>
          <w:sz w:val="18"/>
          <w:szCs w:val="18"/>
        </w:rPr>
        <w:t>注意事项：</w:t>
      </w:r>
    </w:p>
    <w:tbl>
      <w:tblPr>
        <w:tblStyle w:val="11"/>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5"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5" w:type="dxa"/>
          </w:tcPr>
          <w:p>
            <w:pPr>
              <w:pStyle w:val="13"/>
              <w:numPr>
                <w:ilvl w:val="0"/>
                <w:numId w:val="80"/>
              </w:numPr>
              <w:ind w:firstLineChars="0"/>
              <w:rPr>
                <w:rFonts w:ascii="宋体" w:hAnsi="宋体" w:eastAsia="宋体"/>
                <w:sz w:val="18"/>
                <w:szCs w:val="18"/>
              </w:rPr>
            </w:pPr>
            <w:r>
              <w:rPr>
                <w:rFonts w:hint="eastAsia" w:ascii="宋体" w:hAnsi="宋体" w:eastAsia="宋体"/>
                <w:sz w:val="18"/>
                <w:szCs w:val="18"/>
                <w:lang w:val="en-US" w:eastAsia="zh-CN"/>
              </w:rPr>
              <w:t>数据来源：管家端跟投提交的支付订单数据</w:t>
            </w:r>
          </w:p>
          <w:p>
            <w:pPr>
              <w:pStyle w:val="13"/>
              <w:numPr>
                <w:ilvl w:val="0"/>
                <w:numId w:val="80"/>
              </w:numPr>
              <w:ind w:firstLineChars="0"/>
              <w:rPr>
                <w:rFonts w:ascii="宋体" w:hAnsi="宋体" w:eastAsia="宋体"/>
                <w:sz w:val="18"/>
                <w:szCs w:val="18"/>
              </w:rPr>
            </w:pPr>
            <w:r>
              <w:rPr>
                <w:rFonts w:hint="eastAsia" w:ascii="宋体" w:hAnsi="宋体" w:eastAsia="宋体"/>
                <w:sz w:val="18"/>
                <w:szCs w:val="18"/>
                <w:lang w:val="en-US" w:eastAsia="zh-CN"/>
              </w:rPr>
              <w:t>解锁：</w:t>
            </w:r>
          </w:p>
          <w:p>
            <w:pPr>
              <w:pStyle w:val="13"/>
              <w:numPr>
                <w:ilvl w:val="0"/>
                <w:numId w:val="81"/>
              </w:numPr>
              <w:ind w:left="845" w:leftChars="0" w:hanging="425"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业务类型为募集，状态—已锁定，支付状态—待支付、部分支付的情况，转让状态—未转让；且关联的转账汇款审核中不存在未审核的数据时可点击操作。解锁操作后，支付状态变成已逾期，状态变为已解锁</w:t>
            </w:r>
          </w:p>
          <w:p>
            <w:pPr>
              <w:pStyle w:val="13"/>
              <w:numPr>
                <w:ilvl w:val="0"/>
                <w:numId w:val="81"/>
              </w:numPr>
              <w:ind w:left="845" w:leftChars="0" w:hanging="425"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募集类型，待支付订单默认的锁定时间为24小时。操作后，系统自动解锁。部分支付不存在系统解锁，需要人工自动解锁。</w:t>
            </w:r>
          </w:p>
          <w:p>
            <w:pPr>
              <w:pStyle w:val="13"/>
              <w:numPr>
                <w:ilvl w:val="0"/>
                <w:numId w:val="81"/>
              </w:numPr>
              <w:ind w:left="845" w:leftChars="0" w:hanging="425"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定向、转让类型的支付订单默认为已锁定状态，不存在解锁操作</w:t>
            </w:r>
          </w:p>
          <w:p>
            <w:pPr>
              <w:pStyle w:val="13"/>
              <w:numPr>
                <w:ilvl w:val="0"/>
                <w:numId w:val="81"/>
              </w:numPr>
              <w:ind w:left="845" w:leftChars="0" w:hanging="425"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如果当前跟投支付订单信息在转让管理中被转让，则跟投支付订单中只能查看。不能操作</w:t>
            </w:r>
          </w:p>
          <w:p>
            <w:pPr>
              <w:pStyle w:val="13"/>
              <w:numPr>
                <w:ilvl w:val="0"/>
                <w:numId w:val="80"/>
              </w:numPr>
              <w:ind w:left="360" w:leftChars="0" w:hanging="360" w:firstLineChars="0"/>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查看：</w:t>
            </w:r>
          </w:p>
          <w:p>
            <w:pPr>
              <w:pStyle w:val="13"/>
              <w:numPr>
                <w:ilvl w:val="0"/>
                <w:numId w:val="82"/>
              </w:numPr>
              <w:ind w:left="845" w:leftChars="0" w:hanging="425" w:firstLineChars="0"/>
              <w:rPr>
                <w:rFonts w:hint="default" w:ascii="宋体" w:hAnsi="宋体" w:eastAsia="宋体"/>
                <w:sz w:val="18"/>
                <w:szCs w:val="18"/>
                <w:lang w:val="en-US" w:eastAsia="zh-CN"/>
              </w:rPr>
            </w:pPr>
            <w:r>
              <w:rPr>
                <w:rFonts w:hint="eastAsia" w:asciiTheme="minorEastAsia" w:hAnsiTheme="minorEastAsia" w:cstheme="minorEastAsia"/>
                <w:sz w:val="18"/>
                <w:szCs w:val="18"/>
                <w:lang w:val="en-US" w:eastAsia="zh-CN"/>
              </w:rPr>
              <w:t>转账汇款信息：来源于跟投管理&gt;&gt;&gt;转账汇款审核中的数据。</w:t>
            </w:r>
          </w:p>
        </w:tc>
      </w:tr>
    </w:tbl>
    <w:p>
      <w:pPr>
        <w:pStyle w:val="4"/>
        <w:bidi w:val="0"/>
        <w:ind w:leftChars="200"/>
        <w:outlineLvl w:val="2"/>
        <w:rPr>
          <w:rFonts w:hint="eastAsia"/>
          <w:sz w:val="16"/>
          <w:szCs w:val="16"/>
          <w:lang w:val="en-US" w:eastAsia="zh-CN"/>
        </w:rPr>
      </w:pPr>
      <w:bookmarkStart w:id="59" w:name="_Toc3550"/>
      <w:r>
        <w:rPr>
          <w:rFonts w:hint="eastAsia"/>
          <w:sz w:val="16"/>
          <w:szCs w:val="16"/>
          <w:lang w:val="en-US" w:eastAsia="zh-CN"/>
        </w:rPr>
        <w:t>22.2.3 转账汇款审核</w:t>
      </w:r>
      <w:bookmarkEnd w:id="59"/>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合约中心</w:t>
      </w:r>
      <w:r>
        <w:rPr>
          <w:rFonts w:hint="eastAsia" w:ascii="宋体" w:hAnsi="宋体" w:eastAsia="宋体"/>
          <w:sz w:val="18"/>
          <w:szCs w:val="18"/>
        </w:rPr>
        <w:t>】-【</w:t>
      </w:r>
      <w:r>
        <w:rPr>
          <w:rFonts w:hint="eastAsia" w:ascii="宋体" w:hAnsi="宋体" w:eastAsia="宋体"/>
          <w:sz w:val="18"/>
          <w:szCs w:val="18"/>
          <w:lang w:val="en-US" w:eastAsia="zh-CN"/>
        </w:rPr>
        <w:t>跟投管理</w:t>
      </w:r>
      <w:r>
        <w:rPr>
          <w:rFonts w:hint="eastAsia" w:ascii="宋体" w:hAnsi="宋体" w:eastAsia="宋体"/>
          <w:sz w:val="18"/>
          <w:szCs w:val="18"/>
        </w:rPr>
        <w:t>】-【</w:t>
      </w:r>
      <w:r>
        <w:rPr>
          <w:rFonts w:hint="eastAsia" w:ascii="宋体" w:hAnsi="宋体" w:eastAsia="宋体"/>
          <w:sz w:val="18"/>
          <w:szCs w:val="18"/>
          <w:lang w:val="en-US" w:eastAsia="zh-CN"/>
        </w:rPr>
        <w:t>转账汇款审核</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3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管家端--跟投</w:t>
            </w:r>
          </w:p>
        </w:tc>
        <w:tc>
          <w:tcPr>
            <w:tcW w:w="4820" w:type="dxa"/>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操作后数据会回传到管家端&gt;&gt;&gt;跟投&gt;&gt;&gt;我的订单模块，影响订单状态</w:t>
            </w:r>
          </w:p>
        </w:tc>
        <w:tc>
          <w:tcPr>
            <w:tcW w:w="1213"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跟投支付管理</w:t>
            </w:r>
          </w:p>
        </w:tc>
        <w:tc>
          <w:tcPr>
            <w:tcW w:w="4820" w:type="dxa"/>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影响查看界面--转账汇款信息展示</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0"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7980" w:type="dxa"/>
          </w:tcPr>
          <w:p>
            <w:pPr>
              <w:pStyle w:val="13"/>
              <w:numPr>
                <w:ilvl w:val="0"/>
                <w:numId w:val="83"/>
              </w:numPr>
              <w:ind w:firstLineChars="0"/>
              <w:rPr>
                <w:rFonts w:ascii="宋体" w:hAnsi="宋体" w:eastAsia="宋体"/>
                <w:sz w:val="18"/>
                <w:szCs w:val="18"/>
              </w:rPr>
            </w:pPr>
            <w:r>
              <w:rPr>
                <w:rFonts w:hint="eastAsia" w:ascii="宋体" w:hAnsi="宋体" w:eastAsia="宋体"/>
                <w:sz w:val="18"/>
                <w:szCs w:val="18"/>
                <w:lang w:val="en-US" w:eastAsia="zh-CN"/>
              </w:rPr>
              <w:t>数据来源：管家端--跟投模块提交转账汇款的数据</w:t>
            </w:r>
          </w:p>
          <w:p>
            <w:pPr>
              <w:pStyle w:val="13"/>
              <w:numPr>
                <w:ilvl w:val="0"/>
                <w:numId w:val="83"/>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审核：操作成功后订单状态同步管家端我的跟投中订单状态；若审核不通过，用户可在我的跟投中重新编辑转账信息，上传提交</w:t>
            </w:r>
          </w:p>
        </w:tc>
      </w:tr>
    </w:tbl>
    <w:p>
      <w:pPr>
        <w:pStyle w:val="4"/>
        <w:bidi w:val="0"/>
        <w:ind w:leftChars="200"/>
        <w:outlineLvl w:val="2"/>
        <w:rPr>
          <w:rFonts w:hint="eastAsia"/>
          <w:sz w:val="16"/>
          <w:szCs w:val="16"/>
          <w:lang w:val="en-US" w:eastAsia="zh-CN"/>
        </w:rPr>
      </w:pPr>
      <w:bookmarkStart w:id="60" w:name="_Toc8619"/>
      <w:r>
        <w:rPr>
          <w:rFonts w:hint="eastAsia"/>
          <w:sz w:val="16"/>
          <w:szCs w:val="16"/>
          <w:lang w:val="en-US" w:eastAsia="zh-CN"/>
        </w:rPr>
        <w:t>22.2.4 项目进展查看</w:t>
      </w:r>
      <w:bookmarkEnd w:id="60"/>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合约中心</w:t>
      </w:r>
      <w:r>
        <w:rPr>
          <w:rFonts w:hint="eastAsia" w:ascii="宋体" w:hAnsi="宋体" w:eastAsia="宋体"/>
          <w:sz w:val="18"/>
          <w:szCs w:val="18"/>
        </w:rPr>
        <w:t>】-【</w:t>
      </w:r>
      <w:r>
        <w:rPr>
          <w:rFonts w:hint="eastAsia" w:ascii="宋体" w:hAnsi="宋体" w:eastAsia="宋体"/>
          <w:sz w:val="18"/>
          <w:szCs w:val="18"/>
          <w:lang w:val="en-US" w:eastAsia="zh-CN"/>
        </w:rPr>
        <w:t>跟投管理</w:t>
      </w:r>
      <w:r>
        <w:rPr>
          <w:rFonts w:hint="eastAsia" w:ascii="宋体" w:hAnsi="宋体" w:eastAsia="宋体"/>
          <w:sz w:val="18"/>
          <w:szCs w:val="18"/>
        </w:rPr>
        <w:t>】-【</w:t>
      </w:r>
      <w:r>
        <w:rPr>
          <w:rFonts w:hint="eastAsia" w:ascii="宋体" w:hAnsi="宋体" w:eastAsia="宋体"/>
          <w:sz w:val="18"/>
          <w:szCs w:val="18"/>
          <w:lang w:val="en-US" w:eastAsia="zh-CN"/>
        </w:rPr>
        <w:t>项目进展查看</w:t>
      </w:r>
      <w:r>
        <w:rPr>
          <w:rFonts w:hint="eastAsia" w:ascii="宋体" w:hAnsi="宋体" w:eastAsia="宋体"/>
          <w:sz w:val="18"/>
          <w:szCs w:val="18"/>
        </w:rPr>
        <w:t>】</w:t>
      </w:r>
    </w:p>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3"/>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33"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项目清算管理</w:t>
            </w:r>
          </w:p>
        </w:tc>
        <w:tc>
          <w:tcPr>
            <w:tcW w:w="4820" w:type="dxa"/>
          </w:tcPr>
          <w:p>
            <w:pPr>
              <w:pStyle w:val="13"/>
              <w:numPr>
                <w:ilvl w:val="0"/>
                <w:numId w:val="0"/>
              </w:numPr>
              <w:ind w:leftChars="0"/>
              <w:rPr>
                <w:rFonts w:hint="eastAsia" w:ascii="宋体" w:hAnsi="宋体" w:eastAsia="宋体"/>
                <w:sz w:val="18"/>
                <w:szCs w:val="18"/>
                <w:lang w:val="en-US" w:eastAsia="zh-CN"/>
              </w:rPr>
            </w:pPr>
            <w:r>
              <w:rPr>
                <w:rFonts w:hint="eastAsia" w:asciiTheme="minorEastAsia" w:hAnsiTheme="minorEastAsia" w:eastAsiaTheme="minorEastAsia" w:cstheme="minorEastAsia"/>
                <w:i w:val="0"/>
                <w:caps w:val="0"/>
                <w:color w:val="333333"/>
                <w:spacing w:val="0"/>
                <w:sz w:val="18"/>
                <w:szCs w:val="18"/>
                <w:lang w:val="en-US" w:eastAsia="zh-CN"/>
              </w:rPr>
              <w:t>影响项目清算管理--</w:t>
            </w:r>
            <w:r>
              <w:rPr>
                <w:rFonts w:hint="eastAsia" w:asciiTheme="minorEastAsia" w:hAnsiTheme="minorEastAsia" w:eastAsiaTheme="minorEastAsia" w:cstheme="minorEastAsia"/>
                <w:i w:val="0"/>
                <w:caps w:val="0"/>
                <w:color w:val="333333"/>
                <w:spacing w:val="0"/>
                <w:sz w:val="18"/>
                <w:szCs w:val="18"/>
              </w:rPr>
              <w:t>内部员工项目清算明细</w:t>
            </w:r>
            <w:r>
              <w:rPr>
                <w:rFonts w:hint="eastAsia" w:asciiTheme="minorEastAsia" w:hAnsiTheme="minorEastAsia" w:cstheme="minorEastAsia"/>
                <w:i w:val="0"/>
                <w:caps w:val="0"/>
                <w:color w:val="333333"/>
                <w:spacing w:val="0"/>
                <w:sz w:val="18"/>
                <w:szCs w:val="18"/>
                <w:lang w:val="en-US" w:eastAsia="zh-CN"/>
              </w:rPr>
              <w:t>和内部员工退款明细</w:t>
            </w:r>
            <w:r>
              <w:rPr>
                <w:rFonts w:hint="eastAsia" w:asciiTheme="minorEastAsia" w:hAnsiTheme="minorEastAsia" w:eastAsiaTheme="minorEastAsia" w:cstheme="minorEastAsia"/>
                <w:i w:val="0"/>
                <w:caps w:val="0"/>
                <w:color w:val="333333"/>
                <w:spacing w:val="0"/>
                <w:sz w:val="18"/>
                <w:szCs w:val="18"/>
              </w:rPr>
              <w:t>信息</w:t>
            </w:r>
            <w:r>
              <w:rPr>
                <w:rFonts w:hint="eastAsia" w:asciiTheme="minorEastAsia" w:hAnsiTheme="minorEastAsia" w:eastAsiaTheme="minorEastAsia" w:cstheme="minorEastAsia"/>
                <w:i w:val="0"/>
                <w:caps w:val="0"/>
                <w:color w:val="333333"/>
                <w:spacing w:val="0"/>
                <w:sz w:val="18"/>
                <w:szCs w:val="18"/>
                <w:lang w:val="en-US" w:eastAsia="zh-CN"/>
              </w:rPr>
              <w:t>展示</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3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67"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967" w:type="dxa"/>
          </w:tcPr>
          <w:p>
            <w:pPr>
              <w:pStyle w:val="13"/>
              <w:numPr>
                <w:ilvl w:val="0"/>
                <w:numId w:val="84"/>
              </w:numPr>
              <w:ind w:firstLineChars="0"/>
              <w:rPr>
                <w:rFonts w:ascii="宋体" w:hAnsi="宋体" w:eastAsia="宋体"/>
                <w:sz w:val="18"/>
                <w:szCs w:val="18"/>
              </w:rPr>
            </w:pPr>
            <w:r>
              <w:rPr>
                <w:rFonts w:hint="eastAsia" w:ascii="宋体" w:hAnsi="宋体" w:eastAsia="宋体"/>
                <w:sz w:val="18"/>
                <w:szCs w:val="18"/>
                <w:lang w:val="en-US" w:eastAsia="zh-CN"/>
              </w:rPr>
              <w:t>数据来源：跟投项目管理中已启用状态的项目数据</w:t>
            </w:r>
          </w:p>
          <w:p>
            <w:pPr>
              <w:pStyle w:val="13"/>
              <w:numPr>
                <w:ilvl w:val="0"/>
                <w:numId w:val="84"/>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已申购人数：跟投支付管理中，待支付、支付、已支付订单的人数去重之后的和</w:t>
            </w:r>
          </w:p>
          <w:p>
            <w:pPr>
              <w:pStyle w:val="13"/>
              <w:numPr>
                <w:ilvl w:val="0"/>
                <w:numId w:val="84"/>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已支付金额：当前项目的所有跟投支付订单中，部分支付、已支付的实付金额之和</w:t>
            </w:r>
          </w:p>
          <w:p>
            <w:pPr>
              <w:pStyle w:val="13"/>
              <w:numPr>
                <w:ilvl w:val="0"/>
                <w:numId w:val="84"/>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已锁定金额：当前项目的所有支付订单中，待支付、部分支付、已支付的应付金额之和</w:t>
            </w:r>
          </w:p>
          <w:p>
            <w:pPr>
              <w:pStyle w:val="13"/>
              <w:numPr>
                <w:ilvl w:val="0"/>
                <w:numId w:val="84"/>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可申购金额：跟投总额—已锁定金额</w:t>
            </w:r>
          </w:p>
        </w:tc>
      </w:tr>
    </w:tbl>
    <w:p>
      <w:pPr>
        <w:pStyle w:val="4"/>
        <w:bidi w:val="0"/>
        <w:ind w:leftChars="200"/>
        <w:outlineLvl w:val="2"/>
        <w:rPr>
          <w:rFonts w:hint="eastAsia"/>
          <w:sz w:val="16"/>
          <w:szCs w:val="16"/>
          <w:lang w:val="en-US" w:eastAsia="zh-CN"/>
        </w:rPr>
      </w:pPr>
      <w:bookmarkStart w:id="61" w:name="_Toc3890"/>
      <w:r>
        <w:rPr>
          <w:rFonts w:hint="eastAsia"/>
          <w:sz w:val="16"/>
          <w:szCs w:val="16"/>
          <w:lang w:val="en-US" w:eastAsia="zh-CN"/>
        </w:rPr>
        <w:t>22.2.5 项目清算管理</w:t>
      </w:r>
      <w:bookmarkEnd w:id="61"/>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合约中心</w:t>
      </w:r>
      <w:r>
        <w:rPr>
          <w:rFonts w:hint="eastAsia" w:ascii="宋体" w:hAnsi="宋体" w:eastAsia="宋体"/>
          <w:sz w:val="18"/>
          <w:szCs w:val="18"/>
        </w:rPr>
        <w:t>】-【</w:t>
      </w:r>
      <w:r>
        <w:rPr>
          <w:rFonts w:hint="eastAsia" w:ascii="宋体" w:hAnsi="宋体" w:eastAsia="宋体"/>
          <w:sz w:val="18"/>
          <w:szCs w:val="18"/>
          <w:lang w:val="en-US" w:eastAsia="zh-CN"/>
        </w:rPr>
        <w:t>跟投管理</w:t>
      </w:r>
      <w:r>
        <w:rPr>
          <w:rFonts w:hint="eastAsia" w:ascii="宋体" w:hAnsi="宋体" w:eastAsia="宋体"/>
          <w:sz w:val="18"/>
          <w:szCs w:val="18"/>
        </w:rPr>
        <w:t>】-【</w:t>
      </w:r>
      <w:r>
        <w:rPr>
          <w:rFonts w:hint="eastAsia" w:ascii="宋体" w:hAnsi="宋体" w:eastAsia="宋体"/>
          <w:sz w:val="18"/>
          <w:szCs w:val="18"/>
          <w:lang w:val="en-US" w:eastAsia="zh-CN"/>
        </w:rPr>
        <w:t>项目清算管理</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3"/>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33"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管家端--跟投</w:t>
            </w:r>
          </w:p>
        </w:tc>
        <w:tc>
          <w:tcPr>
            <w:tcW w:w="4820" w:type="dxa"/>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影响跟投项目状态展示</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0"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980" w:type="dxa"/>
          </w:tcPr>
          <w:p>
            <w:pPr>
              <w:pStyle w:val="13"/>
              <w:numPr>
                <w:ilvl w:val="0"/>
                <w:numId w:val="0"/>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【列表】</w:t>
            </w:r>
          </w:p>
          <w:p>
            <w:pPr>
              <w:pStyle w:val="13"/>
              <w:numPr>
                <w:ilvl w:val="0"/>
                <w:numId w:val="85"/>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列表数据来源于生成清算的数据</w:t>
            </w:r>
          </w:p>
          <w:p>
            <w:pPr>
              <w:pStyle w:val="13"/>
              <w:numPr>
                <w:ilvl w:val="0"/>
                <w:numId w:val="85"/>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总结算金额：根据利润计算区间范围计算出的 跟投金额+利润分配+激励分配之和，具体公式如下：</w:t>
            </w:r>
          </w:p>
          <w:p>
            <w:pPr>
              <w:pStyle w:val="13"/>
              <w:numPr>
                <w:ilvl w:val="0"/>
                <w:numId w:val="86"/>
              </w:numPr>
              <w:ind w:left="845" w:leftChars="0" w:hanging="425" w:firstLineChars="0"/>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cstheme="minorEastAsia"/>
                <w:i w:val="0"/>
                <w:caps w:val="0"/>
                <w:color w:val="333333"/>
                <w:spacing w:val="0"/>
                <w:sz w:val="18"/>
                <w:szCs w:val="18"/>
                <w:highlight w:val="none"/>
                <w:lang w:val="en-US" w:eastAsia="zh-CN"/>
              </w:rPr>
              <w:t>分红单位百分比：</w:t>
            </w:r>
            <w:r>
              <w:rPr>
                <w:rFonts w:hint="eastAsia" w:asciiTheme="minorEastAsia" w:hAnsiTheme="minorEastAsia" w:eastAsiaTheme="minorEastAsia" w:cstheme="minorEastAsia"/>
                <w:i w:val="0"/>
                <w:caps w:val="0"/>
                <w:color w:val="333333"/>
                <w:spacing w:val="0"/>
                <w:sz w:val="18"/>
                <w:szCs w:val="18"/>
                <w:highlight w:val="none"/>
              </w:rPr>
              <w:t>跟投金额S元+总投入金额*实际利润率*利润分配%+营收业绩X*激励分配%</w:t>
            </w:r>
          </w:p>
          <w:p>
            <w:pPr>
              <w:pStyle w:val="13"/>
              <w:numPr>
                <w:ilvl w:val="0"/>
                <w:numId w:val="86"/>
              </w:numPr>
              <w:ind w:left="845" w:leftChars="0" w:hanging="425" w:firstLineChars="0"/>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分红单位金额：</w:t>
            </w:r>
            <w:r>
              <w:rPr>
                <w:rFonts w:hint="eastAsia" w:asciiTheme="minorEastAsia" w:hAnsiTheme="minorEastAsia" w:eastAsiaTheme="minorEastAsia" w:cstheme="minorEastAsia"/>
                <w:i w:val="0"/>
                <w:caps w:val="0"/>
                <w:color w:val="333333"/>
                <w:spacing w:val="0"/>
                <w:sz w:val="18"/>
                <w:szCs w:val="18"/>
                <w:highlight w:val="none"/>
              </w:rPr>
              <w:t>跟投金额S元+利润分配A元+激励分配B元</w:t>
            </w:r>
          </w:p>
          <w:p>
            <w:pPr>
              <w:pStyle w:val="13"/>
              <w:numPr>
                <w:ilvl w:val="0"/>
                <w:numId w:val="85"/>
              </w:numPr>
              <w:ind w:firstLineChars="0"/>
              <w:rPr>
                <w:rFonts w:hint="eastAsia" w:ascii="宋体" w:hAnsi="宋体" w:eastAsia="宋体"/>
                <w:sz w:val="18"/>
                <w:szCs w:val="18"/>
                <w:highlight w:val="none"/>
                <w:lang w:val="en-US" w:eastAsia="zh-CN"/>
              </w:rPr>
            </w:pPr>
            <w:r>
              <w:rPr>
                <w:rFonts w:hint="eastAsia" w:ascii="宋体" w:hAnsi="宋体" w:eastAsia="宋体"/>
                <w:sz w:val="18"/>
                <w:szCs w:val="18"/>
                <w:highlight w:val="none"/>
                <w:lang w:val="en-US" w:eastAsia="zh-CN"/>
              </w:rPr>
              <w:t>总分红金额：：根据利润计算区间范围计算出的，利润分配+激励分配</w:t>
            </w:r>
          </w:p>
          <w:p>
            <w:pPr>
              <w:pStyle w:val="13"/>
              <w:numPr>
                <w:ilvl w:val="0"/>
                <w:numId w:val="0"/>
              </w:numPr>
              <w:ind w:left="420" w:leftChars="0"/>
              <w:rPr>
                <w:rFonts w:hint="eastAsia" w:asciiTheme="minorEastAsia" w:hAnsiTheme="minorEastAsia" w:eastAsiaTheme="minorEastAsia" w:cstheme="minorEastAsia"/>
                <w:sz w:val="18"/>
                <w:szCs w:val="18"/>
                <w:highlight w:val="none"/>
                <w:lang w:val="en-US" w:eastAsia="zh-CN"/>
              </w:rPr>
            </w:pPr>
            <w:r>
              <w:rPr>
                <w:rFonts w:hint="eastAsia" w:ascii="宋体" w:hAnsi="宋体" w:eastAsia="宋体"/>
                <w:sz w:val="18"/>
                <w:szCs w:val="18"/>
                <w:highlight w:val="none"/>
                <w:lang w:val="en-US" w:eastAsia="zh-CN"/>
              </w:rPr>
              <w:t>1)</w:t>
            </w:r>
            <w:r>
              <w:rPr>
                <w:rFonts w:hint="eastAsia" w:asciiTheme="minorEastAsia" w:hAnsiTheme="minorEastAsia" w:cstheme="minorEastAsia"/>
                <w:i w:val="0"/>
                <w:caps w:val="0"/>
                <w:color w:val="333333"/>
                <w:spacing w:val="0"/>
                <w:sz w:val="18"/>
                <w:szCs w:val="18"/>
                <w:highlight w:val="none"/>
                <w:lang w:val="en-US" w:eastAsia="zh-CN"/>
              </w:rPr>
              <w:t>分红单位百分比:</w:t>
            </w:r>
            <w:r>
              <w:rPr>
                <w:rFonts w:hint="eastAsia" w:asciiTheme="minorEastAsia" w:hAnsiTheme="minorEastAsia" w:eastAsiaTheme="minorEastAsia" w:cstheme="minorEastAsia"/>
                <w:i w:val="0"/>
                <w:caps w:val="0"/>
                <w:color w:val="333333"/>
                <w:spacing w:val="0"/>
                <w:sz w:val="18"/>
                <w:szCs w:val="18"/>
                <w:highlight w:val="none"/>
              </w:rPr>
              <w:t>总投入金额*实际利润率*利润分配%+营收业绩X*激励分配%</w:t>
            </w:r>
          </w:p>
          <w:p>
            <w:pPr>
              <w:pStyle w:val="13"/>
              <w:numPr>
                <w:ilvl w:val="0"/>
                <w:numId w:val="0"/>
              </w:numPr>
              <w:ind w:leftChars="0" w:firstLine="360" w:firstLineChars="200"/>
              <w:rPr>
                <w:rFonts w:hint="default" w:ascii="宋体" w:hAnsi="宋体" w:eastAsia="宋体"/>
                <w:sz w:val="18"/>
                <w:szCs w:val="18"/>
                <w:highlight w:val="none"/>
                <w:lang w:val="en-US" w:eastAsia="zh-CN"/>
              </w:rPr>
            </w:pPr>
            <w:r>
              <w:rPr>
                <w:rFonts w:hint="eastAsia" w:ascii="宋体" w:hAnsi="宋体" w:eastAsia="宋体"/>
                <w:sz w:val="18"/>
                <w:szCs w:val="18"/>
                <w:highlight w:val="none"/>
                <w:lang w:val="en-US" w:eastAsia="zh-CN"/>
              </w:rPr>
              <w:t xml:space="preserve"> 2)分红单位金额：</w:t>
            </w:r>
            <w:r>
              <w:rPr>
                <w:rFonts w:hint="eastAsia" w:asciiTheme="minorEastAsia" w:hAnsiTheme="minorEastAsia" w:eastAsiaTheme="minorEastAsia" w:cstheme="minorEastAsia"/>
                <w:i w:val="0"/>
                <w:caps w:val="0"/>
                <w:color w:val="333333"/>
                <w:spacing w:val="0"/>
                <w:sz w:val="18"/>
                <w:szCs w:val="18"/>
                <w:highlight w:val="none"/>
              </w:rPr>
              <w:t>利润分配A元+激励分配B元</w:t>
            </w:r>
          </w:p>
          <w:p>
            <w:pPr>
              <w:pStyle w:val="13"/>
              <w:numPr>
                <w:ilvl w:val="0"/>
                <w:numId w:val="85"/>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结算金额（员工）：总结算金额*内部员工主体%</w:t>
            </w:r>
          </w:p>
          <w:p>
            <w:pPr>
              <w:pStyle w:val="13"/>
              <w:numPr>
                <w:ilvl w:val="0"/>
                <w:numId w:val="85"/>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分红金额（员工）：总分红金额*内部员工主体%</w:t>
            </w:r>
          </w:p>
          <w:p>
            <w:pPr>
              <w:pStyle w:val="13"/>
              <w:numPr>
                <w:ilvl w:val="0"/>
                <w:numId w:val="85"/>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人数（员工）：数据来源于跟投支付单，支付状态—已支付，转让状态—未转让、转让中，状态—已锁定的订单去重后的人数</w:t>
            </w:r>
          </w:p>
          <w:p>
            <w:pPr>
              <w:pStyle w:val="13"/>
              <w:numPr>
                <w:ilvl w:val="0"/>
                <w:numId w:val="85"/>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发起审核按钮：审核状态未审核、审核不通过的情况下，可操作，点击发起H3审批流程</w:t>
            </w:r>
          </w:p>
          <w:p>
            <w:pPr>
              <w:pStyle w:val="13"/>
              <w:numPr>
                <w:ilvl w:val="0"/>
                <w:numId w:val="85"/>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同一项目只能生成一条记录，不能同时存在两条项目的清算记录</w:t>
            </w:r>
          </w:p>
          <w:p>
            <w:pPr>
              <w:pStyle w:val="13"/>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【生成清算】</w:t>
            </w:r>
          </w:p>
          <w:p>
            <w:pPr>
              <w:pStyle w:val="13"/>
              <w:numPr>
                <w:ilvl w:val="0"/>
                <w:numId w:val="87"/>
              </w:numPr>
              <w:ind w:firstLineChars="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cstheme="minorEastAsia"/>
                <w:i w:val="0"/>
                <w:caps w:val="0"/>
                <w:color w:val="333333"/>
                <w:spacing w:val="0"/>
                <w:sz w:val="18"/>
                <w:szCs w:val="18"/>
                <w:lang w:val="en-US" w:eastAsia="zh-CN"/>
              </w:rPr>
              <w:t>项目运营信息</w:t>
            </w:r>
          </w:p>
          <w:p>
            <w:pPr>
              <w:pStyle w:val="13"/>
              <w:numPr>
                <w:ilvl w:val="0"/>
                <w:numId w:val="88"/>
              </w:numPr>
              <w:ind w:left="845" w:leftChars="0" w:hanging="425" w:firstLineChars="0"/>
              <w:rPr>
                <w:rFonts w:hint="eastAsia" w:ascii="宋体" w:hAnsi="宋体" w:eastAsia="宋体"/>
                <w:sz w:val="18"/>
                <w:szCs w:val="18"/>
                <w:highlight w:val="none"/>
                <w:lang w:val="en-US" w:eastAsia="zh-CN"/>
              </w:rPr>
            </w:pPr>
            <w:r>
              <w:rPr>
                <w:rFonts w:hint="eastAsia" w:ascii="宋体" w:hAnsi="宋体" w:eastAsia="宋体"/>
                <w:sz w:val="18"/>
                <w:szCs w:val="18"/>
                <w:highlight w:val="none"/>
                <w:lang w:val="en-US" w:eastAsia="zh-CN"/>
              </w:rPr>
              <w:t>项目营收：当前项目下楼盘跟投时间范围内交易及佣金确认审核通过的好生活总收入之和</w:t>
            </w:r>
          </w:p>
          <w:p>
            <w:pPr>
              <w:pStyle w:val="13"/>
              <w:numPr>
                <w:ilvl w:val="0"/>
                <w:numId w:val="88"/>
              </w:numPr>
              <w:ind w:left="845" w:leftChars="0" w:hanging="425" w:firstLineChars="0"/>
              <w:rPr>
                <w:rFonts w:hint="eastAsia" w:asciiTheme="minorEastAsia" w:hAnsiTheme="minorEastAsia" w:eastAsiaTheme="minorEastAsia" w:cstheme="minorEastAsia"/>
                <w:i w:val="0"/>
                <w:caps w:val="0"/>
                <w:color w:val="333333"/>
                <w:spacing w:val="0"/>
                <w:sz w:val="18"/>
                <w:szCs w:val="18"/>
                <w:highlight w:val="none"/>
              </w:rPr>
            </w:pPr>
            <w:r>
              <w:rPr>
                <w:rFonts w:hint="eastAsia" w:ascii="宋体" w:hAnsi="宋体" w:eastAsia="宋体"/>
                <w:sz w:val="18"/>
                <w:szCs w:val="18"/>
                <w:highlight w:val="none"/>
                <w:lang w:val="en-US" w:eastAsia="zh-CN"/>
              </w:rPr>
              <w:t>项目利润率：</w:t>
            </w:r>
            <w:r>
              <w:rPr>
                <w:rFonts w:hint="eastAsia" w:asciiTheme="minorEastAsia" w:hAnsiTheme="minorEastAsia" w:eastAsiaTheme="minorEastAsia" w:cstheme="minorEastAsia"/>
                <w:i w:val="0"/>
                <w:caps w:val="0"/>
                <w:color w:val="333333"/>
                <w:spacing w:val="0"/>
                <w:sz w:val="18"/>
                <w:szCs w:val="18"/>
                <w:highlight w:val="none"/>
              </w:rPr>
              <w:t>默认展示（项目营收—跟投金额）/总投入金额</w:t>
            </w:r>
            <w:r>
              <w:rPr>
                <w:rFonts w:hint="eastAsia" w:asciiTheme="minorEastAsia" w:hAnsiTheme="minorEastAsia" w:eastAsiaTheme="minorEastAsia" w:cstheme="minorEastAsia"/>
                <w:i w:val="0"/>
                <w:caps w:val="0"/>
                <w:color w:val="333333"/>
                <w:spacing w:val="0"/>
                <w:sz w:val="18"/>
                <w:szCs w:val="18"/>
                <w:highlight w:val="none"/>
                <w:lang w:eastAsia="zh-CN"/>
              </w:rPr>
              <w:t>，</w:t>
            </w:r>
            <w:r>
              <w:rPr>
                <w:rFonts w:hint="eastAsia" w:asciiTheme="minorEastAsia" w:hAnsiTheme="minorEastAsia" w:eastAsiaTheme="minorEastAsia" w:cstheme="minorEastAsia"/>
                <w:i w:val="0"/>
                <w:caps w:val="0"/>
                <w:color w:val="333333"/>
                <w:spacing w:val="0"/>
                <w:sz w:val="18"/>
                <w:szCs w:val="18"/>
                <w:highlight w:val="none"/>
              </w:rPr>
              <w:t>可编辑</w:t>
            </w:r>
            <w:r>
              <w:rPr>
                <w:rFonts w:hint="eastAsia" w:asciiTheme="minorEastAsia" w:hAnsiTheme="minorEastAsia" w:cstheme="minorEastAsia"/>
                <w:i w:val="0"/>
                <w:caps w:val="0"/>
                <w:color w:val="333333"/>
                <w:spacing w:val="0"/>
                <w:sz w:val="18"/>
                <w:szCs w:val="18"/>
                <w:highlight w:val="none"/>
                <w:lang w:eastAsia="zh-CN"/>
              </w:rPr>
              <w:t>；</w:t>
            </w:r>
            <w:r>
              <w:rPr>
                <w:rFonts w:hint="eastAsia" w:asciiTheme="minorEastAsia" w:hAnsiTheme="minorEastAsia" w:eastAsiaTheme="minorEastAsia" w:cstheme="minorEastAsia"/>
                <w:i w:val="0"/>
                <w:caps w:val="0"/>
                <w:color w:val="333333"/>
                <w:spacing w:val="0"/>
                <w:sz w:val="18"/>
                <w:szCs w:val="18"/>
                <w:highlight w:val="none"/>
              </w:rPr>
              <w:t>如果清算时填写的利润率</w:t>
            </w:r>
            <w:r>
              <w:rPr>
                <w:rFonts w:hint="eastAsia" w:asciiTheme="minorEastAsia" w:hAnsiTheme="minorEastAsia" w:eastAsiaTheme="minorEastAsia" w:cstheme="minorEastAsia"/>
                <w:i w:val="0"/>
                <w:caps w:val="0"/>
                <w:color w:val="333333"/>
                <w:spacing w:val="0"/>
                <w:sz w:val="18"/>
                <w:szCs w:val="18"/>
                <w:highlight w:val="none"/>
                <w:lang w:val="en-US" w:eastAsia="zh-CN"/>
              </w:rPr>
              <w:t>为负数，</w:t>
            </w:r>
            <w:r>
              <w:rPr>
                <w:rFonts w:hint="eastAsia" w:asciiTheme="minorEastAsia" w:hAnsiTheme="minorEastAsia" w:eastAsiaTheme="minorEastAsia" w:cstheme="minorEastAsia"/>
                <w:i w:val="0"/>
                <w:caps w:val="0"/>
                <w:color w:val="333333"/>
                <w:spacing w:val="0"/>
                <w:sz w:val="18"/>
                <w:szCs w:val="18"/>
                <w:highlight w:val="none"/>
              </w:rPr>
              <w:t>则生成的时候，默认计算利润额、利润率以及激励分配基数都为0</w:t>
            </w:r>
          </w:p>
          <w:p>
            <w:pPr>
              <w:pStyle w:val="13"/>
              <w:numPr>
                <w:ilvl w:val="0"/>
                <w:numId w:val="87"/>
              </w:numPr>
              <w:ind w:firstLineChars="0"/>
              <w:rPr>
                <w:rFonts w:hint="eastAsia" w:asciiTheme="minorEastAsia" w:hAnsiTheme="minorEastAsia" w:eastAsiaTheme="minorEastAsia" w:cstheme="minorEastAsia"/>
                <w:i w:val="0"/>
                <w:caps w:val="0"/>
                <w:color w:val="333333"/>
                <w:spacing w:val="0"/>
                <w:sz w:val="18"/>
                <w:szCs w:val="18"/>
              </w:rPr>
            </w:pPr>
            <w:r>
              <w:rPr>
                <w:rFonts w:hint="eastAsia" w:ascii="宋体" w:hAnsi="宋体" w:eastAsia="宋体"/>
                <w:sz w:val="18"/>
                <w:szCs w:val="18"/>
                <w:lang w:val="en-US" w:eastAsia="zh-CN"/>
              </w:rPr>
              <w:t>跟投主体项目清算信息：数据</w:t>
            </w:r>
            <w:r>
              <w:rPr>
                <w:rFonts w:hint="eastAsia" w:asciiTheme="minorEastAsia" w:hAnsiTheme="minorEastAsia" w:eastAsiaTheme="minorEastAsia" w:cstheme="minorEastAsia"/>
                <w:sz w:val="18"/>
                <w:szCs w:val="18"/>
                <w:lang w:val="en-US" w:eastAsia="zh-CN"/>
              </w:rPr>
              <w:t>来源于</w:t>
            </w:r>
            <w:r>
              <w:rPr>
                <w:rFonts w:hint="eastAsia" w:asciiTheme="minorEastAsia" w:hAnsiTheme="minorEastAsia" w:eastAsiaTheme="minorEastAsia" w:cstheme="minorEastAsia"/>
                <w:i w:val="0"/>
                <w:caps w:val="0"/>
                <w:color w:val="333333"/>
                <w:spacing w:val="0"/>
                <w:sz w:val="18"/>
                <w:szCs w:val="18"/>
              </w:rPr>
              <w:t>调用的管控标准</w:t>
            </w:r>
          </w:p>
          <w:p>
            <w:pPr>
              <w:pStyle w:val="13"/>
              <w:numPr>
                <w:ilvl w:val="0"/>
                <w:numId w:val="89"/>
              </w:numPr>
              <w:ind w:left="845" w:leftChars="0" w:hanging="425" w:firstLineChars="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cstheme="minorEastAsia"/>
                <w:i w:val="0"/>
                <w:caps w:val="0"/>
                <w:color w:val="333333"/>
                <w:spacing w:val="0"/>
                <w:sz w:val="18"/>
                <w:szCs w:val="18"/>
                <w:lang w:val="en-US" w:eastAsia="zh-CN"/>
              </w:rPr>
              <w:t>跟投额度：来源于跟投项目管理--总收入金额*跟投主体占比</w:t>
            </w:r>
          </w:p>
          <w:p>
            <w:pPr>
              <w:pStyle w:val="13"/>
              <w:numPr>
                <w:ilvl w:val="0"/>
                <w:numId w:val="89"/>
              </w:numPr>
              <w:ind w:left="845" w:leftChars="0" w:hanging="425" w:firstLineChars="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sz w:val="18"/>
                <w:szCs w:val="18"/>
                <w:lang w:val="en-US" w:eastAsia="zh-CN"/>
              </w:rPr>
              <w:t>结算金额：</w:t>
            </w:r>
            <w:r>
              <w:rPr>
                <w:rFonts w:hint="eastAsia" w:asciiTheme="minorEastAsia" w:hAnsiTheme="minorEastAsia" w:eastAsiaTheme="minorEastAsia" w:cstheme="minorEastAsia"/>
                <w:i w:val="0"/>
                <w:caps w:val="0"/>
                <w:color w:val="333333"/>
                <w:spacing w:val="0"/>
                <w:sz w:val="18"/>
                <w:szCs w:val="18"/>
              </w:rPr>
              <w:t>个人实付金额+个人实付金额*收益率</w:t>
            </w:r>
          </w:p>
          <w:p>
            <w:pPr>
              <w:pStyle w:val="13"/>
              <w:numPr>
                <w:ilvl w:val="0"/>
                <w:numId w:val="89"/>
              </w:numPr>
              <w:ind w:left="845" w:leftChars="0" w:hanging="425" w:firstLineChars="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分红金额</w:t>
            </w:r>
            <w:r>
              <w:rPr>
                <w:rFonts w:hint="eastAsia" w:asciiTheme="minorEastAsia" w:hAnsiTheme="minorEastAsia" w:eastAsiaTheme="minorEastAsia" w:cstheme="minorEastAsia"/>
                <w:i w:val="0"/>
                <w:caps w:val="0"/>
                <w:color w:val="333333"/>
                <w:spacing w:val="0"/>
                <w:sz w:val="18"/>
                <w:szCs w:val="18"/>
                <w:lang w:eastAsia="zh-CN"/>
              </w:rPr>
              <w:t>：</w:t>
            </w:r>
            <w:r>
              <w:rPr>
                <w:rFonts w:hint="eastAsia" w:asciiTheme="minorEastAsia" w:hAnsiTheme="minorEastAsia" w:eastAsiaTheme="minorEastAsia" w:cstheme="minorEastAsia"/>
                <w:i w:val="0"/>
                <w:caps w:val="0"/>
                <w:color w:val="333333"/>
                <w:spacing w:val="0"/>
                <w:sz w:val="18"/>
                <w:szCs w:val="18"/>
              </w:rPr>
              <w:t>个人实付金额*收益率</w:t>
            </w:r>
          </w:p>
          <w:p>
            <w:pPr>
              <w:pStyle w:val="13"/>
              <w:numPr>
                <w:ilvl w:val="0"/>
                <w:numId w:val="89"/>
              </w:numPr>
              <w:ind w:left="845" w:leftChars="0" w:hanging="425" w:firstLineChars="0"/>
              <w:rPr>
                <w:rFonts w:hint="eastAsia" w:ascii="宋体" w:hAnsi="宋体" w:eastAsia="宋体"/>
                <w:sz w:val="18"/>
                <w:szCs w:val="18"/>
                <w:lang w:val="en-US" w:eastAsia="zh-CN"/>
              </w:rPr>
            </w:pPr>
            <w:r>
              <w:rPr>
                <w:rFonts w:hint="eastAsia" w:asciiTheme="minorEastAsia" w:hAnsiTheme="minorEastAsia" w:eastAsiaTheme="minorEastAsia" w:cstheme="minorEastAsia"/>
                <w:i w:val="0"/>
                <w:caps w:val="0"/>
                <w:color w:val="333333"/>
                <w:spacing w:val="0"/>
                <w:sz w:val="18"/>
                <w:szCs w:val="18"/>
                <w:lang w:val="en-US" w:eastAsia="zh-CN"/>
              </w:rPr>
              <w:t>收益率：员工主体收益率</w:t>
            </w:r>
          </w:p>
          <w:p>
            <w:pPr>
              <w:pStyle w:val="13"/>
              <w:numPr>
                <w:ilvl w:val="0"/>
                <w:numId w:val="87"/>
              </w:numPr>
              <w:ind w:firstLineChars="0"/>
              <w:rPr>
                <w:rFonts w:hint="eastAsia" w:asciiTheme="minorEastAsia" w:hAnsiTheme="minorEastAsia" w:eastAsiaTheme="minorEastAsia" w:cstheme="minorEastAsia"/>
                <w:sz w:val="18"/>
                <w:szCs w:val="18"/>
                <w:lang w:val="en-US" w:eastAsia="zh-CN"/>
              </w:rPr>
            </w:pPr>
            <w:r>
              <w:rPr>
                <w:rFonts w:hint="eastAsia" w:ascii="宋体" w:hAnsi="宋体" w:eastAsia="宋体"/>
                <w:sz w:val="18"/>
                <w:szCs w:val="18"/>
                <w:lang w:val="en-US" w:eastAsia="zh-CN"/>
              </w:rPr>
              <w:t>内部员工项目清算明细信息：</w:t>
            </w:r>
            <w:r>
              <w:rPr>
                <w:rFonts w:hint="eastAsia" w:asciiTheme="minorEastAsia" w:hAnsiTheme="minorEastAsia" w:eastAsiaTheme="minorEastAsia" w:cstheme="minorEastAsia"/>
                <w:i w:val="0"/>
                <w:caps w:val="0"/>
                <w:color w:val="333333"/>
                <w:spacing w:val="0"/>
                <w:sz w:val="18"/>
                <w:szCs w:val="18"/>
              </w:rPr>
              <w:t>数据来源于项目进展管理—查看—项目跟投明细</w:t>
            </w:r>
          </w:p>
          <w:p>
            <w:pPr>
              <w:pStyle w:val="13"/>
              <w:numPr>
                <w:ilvl w:val="0"/>
                <w:numId w:val="87"/>
              </w:numPr>
              <w:ind w:firstLineChars="0"/>
              <w:rPr>
                <w:rFonts w:hint="eastAsia" w:asciiTheme="minorEastAsia" w:hAnsiTheme="minorEastAsia" w:eastAsiaTheme="minorEastAsia" w:cstheme="minorEastAsia"/>
                <w:sz w:val="18"/>
                <w:szCs w:val="18"/>
                <w:lang w:val="en-US" w:eastAsia="zh-CN"/>
              </w:rPr>
            </w:pPr>
            <w:r>
              <w:rPr>
                <w:rFonts w:hint="eastAsia" w:ascii="宋体" w:hAnsi="宋体" w:eastAsia="宋体"/>
                <w:sz w:val="18"/>
                <w:szCs w:val="18"/>
                <w:lang w:val="en-US" w:eastAsia="zh-CN"/>
              </w:rPr>
              <w:t>内部员工退款明细：</w:t>
            </w:r>
            <w:r>
              <w:rPr>
                <w:rFonts w:hint="eastAsia" w:asciiTheme="minorEastAsia" w:hAnsiTheme="minorEastAsia" w:eastAsiaTheme="minorEastAsia" w:cstheme="minorEastAsia"/>
                <w:i w:val="0"/>
                <w:caps w:val="0"/>
                <w:color w:val="333333"/>
                <w:spacing w:val="0"/>
                <w:sz w:val="18"/>
                <w:szCs w:val="18"/>
              </w:rPr>
              <w:t>数据来源于项目进展管理—查看—项目</w:t>
            </w:r>
            <w:r>
              <w:rPr>
                <w:rFonts w:hint="eastAsia" w:asciiTheme="minorEastAsia" w:hAnsiTheme="minorEastAsia" w:cstheme="minorEastAsia"/>
                <w:i w:val="0"/>
                <w:caps w:val="0"/>
                <w:color w:val="333333"/>
                <w:spacing w:val="0"/>
                <w:sz w:val="18"/>
                <w:szCs w:val="18"/>
                <w:lang w:val="en-US" w:eastAsia="zh-CN"/>
              </w:rPr>
              <w:t>退款明细</w:t>
            </w:r>
          </w:p>
          <w:p>
            <w:pPr>
              <w:pStyle w:val="13"/>
              <w:numPr>
                <w:ilvl w:val="0"/>
                <w:numId w:val="0"/>
              </w:numPr>
              <w:ind w:leftChars="0"/>
              <w:rPr>
                <w:rFonts w:hint="default" w:ascii="Arial" w:hAnsi="Arial" w:eastAsia="宋体" w:cs="Arial"/>
                <w:i w:val="0"/>
                <w:caps w:val="0"/>
                <w:color w:val="333333"/>
                <w:spacing w:val="0"/>
                <w:sz w:val="19"/>
                <w:szCs w:val="19"/>
                <w:lang w:val="en-US" w:eastAsia="zh-CN"/>
              </w:rPr>
            </w:pPr>
          </w:p>
        </w:tc>
      </w:tr>
    </w:tbl>
    <w:p>
      <w:pPr>
        <w:rPr>
          <w:rFonts w:hint="default"/>
          <w:lang w:val="en-US" w:eastAsia="zh-CN"/>
        </w:rPr>
      </w:pPr>
    </w:p>
    <w:p>
      <w:pPr>
        <w:rPr>
          <w:rFonts w:hint="default"/>
          <w:lang w:val="en-US" w:eastAsia="zh-CN"/>
        </w:rPr>
      </w:pPr>
    </w:p>
    <w:p>
      <w:pPr>
        <w:pStyle w:val="4"/>
        <w:bidi w:val="0"/>
        <w:ind w:leftChars="200"/>
        <w:outlineLvl w:val="2"/>
        <w:rPr>
          <w:rFonts w:hint="eastAsia"/>
          <w:sz w:val="16"/>
          <w:szCs w:val="16"/>
          <w:lang w:val="en-US" w:eastAsia="zh-CN"/>
        </w:rPr>
      </w:pPr>
      <w:bookmarkStart w:id="62" w:name="_Toc23044"/>
      <w:r>
        <w:rPr>
          <w:rFonts w:hint="eastAsia"/>
          <w:sz w:val="16"/>
          <w:szCs w:val="16"/>
          <w:lang w:val="en-US" w:eastAsia="zh-CN"/>
        </w:rPr>
        <w:t>22.2.5 跟投收益记录</w:t>
      </w:r>
      <w:bookmarkEnd w:id="62"/>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合约中心</w:t>
      </w:r>
      <w:r>
        <w:rPr>
          <w:rFonts w:hint="eastAsia" w:ascii="宋体" w:hAnsi="宋体" w:eastAsia="宋体"/>
          <w:sz w:val="18"/>
          <w:szCs w:val="18"/>
        </w:rPr>
        <w:t>】-【</w:t>
      </w:r>
      <w:r>
        <w:rPr>
          <w:rFonts w:hint="eastAsia" w:ascii="宋体" w:hAnsi="宋体" w:eastAsia="宋体"/>
          <w:sz w:val="18"/>
          <w:szCs w:val="18"/>
          <w:lang w:val="en-US" w:eastAsia="zh-CN"/>
        </w:rPr>
        <w:t>跟投管理</w:t>
      </w:r>
      <w:r>
        <w:rPr>
          <w:rFonts w:hint="eastAsia" w:ascii="宋体" w:hAnsi="宋体" w:eastAsia="宋体"/>
          <w:sz w:val="18"/>
          <w:szCs w:val="18"/>
        </w:rPr>
        <w:t>】-【</w:t>
      </w:r>
      <w:r>
        <w:rPr>
          <w:rFonts w:hint="eastAsia" w:ascii="宋体" w:hAnsi="宋体" w:eastAsia="宋体"/>
          <w:sz w:val="18"/>
          <w:szCs w:val="18"/>
          <w:lang w:val="en-US" w:eastAsia="zh-CN"/>
        </w:rPr>
        <w:t>跟投收益记录</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3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管家端--跟投</w:t>
            </w:r>
          </w:p>
        </w:tc>
        <w:tc>
          <w:tcPr>
            <w:tcW w:w="4820" w:type="dxa"/>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影响跟投--我的跟投模块--收益数据展示</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0"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980" w:type="dxa"/>
          </w:tcPr>
          <w:p>
            <w:pPr>
              <w:pStyle w:val="13"/>
              <w:numPr>
                <w:ilvl w:val="0"/>
                <w:numId w:val="90"/>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数据来源：项目清单时审核通过完成后，同步收益数据到跟投收益记录表中</w:t>
            </w:r>
          </w:p>
          <w:p>
            <w:pPr>
              <w:pStyle w:val="13"/>
              <w:numPr>
                <w:ilvl w:val="0"/>
                <w:numId w:val="90"/>
              </w:numPr>
              <w:ind w:firstLineChars="0"/>
              <w:rPr>
                <w:rFonts w:hint="eastAsia" w:ascii="宋体" w:hAnsi="宋体" w:eastAsia="宋体"/>
                <w:sz w:val="18"/>
                <w:szCs w:val="18"/>
                <w:lang w:val="en-US" w:eastAsia="zh-CN"/>
              </w:rPr>
            </w:pPr>
            <w:r>
              <w:rPr>
                <w:rFonts w:hint="default" w:ascii="宋体" w:hAnsi="宋体" w:eastAsia="宋体"/>
                <w:sz w:val="18"/>
                <w:szCs w:val="18"/>
                <w:lang w:val="en-US" w:eastAsia="zh-CN"/>
              </w:rPr>
              <w:t>累计跟投金额：当前员工所有项目实际跟投的金额累加，不包括（已转让+已逾期的订单跟投费用信息）</w:t>
            </w:r>
          </w:p>
          <w:p>
            <w:pPr>
              <w:pStyle w:val="13"/>
              <w:numPr>
                <w:ilvl w:val="0"/>
                <w:numId w:val="90"/>
              </w:numPr>
              <w:ind w:firstLineChars="0"/>
              <w:rPr>
                <w:rFonts w:hint="default" w:ascii="宋体" w:hAnsi="宋体" w:eastAsia="宋体"/>
                <w:sz w:val="18"/>
                <w:szCs w:val="18"/>
                <w:lang w:val="en-US" w:eastAsia="zh-CN"/>
              </w:rPr>
            </w:pPr>
            <w:r>
              <w:rPr>
                <w:rFonts w:hint="default" w:ascii="宋体" w:hAnsi="宋体" w:eastAsia="宋体"/>
                <w:sz w:val="18"/>
                <w:szCs w:val="18"/>
                <w:lang w:val="en-US" w:eastAsia="zh-CN"/>
              </w:rPr>
              <w:t>累计结算金额：</w:t>
            </w:r>
            <w:r>
              <w:rPr>
                <w:rFonts w:hint="eastAsia" w:ascii="宋体" w:hAnsi="宋体" w:eastAsia="宋体"/>
                <w:sz w:val="18"/>
                <w:szCs w:val="18"/>
                <w:lang w:val="en-US" w:eastAsia="zh-CN"/>
              </w:rPr>
              <w:t>累计跟投金额+实际累计分红</w:t>
            </w:r>
          </w:p>
          <w:p>
            <w:pPr>
              <w:pStyle w:val="13"/>
              <w:numPr>
                <w:ilvl w:val="0"/>
                <w:numId w:val="90"/>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实际累计分红：当前员工所有项目的实际分红金额之和</w:t>
            </w:r>
          </w:p>
          <w:p>
            <w:pPr>
              <w:pStyle w:val="13"/>
              <w:numPr>
                <w:ilvl w:val="0"/>
                <w:numId w:val="90"/>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实际累计收益率：实际累计分红/累计跟投金额</w:t>
            </w:r>
          </w:p>
          <w:p>
            <w:pPr>
              <w:pStyle w:val="13"/>
              <w:numPr>
                <w:ilvl w:val="0"/>
                <w:numId w:val="90"/>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退款数据来源于项目进展查看中员工退费信息</w:t>
            </w:r>
          </w:p>
        </w:tc>
      </w:tr>
    </w:tbl>
    <w:p>
      <w:pPr>
        <w:pStyle w:val="2"/>
        <w:numPr>
          <w:ilvl w:val="0"/>
          <w:numId w:val="0"/>
        </w:numPr>
        <w:bidi w:val="0"/>
        <w:outlineLvl w:val="0"/>
        <w:rPr>
          <w:rFonts w:hint="eastAsia" w:asciiTheme="minorHAnsi" w:hAnsiTheme="minorHAnsi" w:eastAsiaTheme="minorEastAsia" w:cstheme="minorBidi"/>
          <w:b/>
          <w:bCs/>
          <w:color w:val="000000"/>
          <w:kern w:val="2"/>
          <w:sz w:val="21"/>
          <w:szCs w:val="22"/>
          <w:lang w:val="en-US" w:eastAsia="zh-CN" w:bidi="ar-SA"/>
        </w:rPr>
      </w:pPr>
      <w:bookmarkStart w:id="63" w:name="_Toc21708"/>
      <w:r>
        <w:rPr>
          <w:rFonts w:hint="eastAsia" w:cstheme="minorBidi"/>
          <w:b/>
          <w:bCs/>
          <w:color w:val="000000"/>
          <w:kern w:val="2"/>
          <w:sz w:val="21"/>
          <w:szCs w:val="22"/>
          <w:lang w:val="en-US" w:eastAsia="zh-CN" w:bidi="ar-SA"/>
        </w:rPr>
        <w:t>23、</w:t>
      </w:r>
      <w:r>
        <w:rPr>
          <w:rFonts w:hint="eastAsia" w:asciiTheme="minorHAnsi" w:hAnsiTheme="minorHAnsi" w:eastAsiaTheme="minorEastAsia" w:cstheme="minorBidi"/>
          <w:b/>
          <w:bCs/>
          <w:color w:val="000000"/>
          <w:kern w:val="2"/>
          <w:sz w:val="21"/>
          <w:szCs w:val="22"/>
          <w:lang w:val="en-US" w:eastAsia="zh-CN" w:bidi="ar-SA"/>
        </w:rPr>
        <w:t>员工结算</w:t>
      </w:r>
      <w:bookmarkEnd w:id="63"/>
    </w:p>
    <w:p>
      <w:pPr>
        <w:pStyle w:val="13"/>
        <w:outlineLvl w:val="1"/>
        <w:rPr>
          <w:rFonts w:hint="eastAsia" w:ascii="宋体" w:hAnsi="宋体" w:eastAsia="宋体" w:cstheme="minorBidi"/>
          <w:b/>
          <w:bCs/>
          <w:kern w:val="2"/>
          <w:sz w:val="18"/>
          <w:szCs w:val="18"/>
          <w:lang w:val="en-US" w:eastAsia="zh-CN" w:bidi="ar-SA"/>
        </w:rPr>
      </w:pPr>
      <w:bookmarkStart w:id="64" w:name="_Toc21103"/>
      <w:r>
        <w:rPr>
          <w:rFonts w:hint="eastAsia" w:ascii="宋体" w:hAnsi="宋体" w:eastAsia="宋体" w:cstheme="minorBidi"/>
          <w:b/>
          <w:bCs/>
          <w:kern w:val="2"/>
          <w:sz w:val="18"/>
          <w:szCs w:val="18"/>
          <w:lang w:val="en-US" w:eastAsia="zh-CN" w:bidi="ar-SA"/>
        </w:rPr>
        <w:t>23.1 员工管理</w:t>
      </w:r>
      <w:bookmarkEnd w:id="64"/>
    </w:p>
    <w:p>
      <w:pPr>
        <w:pStyle w:val="4"/>
        <w:bidi w:val="0"/>
        <w:ind w:leftChars="200"/>
        <w:outlineLvl w:val="2"/>
        <w:rPr>
          <w:rFonts w:hint="eastAsia"/>
          <w:sz w:val="16"/>
          <w:szCs w:val="16"/>
          <w:lang w:val="en-US" w:eastAsia="zh-CN"/>
        </w:rPr>
      </w:pPr>
      <w:bookmarkStart w:id="65" w:name="_Toc20610"/>
      <w:r>
        <w:rPr>
          <w:rFonts w:hint="eastAsia"/>
          <w:sz w:val="16"/>
          <w:szCs w:val="16"/>
          <w:lang w:val="en-US" w:eastAsia="zh-CN"/>
        </w:rPr>
        <w:t>23.1.1 部门管理</w:t>
      </w:r>
      <w:bookmarkEnd w:id="65"/>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员工结算</w:t>
      </w:r>
      <w:r>
        <w:rPr>
          <w:rFonts w:hint="eastAsia" w:ascii="宋体" w:hAnsi="宋体" w:eastAsia="宋体"/>
          <w:sz w:val="18"/>
          <w:szCs w:val="18"/>
        </w:rPr>
        <w:t>】-【</w:t>
      </w:r>
      <w:r>
        <w:rPr>
          <w:rFonts w:hint="eastAsia" w:ascii="宋体" w:hAnsi="宋体" w:eastAsia="宋体"/>
          <w:sz w:val="18"/>
          <w:szCs w:val="18"/>
          <w:lang w:val="en-US" w:eastAsia="zh-CN"/>
        </w:rPr>
        <w:t>员工管理</w:t>
      </w:r>
      <w:r>
        <w:rPr>
          <w:rFonts w:hint="eastAsia" w:ascii="宋体" w:hAnsi="宋体" w:eastAsia="宋体"/>
          <w:sz w:val="18"/>
          <w:szCs w:val="18"/>
        </w:rPr>
        <w:t>】-【</w:t>
      </w:r>
      <w:r>
        <w:rPr>
          <w:rFonts w:hint="eastAsia" w:ascii="宋体" w:hAnsi="宋体" w:eastAsia="宋体"/>
          <w:sz w:val="18"/>
          <w:szCs w:val="18"/>
          <w:lang w:val="en-US" w:eastAsia="zh-CN"/>
        </w:rPr>
        <w:t>部门管理</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3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87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岗位管理</w:t>
            </w:r>
          </w:p>
        </w:tc>
        <w:tc>
          <w:tcPr>
            <w:tcW w:w="4820" w:type="dxa"/>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影响岗位管理--部门字段数据展示</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3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17"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917" w:type="dxa"/>
          </w:tcPr>
          <w:p>
            <w:pPr>
              <w:pStyle w:val="13"/>
              <w:numPr>
                <w:ilvl w:val="0"/>
                <w:numId w:val="91"/>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部门ID自动生成</w:t>
            </w:r>
          </w:p>
          <w:p>
            <w:pPr>
              <w:pStyle w:val="13"/>
              <w:numPr>
                <w:ilvl w:val="0"/>
                <w:numId w:val="91"/>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部门名称不可重复</w:t>
            </w:r>
          </w:p>
          <w:p>
            <w:pPr>
              <w:pStyle w:val="13"/>
              <w:numPr>
                <w:ilvl w:val="0"/>
                <w:numId w:val="91"/>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可进行单个新增或批量导入部门数据</w:t>
            </w:r>
          </w:p>
        </w:tc>
      </w:tr>
    </w:tbl>
    <w:p>
      <w:pPr>
        <w:keepNext/>
        <w:keepLines/>
        <w:pageBreakBefore w:val="0"/>
        <w:widowControl w:val="0"/>
        <w:kinsoku/>
        <w:wordWrap/>
        <w:overflowPunct/>
        <w:topLinePunct w:val="0"/>
        <w:autoSpaceDE/>
        <w:autoSpaceDN/>
        <w:bidi w:val="0"/>
        <w:adjustRightInd/>
        <w:snapToGrid/>
        <w:spacing w:line="200" w:lineRule="exact"/>
        <w:ind w:leftChars="200"/>
        <w:textAlignment w:val="auto"/>
        <w:outlineLvl w:val="9"/>
        <w:rPr>
          <w:rFonts w:hint="eastAsia"/>
          <w:sz w:val="16"/>
          <w:szCs w:val="16"/>
          <w:lang w:val="en-US" w:eastAsia="zh-CN"/>
        </w:rPr>
      </w:pPr>
    </w:p>
    <w:p>
      <w:pPr>
        <w:keepNext/>
        <w:keepLines/>
        <w:pageBreakBefore w:val="0"/>
        <w:widowControl w:val="0"/>
        <w:kinsoku/>
        <w:wordWrap/>
        <w:overflowPunct/>
        <w:topLinePunct w:val="0"/>
        <w:autoSpaceDE/>
        <w:autoSpaceDN/>
        <w:bidi w:val="0"/>
        <w:adjustRightInd/>
        <w:snapToGrid/>
        <w:spacing w:line="200" w:lineRule="exact"/>
        <w:ind w:leftChars="200"/>
        <w:textAlignment w:val="auto"/>
        <w:outlineLvl w:val="9"/>
        <w:rPr>
          <w:rFonts w:hint="eastAsia"/>
          <w:sz w:val="16"/>
          <w:szCs w:val="16"/>
          <w:lang w:val="en-US" w:eastAsia="zh-CN"/>
        </w:rPr>
      </w:pPr>
    </w:p>
    <w:p>
      <w:pPr>
        <w:pStyle w:val="4"/>
        <w:keepNext/>
        <w:keepLines/>
        <w:pageBreakBefore w:val="0"/>
        <w:widowControl w:val="0"/>
        <w:kinsoku/>
        <w:wordWrap/>
        <w:overflowPunct/>
        <w:topLinePunct w:val="0"/>
        <w:autoSpaceDE/>
        <w:autoSpaceDN/>
        <w:bidi w:val="0"/>
        <w:adjustRightInd/>
        <w:snapToGrid/>
        <w:spacing w:line="200" w:lineRule="exact"/>
        <w:ind w:leftChars="200"/>
        <w:textAlignment w:val="auto"/>
        <w:outlineLvl w:val="2"/>
        <w:rPr>
          <w:rFonts w:hint="eastAsia"/>
          <w:sz w:val="16"/>
          <w:szCs w:val="16"/>
          <w:lang w:val="en-US" w:eastAsia="zh-CN"/>
        </w:rPr>
      </w:pPr>
      <w:bookmarkStart w:id="66" w:name="_Toc28290"/>
      <w:r>
        <w:rPr>
          <w:rFonts w:hint="eastAsia"/>
          <w:sz w:val="16"/>
          <w:szCs w:val="16"/>
          <w:lang w:val="en-US" w:eastAsia="zh-CN"/>
        </w:rPr>
        <w:t>23.1.2 业务线管理</w:t>
      </w:r>
      <w:bookmarkEnd w:id="66"/>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员工结算</w:t>
      </w:r>
      <w:r>
        <w:rPr>
          <w:rFonts w:hint="eastAsia" w:ascii="宋体" w:hAnsi="宋体" w:eastAsia="宋体"/>
          <w:sz w:val="18"/>
          <w:szCs w:val="18"/>
        </w:rPr>
        <w:t>】-【</w:t>
      </w:r>
      <w:r>
        <w:rPr>
          <w:rFonts w:hint="eastAsia" w:ascii="宋体" w:hAnsi="宋体" w:eastAsia="宋体"/>
          <w:sz w:val="18"/>
          <w:szCs w:val="18"/>
          <w:lang w:val="en-US" w:eastAsia="zh-CN"/>
        </w:rPr>
        <w:t>员工管理</w:t>
      </w:r>
      <w:r>
        <w:rPr>
          <w:rFonts w:hint="eastAsia" w:ascii="宋体" w:hAnsi="宋体" w:eastAsia="宋体"/>
          <w:sz w:val="18"/>
          <w:szCs w:val="18"/>
        </w:rPr>
        <w:t>】-【</w:t>
      </w:r>
      <w:r>
        <w:rPr>
          <w:rFonts w:hint="eastAsia" w:ascii="宋体" w:hAnsi="宋体" w:eastAsia="宋体"/>
          <w:sz w:val="18"/>
          <w:szCs w:val="18"/>
          <w:lang w:val="en-US" w:eastAsia="zh-CN"/>
        </w:rPr>
        <w:t>业务线管理</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858"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岗位管理</w:t>
            </w:r>
          </w:p>
        </w:tc>
        <w:tc>
          <w:tcPr>
            <w:tcW w:w="4820" w:type="dxa"/>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影响岗位管理--业务线字段数据展示</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2"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 w:hRule="atLeast"/>
        </w:trPr>
        <w:tc>
          <w:tcPr>
            <w:tcW w:w="7892" w:type="dxa"/>
          </w:tcPr>
          <w:p>
            <w:pPr>
              <w:pStyle w:val="13"/>
              <w:numPr>
                <w:ilvl w:val="0"/>
                <w:numId w:val="92"/>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业务线ID自动生成</w:t>
            </w:r>
          </w:p>
          <w:p>
            <w:pPr>
              <w:pStyle w:val="13"/>
              <w:numPr>
                <w:ilvl w:val="0"/>
                <w:numId w:val="92"/>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业务线名称不可重复</w:t>
            </w:r>
          </w:p>
          <w:p>
            <w:pPr>
              <w:pStyle w:val="13"/>
              <w:numPr>
                <w:ilvl w:val="0"/>
                <w:numId w:val="92"/>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可进行单个新增或批量导入业务线数据</w:t>
            </w:r>
          </w:p>
        </w:tc>
      </w:tr>
    </w:tbl>
    <w:p>
      <w:pPr>
        <w:pStyle w:val="4"/>
        <w:bidi w:val="0"/>
        <w:ind w:leftChars="200"/>
        <w:outlineLvl w:val="2"/>
        <w:rPr>
          <w:rFonts w:hint="eastAsia"/>
          <w:sz w:val="16"/>
          <w:szCs w:val="16"/>
          <w:lang w:val="en-US" w:eastAsia="zh-CN"/>
        </w:rPr>
      </w:pPr>
      <w:bookmarkStart w:id="67" w:name="_Toc5196"/>
      <w:r>
        <w:rPr>
          <w:rFonts w:hint="eastAsia"/>
          <w:sz w:val="16"/>
          <w:szCs w:val="16"/>
          <w:lang w:val="en-US" w:eastAsia="zh-CN"/>
        </w:rPr>
        <w:t>23.1.3 岗位管理</w:t>
      </w:r>
      <w:bookmarkEnd w:id="67"/>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员工结算</w:t>
      </w:r>
      <w:r>
        <w:rPr>
          <w:rFonts w:hint="eastAsia" w:ascii="宋体" w:hAnsi="宋体" w:eastAsia="宋体"/>
          <w:sz w:val="18"/>
          <w:szCs w:val="18"/>
        </w:rPr>
        <w:t>】-【</w:t>
      </w:r>
      <w:r>
        <w:rPr>
          <w:rFonts w:hint="eastAsia" w:ascii="宋体" w:hAnsi="宋体" w:eastAsia="宋体"/>
          <w:sz w:val="18"/>
          <w:szCs w:val="18"/>
          <w:lang w:val="en-US" w:eastAsia="zh-CN"/>
        </w:rPr>
        <w:t>员工管理</w:t>
      </w:r>
      <w:r>
        <w:rPr>
          <w:rFonts w:hint="eastAsia" w:ascii="宋体" w:hAnsi="宋体" w:eastAsia="宋体"/>
          <w:sz w:val="18"/>
          <w:szCs w:val="18"/>
        </w:rPr>
        <w:t>】-【</w:t>
      </w:r>
      <w:r>
        <w:rPr>
          <w:rFonts w:hint="eastAsia" w:ascii="宋体" w:hAnsi="宋体" w:eastAsia="宋体"/>
          <w:sz w:val="18"/>
          <w:szCs w:val="18"/>
          <w:lang w:val="en-US" w:eastAsia="zh-CN"/>
        </w:rPr>
        <w:t>岗位管理</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3"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833"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员工管理</w:t>
            </w:r>
          </w:p>
        </w:tc>
        <w:tc>
          <w:tcPr>
            <w:tcW w:w="4820" w:type="dxa"/>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影响员工管理--岗位字段数据展示</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ascii="宋体" w:hAnsi="宋体" w:eastAsia="宋体"/>
          <w:sz w:val="18"/>
          <w:szCs w:val="18"/>
        </w:rPr>
      </w:pPr>
      <w:r>
        <w:rPr>
          <w:rFonts w:hint="eastAsia" w:ascii="宋体" w:hAnsi="宋体" w:eastAsia="宋体"/>
          <w:sz w:val="18"/>
          <w:szCs w:val="18"/>
        </w:rPr>
        <w:t>注意事项：</w:t>
      </w:r>
    </w:p>
    <w:tbl>
      <w:tblPr>
        <w:tblStyle w:val="11"/>
        <w:tblW w:w="0" w:type="auto"/>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92"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892" w:type="dxa"/>
          </w:tcPr>
          <w:p>
            <w:pPr>
              <w:pStyle w:val="13"/>
              <w:numPr>
                <w:ilvl w:val="0"/>
                <w:numId w:val="93"/>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岗位ID自动生成</w:t>
            </w:r>
          </w:p>
          <w:p>
            <w:pPr>
              <w:pStyle w:val="13"/>
              <w:numPr>
                <w:ilvl w:val="0"/>
                <w:numId w:val="93"/>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岗位权重范围：下最小不可以大于最大，限制小数点后两位，正数和0</w:t>
            </w:r>
          </w:p>
          <w:p>
            <w:pPr>
              <w:pStyle w:val="13"/>
              <w:numPr>
                <w:ilvl w:val="0"/>
                <w:numId w:val="93"/>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编制数量：正整数，小于1000</w:t>
            </w:r>
          </w:p>
          <w:p>
            <w:pPr>
              <w:pStyle w:val="13"/>
              <w:numPr>
                <w:ilvl w:val="0"/>
                <w:numId w:val="93"/>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可进行单个新增或批量导入业务线数据</w:t>
            </w:r>
          </w:p>
          <w:p>
            <w:pPr>
              <w:pStyle w:val="13"/>
              <w:numPr>
                <w:ilvl w:val="0"/>
                <w:numId w:val="93"/>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保存时存在判重：判断当前岗位名称在该业务线和该部门下是否存在</w:t>
            </w:r>
          </w:p>
          <w:p>
            <w:pPr>
              <w:pStyle w:val="13"/>
              <w:numPr>
                <w:ilvl w:val="0"/>
                <w:numId w:val="93"/>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可进行单个新增或批量导入岗位数据</w:t>
            </w:r>
          </w:p>
        </w:tc>
      </w:tr>
    </w:tbl>
    <w:p>
      <w:pPr>
        <w:pStyle w:val="4"/>
        <w:bidi w:val="0"/>
        <w:ind w:leftChars="200"/>
        <w:outlineLvl w:val="2"/>
        <w:rPr>
          <w:rFonts w:hint="eastAsia"/>
          <w:sz w:val="16"/>
          <w:szCs w:val="16"/>
          <w:lang w:val="en-US" w:eastAsia="zh-CN"/>
        </w:rPr>
      </w:pPr>
      <w:bookmarkStart w:id="68" w:name="_Toc2622"/>
      <w:r>
        <w:rPr>
          <w:rFonts w:hint="eastAsia"/>
          <w:sz w:val="16"/>
          <w:szCs w:val="16"/>
          <w:lang w:val="en-US" w:eastAsia="zh-CN"/>
        </w:rPr>
        <w:t>23.1.4 员工管理</w:t>
      </w:r>
      <w:bookmarkEnd w:id="68"/>
    </w:p>
    <w:p>
      <w:pPr>
        <w:ind w:firstLine="360" w:firstLineChars="200"/>
        <w:rPr>
          <w:rFonts w:hint="eastAsia" w:ascii="宋体" w:hAnsi="宋体" w:eastAsia="宋体"/>
          <w:sz w:val="18"/>
          <w:szCs w:val="18"/>
        </w:rPr>
      </w:pPr>
      <w:r>
        <w:rPr>
          <w:rFonts w:hint="eastAsia" w:ascii="宋体" w:hAnsi="宋体" w:eastAsia="宋体"/>
          <w:sz w:val="18"/>
          <w:szCs w:val="18"/>
        </w:rPr>
        <w:t>模块路径：【新运营端管理系统】-【</w:t>
      </w:r>
      <w:r>
        <w:rPr>
          <w:rFonts w:hint="eastAsia" w:ascii="宋体" w:hAnsi="宋体" w:eastAsia="宋体"/>
          <w:sz w:val="18"/>
          <w:szCs w:val="18"/>
          <w:lang w:val="en-US" w:eastAsia="zh-CN"/>
        </w:rPr>
        <w:t>员工结算</w:t>
      </w:r>
      <w:r>
        <w:rPr>
          <w:rFonts w:hint="eastAsia" w:ascii="宋体" w:hAnsi="宋体" w:eastAsia="宋体"/>
          <w:sz w:val="18"/>
          <w:szCs w:val="18"/>
        </w:rPr>
        <w:t>】-【</w:t>
      </w:r>
      <w:r>
        <w:rPr>
          <w:rFonts w:hint="eastAsia" w:ascii="宋体" w:hAnsi="宋体" w:eastAsia="宋体"/>
          <w:sz w:val="18"/>
          <w:szCs w:val="18"/>
          <w:lang w:val="en-US" w:eastAsia="zh-CN"/>
        </w:rPr>
        <w:t>员工管理</w:t>
      </w:r>
      <w:r>
        <w:rPr>
          <w:rFonts w:hint="eastAsia" w:ascii="宋体" w:hAnsi="宋体" w:eastAsia="宋体"/>
          <w:sz w:val="18"/>
          <w:szCs w:val="18"/>
        </w:rPr>
        <w:t>】-【</w:t>
      </w:r>
      <w:r>
        <w:rPr>
          <w:rFonts w:hint="eastAsia" w:ascii="宋体" w:hAnsi="宋体" w:eastAsia="宋体"/>
          <w:sz w:val="18"/>
          <w:szCs w:val="18"/>
          <w:lang w:val="en-US" w:eastAsia="zh-CN"/>
        </w:rPr>
        <w:t>员工管理</w:t>
      </w:r>
      <w:r>
        <w:rPr>
          <w:rFonts w:hint="eastAsia" w:ascii="宋体" w:hAnsi="宋体" w:eastAsia="宋体"/>
          <w:sz w:val="18"/>
          <w:szCs w:val="18"/>
        </w:rPr>
        <w:t>】</w:t>
      </w:r>
    </w:p>
    <w:p>
      <w:pPr>
        <w:pStyle w:val="13"/>
        <w:ind w:left="360" w:firstLine="0" w:firstLineChars="0"/>
        <w:rPr>
          <w:rFonts w:ascii="宋体" w:hAnsi="宋体" w:eastAsia="宋体"/>
          <w:szCs w:val="21"/>
        </w:rPr>
      </w:pPr>
      <w:r>
        <w:rPr>
          <w:rFonts w:hint="eastAsia" w:ascii="宋体" w:hAnsi="宋体" w:eastAsia="宋体"/>
          <w:sz w:val="18"/>
          <w:szCs w:val="18"/>
        </w:rPr>
        <w:t>数据提供模块如下：</w:t>
      </w:r>
    </w:p>
    <w:tbl>
      <w:tblPr>
        <w:tblStyle w:val="11"/>
        <w:tblW w:w="0" w:type="auto"/>
        <w:tblInd w:w="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482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3"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12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833"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业绩结算</w:t>
            </w:r>
          </w:p>
        </w:tc>
        <w:tc>
          <w:tcPr>
            <w:tcW w:w="4820" w:type="dxa"/>
          </w:tcPr>
          <w:p>
            <w:pPr>
              <w:pStyle w:val="13"/>
              <w:numPr>
                <w:ilvl w:val="0"/>
                <w:numId w:val="0"/>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影响业绩结算各类报表展示</w:t>
            </w:r>
          </w:p>
        </w:tc>
        <w:tc>
          <w:tcPr>
            <w:tcW w:w="1213"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833"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内部激励</w:t>
            </w:r>
          </w:p>
        </w:tc>
        <w:tc>
          <w:tcPr>
            <w:tcW w:w="4820" w:type="dxa"/>
          </w:tcPr>
          <w:p>
            <w:pPr>
              <w:pStyle w:val="13"/>
              <w:numPr>
                <w:ilvl w:val="0"/>
                <w:numId w:val="0"/>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影响内部激励各类报表展示</w:t>
            </w:r>
          </w:p>
        </w:tc>
        <w:tc>
          <w:tcPr>
            <w:tcW w:w="1213" w:type="dxa"/>
          </w:tcPr>
          <w:p>
            <w:pPr>
              <w:rPr>
                <w:rFonts w:ascii="宋体" w:hAnsi="宋体" w:eastAsia="宋体"/>
                <w:sz w:val="18"/>
                <w:szCs w:val="18"/>
              </w:rPr>
            </w:pPr>
          </w:p>
        </w:tc>
      </w:tr>
    </w:tbl>
    <w:p>
      <w:pPr>
        <w:pStyle w:val="13"/>
        <w:ind w:left="360" w:firstLine="0" w:firstLineChars="0"/>
        <w:rPr>
          <w:rFonts w:hint="eastAsia" w:ascii="宋体" w:hAnsi="宋体" w:eastAsia="宋体"/>
          <w:sz w:val="18"/>
          <w:szCs w:val="18"/>
        </w:rPr>
      </w:pPr>
    </w:p>
    <w:p>
      <w:pPr>
        <w:pStyle w:val="13"/>
        <w:ind w:left="360" w:firstLine="0" w:firstLineChars="0"/>
        <w:rPr>
          <w:rFonts w:hint="eastAsia" w:ascii="宋体" w:hAnsi="宋体" w:eastAsia="宋体"/>
          <w:sz w:val="18"/>
          <w:szCs w:val="18"/>
        </w:rPr>
      </w:pPr>
      <w:r>
        <w:rPr>
          <w:rFonts w:hint="eastAsia" w:ascii="宋体" w:hAnsi="宋体" w:eastAsia="宋体"/>
          <w:sz w:val="18"/>
          <w:szCs w:val="18"/>
        </w:rPr>
        <w:t>注意事项：</w:t>
      </w:r>
    </w:p>
    <w:tbl>
      <w:tblPr>
        <w:tblStyle w:val="11"/>
        <w:tblW w:w="0" w:type="auto"/>
        <w:tblInd w:w="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7" w:type="dxa"/>
            <w:shd w:val="clear" w:color="auto" w:fill="00B050"/>
          </w:tcPr>
          <w:p>
            <w:pPr>
              <w:pStyle w:val="13"/>
              <w:ind w:firstLine="0" w:firstLineChars="0"/>
              <w:rPr>
                <w:rFonts w:ascii="宋体" w:hAnsi="宋体" w:eastAsia="宋体"/>
                <w:b/>
                <w:bCs/>
                <w:sz w:val="18"/>
                <w:szCs w:val="18"/>
              </w:rPr>
            </w:pPr>
            <w:r>
              <w:rPr>
                <w:rFonts w:hint="eastAsia" w:ascii="宋体" w:hAnsi="宋体" w:eastAsia="宋体"/>
                <w:b/>
                <w:bCs/>
                <w:sz w:val="18"/>
                <w:szCs w:val="1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867" w:type="dxa"/>
          </w:tcPr>
          <w:p>
            <w:pPr>
              <w:pStyle w:val="13"/>
              <w:numPr>
                <w:ilvl w:val="0"/>
                <w:numId w:val="0"/>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【列表】</w:t>
            </w:r>
          </w:p>
          <w:p>
            <w:pPr>
              <w:pStyle w:val="9"/>
              <w:keepNext w:val="0"/>
              <w:keepLines w:val="0"/>
              <w:widowControl/>
              <w:numPr>
                <w:ilvl w:val="0"/>
                <w:numId w:val="94"/>
              </w:numPr>
              <w:suppressLineNumbers w:val="0"/>
              <w:spacing w:before="0" w:beforeAutospacing="0" w:after="0" w:afterAutospacing="0"/>
              <w:ind w:left="0" w:right="0" w:firstLine="0"/>
              <w:jc w:val="left"/>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EHR岗位、工号、姓名：</w:t>
            </w:r>
            <w:r>
              <w:rPr>
                <w:rFonts w:hint="default" w:ascii="宋体" w:hAnsi="宋体" w:eastAsia="宋体" w:cstheme="minorBidi"/>
                <w:kern w:val="2"/>
                <w:sz w:val="18"/>
                <w:szCs w:val="18"/>
                <w:lang w:val="en-US" w:eastAsia="zh-CN" w:bidi="ar-SA"/>
              </w:rPr>
              <w:t>调取人力中心-员工信息的姓名和EHR岗位和工号信息，默认展示，每日更新姓名和</w:t>
            </w:r>
            <w:r>
              <w:rPr>
                <w:rFonts w:hint="eastAsia" w:ascii="宋体" w:hAnsi="宋体" w:eastAsia="宋体" w:cstheme="minorBidi"/>
                <w:kern w:val="2"/>
                <w:sz w:val="18"/>
                <w:szCs w:val="18"/>
                <w:lang w:val="en-US" w:eastAsia="zh-CN" w:bidi="ar-SA"/>
              </w:rPr>
              <w:t>EHR</w:t>
            </w:r>
            <w:r>
              <w:rPr>
                <w:rFonts w:hint="default" w:ascii="宋体" w:hAnsi="宋体" w:eastAsia="宋体" w:cstheme="minorBidi"/>
                <w:kern w:val="2"/>
                <w:sz w:val="18"/>
                <w:szCs w:val="18"/>
                <w:lang w:val="en-US" w:eastAsia="zh-CN" w:bidi="ar-SA"/>
              </w:rPr>
              <w:t>岗位和工号信息</w:t>
            </w:r>
            <w:r>
              <w:rPr>
                <w:rFonts w:hint="eastAsia" w:ascii="宋体" w:hAnsi="宋体" w:eastAsia="宋体" w:cstheme="minorBidi"/>
                <w:kern w:val="2"/>
                <w:sz w:val="18"/>
                <w:szCs w:val="18"/>
                <w:lang w:val="en-US" w:eastAsia="zh-CN" w:bidi="ar-SA"/>
              </w:rPr>
              <w:t>；</w:t>
            </w:r>
            <w:r>
              <w:rPr>
                <w:rFonts w:hint="default" w:ascii="宋体" w:hAnsi="宋体" w:eastAsia="宋体" w:cstheme="minorBidi"/>
                <w:kern w:val="2"/>
                <w:sz w:val="18"/>
                <w:szCs w:val="18"/>
                <w:lang w:val="en-US" w:eastAsia="zh-CN" w:bidi="ar-SA"/>
              </w:rPr>
              <w:t>只拉取未停用的用户信息</w:t>
            </w:r>
          </w:p>
          <w:p>
            <w:pPr>
              <w:pStyle w:val="9"/>
              <w:keepNext w:val="0"/>
              <w:keepLines w:val="0"/>
              <w:widowControl/>
              <w:numPr>
                <w:ilvl w:val="0"/>
                <w:numId w:val="94"/>
              </w:numPr>
              <w:suppressLineNumbers w:val="0"/>
              <w:spacing w:before="0" w:beforeAutospacing="0" w:after="0" w:afterAutospacing="0"/>
              <w:ind w:left="0" w:right="0" w:firstLine="0"/>
              <w:jc w:val="left"/>
              <w:rPr>
                <w:rFonts w:hint="eastAsia" w:ascii="宋体" w:hAnsi="宋体" w:eastAsia="宋体"/>
                <w:sz w:val="18"/>
                <w:szCs w:val="18"/>
                <w:lang w:val="en-US" w:eastAsia="zh-CN"/>
              </w:rPr>
            </w:pPr>
            <w:r>
              <w:rPr>
                <w:rFonts w:hint="eastAsia" w:ascii="宋体" w:hAnsi="宋体" w:eastAsia="宋体" w:cstheme="minorBidi"/>
                <w:kern w:val="2"/>
                <w:sz w:val="18"/>
                <w:szCs w:val="18"/>
                <w:lang w:val="en-US" w:eastAsia="zh-CN" w:bidi="ar-SA"/>
              </w:rPr>
              <w:t>分佣楼盘：</w:t>
            </w:r>
          </w:p>
          <w:p>
            <w:pPr>
              <w:pStyle w:val="9"/>
              <w:keepNext w:val="0"/>
              <w:keepLines w:val="0"/>
              <w:widowControl/>
              <w:numPr>
                <w:ilvl w:val="0"/>
                <w:numId w:val="0"/>
              </w:numPr>
              <w:suppressLineNumbers w:val="0"/>
              <w:spacing w:before="0" w:beforeAutospacing="0" w:after="0" w:afterAutospacing="0"/>
              <w:ind w:leftChars="0" w:right="0" w:rightChars="0" w:firstLine="180" w:firstLineChars="100"/>
              <w:jc w:val="left"/>
              <w:rPr>
                <w:rFonts w:hint="default"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①</w:t>
            </w:r>
            <w:r>
              <w:rPr>
                <w:rFonts w:hint="default" w:ascii="宋体" w:hAnsi="宋体" w:eastAsia="宋体" w:cstheme="minorBidi"/>
                <w:kern w:val="2"/>
                <w:sz w:val="18"/>
                <w:szCs w:val="18"/>
                <w:lang w:val="en-US" w:eastAsia="zh-CN" w:bidi="ar-SA"/>
              </w:rPr>
              <w:t>项目分佣管理中分佣设置该人员所绑定的楼盘，默认最多展示3个多余显示...</w:t>
            </w:r>
            <w:r>
              <w:rPr>
                <w:rFonts w:hint="eastAsia" w:ascii="宋体" w:hAnsi="宋体" w:eastAsia="宋体" w:cstheme="minorBidi"/>
                <w:kern w:val="2"/>
                <w:sz w:val="18"/>
                <w:szCs w:val="18"/>
                <w:lang w:val="en-US" w:eastAsia="zh-CN" w:bidi="ar-SA"/>
              </w:rPr>
              <w:t>；</w:t>
            </w:r>
            <w:r>
              <w:rPr>
                <w:rFonts w:hint="default" w:ascii="宋体" w:hAnsi="宋体" w:eastAsia="宋体" w:cstheme="minorBidi"/>
                <w:kern w:val="2"/>
                <w:sz w:val="18"/>
                <w:szCs w:val="18"/>
                <w:lang w:val="en-US" w:eastAsia="zh-CN" w:bidi="ar-SA"/>
              </w:rPr>
              <w:t>若无楼盘则显示“——”</w:t>
            </w:r>
          </w:p>
          <w:p>
            <w:pPr>
              <w:pStyle w:val="9"/>
              <w:keepNext w:val="0"/>
              <w:keepLines w:val="0"/>
              <w:widowControl/>
              <w:numPr>
                <w:ilvl w:val="0"/>
                <w:numId w:val="0"/>
              </w:numPr>
              <w:suppressLineNumbers w:val="0"/>
              <w:spacing w:before="0" w:beforeAutospacing="0" w:after="0" w:afterAutospacing="0"/>
              <w:ind w:leftChars="0" w:right="0" w:rightChars="0"/>
              <w:jc w:val="left"/>
              <w:rPr>
                <w:rFonts w:hint="default" w:ascii="宋体" w:hAnsi="宋体" w:eastAsia="宋体"/>
                <w:sz w:val="18"/>
                <w:szCs w:val="18"/>
                <w:lang w:val="en-US" w:eastAsia="zh-CN"/>
              </w:rPr>
            </w:pPr>
            <w:r>
              <w:rPr>
                <w:rFonts w:hint="eastAsia" w:ascii="宋体" w:hAnsi="宋体" w:eastAsia="宋体" w:cstheme="minorBidi"/>
                <w:kern w:val="2"/>
                <w:sz w:val="18"/>
                <w:szCs w:val="18"/>
                <w:lang w:val="en-US" w:eastAsia="zh-CN" w:bidi="ar-SA"/>
              </w:rPr>
              <w:t xml:space="preserve"> ②</w:t>
            </w:r>
            <w:r>
              <w:rPr>
                <w:rFonts w:hint="default" w:ascii="宋体" w:hAnsi="宋体" w:eastAsia="宋体" w:cstheme="minorBidi"/>
                <w:kern w:val="2"/>
                <w:sz w:val="18"/>
                <w:szCs w:val="18"/>
                <w:lang w:val="en-US" w:eastAsia="zh-CN" w:bidi="ar-SA"/>
              </w:rPr>
              <w:t>点击单个进入对应的楼盘分佣设置页面</w:t>
            </w:r>
          </w:p>
          <w:p>
            <w:pPr>
              <w:pStyle w:val="9"/>
              <w:keepNext w:val="0"/>
              <w:keepLines w:val="0"/>
              <w:widowControl/>
              <w:numPr>
                <w:ilvl w:val="0"/>
                <w:numId w:val="0"/>
              </w:numPr>
              <w:suppressLineNumbers w:val="0"/>
              <w:spacing w:before="0" w:beforeAutospacing="0" w:after="0" w:afterAutospacing="0"/>
              <w:ind w:leftChars="0" w:right="0" w:rightChars="0"/>
              <w:jc w:val="left"/>
              <w:rPr>
                <w:rFonts w:hint="eastAsia" w:ascii="宋体" w:hAnsi="宋体" w:eastAsia="宋体"/>
                <w:sz w:val="18"/>
                <w:szCs w:val="18"/>
                <w:lang w:val="en-US" w:eastAsia="zh-CN"/>
              </w:rPr>
            </w:pPr>
            <w:r>
              <w:rPr>
                <w:rFonts w:hint="eastAsia" w:ascii="宋体" w:hAnsi="宋体" w:eastAsia="宋体"/>
                <w:sz w:val="18"/>
                <w:szCs w:val="18"/>
                <w:lang w:val="en-US" w:eastAsia="zh-CN"/>
              </w:rPr>
              <w:t>【新增、批量导入】</w:t>
            </w:r>
          </w:p>
          <w:p>
            <w:pPr>
              <w:pStyle w:val="13"/>
              <w:numPr>
                <w:ilvl w:val="0"/>
                <w:numId w:val="95"/>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岗位：数据来源为岗位管理的数据</w:t>
            </w:r>
          </w:p>
          <w:p>
            <w:pPr>
              <w:pStyle w:val="13"/>
              <w:numPr>
                <w:ilvl w:val="0"/>
                <w:numId w:val="95"/>
              </w:numPr>
              <w:ind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业务线、部门、角色：选择岗位后自动带出</w:t>
            </w:r>
          </w:p>
          <w:p>
            <w:pPr>
              <w:pStyle w:val="13"/>
              <w:numPr>
                <w:ilvl w:val="0"/>
                <w:numId w:val="95"/>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工号：唯一性判断</w:t>
            </w:r>
          </w:p>
          <w:p>
            <w:pPr>
              <w:pStyle w:val="13"/>
              <w:numPr>
                <w:ilvl w:val="0"/>
                <w:numId w:val="95"/>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入职时间：年月日，不可大于离职时间；只可选择今日和过去时间</w:t>
            </w:r>
          </w:p>
          <w:p>
            <w:pPr>
              <w:pStyle w:val="13"/>
              <w:numPr>
                <w:ilvl w:val="0"/>
                <w:numId w:val="95"/>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离职时间：年月日，不可小于入职时间；至今和选择时间只能选其一</w:t>
            </w:r>
          </w:p>
          <w:p>
            <w:pPr>
              <w:pStyle w:val="13"/>
              <w:numPr>
                <w:ilvl w:val="0"/>
                <w:numId w:val="95"/>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工作区域：展示系统城市信息管理区域</w:t>
            </w:r>
          </w:p>
          <w:p>
            <w:pPr>
              <w:pStyle w:val="13"/>
              <w:numPr>
                <w:ilvl w:val="0"/>
                <w:numId w:val="95"/>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工作城市：跟进区域联动展示</w:t>
            </w:r>
          </w:p>
          <w:p>
            <w:pPr>
              <w:pStyle w:val="13"/>
              <w:numPr>
                <w:ilvl w:val="0"/>
                <w:numId w:val="95"/>
              </w:numPr>
              <w:ind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批量导入员工数据：</w:t>
            </w:r>
          </w:p>
          <w:p>
            <w:pPr>
              <w:pStyle w:val="13"/>
              <w:numPr>
                <w:ilvl w:val="0"/>
                <w:numId w:val="0"/>
              </w:numPr>
              <w:ind w:leftChars="0" w:firstLine="180" w:firstLineChars="100"/>
              <w:rPr>
                <w:rFonts w:hint="eastAsia" w:ascii="宋体" w:hAnsi="宋体" w:eastAsia="宋体"/>
                <w:sz w:val="18"/>
                <w:szCs w:val="18"/>
                <w:lang w:val="en-US" w:eastAsia="zh-CN"/>
              </w:rPr>
            </w:pPr>
            <w:r>
              <w:rPr>
                <w:rFonts w:hint="eastAsia" w:ascii="宋体" w:hAnsi="宋体" w:eastAsia="宋体"/>
                <w:sz w:val="18"/>
                <w:szCs w:val="18"/>
                <w:lang w:val="en-US" w:eastAsia="zh-CN"/>
              </w:rPr>
              <w:t>①需判定业务线、岗位、部门、角色是否存在</w:t>
            </w:r>
          </w:p>
          <w:p>
            <w:pPr>
              <w:pStyle w:val="13"/>
              <w:numPr>
                <w:ilvl w:val="0"/>
                <w:numId w:val="0"/>
              </w:numPr>
              <w:ind w:leftChars="0" w:firstLine="180" w:firstLineChars="100"/>
              <w:rPr>
                <w:rFonts w:hint="eastAsia" w:ascii="宋体" w:hAnsi="宋体" w:eastAsia="宋体"/>
                <w:sz w:val="18"/>
                <w:szCs w:val="18"/>
                <w:lang w:val="en-US" w:eastAsia="zh-CN"/>
              </w:rPr>
            </w:pPr>
            <w:r>
              <w:rPr>
                <w:rFonts w:hint="eastAsia" w:ascii="宋体" w:hAnsi="宋体" w:eastAsia="宋体"/>
                <w:sz w:val="18"/>
                <w:szCs w:val="18"/>
                <w:lang w:val="en-US" w:eastAsia="zh-CN"/>
              </w:rPr>
              <w:t>②需判定岗位和业务线、部门是否存在绑定关系</w:t>
            </w:r>
          </w:p>
          <w:p>
            <w:pPr>
              <w:pStyle w:val="13"/>
              <w:numPr>
                <w:ilvl w:val="0"/>
                <w:numId w:val="0"/>
              </w:numPr>
              <w:ind w:leftChars="0" w:firstLine="180" w:firstLineChars="100"/>
              <w:rPr>
                <w:rFonts w:hint="default" w:ascii="宋体" w:hAnsi="宋体" w:eastAsia="宋体"/>
                <w:sz w:val="18"/>
                <w:szCs w:val="18"/>
                <w:lang w:val="en-US" w:eastAsia="zh-CN"/>
              </w:rPr>
            </w:pPr>
            <w:r>
              <w:rPr>
                <w:rFonts w:hint="eastAsia" w:ascii="宋体" w:hAnsi="宋体" w:eastAsia="宋体"/>
                <w:sz w:val="18"/>
                <w:szCs w:val="18"/>
                <w:lang w:val="en-US" w:eastAsia="zh-CN"/>
              </w:rPr>
              <w:t>③需判断区域在系统内是否存在</w:t>
            </w:r>
          </w:p>
          <w:p>
            <w:pPr>
              <w:pStyle w:val="13"/>
              <w:numPr>
                <w:ilvl w:val="0"/>
                <w:numId w:val="95"/>
              </w:numPr>
              <w:ind w:left="360" w:leftChars="0" w:hanging="36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新建与导入或编辑时判断员工所在岗位的在职数量是否大于编制数量；如大于则不可添加</w:t>
            </w:r>
          </w:p>
          <w:p>
            <w:pPr>
              <w:pStyle w:val="13"/>
              <w:numPr>
                <w:ilvl w:val="0"/>
                <w:numId w:val="95"/>
              </w:numPr>
              <w:ind w:left="360" w:leftChars="0" w:hanging="36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每日凌晨23:30:00-00:30:00无法添加数据，提示“员工信息更新中，请稍后再试”</w:t>
            </w:r>
          </w:p>
        </w:tc>
      </w:tr>
    </w:tbl>
    <w:p>
      <w:pPr>
        <w:rPr>
          <w:rFonts w:hint="eastAsia"/>
          <w:lang w:val="en-US" w:eastAsia="zh-CN"/>
        </w:rPr>
      </w:pPr>
    </w:p>
    <w:p>
      <w:pPr>
        <w:rPr>
          <w:rFonts w:hint="eastAsia"/>
          <w:lang w:val="en-US" w:eastAsia="zh-CN"/>
        </w:rPr>
      </w:pPr>
    </w:p>
    <w:p>
      <w:pPr>
        <w:rPr>
          <w:rFonts w:hint="eastAsia"/>
          <w:lang w:val="en-US" w:eastAsia="zh-CN"/>
        </w:rPr>
      </w:pPr>
    </w:p>
    <w:p>
      <w:pPr>
        <w:rPr>
          <w:rFonts w:hint="default"/>
          <w:sz w:val="15"/>
          <w:szCs w:val="15"/>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C8B8D"/>
    <w:multiLevelType w:val="singleLevel"/>
    <w:tmpl w:val="870C8B8D"/>
    <w:lvl w:ilvl="0" w:tentative="0">
      <w:start w:val="1"/>
      <w:numFmt w:val="decimal"/>
      <w:lvlText w:val="%1)"/>
      <w:lvlJc w:val="left"/>
      <w:pPr>
        <w:ind w:left="425" w:hanging="425"/>
      </w:pPr>
      <w:rPr>
        <w:rFonts w:hint="default"/>
      </w:rPr>
    </w:lvl>
  </w:abstractNum>
  <w:abstractNum w:abstractNumId="1">
    <w:nsid w:val="889F6143"/>
    <w:multiLevelType w:val="singleLevel"/>
    <w:tmpl w:val="889F6143"/>
    <w:lvl w:ilvl="0" w:tentative="0">
      <w:start w:val="1"/>
      <w:numFmt w:val="decimal"/>
      <w:lvlText w:val="%1)"/>
      <w:lvlJc w:val="left"/>
      <w:pPr>
        <w:ind w:left="425" w:hanging="425"/>
      </w:pPr>
      <w:rPr>
        <w:rFonts w:hint="default"/>
      </w:rPr>
    </w:lvl>
  </w:abstractNum>
  <w:abstractNum w:abstractNumId="2">
    <w:nsid w:val="93D3A670"/>
    <w:multiLevelType w:val="singleLevel"/>
    <w:tmpl w:val="93D3A670"/>
    <w:lvl w:ilvl="0" w:tentative="0">
      <w:start w:val="1"/>
      <w:numFmt w:val="decimal"/>
      <w:lvlText w:val="%1)"/>
      <w:lvlJc w:val="left"/>
      <w:pPr>
        <w:ind w:left="425" w:hanging="425"/>
      </w:pPr>
      <w:rPr>
        <w:rFonts w:hint="default"/>
      </w:rPr>
    </w:lvl>
  </w:abstractNum>
  <w:abstractNum w:abstractNumId="3">
    <w:nsid w:val="98D93CC0"/>
    <w:multiLevelType w:val="multilevel"/>
    <w:tmpl w:val="98D93C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8EDC3A5"/>
    <w:multiLevelType w:val="singleLevel"/>
    <w:tmpl w:val="98EDC3A5"/>
    <w:lvl w:ilvl="0" w:tentative="0">
      <w:start w:val="1"/>
      <w:numFmt w:val="decimal"/>
      <w:suff w:val="nothing"/>
      <w:lvlText w:val="%1、"/>
      <w:lvlJc w:val="left"/>
    </w:lvl>
  </w:abstractNum>
  <w:abstractNum w:abstractNumId="5">
    <w:nsid w:val="9E274605"/>
    <w:multiLevelType w:val="multilevel"/>
    <w:tmpl w:val="9E2746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A2381952"/>
    <w:multiLevelType w:val="multilevel"/>
    <w:tmpl w:val="A23819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A44F056C"/>
    <w:multiLevelType w:val="multilevel"/>
    <w:tmpl w:val="A44F05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A49BA493"/>
    <w:multiLevelType w:val="singleLevel"/>
    <w:tmpl w:val="A49BA493"/>
    <w:lvl w:ilvl="0" w:tentative="0">
      <w:start w:val="1"/>
      <w:numFmt w:val="decimal"/>
      <w:suff w:val="nothing"/>
      <w:lvlText w:val="%1、"/>
      <w:lvlJc w:val="left"/>
    </w:lvl>
  </w:abstractNum>
  <w:abstractNum w:abstractNumId="9">
    <w:nsid w:val="A904CA1E"/>
    <w:multiLevelType w:val="singleLevel"/>
    <w:tmpl w:val="A904CA1E"/>
    <w:lvl w:ilvl="0" w:tentative="0">
      <w:start w:val="1"/>
      <w:numFmt w:val="decimal"/>
      <w:suff w:val="nothing"/>
      <w:lvlText w:val="%1、"/>
      <w:lvlJc w:val="left"/>
    </w:lvl>
  </w:abstractNum>
  <w:abstractNum w:abstractNumId="10">
    <w:nsid w:val="AADC73D5"/>
    <w:multiLevelType w:val="multilevel"/>
    <w:tmpl w:val="AADC73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B1891638"/>
    <w:multiLevelType w:val="multilevel"/>
    <w:tmpl w:val="B1891638"/>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B2E0FE30"/>
    <w:multiLevelType w:val="singleLevel"/>
    <w:tmpl w:val="B2E0FE30"/>
    <w:lvl w:ilvl="0" w:tentative="0">
      <w:start w:val="1"/>
      <w:numFmt w:val="decimalEnclosedCircleChinese"/>
      <w:suff w:val="nothing"/>
      <w:lvlText w:val="%1　"/>
      <w:lvlJc w:val="left"/>
      <w:pPr>
        <w:ind w:left="0" w:firstLine="400"/>
      </w:pPr>
      <w:rPr>
        <w:rFonts w:hint="eastAsia"/>
      </w:rPr>
    </w:lvl>
  </w:abstractNum>
  <w:abstractNum w:abstractNumId="13">
    <w:nsid w:val="B3325F99"/>
    <w:multiLevelType w:val="singleLevel"/>
    <w:tmpl w:val="B3325F99"/>
    <w:lvl w:ilvl="0" w:tentative="0">
      <w:start w:val="1"/>
      <w:numFmt w:val="decimal"/>
      <w:suff w:val="nothing"/>
      <w:lvlText w:val="%1、"/>
      <w:lvlJc w:val="left"/>
    </w:lvl>
  </w:abstractNum>
  <w:abstractNum w:abstractNumId="14">
    <w:nsid w:val="B3CD18AF"/>
    <w:multiLevelType w:val="multilevel"/>
    <w:tmpl w:val="B3CD18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C12D094A"/>
    <w:multiLevelType w:val="multilevel"/>
    <w:tmpl w:val="C12D09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C31EF34F"/>
    <w:multiLevelType w:val="multilevel"/>
    <w:tmpl w:val="C31EF3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C5F79806"/>
    <w:multiLevelType w:val="multilevel"/>
    <w:tmpl w:val="C5F798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C76087DA"/>
    <w:multiLevelType w:val="singleLevel"/>
    <w:tmpl w:val="C76087DA"/>
    <w:lvl w:ilvl="0" w:tentative="0">
      <w:start w:val="1"/>
      <w:numFmt w:val="decimal"/>
      <w:lvlText w:val="%1)"/>
      <w:lvlJc w:val="left"/>
      <w:pPr>
        <w:ind w:left="425" w:hanging="425"/>
      </w:pPr>
      <w:rPr>
        <w:rFonts w:hint="default"/>
      </w:rPr>
    </w:lvl>
  </w:abstractNum>
  <w:abstractNum w:abstractNumId="19">
    <w:nsid w:val="CA54116E"/>
    <w:multiLevelType w:val="singleLevel"/>
    <w:tmpl w:val="CA54116E"/>
    <w:lvl w:ilvl="0" w:tentative="0">
      <w:start w:val="1"/>
      <w:numFmt w:val="decimal"/>
      <w:suff w:val="nothing"/>
      <w:lvlText w:val="%1、"/>
      <w:lvlJc w:val="left"/>
    </w:lvl>
  </w:abstractNum>
  <w:abstractNum w:abstractNumId="20">
    <w:nsid w:val="CE3FE808"/>
    <w:multiLevelType w:val="singleLevel"/>
    <w:tmpl w:val="CE3FE808"/>
    <w:lvl w:ilvl="0" w:tentative="0">
      <w:start w:val="1"/>
      <w:numFmt w:val="decimal"/>
      <w:suff w:val="nothing"/>
      <w:lvlText w:val="%1、"/>
      <w:lvlJc w:val="left"/>
    </w:lvl>
  </w:abstractNum>
  <w:abstractNum w:abstractNumId="21">
    <w:nsid w:val="CF2F55C3"/>
    <w:multiLevelType w:val="singleLevel"/>
    <w:tmpl w:val="CF2F55C3"/>
    <w:lvl w:ilvl="0" w:tentative="0">
      <w:start w:val="1"/>
      <w:numFmt w:val="lowerLetter"/>
      <w:lvlText w:val="%1."/>
      <w:lvlJc w:val="left"/>
      <w:pPr>
        <w:tabs>
          <w:tab w:val="left" w:pos="312"/>
        </w:tabs>
      </w:pPr>
    </w:lvl>
  </w:abstractNum>
  <w:abstractNum w:abstractNumId="22">
    <w:nsid w:val="D082C690"/>
    <w:multiLevelType w:val="multilevel"/>
    <w:tmpl w:val="D082C6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E207781E"/>
    <w:multiLevelType w:val="singleLevel"/>
    <w:tmpl w:val="E207781E"/>
    <w:lvl w:ilvl="0" w:tentative="0">
      <w:start w:val="1"/>
      <w:numFmt w:val="decimal"/>
      <w:suff w:val="space"/>
      <w:lvlText w:val="%1、"/>
      <w:lvlJc w:val="left"/>
    </w:lvl>
  </w:abstractNum>
  <w:abstractNum w:abstractNumId="24">
    <w:nsid w:val="E508D61C"/>
    <w:multiLevelType w:val="multilevel"/>
    <w:tmpl w:val="E508D6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EB1DFD12"/>
    <w:multiLevelType w:val="singleLevel"/>
    <w:tmpl w:val="EB1DFD12"/>
    <w:lvl w:ilvl="0" w:tentative="0">
      <w:start w:val="1"/>
      <w:numFmt w:val="decimal"/>
      <w:lvlText w:val="%1)"/>
      <w:lvlJc w:val="left"/>
      <w:pPr>
        <w:ind w:left="425" w:hanging="425"/>
      </w:pPr>
      <w:rPr>
        <w:rFonts w:hint="default"/>
      </w:rPr>
    </w:lvl>
  </w:abstractNum>
  <w:abstractNum w:abstractNumId="26">
    <w:nsid w:val="EF0FC2FA"/>
    <w:multiLevelType w:val="multilevel"/>
    <w:tmpl w:val="EF0FC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EFA40529"/>
    <w:multiLevelType w:val="singleLevel"/>
    <w:tmpl w:val="EFA40529"/>
    <w:lvl w:ilvl="0" w:tentative="0">
      <w:start w:val="1"/>
      <w:numFmt w:val="decimal"/>
      <w:suff w:val="nothing"/>
      <w:lvlText w:val="%1、"/>
      <w:lvlJc w:val="left"/>
    </w:lvl>
  </w:abstractNum>
  <w:abstractNum w:abstractNumId="28">
    <w:nsid w:val="F758A7EC"/>
    <w:multiLevelType w:val="singleLevel"/>
    <w:tmpl w:val="F758A7EC"/>
    <w:lvl w:ilvl="0" w:tentative="0">
      <w:start w:val="1"/>
      <w:numFmt w:val="decimal"/>
      <w:lvlText w:val="%1)"/>
      <w:lvlJc w:val="left"/>
      <w:pPr>
        <w:ind w:left="425" w:hanging="425"/>
      </w:pPr>
      <w:rPr>
        <w:rFonts w:hint="default"/>
      </w:rPr>
    </w:lvl>
  </w:abstractNum>
  <w:abstractNum w:abstractNumId="29">
    <w:nsid w:val="F788FA4D"/>
    <w:multiLevelType w:val="singleLevel"/>
    <w:tmpl w:val="F788FA4D"/>
    <w:lvl w:ilvl="0" w:tentative="0">
      <w:start w:val="1"/>
      <w:numFmt w:val="decimal"/>
      <w:lvlText w:val="%1)"/>
      <w:lvlJc w:val="left"/>
      <w:pPr>
        <w:ind w:left="425" w:hanging="425"/>
      </w:pPr>
      <w:rPr>
        <w:rFonts w:hint="default"/>
      </w:rPr>
    </w:lvl>
  </w:abstractNum>
  <w:abstractNum w:abstractNumId="30">
    <w:nsid w:val="FA5E7E03"/>
    <w:multiLevelType w:val="singleLevel"/>
    <w:tmpl w:val="FA5E7E03"/>
    <w:lvl w:ilvl="0" w:tentative="0">
      <w:start w:val="1"/>
      <w:numFmt w:val="lowerLetter"/>
      <w:suff w:val="space"/>
      <w:lvlText w:val="%1."/>
      <w:lvlJc w:val="left"/>
    </w:lvl>
  </w:abstractNum>
  <w:abstractNum w:abstractNumId="31">
    <w:nsid w:val="FB225A84"/>
    <w:multiLevelType w:val="multilevel"/>
    <w:tmpl w:val="FB225A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FD680773"/>
    <w:multiLevelType w:val="multilevel"/>
    <w:tmpl w:val="FD6807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FEDE053A"/>
    <w:multiLevelType w:val="singleLevel"/>
    <w:tmpl w:val="FEDE053A"/>
    <w:lvl w:ilvl="0" w:tentative="0">
      <w:start w:val="1"/>
      <w:numFmt w:val="decimal"/>
      <w:suff w:val="nothing"/>
      <w:lvlText w:val="%1、"/>
      <w:lvlJc w:val="left"/>
    </w:lvl>
  </w:abstractNum>
  <w:abstractNum w:abstractNumId="34">
    <w:nsid w:val="FFDE7076"/>
    <w:multiLevelType w:val="singleLevel"/>
    <w:tmpl w:val="FFDE7076"/>
    <w:lvl w:ilvl="0" w:tentative="0">
      <w:start w:val="1"/>
      <w:numFmt w:val="decimal"/>
      <w:lvlText w:val="%1)"/>
      <w:lvlJc w:val="left"/>
      <w:pPr>
        <w:ind w:left="425" w:hanging="425"/>
      </w:pPr>
      <w:rPr>
        <w:rFonts w:hint="default"/>
      </w:rPr>
    </w:lvl>
  </w:abstractNum>
  <w:abstractNum w:abstractNumId="35">
    <w:nsid w:val="01CC17E8"/>
    <w:multiLevelType w:val="multilevel"/>
    <w:tmpl w:val="01CC17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029958E3"/>
    <w:multiLevelType w:val="singleLevel"/>
    <w:tmpl w:val="029958E3"/>
    <w:lvl w:ilvl="0" w:tentative="0">
      <w:start w:val="1"/>
      <w:numFmt w:val="lowerLetter"/>
      <w:suff w:val="space"/>
      <w:lvlText w:val="%1."/>
      <w:lvlJc w:val="left"/>
    </w:lvl>
  </w:abstractNum>
  <w:abstractNum w:abstractNumId="37">
    <w:nsid w:val="0AEA9F94"/>
    <w:multiLevelType w:val="singleLevel"/>
    <w:tmpl w:val="0AEA9F94"/>
    <w:lvl w:ilvl="0" w:tentative="0">
      <w:start w:val="1"/>
      <w:numFmt w:val="decimal"/>
      <w:suff w:val="nothing"/>
      <w:lvlText w:val="%1、"/>
      <w:lvlJc w:val="left"/>
    </w:lvl>
  </w:abstractNum>
  <w:abstractNum w:abstractNumId="38">
    <w:nsid w:val="0CD21107"/>
    <w:multiLevelType w:val="multilevel"/>
    <w:tmpl w:val="0CD211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0EFAD117"/>
    <w:multiLevelType w:val="multilevel"/>
    <w:tmpl w:val="0EFAD1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103C4FC5"/>
    <w:multiLevelType w:val="multilevel"/>
    <w:tmpl w:val="103C4F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11983148"/>
    <w:multiLevelType w:val="singleLevel"/>
    <w:tmpl w:val="11983148"/>
    <w:lvl w:ilvl="0" w:tentative="0">
      <w:start w:val="1"/>
      <w:numFmt w:val="decimal"/>
      <w:lvlText w:val="%1)"/>
      <w:lvlJc w:val="left"/>
      <w:pPr>
        <w:ind w:left="425" w:hanging="425"/>
      </w:pPr>
      <w:rPr>
        <w:rFonts w:hint="default"/>
      </w:rPr>
    </w:lvl>
  </w:abstractNum>
  <w:abstractNum w:abstractNumId="42">
    <w:nsid w:val="12401CF9"/>
    <w:multiLevelType w:val="singleLevel"/>
    <w:tmpl w:val="12401CF9"/>
    <w:lvl w:ilvl="0" w:tentative="0">
      <w:start w:val="1"/>
      <w:numFmt w:val="upperLetter"/>
      <w:suff w:val="space"/>
      <w:lvlText w:val="%1."/>
      <w:lvlJc w:val="left"/>
    </w:lvl>
  </w:abstractNum>
  <w:abstractNum w:abstractNumId="43">
    <w:nsid w:val="13EA8055"/>
    <w:multiLevelType w:val="singleLevel"/>
    <w:tmpl w:val="13EA8055"/>
    <w:lvl w:ilvl="0" w:tentative="0">
      <w:start w:val="1"/>
      <w:numFmt w:val="decimal"/>
      <w:suff w:val="nothing"/>
      <w:lvlText w:val="%1、"/>
      <w:lvlJc w:val="left"/>
    </w:lvl>
  </w:abstractNum>
  <w:abstractNum w:abstractNumId="44">
    <w:nsid w:val="17DF7F08"/>
    <w:multiLevelType w:val="multilevel"/>
    <w:tmpl w:val="17DF7F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1AAF178B"/>
    <w:multiLevelType w:val="multilevel"/>
    <w:tmpl w:val="1AAF17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1B443D0E"/>
    <w:multiLevelType w:val="multilevel"/>
    <w:tmpl w:val="1B443D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1BF41A1C"/>
    <w:multiLevelType w:val="multilevel"/>
    <w:tmpl w:val="1BF41A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1D75527C"/>
    <w:multiLevelType w:val="singleLevel"/>
    <w:tmpl w:val="1D75527C"/>
    <w:lvl w:ilvl="0" w:tentative="0">
      <w:start w:val="1"/>
      <w:numFmt w:val="decimal"/>
      <w:lvlText w:val="%1)"/>
      <w:lvlJc w:val="left"/>
      <w:pPr>
        <w:ind w:left="425" w:hanging="425"/>
      </w:pPr>
      <w:rPr>
        <w:rFonts w:hint="default"/>
      </w:rPr>
    </w:lvl>
  </w:abstractNum>
  <w:abstractNum w:abstractNumId="49">
    <w:nsid w:val="203E83AD"/>
    <w:multiLevelType w:val="singleLevel"/>
    <w:tmpl w:val="203E83AD"/>
    <w:lvl w:ilvl="0" w:tentative="0">
      <w:start w:val="1"/>
      <w:numFmt w:val="decimal"/>
      <w:lvlText w:val="%1)"/>
      <w:lvlJc w:val="left"/>
      <w:pPr>
        <w:ind w:left="425" w:hanging="425"/>
      </w:pPr>
      <w:rPr>
        <w:rFonts w:hint="default"/>
      </w:rPr>
    </w:lvl>
  </w:abstractNum>
  <w:abstractNum w:abstractNumId="50">
    <w:nsid w:val="2057C3C5"/>
    <w:multiLevelType w:val="singleLevel"/>
    <w:tmpl w:val="2057C3C5"/>
    <w:lvl w:ilvl="0" w:tentative="0">
      <w:start w:val="1"/>
      <w:numFmt w:val="decimal"/>
      <w:suff w:val="nothing"/>
      <w:lvlText w:val="%1、"/>
      <w:lvlJc w:val="left"/>
    </w:lvl>
  </w:abstractNum>
  <w:abstractNum w:abstractNumId="51">
    <w:nsid w:val="22CEF69B"/>
    <w:multiLevelType w:val="multilevel"/>
    <w:tmpl w:val="22CEF6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23761A13"/>
    <w:multiLevelType w:val="multilevel"/>
    <w:tmpl w:val="23761A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24E3ED19"/>
    <w:multiLevelType w:val="multilevel"/>
    <w:tmpl w:val="24E3ED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256A598A"/>
    <w:multiLevelType w:val="multilevel"/>
    <w:tmpl w:val="256A59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278A6A47"/>
    <w:multiLevelType w:val="multilevel"/>
    <w:tmpl w:val="278A6A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2AD0AE80"/>
    <w:multiLevelType w:val="multilevel"/>
    <w:tmpl w:val="2AD0AE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3413B393"/>
    <w:multiLevelType w:val="multilevel"/>
    <w:tmpl w:val="3413B3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367202F5"/>
    <w:multiLevelType w:val="multilevel"/>
    <w:tmpl w:val="367202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389DCDE6"/>
    <w:multiLevelType w:val="multilevel"/>
    <w:tmpl w:val="389DCD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3A502FCB"/>
    <w:multiLevelType w:val="multilevel"/>
    <w:tmpl w:val="3A502F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40B23841"/>
    <w:multiLevelType w:val="multilevel"/>
    <w:tmpl w:val="40B238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44EF15C7"/>
    <w:multiLevelType w:val="singleLevel"/>
    <w:tmpl w:val="44EF15C7"/>
    <w:lvl w:ilvl="0" w:tentative="0">
      <w:start w:val="1"/>
      <w:numFmt w:val="decimalEnclosedCircleChinese"/>
      <w:suff w:val="nothing"/>
      <w:lvlText w:val="%1　"/>
      <w:lvlJc w:val="left"/>
      <w:pPr>
        <w:ind w:left="0" w:firstLine="400"/>
      </w:pPr>
      <w:rPr>
        <w:rFonts w:hint="eastAsia"/>
      </w:rPr>
    </w:lvl>
  </w:abstractNum>
  <w:abstractNum w:abstractNumId="63">
    <w:nsid w:val="459ED2ED"/>
    <w:multiLevelType w:val="multilevel"/>
    <w:tmpl w:val="459ED2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467F8929"/>
    <w:multiLevelType w:val="multilevel"/>
    <w:tmpl w:val="467F89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46A77CC7"/>
    <w:multiLevelType w:val="multilevel"/>
    <w:tmpl w:val="46A77C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496BC4A6"/>
    <w:multiLevelType w:val="singleLevel"/>
    <w:tmpl w:val="496BC4A6"/>
    <w:lvl w:ilvl="0" w:tentative="0">
      <w:start w:val="1"/>
      <w:numFmt w:val="decimal"/>
      <w:lvlText w:val="%1)"/>
      <w:lvlJc w:val="left"/>
      <w:pPr>
        <w:ind w:left="425" w:hanging="425"/>
      </w:pPr>
      <w:rPr>
        <w:rFonts w:hint="default"/>
      </w:rPr>
    </w:lvl>
  </w:abstractNum>
  <w:abstractNum w:abstractNumId="67">
    <w:nsid w:val="4E917284"/>
    <w:multiLevelType w:val="multilevel"/>
    <w:tmpl w:val="4E9172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5264992F"/>
    <w:multiLevelType w:val="singleLevel"/>
    <w:tmpl w:val="5264992F"/>
    <w:lvl w:ilvl="0" w:tentative="0">
      <w:start w:val="1"/>
      <w:numFmt w:val="upperLetter"/>
      <w:suff w:val="nothing"/>
      <w:lvlText w:val="%1、"/>
      <w:lvlJc w:val="left"/>
    </w:lvl>
  </w:abstractNum>
  <w:abstractNum w:abstractNumId="69">
    <w:nsid w:val="53C0A25B"/>
    <w:multiLevelType w:val="singleLevel"/>
    <w:tmpl w:val="53C0A25B"/>
    <w:lvl w:ilvl="0" w:tentative="0">
      <w:start w:val="1"/>
      <w:numFmt w:val="decimal"/>
      <w:suff w:val="nothing"/>
      <w:lvlText w:val="%1、"/>
      <w:lvlJc w:val="left"/>
    </w:lvl>
  </w:abstractNum>
  <w:abstractNum w:abstractNumId="70">
    <w:nsid w:val="54800244"/>
    <w:multiLevelType w:val="multilevel"/>
    <w:tmpl w:val="548002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55D8F136"/>
    <w:multiLevelType w:val="singleLevel"/>
    <w:tmpl w:val="55D8F136"/>
    <w:lvl w:ilvl="0" w:tentative="0">
      <w:start w:val="1"/>
      <w:numFmt w:val="upperLetter"/>
      <w:suff w:val="nothing"/>
      <w:lvlText w:val="%1、"/>
      <w:lvlJc w:val="left"/>
    </w:lvl>
  </w:abstractNum>
  <w:abstractNum w:abstractNumId="72">
    <w:nsid w:val="587B8C6A"/>
    <w:multiLevelType w:val="multilevel"/>
    <w:tmpl w:val="587B8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59BB1EAC"/>
    <w:multiLevelType w:val="multilevel"/>
    <w:tmpl w:val="59BB1E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5C393D89"/>
    <w:multiLevelType w:val="multilevel"/>
    <w:tmpl w:val="5C393D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5F522520"/>
    <w:multiLevelType w:val="multilevel"/>
    <w:tmpl w:val="5F5225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600FE22E"/>
    <w:multiLevelType w:val="multilevel"/>
    <w:tmpl w:val="600FE2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63192FFC"/>
    <w:multiLevelType w:val="singleLevel"/>
    <w:tmpl w:val="63192FFC"/>
    <w:lvl w:ilvl="0" w:tentative="0">
      <w:start w:val="1"/>
      <w:numFmt w:val="decimal"/>
      <w:suff w:val="nothing"/>
      <w:lvlText w:val="%1、"/>
      <w:lvlJc w:val="left"/>
    </w:lvl>
  </w:abstractNum>
  <w:abstractNum w:abstractNumId="78">
    <w:nsid w:val="64335512"/>
    <w:multiLevelType w:val="multilevel"/>
    <w:tmpl w:val="643355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64E606A7"/>
    <w:multiLevelType w:val="multilevel"/>
    <w:tmpl w:val="64E606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64FD0FCB"/>
    <w:multiLevelType w:val="singleLevel"/>
    <w:tmpl w:val="64FD0FCB"/>
    <w:lvl w:ilvl="0" w:tentative="0">
      <w:start w:val="1"/>
      <w:numFmt w:val="decimal"/>
      <w:lvlText w:val="%1)"/>
      <w:lvlJc w:val="left"/>
      <w:pPr>
        <w:ind w:left="425" w:hanging="425"/>
      </w:pPr>
      <w:rPr>
        <w:rFonts w:hint="default"/>
      </w:rPr>
    </w:lvl>
  </w:abstractNum>
  <w:abstractNum w:abstractNumId="81">
    <w:nsid w:val="67978123"/>
    <w:multiLevelType w:val="multilevel"/>
    <w:tmpl w:val="679781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6AB45413"/>
    <w:multiLevelType w:val="multilevel"/>
    <w:tmpl w:val="6AB45413"/>
    <w:lvl w:ilvl="0" w:tentative="0">
      <w:start w:val="2"/>
      <w:numFmt w:val="decimal"/>
      <w:lvlText w:val="%1."/>
      <w:lvlJc w:val="left"/>
      <w:pPr>
        <w:ind w:left="468" w:hanging="468"/>
      </w:pPr>
      <w:rPr>
        <w:rFonts w:hint="default"/>
      </w:rPr>
    </w:lvl>
    <w:lvl w:ilvl="1" w:tentative="0">
      <w:start w:val="1"/>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83">
    <w:nsid w:val="6AF80B9D"/>
    <w:multiLevelType w:val="multilevel"/>
    <w:tmpl w:val="6AF80B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6C764BEB"/>
    <w:multiLevelType w:val="multilevel"/>
    <w:tmpl w:val="6C764B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6FA006E0"/>
    <w:multiLevelType w:val="singleLevel"/>
    <w:tmpl w:val="6FA006E0"/>
    <w:lvl w:ilvl="0" w:tentative="0">
      <w:start w:val="1"/>
      <w:numFmt w:val="lowerLetter"/>
      <w:suff w:val="space"/>
      <w:lvlText w:val="%1."/>
      <w:lvlJc w:val="left"/>
    </w:lvl>
  </w:abstractNum>
  <w:abstractNum w:abstractNumId="86">
    <w:nsid w:val="70313C4C"/>
    <w:multiLevelType w:val="singleLevel"/>
    <w:tmpl w:val="70313C4C"/>
    <w:lvl w:ilvl="0" w:tentative="0">
      <w:start w:val="1"/>
      <w:numFmt w:val="decimal"/>
      <w:suff w:val="nothing"/>
      <w:lvlText w:val="%1、"/>
      <w:lvlJc w:val="left"/>
    </w:lvl>
  </w:abstractNum>
  <w:abstractNum w:abstractNumId="87">
    <w:nsid w:val="72053A05"/>
    <w:multiLevelType w:val="singleLevel"/>
    <w:tmpl w:val="72053A05"/>
    <w:lvl w:ilvl="0" w:tentative="0">
      <w:start w:val="1"/>
      <w:numFmt w:val="upperLetter"/>
      <w:lvlText w:val="%1."/>
      <w:lvlJc w:val="left"/>
      <w:pPr>
        <w:tabs>
          <w:tab w:val="left" w:pos="312"/>
        </w:tabs>
      </w:pPr>
    </w:lvl>
  </w:abstractNum>
  <w:abstractNum w:abstractNumId="88">
    <w:nsid w:val="72225FD0"/>
    <w:multiLevelType w:val="multilevel"/>
    <w:tmpl w:val="72225F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7462E416"/>
    <w:multiLevelType w:val="singleLevel"/>
    <w:tmpl w:val="7462E416"/>
    <w:lvl w:ilvl="0" w:tentative="0">
      <w:start w:val="1"/>
      <w:numFmt w:val="decimal"/>
      <w:suff w:val="nothing"/>
      <w:lvlText w:val="%1、"/>
      <w:lvlJc w:val="left"/>
    </w:lvl>
  </w:abstractNum>
  <w:abstractNum w:abstractNumId="90">
    <w:nsid w:val="74825E45"/>
    <w:multiLevelType w:val="multilevel"/>
    <w:tmpl w:val="74825E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786476F0"/>
    <w:multiLevelType w:val="multilevel"/>
    <w:tmpl w:val="786476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795EAD44"/>
    <w:multiLevelType w:val="multilevel"/>
    <w:tmpl w:val="795EAD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3">
    <w:nsid w:val="7A10219B"/>
    <w:multiLevelType w:val="singleLevel"/>
    <w:tmpl w:val="7A10219B"/>
    <w:lvl w:ilvl="0" w:tentative="0">
      <w:start w:val="1"/>
      <w:numFmt w:val="decimal"/>
      <w:lvlText w:val="%1)"/>
      <w:lvlJc w:val="left"/>
      <w:pPr>
        <w:ind w:left="425" w:hanging="425"/>
      </w:pPr>
      <w:rPr>
        <w:rFonts w:hint="default"/>
      </w:rPr>
    </w:lvl>
  </w:abstractNum>
  <w:abstractNum w:abstractNumId="94">
    <w:nsid w:val="7D582120"/>
    <w:multiLevelType w:val="singleLevel"/>
    <w:tmpl w:val="7D582120"/>
    <w:lvl w:ilvl="0" w:tentative="0">
      <w:start w:val="1"/>
      <w:numFmt w:val="decimal"/>
      <w:suff w:val="nothing"/>
      <w:lvlText w:val="%1、"/>
      <w:lvlJc w:val="left"/>
    </w:lvl>
  </w:abstractNum>
  <w:num w:numId="1">
    <w:abstractNumId w:val="35"/>
  </w:num>
  <w:num w:numId="2">
    <w:abstractNumId w:val="79"/>
  </w:num>
  <w:num w:numId="3">
    <w:abstractNumId w:val="83"/>
  </w:num>
  <w:num w:numId="4">
    <w:abstractNumId w:val="82"/>
  </w:num>
  <w:num w:numId="5">
    <w:abstractNumId w:val="78"/>
  </w:num>
  <w:num w:numId="6">
    <w:abstractNumId w:val="84"/>
  </w:num>
  <w:num w:numId="7">
    <w:abstractNumId w:val="58"/>
  </w:num>
  <w:num w:numId="8">
    <w:abstractNumId w:val="52"/>
  </w:num>
  <w:num w:numId="9">
    <w:abstractNumId w:val="38"/>
  </w:num>
  <w:num w:numId="10">
    <w:abstractNumId w:val="90"/>
  </w:num>
  <w:num w:numId="11">
    <w:abstractNumId w:val="47"/>
  </w:num>
  <w:num w:numId="12">
    <w:abstractNumId w:val="88"/>
  </w:num>
  <w:num w:numId="13">
    <w:abstractNumId w:val="91"/>
  </w:num>
  <w:num w:numId="14">
    <w:abstractNumId w:val="70"/>
  </w:num>
  <w:num w:numId="15">
    <w:abstractNumId w:val="73"/>
  </w:num>
  <w:num w:numId="16">
    <w:abstractNumId w:val="74"/>
  </w:num>
  <w:num w:numId="17">
    <w:abstractNumId w:val="75"/>
  </w:num>
  <w:num w:numId="18">
    <w:abstractNumId w:val="69"/>
  </w:num>
  <w:num w:numId="19">
    <w:abstractNumId w:val="43"/>
  </w:num>
  <w:num w:numId="20">
    <w:abstractNumId w:val="20"/>
  </w:num>
  <w:num w:numId="21">
    <w:abstractNumId w:val="15"/>
  </w:num>
  <w:num w:numId="22">
    <w:abstractNumId w:val="21"/>
  </w:num>
  <w:num w:numId="23">
    <w:abstractNumId w:val="36"/>
  </w:num>
  <w:num w:numId="24">
    <w:abstractNumId w:val="50"/>
  </w:num>
  <w:num w:numId="25">
    <w:abstractNumId w:val="42"/>
  </w:num>
  <w:num w:numId="26">
    <w:abstractNumId w:val="87"/>
  </w:num>
  <w:num w:numId="27">
    <w:abstractNumId w:val="71"/>
  </w:num>
  <w:num w:numId="28">
    <w:abstractNumId w:val="68"/>
  </w:num>
  <w:num w:numId="29">
    <w:abstractNumId w:val="24"/>
  </w:num>
  <w:num w:numId="30">
    <w:abstractNumId w:val="5"/>
  </w:num>
  <w:num w:numId="31">
    <w:abstractNumId w:val="57"/>
  </w:num>
  <w:num w:numId="32">
    <w:abstractNumId w:val="26"/>
  </w:num>
  <w:num w:numId="33">
    <w:abstractNumId w:val="7"/>
  </w:num>
  <w:num w:numId="34">
    <w:abstractNumId w:val="65"/>
  </w:num>
  <w:num w:numId="35">
    <w:abstractNumId w:val="44"/>
  </w:num>
  <w:num w:numId="36">
    <w:abstractNumId w:val="39"/>
  </w:num>
  <w:num w:numId="37">
    <w:abstractNumId w:val="16"/>
  </w:num>
  <w:num w:numId="38">
    <w:abstractNumId w:val="22"/>
  </w:num>
  <w:num w:numId="39">
    <w:abstractNumId w:val="77"/>
  </w:num>
  <w:num w:numId="40">
    <w:abstractNumId w:val="46"/>
  </w:num>
  <w:num w:numId="41">
    <w:abstractNumId w:val="54"/>
  </w:num>
  <w:num w:numId="42">
    <w:abstractNumId w:val="89"/>
  </w:num>
  <w:num w:numId="43">
    <w:abstractNumId w:val="4"/>
  </w:num>
  <w:num w:numId="44">
    <w:abstractNumId w:val="55"/>
  </w:num>
  <w:num w:numId="45">
    <w:abstractNumId w:val="27"/>
  </w:num>
  <w:num w:numId="46">
    <w:abstractNumId w:val="17"/>
  </w:num>
  <w:num w:numId="47">
    <w:abstractNumId w:val="8"/>
  </w:num>
  <w:num w:numId="48">
    <w:abstractNumId w:val="51"/>
  </w:num>
  <w:num w:numId="49">
    <w:abstractNumId w:val="76"/>
  </w:num>
  <w:num w:numId="50">
    <w:abstractNumId w:val="67"/>
  </w:num>
  <w:num w:numId="51">
    <w:abstractNumId w:val="19"/>
  </w:num>
  <w:num w:numId="52">
    <w:abstractNumId w:val="45"/>
  </w:num>
  <w:num w:numId="53">
    <w:abstractNumId w:val="86"/>
  </w:num>
  <w:num w:numId="54">
    <w:abstractNumId w:val="56"/>
  </w:num>
  <w:num w:numId="55">
    <w:abstractNumId w:val="94"/>
  </w:num>
  <w:num w:numId="56">
    <w:abstractNumId w:val="92"/>
  </w:num>
  <w:num w:numId="57">
    <w:abstractNumId w:val="3"/>
  </w:num>
  <w:num w:numId="58">
    <w:abstractNumId w:val="37"/>
  </w:num>
  <w:num w:numId="59">
    <w:abstractNumId w:val="9"/>
  </w:num>
  <w:num w:numId="60">
    <w:abstractNumId w:val="33"/>
  </w:num>
  <w:num w:numId="61">
    <w:abstractNumId w:val="63"/>
  </w:num>
  <w:num w:numId="62">
    <w:abstractNumId w:val="59"/>
  </w:num>
  <w:num w:numId="63">
    <w:abstractNumId w:val="80"/>
  </w:num>
  <w:num w:numId="64">
    <w:abstractNumId w:val="61"/>
  </w:num>
  <w:num w:numId="65">
    <w:abstractNumId w:val="0"/>
  </w:num>
  <w:num w:numId="66">
    <w:abstractNumId w:val="2"/>
  </w:num>
  <w:num w:numId="67">
    <w:abstractNumId w:val="12"/>
  </w:num>
  <w:num w:numId="68">
    <w:abstractNumId w:val="85"/>
  </w:num>
  <w:num w:numId="69">
    <w:abstractNumId w:val="30"/>
  </w:num>
  <w:num w:numId="70">
    <w:abstractNumId w:val="40"/>
  </w:num>
  <w:num w:numId="71">
    <w:abstractNumId w:val="41"/>
  </w:num>
  <w:num w:numId="72">
    <w:abstractNumId w:val="28"/>
  </w:num>
  <w:num w:numId="73">
    <w:abstractNumId w:val="48"/>
  </w:num>
  <w:num w:numId="74">
    <w:abstractNumId w:val="23"/>
  </w:num>
  <w:num w:numId="75">
    <w:abstractNumId w:val="34"/>
  </w:num>
  <w:num w:numId="76">
    <w:abstractNumId w:val="66"/>
  </w:num>
  <w:num w:numId="77">
    <w:abstractNumId w:val="25"/>
  </w:num>
  <w:num w:numId="78">
    <w:abstractNumId w:val="18"/>
  </w:num>
  <w:num w:numId="79">
    <w:abstractNumId w:val="62"/>
  </w:num>
  <w:num w:numId="80">
    <w:abstractNumId w:val="32"/>
  </w:num>
  <w:num w:numId="81">
    <w:abstractNumId w:val="29"/>
  </w:num>
  <w:num w:numId="82">
    <w:abstractNumId w:val="93"/>
  </w:num>
  <w:num w:numId="83">
    <w:abstractNumId w:val="81"/>
  </w:num>
  <w:num w:numId="84">
    <w:abstractNumId w:val="10"/>
  </w:num>
  <w:num w:numId="85">
    <w:abstractNumId w:val="60"/>
  </w:num>
  <w:num w:numId="86">
    <w:abstractNumId w:val="49"/>
  </w:num>
  <w:num w:numId="87">
    <w:abstractNumId w:val="53"/>
  </w:num>
  <w:num w:numId="88">
    <w:abstractNumId w:val="1"/>
  </w:num>
  <w:num w:numId="89">
    <w:abstractNumId w:val="11"/>
  </w:num>
  <w:num w:numId="90">
    <w:abstractNumId w:val="14"/>
  </w:num>
  <w:num w:numId="91">
    <w:abstractNumId w:val="72"/>
  </w:num>
  <w:num w:numId="92">
    <w:abstractNumId w:val="6"/>
  </w:num>
  <w:num w:numId="93">
    <w:abstractNumId w:val="31"/>
  </w:num>
  <w:num w:numId="94">
    <w:abstractNumId w:val="13"/>
  </w:num>
  <w:num w:numId="9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0B7778"/>
    <w:rsid w:val="08EB4F40"/>
    <w:rsid w:val="093A7A84"/>
    <w:rsid w:val="0963549E"/>
    <w:rsid w:val="0B2C2717"/>
    <w:rsid w:val="14E70838"/>
    <w:rsid w:val="18EF7F1B"/>
    <w:rsid w:val="197875D1"/>
    <w:rsid w:val="1A812FCB"/>
    <w:rsid w:val="1BB336F8"/>
    <w:rsid w:val="1E481579"/>
    <w:rsid w:val="234C5658"/>
    <w:rsid w:val="2ACA7D28"/>
    <w:rsid w:val="2B0B7778"/>
    <w:rsid w:val="2D920569"/>
    <w:rsid w:val="364D6C13"/>
    <w:rsid w:val="395F27A1"/>
    <w:rsid w:val="3A0F0B24"/>
    <w:rsid w:val="3AE5207D"/>
    <w:rsid w:val="3F1A5079"/>
    <w:rsid w:val="4E88309C"/>
    <w:rsid w:val="51017136"/>
    <w:rsid w:val="58396378"/>
    <w:rsid w:val="60F13BEE"/>
    <w:rsid w:val="66A26319"/>
    <w:rsid w:val="730460B7"/>
    <w:rsid w:val="7DDA5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2"/>
    <w:basedOn w:val="1"/>
    <w:next w:val="1"/>
    <w:unhideWhenUsed/>
    <w:uiPriority w:val="39"/>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2020-01-08T09:12:00Z</dcterms:created>
  <dc:creator>November</dc:creator>
  <cp:lastModifiedBy>34345</cp:lastModifiedBy>
  <dcterms:modified xsi:type="dcterms:W3CDTF">2020-10-27T07:52:43Z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