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outlineLvl w:val="0"/>
        <w:rPr>
          <w:rFonts w:hint="default" w:ascii="宋体" w:hAnsi="宋体" w:eastAsia="宋体"/>
          <w:b w:val="0"/>
          <w:bCs w:val="0"/>
          <w:sz w:val="21"/>
          <w:szCs w:val="21"/>
          <w:lang w:val="en-US" w:eastAsia="zh-CN"/>
        </w:rPr>
      </w:pPr>
      <w:bookmarkStart w:id="0" w:name="_Toc26169530"/>
      <w:r>
        <w:rPr>
          <w:rFonts w:hint="eastAsia" w:ascii="宋体" w:hAnsi="宋体" w:eastAsia="宋体"/>
          <w:b w:val="0"/>
          <w:bCs w:val="0"/>
          <w:sz w:val="21"/>
          <w:szCs w:val="21"/>
        </w:rPr>
        <w:t>1、</w:t>
      </w:r>
      <w:bookmarkEnd w:id="0"/>
      <w:r>
        <w:rPr>
          <w:rFonts w:hint="eastAsia" w:ascii="宋体" w:hAnsi="宋体" w:eastAsia="宋体"/>
          <w:b w:val="0"/>
          <w:bCs w:val="0"/>
          <w:sz w:val="21"/>
          <w:szCs w:val="21"/>
          <w:lang w:val="en-US" w:eastAsia="zh-CN"/>
        </w:rPr>
        <w:t>客户跟进</w:t>
      </w:r>
    </w:p>
    <w:p>
      <w:pPr>
        <w:pStyle w:val="20"/>
        <w:ind w:left="360" w:firstLine="0" w:firstLineChars="0"/>
        <w:outlineLvl w:val="1"/>
        <w:rPr>
          <w:rFonts w:hint="default" w:ascii="宋体" w:hAnsi="宋体" w:eastAsia="宋体"/>
          <w:szCs w:val="21"/>
          <w:lang w:val="en-US"/>
        </w:rPr>
      </w:pPr>
      <w:r>
        <w:rPr>
          <w:rFonts w:hint="eastAsia" w:ascii="宋体" w:hAnsi="宋体" w:eastAsia="宋体"/>
          <w:b/>
          <w:bCs/>
          <w:sz w:val="18"/>
          <w:szCs w:val="18"/>
          <w:lang w:val="en-US" w:eastAsia="zh-CN"/>
        </w:rPr>
        <w:t xml:space="preserve">1.1 </w:t>
      </w:r>
      <w:r>
        <w:rPr>
          <w:rFonts w:hint="eastAsia" w:ascii="宋体" w:hAnsi="宋体" w:eastAsia="宋体"/>
          <w:b/>
          <w:bCs/>
          <w:sz w:val="18"/>
          <w:szCs w:val="18"/>
        </w:rPr>
        <w:t>业务流程</w:t>
      </w:r>
      <w:r>
        <w:rPr>
          <w:rFonts w:hint="eastAsia" w:ascii="宋体" w:hAnsi="宋体" w:eastAsia="宋体"/>
          <w:b/>
          <w:bCs/>
          <w:sz w:val="18"/>
          <w:szCs w:val="18"/>
          <w:lang w:val="en-US" w:eastAsia="zh-CN"/>
        </w:rPr>
        <w:t>1 --B端报备</w:t>
      </w:r>
    </w:p>
    <w:p>
      <w:pPr>
        <w:pStyle w:val="20"/>
        <w:ind w:left="360" w:firstLine="0" w:firstLineChars="0"/>
        <w:rPr>
          <w:rFonts w:hint="eastAsia" w:ascii="宋体" w:hAnsi="宋体" w:eastAsia="宋体"/>
          <w:szCs w:val="21"/>
          <w:lang w:eastAsia="zh-CN"/>
        </w:rPr>
      </w:pPr>
    </w:p>
    <w:p>
      <w:pPr>
        <w:pStyle w:val="20"/>
        <w:ind w:left="360" w:firstLine="0" w:firstLineChars="0"/>
        <w:rPr>
          <w:rFonts w:hint="eastAsia" w:ascii="宋体" w:hAnsi="宋体" w:eastAsia="宋体"/>
          <w:szCs w:val="21"/>
          <w:lang w:val="en-US" w:eastAsia="zh-CN"/>
        </w:rPr>
      </w:pPr>
      <w:r>
        <w:rPr>
          <w:rFonts w:hint="eastAsia" w:ascii="宋体" w:hAnsi="宋体" w:eastAsia="宋体"/>
          <w:szCs w:val="21"/>
          <w:lang w:eastAsia="zh-CN"/>
        </w:rPr>
        <w:t>【</w:t>
      </w:r>
      <w:r>
        <w:rPr>
          <w:rFonts w:hint="eastAsia" w:ascii="宋体" w:hAnsi="宋体" w:eastAsia="宋体"/>
          <w:szCs w:val="21"/>
          <w:lang w:val="en-US" w:eastAsia="zh-CN"/>
        </w:rPr>
        <w:t xml:space="preserve">经纪人端APP】报备客户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发起客户带看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w:t>
      </w:r>
      <w:r>
        <w:rPr>
          <w:rFonts w:hint="eastAsia" w:ascii="宋体" w:hAnsi="宋体" w:eastAsia="宋体"/>
          <w:szCs w:val="21"/>
          <w:lang w:eastAsia="zh-CN"/>
        </w:rPr>
        <w:t>【</w:t>
      </w:r>
      <w:r>
        <w:rPr>
          <w:rFonts w:hint="eastAsia" w:ascii="宋体" w:hAnsi="宋体" w:eastAsia="宋体"/>
          <w:szCs w:val="21"/>
          <w:lang w:val="en-US" w:eastAsia="zh-CN"/>
        </w:rPr>
        <w:t xml:space="preserve">管家端APP】 扫码确认带看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提交认购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【老运营系统】 客户跟进 &gt;&gt;&gt; 认购审核 &gt;&gt;&gt; 【开发商系统】 客户跟进 &gt;&gt;&gt; 认购审核 &gt;&gt;&gt; </w:t>
      </w:r>
      <w:r>
        <w:rPr>
          <w:rFonts w:hint="eastAsia" w:ascii="宋体" w:hAnsi="宋体" w:eastAsia="宋体"/>
          <w:szCs w:val="21"/>
          <w:lang w:eastAsia="zh-CN"/>
        </w:rPr>
        <w:t>【</w:t>
      </w:r>
      <w:r>
        <w:rPr>
          <w:rFonts w:hint="eastAsia" w:ascii="宋体" w:hAnsi="宋体" w:eastAsia="宋体"/>
          <w:szCs w:val="21"/>
          <w:lang w:val="en-US" w:eastAsia="zh-CN"/>
        </w:rPr>
        <w:t>管家端APP】 下一个节点提交跟进 ...&gt;&gt;&gt; 签约（直到佣金套餐的最后一个跟进节点）&gt;&gt;&gt; 【老运营系统】&amp;【开发商系统】 审核通过，交易完成</w:t>
      </w:r>
    </w:p>
    <w:p>
      <w:pPr>
        <w:pStyle w:val="20"/>
        <w:ind w:left="360" w:firstLine="0" w:firstLineChars="0"/>
        <w:rPr>
          <w:rFonts w:hint="eastAsia" w:ascii="宋体" w:hAnsi="宋体" w:eastAsia="宋体"/>
          <w:szCs w:val="21"/>
          <w:lang w:val="en-US" w:eastAsia="zh-CN"/>
        </w:rPr>
      </w:pPr>
    </w:p>
    <w:p>
      <w:pPr>
        <w:pStyle w:val="20"/>
        <w:ind w:left="360" w:firstLine="0" w:firstLineChars="0"/>
        <w:rPr>
          <w:rFonts w:hint="eastAsia" w:ascii="宋体" w:hAnsi="宋体" w:eastAsia="宋体"/>
          <w:szCs w:val="21"/>
          <w:lang w:val="en-US" w:eastAsia="zh-CN"/>
        </w:rPr>
      </w:pPr>
    </w:p>
    <w:p>
      <w:pPr>
        <w:numPr>
          <w:ilvl w:val="2"/>
          <w:numId w:val="1"/>
        </w:numPr>
        <w:ind w:firstLine="360"/>
        <w:outlineLvl w:val="2"/>
        <w:rPr>
          <w:rFonts w:hint="eastAsia" w:ascii="宋体" w:hAnsi="宋体" w:eastAsia="宋体"/>
          <w:b/>
          <w:bCs/>
          <w:sz w:val="18"/>
          <w:szCs w:val="18"/>
          <w:lang w:val="en-US" w:eastAsia="zh-CN"/>
        </w:rPr>
      </w:pPr>
      <w:r>
        <w:rPr>
          <w:rFonts w:hint="eastAsia" w:ascii="宋体" w:hAnsi="宋体" w:eastAsia="宋体"/>
          <w:b/>
          <w:bCs/>
          <w:sz w:val="18"/>
          <w:szCs w:val="18"/>
          <w:lang w:val="en-US" w:eastAsia="zh-CN"/>
        </w:rPr>
        <w:t>第一步·经纪人端APP·报备·带看</w:t>
      </w:r>
    </w:p>
    <w:p>
      <w:pPr>
        <w:numPr>
          <w:numId w:val="0"/>
        </w:numPr>
        <w:ind w:left="360" w:leftChars="0"/>
        <w:outlineLvl w:val="9"/>
        <w:rPr>
          <w:rFonts w:hint="default" w:ascii="宋体" w:hAnsi="宋体" w:eastAsia="宋体"/>
          <w:b w:val="0"/>
          <w:bCs w:val="0"/>
          <w:sz w:val="18"/>
          <w:szCs w:val="18"/>
          <w:lang w:val="en-US" w:eastAsia="zh-CN"/>
        </w:rPr>
      </w:pPr>
    </w:p>
    <w:p>
      <w:pPr>
        <w:rPr>
          <w:rFonts w:hint="eastAsia" w:eastAsia="宋体"/>
          <w:lang w:val="en-US" w:eastAsia="zh-CN"/>
        </w:rPr>
      </w:pPr>
      <w:r>
        <w:tab/>
      </w:r>
      <w:r>
        <w:tab/>
      </w:r>
      <w:r>
        <w:rPr>
          <w:rFonts w:hint="eastAsia" w:ascii="宋体" w:hAnsi="宋体" w:eastAsia="宋体"/>
          <w:sz w:val="18"/>
          <w:szCs w:val="18"/>
        </w:rPr>
        <w:t>模块路径：【</w:t>
      </w:r>
      <w:r>
        <w:rPr>
          <w:rFonts w:hint="eastAsia" w:ascii="宋体" w:hAnsi="宋体" w:eastAsia="宋体"/>
          <w:sz w:val="18"/>
          <w:szCs w:val="18"/>
          <w:lang w:val="en-US" w:eastAsia="zh-CN"/>
        </w:rPr>
        <w:t>经纪人端APP</w:t>
      </w:r>
      <w:r>
        <w:rPr>
          <w:rFonts w:hint="eastAsia" w:ascii="宋体" w:hAnsi="宋体" w:eastAsia="宋体"/>
          <w:sz w:val="18"/>
          <w:szCs w:val="18"/>
        </w:rPr>
        <w:t>】-</w:t>
      </w:r>
      <w:r>
        <w:rPr>
          <w:rFonts w:hint="eastAsia" w:ascii="宋体" w:hAnsi="宋体" w:eastAsia="宋体"/>
          <w:sz w:val="18"/>
          <w:szCs w:val="18"/>
          <w:lang w:eastAsia="zh-CN"/>
        </w:rPr>
        <w:t>【</w:t>
      </w:r>
      <w:r>
        <w:rPr>
          <w:rFonts w:hint="eastAsia" w:ascii="宋体" w:hAnsi="宋体" w:eastAsia="宋体"/>
          <w:sz w:val="18"/>
          <w:szCs w:val="18"/>
          <w:lang w:val="en-US" w:eastAsia="zh-CN"/>
        </w:rPr>
        <w:t>首页</w:t>
      </w:r>
      <w:r>
        <w:rPr>
          <w:rFonts w:hint="eastAsia" w:ascii="宋体" w:hAnsi="宋体" w:eastAsia="宋体"/>
          <w:sz w:val="18"/>
          <w:szCs w:val="18"/>
          <w:lang w:eastAsia="zh-CN"/>
        </w:rPr>
        <w:t>】</w:t>
      </w:r>
      <w:r>
        <w:rPr>
          <w:rFonts w:hint="eastAsia" w:ascii="宋体" w:hAnsi="宋体" w:eastAsia="宋体"/>
          <w:sz w:val="18"/>
          <w:szCs w:val="18"/>
          <w:lang w:val="en-US" w:eastAsia="zh-CN"/>
        </w:rPr>
        <w:t>-</w:t>
      </w:r>
      <w:r>
        <w:rPr>
          <w:rFonts w:hint="eastAsia" w:ascii="宋体" w:hAnsi="宋体" w:eastAsia="宋体"/>
          <w:sz w:val="18"/>
          <w:szCs w:val="18"/>
        </w:rPr>
        <w:t>【</w:t>
      </w:r>
      <w:r>
        <w:rPr>
          <w:rFonts w:hint="eastAsia" w:ascii="宋体" w:hAnsi="宋体" w:eastAsia="宋体"/>
          <w:sz w:val="18"/>
          <w:szCs w:val="18"/>
          <w:lang w:val="en-US" w:eastAsia="zh-CN"/>
        </w:rPr>
        <w:t>客户管理</w:t>
      </w:r>
      <w:r>
        <w:rPr>
          <w:rFonts w:hint="eastAsia" w:ascii="宋体" w:hAnsi="宋体" w:eastAsia="宋体"/>
          <w:sz w:val="18"/>
          <w:szCs w:val="18"/>
        </w:rPr>
        <w:t>】-</w:t>
      </w:r>
      <w:r>
        <w:rPr>
          <w:rFonts w:hint="eastAsia" w:ascii="宋体" w:hAnsi="宋体" w:eastAsia="宋体"/>
          <w:sz w:val="18"/>
          <w:szCs w:val="18"/>
          <w:lang w:val="en-US" w:eastAsia="zh-CN"/>
        </w:rPr>
        <w:t xml:space="preserve"> 报备 - 带看</w:t>
      </w:r>
    </w:p>
    <w:p>
      <w:pPr>
        <w:pStyle w:val="20"/>
        <w:ind w:left="360" w:firstLine="0" w:firstLineChars="0"/>
        <w:rPr>
          <w:rFonts w:ascii="宋体" w:hAnsi="宋体" w:eastAsia="宋体"/>
          <w:szCs w:val="21"/>
        </w:rPr>
      </w:pPr>
      <w:r>
        <w:rPr>
          <w:rFonts w:ascii="宋体" w:hAnsi="宋体" w:eastAsia="宋体"/>
          <w:szCs w:val="21"/>
        </w:rPr>
        <w:tab/>
      </w:r>
    </w:p>
    <w:tbl>
      <w:tblPr>
        <w:tblStyle w:val="14"/>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4820"/>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1485"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5" w:hRule="atLeast"/>
        </w:trPr>
        <w:tc>
          <w:tcPr>
            <w:tcW w:w="162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客户管理</w:t>
            </w:r>
          </w:p>
        </w:tc>
        <w:tc>
          <w:tcPr>
            <w:tcW w:w="4820" w:type="dxa"/>
          </w:tcPr>
          <w:p>
            <w:pPr>
              <w:numPr>
                <w:ilvl w:val="0"/>
                <w:numId w:val="2"/>
              </w:numPr>
              <w:rPr>
                <w:rFonts w:hint="eastAsia" w:ascii="宋体" w:hAnsi="宋体" w:eastAsia="宋体"/>
                <w:sz w:val="18"/>
                <w:szCs w:val="18"/>
                <w:lang w:val="en-US" w:eastAsia="zh-CN"/>
              </w:rPr>
            </w:pPr>
            <w:r>
              <w:rPr>
                <w:rFonts w:hint="eastAsia" w:ascii="宋体" w:hAnsi="宋体" w:eastAsia="宋体"/>
                <w:sz w:val="18"/>
                <w:szCs w:val="18"/>
                <w:lang w:val="en-US" w:eastAsia="zh-CN"/>
              </w:rPr>
              <w:t>报备</w:t>
            </w:r>
          </w:p>
          <w:p>
            <w:pPr>
              <w:numPr>
                <w:ilvl w:val="0"/>
                <w:numId w:val="0"/>
              </w:numPr>
              <w:ind w:firstLine="360" w:firstLineChars="200"/>
              <w:rPr>
                <w:rFonts w:hint="eastAsia" w:ascii="宋体" w:hAnsi="宋体" w:eastAsia="宋体"/>
                <w:sz w:val="18"/>
                <w:szCs w:val="18"/>
                <w:lang w:val="en-US" w:eastAsia="zh-CN"/>
              </w:rPr>
            </w:pPr>
            <w:r>
              <w:rPr>
                <w:rFonts w:hint="eastAsia" w:ascii="宋体" w:hAnsi="宋体" w:eastAsia="宋体"/>
                <w:sz w:val="18"/>
                <w:szCs w:val="18"/>
                <w:lang w:val="en-US" w:eastAsia="zh-CN"/>
              </w:rPr>
              <w:t>录入基础信息：意向楼盘、客户信息、预计到访时间</w:t>
            </w:r>
          </w:p>
          <w:p>
            <w:pPr>
              <w:numPr>
                <w:ilvl w:val="0"/>
                <w:numId w:val="0"/>
              </w:numPr>
              <w:rPr>
                <w:rFonts w:hint="default" w:ascii="宋体" w:hAnsi="宋体" w:eastAsia="宋体"/>
                <w:sz w:val="18"/>
                <w:szCs w:val="18"/>
                <w:lang w:val="en-US" w:eastAsia="zh-CN"/>
              </w:rPr>
            </w:pPr>
          </w:p>
          <w:p>
            <w:pPr>
              <w:numPr>
                <w:ilvl w:val="0"/>
                <w:numId w:val="2"/>
              </w:numPr>
              <w:rPr>
                <w:rFonts w:hint="eastAsia" w:ascii="宋体" w:hAnsi="宋体" w:eastAsia="宋体"/>
                <w:sz w:val="18"/>
                <w:szCs w:val="18"/>
                <w:lang w:val="en-US" w:eastAsia="zh-CN"/>
              </w:rPr>
            </w:pPr>
            <w:r>
              <w:rPr>
                <w:rFonts w:hint="eastAsia" w:ascii="宋体" w:hAnsi="宋体" w:eastAsia="宋体"/>
                <w:sz w:val="18"/>
                <w:szCs w:val="18"/>
                <w:lang w:val="en-US" w:eastAsia="zh-CN"/>
              </w:rPr>
              <w:t>发起带看</w:t>
            </w:r>
          </w:p>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 xml:space="preserve">   在该楼盘的报备保护期有效时间内，发起带看</w:t>
            </w:r>
          </w:p>
        </w:tc>
        <w:tc>
          <w:tcPr>
            <w:tcW w:w="1485" w:type="dxa"/>
          </w:tcPr>
          <w:p>
            <w:pPr>
              <w:rPr>
                <w:rFonts w:hint="eastAsia" w:ascii="宋体" w:hAnsi="宋体" w:eastAsia="宋体"/>
                <w:color w:val="FF0000"/>
                <w:sz w:val="15"/>
                <w:szCs w:val="15"/>
                <w:lang w:val="en-US" w:eastAsia="zh-CN"/>
              </w:rPr>
            </w:pPr>
            <w:r>
              <w:rPr>
                <w:rFonts w:hint="eastAsia" w:ascii="宋体" w:hAnsi="宋体" w:eastAsia="宋体"/>
                <w:color w:val="FF0000"/>
                <w:sz w:val="15"/>
                <w:szCs w:val="15"/>
                <w:lang w:val="en-US" w:eastAsia="zh-CN"/>
              </w:rPr>
              <w:t>保护期信息：</w:t>
            </w:r>
          </w:p>
          <w:p>
            <w:pPr>
              <w:rPr>
                <w:rFonts w:hint="default" w:ascii="宋体" w:hAnsi="宋体" w:eastAsia="宋体"/>
                <w:sz w:val="18"/>
                <w:szCs w:val="18"/>
                <w:lang w:val="en-US" w:eastAsia="zh-CN"/>
              </w:rPr>
            </w:pPr>
            <w:r>
              <w:rPr>
                <w:rFonts w:hint="eastAsia" w:ascii="宋体" w:hAnsi="宋体" w:eastAsia="宋体"/>
                <w:sz w:val="15"/>
                <w:szCs w:val="15"/>
                <w:lang w:val="en-US" w:eastAsia="zh-CN"/>
              </w:rPr>
              <w:t>在【老运营系统】-【项目管理】-【楼盘列表】-楼盘详情查看，可编辑。</w:t>
            </w:r>
          </w:p>
        </w:tc>
      </w:tr>
    </w:tbl>
    <w:p>
      <w:pPr>
        <w:pStyle w:val="20"/>
        <w:ind w:left="360" w:firstLine="0" w:firstLineChars="0"/>
        <w:rPr>
          <w:rFonts w:ascii="宋体" w:hAnsi="宋体" w:eastAsia="宋体"/>
          <w:szCs w:val="21"/>
        </w:rPr>
      </w:pPr>
      <w:r>
        <w:rPr>
          <w:rFonts w:ascii="宋体" w:hAnsi="宋体" w:eastAsia="宋体"/>
          <w:szCs w:val="21"/>
        </w:rPr>
        <w:tab/>
      </w:r>
    </w:p>
    <w:p>
      <w:pPr>
        <w:pStyle w:val="20"/>
        <w:ind w:left="360" w:firstLine="0" w:firstLineChars="0"/>
        <w:rPr>
          <w:rFonts w:hint="eastAsia" w:ascii="宋体" w:hAnsi="宋体" w:eastAsia="宋体"/>
          <w:szCs w:val="21"/>
        </w:rPr>
      </w:pPr>
    </w:p>
    <w:p>
      <w:pPr>
        <w:numPr>
          <w:ilvl w:val="2"/>
          <w:numId w:val="1"/>
        </w:numPr>
        <w:ind w:firstLine="360"/>
        <w:outlineLvl w:val="2"/>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 xml:space="preserve"> 第二步·管家端APP·客户跟进</w:t>
      </w:r>
    </w:p>
    <w:p>
      <w:pPr>
        <w:pStyle w:val="20"/>
        <w:ind w:left="360" w:firstLine="0" w:firstLineChars="0"/>
        <w:rPr>
          <w:rFonts w:hint="eastAsia" w:ascii="宋体" w:hAnsi="宋体" w:eastAsia="宋体"/>
          <w:sz w:val="18"/>
          <w:szCs w:val="18"/>
        </w:rPr>
      </w:pPr>
    </w:p>
    <w:p>
      <w:pPr>
        <w:rPr>
          <w:rFonts w:hint="default" w:ascii="宋体" w:hAnsi="宋体" w:eastAsia="宋体"/>
          <w:sz w:val="18"/>
          <w:szCs w:val="18"/>
          <w:lang w:val="en-US" w:eastAsia="zh-CN"/>
        </w:rPr>
      </w:pPr>
      <w:r>
        <w:tab/>
      </w:r>
      <w:r>
        <w:rPr>
          <w:rFonts w:hint="eastAsia"/>
          <w:lang w:val="en-US" w:eastAsia="zh-CN"/>
        </w:rPr>
        <w:t xml:space="preserve">    </w:t>
      </w:r>
      <w:r>
        <w:rPr>
          <w:rFonts w:hint="eastAsia" w:ascii="宋体" w:hAnsi="宋体" w:eastAsia="宋体"/>
          <w:sz w:val="18"/>
          <w:szCs w:val="18"/>
        </w:rPr>
        <w:t>模块路径：【</w:t>
      </w:r>
      <w:r>
        <w:rPr>
          <w:rFonts w:hint="eastAsia" w:ascii="宋体" w:hAnsi="宋体" w:eastAsia="宋体"/>
          <w:sz w:val="18"/>
          <w:szCs w:val="18"/>
          <w:lang w:val="en-US" w:eastAsia="zh-CN"/>
        </w:rPr>
        <w:t>管家端APP</w:t>
      </w:r>
      <w:r>
        <w:rPr>
          <w:rFonts w:hint="eastAsia" w:ascii="宋体" w:hAnsi="宋体" w:eastAsia="宋体"/>
          <w:sz w:val="18"/>
          <w:szCs w:val="18"/>
        </w:rPr>
        <w:t>】-【</w:t>
      </w:r>
      <w:r>
        <w:rPr>
          <w:rFonts w:hint="eastAsia" w:ascii="宋体" w:hAnsi="宋体" w:eastAsia="宋体"/>
          <w:sz w:val="18"/>
          <w:szCs w:val="18"/>
          <w:lang w:val="en-US" w:eastAsia="zh-CN"/>
        </w:rPr>
        <w:t>首页</w:t>
      </w:r>
      <w:r>
        <w:rPr>
          <w:rFonts w:hint="eastAsia" w:ascii="宋体" w:hAnsi="宋体" w:eastAsia="宋体"/>
          <w:sz w:val="18"/>
          <w:szCs w:val="18"/>
        </w:rPr>
        <w:t>】-【</w:t>
      </w:r>
      <w:r>
        <w:rPr>
          <w:rFonts w:hint="eastAsia" w:ascii="宋体" w:hAnsi="宋体" w:eastAsia="宋体"/>
          <w:sz w:val="18"/>
          <w:szCs w:val="18"/>
          <w:lang w:val="en-US" w:eastAsia="zh-CN"/>
        </w:rPr>
        <w:t>确认带看</w:t>
      </w:r>
      <w:r>
        <w:rPr>
          <w:rFonts w:hint="eastAsia" w:ascii="宋体" w:hAnsi="宋体" w:eastAsia="宋体"/>
          <w:sz w:val="18"/>
          <w:szCs w:val="18"/>
        </w:rPr>
        <w:t>】</w:t>
      </w:r>
      <w:r>
        <w:rPr>
          <w:rFonts w:hint="eastAsia" w:ascii="宋体" w:hAnsi="宋体" w:eastAsia="宋体"/>
          <w:sz w:val="18"/>
          <w:szCs w:val="18"/>
          <w:lang w:val="en-US" w:eastAsia="zh-CN"/>
        </w:rPr>
        <w:t>- 扫码确认带看</w:t>
      </w:r>
    </w:p>
    <w:p>
      <w:pPr>
        <w:rPr>
          <w:rFonts w:hint="default" w:ascii="宋体" w:hAnsi="宋体" w:eastAsia="宋体"/>
          <w:sz w:val="18"/>
          <w:szCs w:val="18"/>
          <w:lang w:val="en-US" w:eastAsia="zh-CN"/>
        </w:rPr>
      </w:pPr>
      <w:r>
        <w:tab/>
      </w:r>
      <w:r>
        <w:rPr>
          <w:rFonts w:hint="eastAsia"/>
          <w:lang w:val="en-US" w:eastAsia="zh-CN"/>
        </w:rPr>
        <w:t xml:space="preserve">            </w:t>
      </w:r>
      <w:r>
        <w:rPr>
          <w:rFonts w:hint="eastAsia" w:ascii="宋体" w:hAnsi="宋体" w:eastAsia="宋体"/>
          <w:sz w:val="18"/>
          <w:szCs w:val="18"/>
        </w:rPr>
        <w:t>【</w:t>
      </w:r>
      <w:r>
        <w:rPr>
          <w:rFonts w:hint="eastAsia" w:ascii="宋体" w:hAnsi="宋体" w:eastAsia="宋体"/>
          <w:sz w:val="18"/>
          <w:szCs w:val="18"/>
          <w:lang w:val="en-US" w:eastAsia="zh-CN"/>
        </w:rPr>
        <w:t>管家端APP</w:t>
      </w:r>
      <w:r>
        <w:rPr>
          <w:rFonts w:hint="eastAsia" w:ascii="宋体" w:hAnsi="宋体" w:eastAsia="宋体"/>
          <w:sz w:val="18"/>
          <w:szCs w:val="18"/>
        </w:rPr>
        <w:t>】-【</w:t>
      </w:r>
      <w:r>
        <w:rPr>
          <w:rFonts w:hint="eastAsia" w:ascii="宋体" w:hAnsi="宋体" w:eastAsia="宋体"/>
          <w:sz w:val="18"/>
          <w:szCs w:val="18"/>
          <w:lang w:val="en-US" w:eastAsia="zh-CN"/>
        </w:rPr>
        <w:t>首页</w:t>
      </w:r>
      <w:r>
        <w:rPr>
          <w:rFonts w:hint="eastAsia" w:ascii="宋体" w:hAnsi="宋体" w:eastAsia="宋体"/>
          <w:sz w:val="18"/>
          <w:szCs w:val="18"/>
        </w:rPr>
        <w:t>】-【</w:t>
      </w:r>
      <w:r>
        <w:rPr>
          <w:rFonts w:hint="eastAsia" w:ascii="宋体" w:hAnsi="宋体" w:eastAsia="宋体"/>
          <w:sz w:val="18"/>
          <w:szCs w:val="18"/>
          <w:lang w:val="en-US" w:eastAsia="zh-CN"/>
        </w:rPr>
        <w:t>客户管理</w:t>
      </w:r>
      <w:r>
        <w:rPr>
          <w:rFonts w:hint="eastAsia" w:ascii="宋体" w:hAnsi="宋体" w:eastAsia="宋体"/>
          <w:sz w:val="18"/>
          <w:szCs w:val="18"/>
        </w:rPr>
        <w:t>】</w:t>
      </w:r>
      <w:r>
        <w:rPr>
          <w:rFonts w:hint="eastAsia" w:ascii="宋体" w:hAnsi="宋体" w:eastAsia="宋体"/>
          <w:sz w:val="18"/>
          <w:szCs w:val="18"/>
          <w:lang w:val="en-US" w:eastAsia="zh-CN"/>
        </w:rPr>
        <w:t>- 认购/草签/签约/自定义节点跟进提交</w:t>
      </w:r>
    </w:p>
    <w:p>
      <w:pPr>
        <w:pStyle w:val="20"/>
        <w:ind w:left="360" w:firstLine="0" w:firstLineChars="0"/>
        <w:rPr>
          <w:rFonts w:ascii="宋体" w:hAnsi="宋体" w:eastAsia="宋体"/>
          <w:szCs w:val="21"/>
        </w:rPr>
      </w:pPr>
      <w:r>
        <w:rPr>
          <w:rFonts w:ascii="宋体" w:hAnsi="宋体" w:eastAsia="宋体"/>
          <w:szCs w:val="21"/>
        </w:rPr>
        <w:tab/>
      </w:r>
    </w:p>
    <w:tbl>
      <w:tblPr>
        <w:tblStyle w:val="14"/>
        <w:tblW w:w="7900"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4820"/>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820"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146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确认带看</w:t>
            </w:r>
          </w:p>
        </w:tc>
        <w:tc>
          <w:tcPr>
            <w:tcW w:w="4820"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在该楼盘的带看保护期有效时间内，扫码确认带看</w:t>
            </w:r>
          </w:p>
          <w:p>
            <w:pPr>
              <w:numPr>
                <w:ilvl w:val="0"/>
                <w:numId w:val="0"/>
              </w:numPr>
              <w:rPr>
                <w:rFonts w:hint="default" w:ascii="宋体" w:hAnsi="宋体" w:eastAsia="宋体"/>
                <w:sz w:val="18"/>
                <w:szCs w:val="18"/>
                <w:lang w:val="en-US" w:eastAsia="zh-CN"/>
              </w:rPr>
            </w:pPr>
          </w:p>
        </w:tc>
        <w:tc>
          <w:tcPr>
            <w:tcW w:w="1460" w:type="dxa"/>
          </w:tcPr>
          <w:p>
            <w:pPr>
              <w:rPr>
                <w:rFonts w:hint="default" w:ascii="宋体" w:hAnsi="宋体" w:eastAsia="宋体"/>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8" w:hRule="atLeast"/>
        </w:trPr>
        <w:tc>
          <w:tcPr>
            <w:tcW w:w="1620" w:type="dxa"/>
          </w:tcPr>
          <w:p>
            <w:pPr>
              <w:rPr>
                <w:rFonts w:hint="eastAsia" w:ascii="宋体" w:hAnsi="宋体" w:eastAsia="宋体"/>
                <w:sz w:val="18"/>
                <w:szCs w:val="18"/>
                <w:lang w:val="en-US" w:eastAsia="zh-CN"/>
              </w:rPr>
            </w:pPr>
            <w:r>
              <w:rPr>
                <w:rFonts w:hint="eastAsia" w:ascii="宋体" w:hAnsi="宋体" w:eastAsia="宋体"/>
                <w:sz w:val="18"/>
                <w:szCs w:val="18"/>
                <w:lang w:val="en-US" w:eastAsia="zh-CN"/>
              </w:rPr>
              <w:t>客户管理</w:t>
            </w:r>
          </w:p>
        </w:tc>
        <w:tc>
          <w:tcPr>
            <w:tcW w:w="4820"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录入跟进</w:t>
            </w:r>
          </w:p>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 xml:space="preserve">   </w:t>
            </w:r>
            <w:r>
              <w:rPr>
                <w:rFonts w:hint="eastAsia" w:ascii="宋体" w:hAnsi="宋体" w:eastAsia="宋体"/>
                <w:color w:val="FF0000"/>
                <w:sz w:val="18"/>
                <w:szCs w:val="18"/>
                <w:lang w:val="en-US" w:eastAsia="zh-CN"/>
              </w:rPr>
              <w:t>认购为客户跟进的强制节点且为第一节点</w:t>
            </w:r>
            <w:r>
              <w:rPr>
                <w:rFonts w:hint="eastAsia" w:ascii="宋体" w:hAnsi="宋体" w:eastAsia="宋体"/>
                <w:sz w:val="18"/>
                <w:szCs w:val="18"/>
                <w:lang w:val="en-US" w:eastAsia="zh-CN"/>
              </w:rPr>
              <w:t>，选择房源、佣金套餐，提交至后台运营审核</w:t>
            </w:r>
          </w:p>
        </w:tc>
        <w:tc>
          <w:tcPr>
            <w:tcW w:w="1460" w:type="dxa"/>
          </w:tcPr>
          <w:p>
            <w:pPr>
              <w:rPr>
                <w:rFonts w:hint="eastAsia" w:ascii="宋体" w:hAnsi="宋体" w:eastAsia="宋体"/>
                <w:sz w:val="15"/>
                <w:szCs w:val="15"/>
                <w:lang w:val="en-US" w:eastAsia="zh-CN"/>
              </w:rPr>
            </w:pPr>
          </w:p>
        </w:tc>
      </w:tr>
    </w:tbl>
    <w:p>
      <w:pPr>
        <w:pStyle w:val="20"/>
        <w:ind w:left="360" w:firstLine="0" w:firstLineChars="0"/>
        <w:rPr>
          <w:rFonts w:hint="eastAsia" w:ascii="宋体" w:hAnsi="宋体" w:eastAsia="宋体"/>
          <w:sz w:val="18"/>
          <w:szCs w:val="18"/>
        </w:rPr>
      </w:pPr>
    </w:p>
    <w:p>
      <w:pPr>
        <w:pStyle w:val="20"/>
        <w:ind w:left="360" w:firstLine="0" w:firstLineChars="0"/>
        <w:rPr>
          <w:rFonts w:hint="eastAsia" w:ascii="宋体" w:hAnsi="宋体" w:eastAsia="宋体"/>
          <w:sz w:val="18"/>
          <w:szCs w:val="18"/>
        </w:rPr>
      </w:pPr>
      <w:r>
        <w:rPr>
          <w:rFonts w:hint="eastAsia" w:ascii="宋体" w:hAnsi="宋体" w:eastAsia="宋体"/>
          <w:sz w:val="18"/>
          <w:szCs w:val="18"/>
          <w:lang w:val="en-US" w:eastAsia="zh-CN"/>
        </w:rPr>
        <w:t>注意事项：</w:t>
      </w:r>
      <w:r>
        <w:rPr>
          <w:rFonts w:hint="eastAsia" w:ascii="宋体" w:hAnsi="宋体" w:eastAsia="宋体"/>
          <w:color w:val="FF0000"/>
          <w:sz w:val="15"/>
          <w:szCs w:val="15"/>
          <w:lang w:val="en-US" w:eastAsia="zh-CN"/>
        </w:rPr>
        <w:t>带看保护期内未确认带看则客户的带看保护期失效，此时进入报备的保护期，若报备保护期有效可重新发起带看再确认带看，若报备保护期此时也失效了则客户被释放了，需要重新走报备。</w:t>
      </w:r>
    </w:p>
    <w:p>
      <w:pPr>
        <w:pStyle w:val="20"/>
        <w:ind w:left="0" w:leftChars="0" w:firstLine="0" w:firstLineChars="0"/>
        <w:rPr>
          <w:rFonts w:hint="eastAsia" w:ascii="宋体" w:hAnsi="宋体" w:eastAsia="宋体"/>
          <w:sz w:val="18"/>
          <w:szCs w:val="18"/>
        </w:rPr>
      </w:pPr>
    </w:p>
    <w:p>
      <w:pPr>
        <w:pStyle w:val="20"/>
        <w:ind w:left="0" w:leftChars="0" w:firstLine="0" w:firstLineChars="0"/>
        <w:rPr>
          <w:rFonts w:hint="eastAsia" w:ascii="宋体" w:hAnsi="宋体" w:eastAsia="宋体"/>
          <w:sz w:val="18"/>
          <w:szCs w:val="18"/>
        </w:rPr>
      </w:pPr>
    </w:p>
    <w:p>
      <w:pPr>
        <w:numPr>
          <w:ilvl w:val="2"/>
          <w:numId w:val="1"/>
        </w:numPr>
        <w:ind w:firstLine="360"/>
        <w:outlineLvl w:val="2"/>
        <w:rPr>
          <w:rFonts w:hint="eastAsia" w:ascii="宋体" w:hAnsi="宋体" w:eastAsia="宋体"/>
          <w:b/>
          <w:bCs/>
          <w:sz w:val="18"/>
          <w:szCs w:val="18"/>
          <w:lang w:val="en-US" w:eastAsia="zh-CN"/>
        </w:rPr>
      </w:pPr>
      <w:r>
        <w:rPr>
          <w:rFonts w:hint="eastAsia" w:ascii="宋体" w:hAnsi="宋体" w:eastAsia="宋体"/>
          <w:b/>
          <w:bCs/>
          <w:sz w:val="18"/>
          <w:szCs w:val="18"/>
          <w:lang w:val="en-US" w:eastAsia="zh-CN"/>
        </w:rPr>
        <w:t xml:space="preserve"> 第三步·后台·客户跟进审核</w:t>
      </w:r>
    </w:p>
    <w:p>
      <w:pPr>
        <w:pStyle w:val="20"/>
        <w:ind w:left="360" w:firstLine="0" w:firstLineChars="0"/>
        <w:rPr>
          <w:rFonts w:hint="default" w:ascii="宋体" w:hAnsi="宋体" w:eastAsia="宋体"/>
          <w:sz w:val="18"/>
          <w:szCs w:val="18"/>
          <w:lang w:val="en-US" w:eastAsia="zh-CN"/>
        </w:rPr>
      </w:pPr>
    </w:p>
    <w:p>
      <w:pPr>
        <w:pStyle w:val="20"/>
        <w:ind w:firstLine="720" w:firstLineChars="400"/>
        <w:rPr>
          <w:rFonts w:hint="eastAsia" w:ascii="宋体" w:hAnsi="宋体" w:eastAsia="宋体"/>
          <w:sz w:val="18"/>
          <w:szCs w:val="18"/>
        </w:rPr>
      </w:pPr>
      <w:r>
        <w:rPr>
          <w:rFonts w:hint="eastAsia" w:ascii="宋体" w:hAnsi="宋体" w:eastAsia="宋体"/>
          <w:sz w:val="18"/>
          <w:szCs w:val="18"/>
        </w:rPr>
        <w:t>模块路径：【</w:t>
      </w:r>
      <w:r>
        <w:rPr>
          <w:rFonts w:hint="eastAsia" w:ascii="宋体" w:hAnsi="宋体" w:eastAsia="宋体"/>
          <w:sz w:val="18"/>
          <w:szCs w:val="18"/>
          <w:lang w:val="en-US" w:eastAsia="zh-CN"/>
        </w:rPr>
        <w:t>老运营系统</w:t>
      </w:r>
      <w:r>
        <w:rPr>
          <w:rFonts w:hint="eastAsia" w:ascii="宋体" w:hAnsi="宋体" w:eastAsia="宋体"/>
          <w:sz w:val="18"/>
          <w:szCs w:val="18"/>
        </w:rPr>
        <w:t>】-【</w:t>
      </w:r>
      <w:r>
        <w:rPr>
          <w:rFonts w:hint="eastAsia" w:ascii="宋体" w:hAnsi="宋体" w:eastAsia="宋体"/>
          <w:sz w:val="18"/>
          <w:szCs w:val="18"/>
          <w:lang w:val="en-US" w:eastAsia="zh-CN"/>
        </w:rPr>
        <w:t>客户管理</w:t>
      </w:r>
      <w:r>
        <w:rPr>
          <w:rFonts w:hint="eastAsia" w:ascii="宋体" w:hAnsi="宋体" w:eastAsia="宋体"/>
          <w:sz w:val="18"/>
          <w:szCs w:val="18"/>
        </w:rPr>
        <w:t>】-【</w:t>
      </w:r>
      <w:r>
        <w:rPr>
          <w:rFonts w:hint="eastAsia" w:ascii="宋体" w:hAnsi="宋体" w:eastAsia="宋体"/>
          <w:sz w:val="18"/>
          <w:szCs w:val="18"/>
          <w:lang w:val="en-US" w:eastAsia="zh-CN"/>
        </w:rPr>
        <w:t>客户跟进</w:t>
      </w:r>
      <w:r>
        <w:rPr>
          <w:rFonts w:hint="eastAsia" w:ascii="宋体" w:hAnsi="宋体" w:eastAsia="宋体"/>
          <w:sz w:val="18"/>
          <w:szCs w:val="18"/>
        </w:rPr>
        <w:t>】</w:t>
      </w:r>
    </w:p>
    <w:p>
      <w:pPr>
        <w:pStyle w:val="20"/>
        <w:ind w:firstLine="720" w:firstLineChars="400"/>
        <w:rPr>
          <w:rFonts w:hint="eastAsia" w:ascii="宋体" w:hAnsi="宋体" w:eastAsia="宋体"/>
          <w:sz w:val="18"/>
          <w:szCs w:val="18"/>
        </w:rPr>
      </w:pPr>
      <w:r>
        <w:rPr>
          <w:rFonts w:hint="eastAsia" w:ascii="宋体" w:hAnsi="宋体" w:eastAsia="宋体"/>
          <w:sz w:val="18"/>
          <w:szCs w:val="18"/>
        </w:rPr>
        <w:t>模块路径：【</w:t>
      </w:r>
      <w:r>
        <w:rPr>
          <w:rFonts w:hint="eastAsia" w:ascii="宋体" w:hAnsi="宋体" w:eastAsia="宋体"/>
          <w:sz w:val="18"/>
          <w:szCs w:val="18"/>
          <w:lang w:val="en-US" w:eastAsia="zh-CN"/>
        </w:rPr>
        <w:t>开发商系统</w:t>
      </w:r>
      <w:r>
        <w:rPr>
          <w:rFonts w:hint="eastAsia" w:ascii="宋体" w:hAnsi="宋体" w:eastAsia="宋体"/>
          <w:sz w:val="18"/>
          <w:szCs w:val="18"/>
        </w:rPr>
        <w:t>】-【</w:t>
      </w:r>
      <w:r>
        <w:rPr>
          <w:rFonts w:hint="eastAsia" w:ascii="宋体" w:hAnsi="宋体" w:eastAsia="宋体"/>
          <w:sz w:val="18"/>
          <w:szCs w:val="18"/>
          <w:lang w:val="en-US" w:eastAsia="zh-CN"/>
        </w:rPr>
        <w:t>客户管理</w:t>
      </w:r>
      <w:r>
        <w:rPr>
          <w:rFonts w:hint="eastAsia" w:ascii="宋体" w:hAnsi="宋体" w:eastAsia="宋体"/>
          <w:sz w:val="18"/>
          <w:szCs w:val="18"/>
        </w:rPr>
        <w:t>】-【</w:t>
      </w:r>
      <w:r>
        <w:rPr>
          <w:rFonts w:hint="eastAsia" w:ascii="宋体" w:hAnsi="宋体" w:eastAsia="宋体"/>
          <w:sz w:val="18"/>
          <w:szCs w:val="18"/>
          <w:lang w:val="en-US" w:eastAsia="zh-CN"/>
        </w:rPr>
        <w:t>客户跟进</w:t>
      </w:r>
      <w:r>
        <w:rPr>
          <w:rFonts w:hint="eastAsia" w:ascii="宋体" w:hAnsi="宋体" w:eastAsia="宋体"/>
          <w:sz w:val="18"/>
          <w:szCs w:val="18"/>
        </w:rPr>
        <w:t>】</w:t>
      </w:r>
    </w:p>
    <w:p>
      <w:pPr>
        <w:pStyle w:val="20"/>
        <w:ind w:left="360" w:firstLine="0" w:firstLineChars="0"/>
        <w:rPr>
          <w:rFonts w:hint="eastAsia" w:ascii="宋体" w:hAnsi="宋体" w:eastAsia="宋体"/>
          <w:sz w:val="18"/>
          <w:szCs w:val="18"/>
        </w:rPr>
      </w:pPr>
    </w:p>
    <w:tbl>
      <w:tblPr>
        <w:tblStyle w:val="14"/>
        <w:tblW w:w="7900"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436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367"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191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客户跟进</w:t>
            </w:r>
            <w:r>
              <w:rPr>
                <w:rFonts w:hint="eastAsia" w:ascii="宋体" w:hAnsi="宋体" w:eastAsia="宋体"/>
                <w:szCs w:val="21"/>
                <w:lang w:val="en-US" w:eastAsia="zh-CN"/>
              </w:rPr>
              <w:t xml:space="preserve"> </w:t>
            </w:r>
          </w:p>
        </w:tc>
        <w:tc>
          <w:tcPr>
            <w:tcW w:w="4367"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跟进审核通过 认购/草签/签约/自定义节点</w:t>
            </w:r>
          </w:p>
          <w:p>
            <w:pPr>
              <w:numPr>
                <w:ilvl w:val="0"/>
                <w:numId w:val="0"/>
              </w:numPr>
              <w:ind w:firstLine="180" w:firstLineChars="100"/>
              <w:rPr>
                <w:rFonts w:hint="default" w:ascii="宋体" w:hAnsi="宋体" w:eastAsia="宋体"/>
                <w:sz w:val="18"/>
                <w:szCs w:val="18"/>
                <w:lang w:val="en-US" w:eastAsia="zh-CN"/>
              </w:rPr>
            </w:pPr>
            <w:r>
              <w:rPr>
                <w:rFonts w:hint="eastAsia" w:ascii="宋体" w:hAnsi="宋体" w:eastAsia="宋体"/>
                <w:sz w:val="18"/>
                <w:szCs w:val="18"/>
                <w:lang w:val="en-US" w:eastAsia="zh-CN"/>
              </w:rPr>
              <w:t>第一级审核：老运营系统 -- 运营人员</w:t>
            </w:r>
          </w:p>
          <w:p>
            <w:pPr>
              <w:numPr>
                <w:ilvl w:val="0"/>
                <w:numId w:val="0"/>
              </w:numPr>
              <w:ind w:firstLine="180" w:firstLineChars="100"/>
              <w:rPr>
                <w:rFonts w:hint="default" w:ascii="宋体" w:hAnsi="宋体" w:eastAsia="宋体"/>
                <w:sz w:val="18"/>
                <w:szCs w:val="18"/>
                <w:lang w:val="en-US" w:eastAsia="zh-CN"/>
              </w:rPr>
            </w:pPr>
            <w:r>
              <w:rPr>
                <w:rFonts w:hint="eastAsia" w:ascii="宋体" w:hAnsi="宋体" w:eastAsia="宋体"/>
                <w:sz w:val="18"/>
                <w:szCs w:val="18"/>
                <w:lang w:val="en-US" w:eastAsia="zh-CN"/>
              </w:rPr>
              <w:t>第二级审核：开发商系统 -- 开发商员工</w:t>
            </w:r>
          </w:p>
        </w:tc>
        <w:tc>
          <w:tcPr>
            <w:tcW w:w="1913" w:type="dxa"/>
          </w:tcPr>
          <w:p>
            <w:pPr>
              <w:rPr>
                <w:rFonts w:hint="default" w:ascii="宋体" w:hAnsi="宋体" w:eastAsia="宋体"/>
                <w:sz w:val="18"/>
                <w:szCs w:val="18"/>
                <w:lang w:val="en-US" w:eastAsia="zh-CN"/>
              </w:rPr>
            </w:pPr>
            <w:r>
              <w:rPr>
                <w:rFonts w:hint="eastAsia" w:ascii="宋体" w:hAnsi="宋体" w:eastAsia="宋体"/>
                <w:sz w:val="15"/>
                <w:szCs w:val="15"/>
                <w:lang w:val="en-US" w:eastAsia="zh-CN"/>
              </w:rPr>
              <w:t>审核人员数据：老运营系统 -【账户管理】-【后台人员管理】</w:t>
            </w:r>
          </w:p>
        </w:tc>
      </w:tr>
    </w:tbl>
    <w:p>
      <w:pPr>
        <w:pStyle w:val="20"/>
        <w:ind w:left="360" w:firstLine="0" w:firstLineChars="0"/>
        <w:rPr>
          <w:rFonts w:ascii="宋体" w:hAnsi="宋体" w:eastAsia="宋体"/>
          <w:szCs w:val="21"/>
        </w:rPr>
      </w:pPr>
    </w:p>
    <w:p>
      <w:pPr>
        <w:pStyle w:val="20"/>
        <w:ind w:left="360" w:firstLine="0" w:firstLineChars="0"/>
        <w:rPr>
          <w:rFonts w:ascii="宋体" w:hAnsi="宋体" w:eastAsia="宋体"/>
          <w:szCs w:val="21"/>
        </w:rPr>
      </w:pPr>
    </w:p>
    <w:p>
      <w:pPr>
        <w:pStyle w:val="20"/>
        <w:ind w:left="360" w:firstLine="0" w:firstLineChars="0"/>
        <w:rPr>
          <w:rFonts w:ascii="宋体" w:hAnsi="宋体" w:eastAsia="宋体"/>
          <w:szCs w:val="21"/>
        </w:rPr>
      </w:pPr>
    </w:p>
    <w:p>
      <w:pPr>
        <w:pStyle w:val="20"/>
        <w:ind w:left="0" w:leftChars="0" w:firstLine="0" w:firstLineChars="0"/>
        <w:outlineLvl w:val="1"/>
        <w:rPr>
          <w:rFonts w:hint="default" w:ascii="宋体" w:hAnsi="宋体" w:eastAsia="宋体"/>
          <w:szCs w:val="21"/>
          <w:lang w:val="en-US" w:eastAsia="zh-CN"/>
        </w:rPr>
      </w:pPr>
      <w:r>
        <w:rPr>
          <w:rFonts w:hint="eastAsia" w:ascii="宋体" w:hAnsi="宋体" w:eastAsia="宋体"/>
          <w:b/>
          <w:bCs/>
          <w:sz w:val="18"/>
          <w:szCs w:val="18"/>
          <w:lang w:val="en-US" w:eastAsia="zh-CN"/>
        </w:rPr>
        <w:t xml:space="preserve">1.2 </w:t>
      </w:r>
      <w:r>
        <w:rPr>
          <w:rFonts w:hint="eastAsia" w:ascii="宋体" w:hAnsi="宋体" w:eastAsia="宋体"/>
          <w:b/>
          <w:bCs/>
          <w:sz w:val="18"/>
          <w:szCs w:val="18"/>
        </w:rPr>
        <w:t>业务流程</w:t>
      </w:r>
      <w:r>
        <w:rPr>
          <w:rFonts w:hint="eastAsia" w:ascii="宋体" w:hAnsi="宋体" w:eastAsia="宋体"/>
          <w:b/>
          <w:bCs/>
          <w:sz w:val="18"/>
          <w:szCs w:val="18"/>
          <w:lang w:val="en-US" w:eastAsia="zh-CN"/>
        </w:rPr>
        <w:t>2 --C端报备</w:t>
      </w:r>
    </w:p>
    <w:p>
      <w:pPr>
        <w:pStyle w:val="20"/>
        <w:ind w:left="569" w:leftChars="271" w:firstLine="0" w:firstLineChars="0"/>
        <w:rPr>
          <w:rFonts w:hint="eastAsia" w:ascii="宋体" w:hAnsi="宋体" w:eastAsia="宋体"/>
          <w:szCs w:val="21"/>
          <w:lang w:eastAsia="zh-CN"/>
        </w:rPr>
      </w:pPr>
    </w:p>
    <w:p>
      <w:pPr>
        <w:pStyle w:val="20"/>
        <w:ind w:left="569" w:leftChars="271" w:firstLine="0" w:firstLineChars="0"/>
        <w:rPr>
          <w:rFonts w:hint="eastAsia" w:ascii="宋体" w:hAnsi="宋体" w:eastAsia="宋体"/>
          <w:szCs w:val="21"/>
          <w:lang w:val="en-US" w:eastAsia="zh-CN"/>
        </w:rPr>
      </w:pPr>
      <w:r>
        <w:rPr>
          <w:rFonts w:hint="eastAsia" w:ascii="宋体" w:hAnsi="宋体" w:eastAsia="宋体"/>
          <w:szCs w:val="21"/>
          <w:lang w:eastAsia="zh-CN"/>
        </w:rPr>
        <w:t>【</w:t>
      </w:r>
      <w:r>
        <w:rPr>
          <w:rFonts w:hint="eastAsia" w:ascii="宋体" w:hAnsi="宋体" w:eastAsia="宋体"/>
          <w:szCs w:val="21"/>
          <w:lang w:val="en-US" w:eastAsia="zh-CN"/>
        </w:rPr>
        <w:t>好房端APP】推荐有礼 &gt;&gt;&gt; 推荐客户，选择非珠江楼盘</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【经纪人小程序】 &gt;&gt;&gt; 抢客户 &gt;&gt;&gt; 发起客户带看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w:t>
      </w:r>
      <w:r>
        <w:rPr>
          <w:rFonts w:hint="eastAsia" w:ascii="宋体" w:hAnsi="宋体" w:eastAsia="宋体"/>
          <w:szCs w:val="21"/>
          <w:lang w:eastAsia="zh-CN"/>
        </w:rPr>
        <w:t>【</w:t>
      </w:r>
      <w:r>
        <w:rPr>
          <w:rFonts w:hint="eastAsia" w:ascii="宋体" w:hAnsi="宋体" w:eastAsia="宋体"/>
          <w:szCs w:val="21"/>
          <w:lang w:val="en-US" w:eastAsia="zh-CN"/>
        </w:rPr>
        <w:t xml:space="preserve">管家端APP】 扫码确认带看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提交认购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【老运营系统】客户跟进 &gt;&gt;&gt; 认购审核 &gt;&gt;&gt; 【开发商系统】 客户跟进 &gt;&gt;&gt; 认购审核 &gt;&gt;&gt; </w:t>
      </w:r>
      <w:r>
        <w:rPr>
          <w:rFonts w:hint="eastAsia" w:ascii="宋体" w:hAnsi="宋体" w:eastAsia="宋体"/>
          <w:szCs w:val="21"/>
          <w:lang w:eastAsia="zh-CN"/>
        </w:rPr>
        <w:t>【</w:t>
      </w:r>
      <w:r>
        <w:rPr>
          <w:rFonts w:hint="eastAsia" w:ascii="宋体" w:hAnsi="宋体" w:eastAsia="宋体"/>
          <w:szCs w:val="21"/>
          <w:lang w:val="en-US" w:eastAsia="zh-CN"/>
        </w:rPr>
        <w:t>管家端APP】 下一个节点提交跟进 ...&gt;&gt;&gt; 签约（直到佣金套餐的最后一个跟进节点）&gt;&gt;&gt; 【老运营系统】&amp;【开发商系统】 审核通过，交易完成</w:t>
      </w:r>
    </w:p>
    <w:p>
      <w:pPr>
        <w:pStyle w:val="20"/>
        <w:ind w:left="569" w:leftChars="271" w:firstLine="0" w:firstLineChars="0"/>
        <w:rPr>
          <w:rFonts w:hint="default" w:ascii="宋体" w:hAnsi="宋体" w:eastAsia="宋体"/>
          <w:szCs w:val="21"/>
          <w:lang w:val="en-US" w:eastAsia="zh-CN"/>
        </w:rPr>
      </w:pPr>
    </w:p>
    <w:p>
      <w:pPr>
        <w:pStyle w:val="20"/>
        <w:ind w:left="569" w:leftChars="271" w:firstLine="0" w:firstLineChars="0"/>
        <w:rPr>
          <w:rFonts w:hint="default" w:ascii="宋体" w:hAnsi="宋体" w:eastAsia="宋体"/>
          <w:szCs w:val="21"/>
          <w:lang w:val="en-US" w:eastAsia="zh-CN"/>
        </w:rPr>
      </w:pPr>
    </w:p>
    <w:p>
      <w:pPr>
        <w:numPr>
          <w:numId w:val="0"/>
        </w:numPr>
        <w:ind w:left="360" w:leftChars="0"/>
        <w:outlineLvl w:val="2"/>
        <w:rPr>
          <w:rFonts w:hint="eastAsia" w:ascii="宋体" w:hAnsi="宋体" w:eastAsia="宋体"/>
          <w:b/>
          <w:bCs/>
          <w:sz w:val="18"/>
          <w:szCs w:val="18"/>
          <w:lang w:val="en-US" w:eastAsia="zh-CN"/>
        </w:rPr>
      </w:pPr>
      <w:r>
        <w:rPr>
          <w:rFonts w:hint="eastAsia" w:ascii="宋体" w:hAnsi="宋体" w:eastAsia="宋体"/>
          <w:b/>
          <w:bCs/>
          <w:sz w:val="18"/>
          <w:szCs w:val="18"/>
          <w:lang w:val="en-US" w:eastAsia="zh-CN"/>
        </w:rPr>
        <w:t>1.2.1 第一步·好房端APP·推荐客户</w:t>
      </w:r>
    </w:p>
    <w:p>
      <w:pPr>
        <w:numPr>
          <w:numId w:val="0"/>
        </w:numPr>
        <w:ind w:left="360" w:leftChars="0"/>
        <w:outlineLvl w:val="9"/>
        <w:rPr>
          <w:rFonts w:hint="default" w:ascii="宋体" w:hAnsi="宋体" w:eastAsia="宋体"/>
          <w:b/>
          <w:bCs/>
          <w:sz w:val="18"/>
          <w:szCs w:val="18"/>
          <w:lang w:val="en-US" w:eastAsia="zh-CN"/>
        </w:rPr>
      </w:pPr>
    </w:p>
    <w:p>
      <w:pPr>
        <w:rPr>
          <w:rFonts w:hint="default" w:eastAsia="宋体"/>
          <w:lang w:val="en-US" w:eastAsia="zh-CN"/>
        </w:rPr>
      </w:pPr>
      <w:r>
        <w:tab/>
      </w:r>
      <w:r>
        <w:tab/>
      </w:r>
      <w:r>
        <w:rPr>
          <w:rFonts w:hint="eastAsia" w:ascii="宋体" w:hAnsi="宋体" w:eastAsia="宋体"/>
          <w:sz w:val="18"/>
          <w:szCs w:val="18"/>
        </w:rPr>
        <w:t>模块路径：【</w:t>
      </w:r>
      <w:r>
        <w:rPr>
          <w:rFonts w:hint="eastAsia" w:ascii="宋体" w:hAnsi="宋体" w:eastAsia="宋体"/>
          <w:sz w:val="18"/>
          <w:szCs w:val="18"/>
          <w:lang w:val="en-US" w:eastAsia="zh-CN"/>
        </w:rPr>
        <w:t>好房端APP</w:t>
      </w:r>
      <w:r>
        <w:rPr>
          <w:rFonts w:hint="eastAsia" w:ascii="宋体" w:hAnsi="宋体" w:eastAsia="宋体"/>
          <w:sz w:val="18"/>
          <w:szCs w:val="18"/>
        </w:rPr>
        <w:t>】-</w:t>
      </w:r>
      <w:r>
        <w:rPr>
          <w:rFonts w:hint="eastAsia" w:ascii="宋体" w:hAnsi="宋体" w:eastAsia="宋体"/>
          <w:sz w:val="18"/>
          <w:szCs w:val="18"/>
          <w:lang w:eastAsia="zh-CN"/>
        </w:rPr>
        <w:t>【</w:t>
      </w:r>
      <w:r>
        <w:rPr>
          <w:rFonts w:hint="eastAsia" w:ascii="宋体" w:hAnsi="宋体" w:eastAsia="宋体"/>
          <w:sz w:val="18"/>
          <w:szCs w:val="18"/>
          <w:lang w:val="en-US" w:eastAsia="zh-CN"/>
        </w:rPr>
        <w:t>我的</w:t>
      </w:r>
      <w:r>
        <w:rPr>
          <w:rFonts w:hint="eastAsia" w:ascii="宋体" w:hAnsi="宋体" w:eastAsia="宋体"/>
          <w:sz w:val="18"/>
          <w:szCs w:val="18"/>
          <w:lang w:eastAsia="zh-CN"/>
        </w:rPr>
        <w:t>】</w:t>
      </w:r>
      <w:r>
        <w:rPr>
          <w:rFonts w:hint="eastAsia" w:ascii="宋体" w:hAnsi="宋体" w:eastAsia="宋体"/>
          <w:sz w:val="18"/>
          <w:szCs w:val="18"/>
          <w:lang w:val="en-US" w:eastAsia="zh-CN"/>
        </w:rPr>
        <w:t>-</w:t>
      </w:r>
      <w:r>
        <w:rPr>
          <w:rFonts w:hint="eastAsia" w:ascii="宋体" w:hAnsi="宋体" w:eastAsia="宋体"/>
          <w:sz w:val="18"/>
          <w:szCs w:val="18"/>
        </w:rPr>
        <w:t>【</w:t>
      </w:r>
      <w:r>
        <w:rPr>
          <w:rFonts w:hint="eastAsia" w:ascii="宋体" w:hAnsi="宋体" w:eastAsia="宋体"/>
          <w:sz w:val="18"/>
          <w:szCs w:val="18"/>
          <w:lang w:val="en-US" w:eastAsia="zh-CN"/>
        </w:rPr>
        <w:t>推荐有礼</w:t>
      </w:r>
      <w:r>
        <w:rPr>
          <w:rFonts w:hint="eastAsia" w:ascii="宋体" w:hAnsi="宋体" w:eastAsia="宋体"/>
          <w:sz w:val="18"/>
          <w:szCs w:val="18"/>
        </w:rPr>
        <w:t>】-</w:t>
      </w:r>
      <w:r>
        <w:rPr>
          <w:rFonts w:hint="eastAsia" w:ascii="宋体" w:hAnsi="宋体" w:eastAsia="宋体"/>
          <w:sz w:val="18"/>
          <w:szCs w:val="18"/>
          <w:lang w:val="en-US" w:eastAsia="zh-CN"/>
        </w:rPr>
        <w:t xml:space="preserve"> 推荐客户</w:t>
      </w:r>
    </w:p>
    <w:p>
      <w:pPr>
        <w:pStyle w:val="20"/>
        <w:ind w:left="360" w:firstLine="0" w:firstLineChars="0"/>
        <w:rPr>
          <w:rFonts w:ascii="宋体" w:hAnsi="宋体" w:eastAsia="宋体"/>
          <w:szCs w:val="21"/>
        </w:rPr>
      </w:pPr>
      <w:r>
        <w:rPr>
          <w:rFonts w:ascii="宋体" w:hAnsi="宋体" w:eastAsia="宋体"/>
          <w:szCs w:val="21"/>
        </w:rPr>
        <w:tab/>
      </w:r>
    </w:p>
    <w:tbl>
      <w:tblPr>
        <w:tblStyle w:val="14"/>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4042"/>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042"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226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2" w:hRule="atLeast"/>
        </w:trPr>
        <w:tc>
          <w:tcPr>
            <w:tcW w:w="162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推荐有礼</w:t>
            </w:r>
          </w:p>
        </w:tc>
        <w:tc>
          <w:tcPr>
            <w:tcW w:w="4042"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推荐客户</w:t>
            </w:r>
          </w:p>
          <w:p>
            <w:pPr>
              <w:numPr>
                <w:ilvl w:val="0"/>
                <w:numId w:val="0"/>
              </w:numPr>
              <w:ind w:firstLine="360" w:firstLineChars="200"/>
              <w:rPr>
                <w:rFonts w:hint="eastAsia" w:ascii="宋体" w:hAnsi="宋体" w:eastAsia="宋体"/>
                <w:sz w:val="18"/>
                <w:szCs w:val="18"/>
                <w:lang w:val="en-US" w:eastAsia="zh-CN"/>
              </w:rPr>
            </w:pPr>
            <w:r>
              <w:rPr>
                <w:rFonts w:hint="eastAsia" w:ascii="宋体" w:hAnsi="宋体" w:eastAsia="宋体"/>
                <w:sz w:val="18"/>
                <w:szCs w:val="18"/>
                <w:lang w:val="en-US" w:eastAsia="zh-CN"/>
              </w:rPr>
              <w:t>录入基础信息：意向楼盘、客户信息、预计到访时间</w:t>
            </w:r>
          </w:p>
          <w:p>
            <w:pPr>
              <w:numPr>
                <w:ilvl w:val="0"/>
                <w:numId w:val="0"/>
              </w:numPr>
              <w:ind w:firstLine="360" w:firstLineChars="200"/>
              <w:rPr>
                <w:rFonts w:hint="eastAsia" w:ascii="宋体" w:hAnsi="宋体" w:eastAsia="宋体"/>
                <w:sz w:val="18"/>
                <w:szCs w:val="18"/>
                <w:lang w:val="en-US" w:eastAsia="zh-CN"/>
              </w:rPr>
            </w:pPr>
          </w:p>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 xml:space="preserve">    </w:t>
            </w:r>
            <w:r>
              <w:rPr>
                <w:rFonts w:hint="eastAsia" w:ascii="宋体" w:hAnsi="宋体" w:eastAsia="宋体"/>
                <w:color w:val="FF0000"/>
                <w:sz w:val="18"/>
                <w:szCs w:val="18"/>
                <w:lang w:val="en-US" w:eastAsia="zh-CN"/>
              </w:rPr>
              <w:t>条件：非珠江楼盘</w:t>
            </w:r>
          </w:p>
        </w:tc>
        <w:tc>
          <w:tcPr>
            <w:tcW w:w="2263" w:type="dxa"/>
          </w:tcPr>
          <w:p>
            <w:pPr>
              <w:rPr>
                <w:rFonts w:hint="default" w:ascii="宋体" w:hAnsi="宋体" w:eastAsia="宋体"/>
                <w:sz w:val="15"/>
                <w:szCs w:val="15"/>
                <w:lang w:val="en-US" w:eastAsia="zh-CN"/>
              </w:rPr>
            </w:pPr>
            <w:r>
              <w:rPr>
                <w:rFonts w:hint="eastAsia" w:ascii="宋体" w:hAnsi="宋体" w:eastAsia="宋体"/>
                <w:color w:val="FF0000"/>
                <w:sz w:val="15"/>
                <w:szCs w:val="15"/>
                <w:lang w:val="en-US" w:eastAsia="zh-CN"/>
              </w:rPr>
              <w:t>1、是否为珠江楼盘</w:t>
            </w:r>
            <w:r>
              <w:rPr>
                <w:rFonts w:hint="eastAsia" w:ascii="宋体" w:hAnsi="宋体" w:eastAsia="宋体"/>
                <w:sz w:val="15"/>
                <w:szCs w:val="15"/>
                <w:lang w:val="en-US" w:eastAsia="zh-CN"/>
              </w:rPr>
              <w:t>：【楼盘列表】-所属项目 -【项目入驻】-- 【编辑】 查看【项目分类】字段为非“珠江专场”</w:t>
            </w:r>
          </w:p>
        </w:tc>
      </w:tr>
    </w:tbl>
    <w:p>
      <w:pPr>
        <w:pStyle w:val="20"/>
        <w:ind w:left="360" w:firstLine="0" w:firstLineChars="0"/>
        <w:rPr>
          <w:rFonts w:ascii="宋体" w:hAnsi="宋体" w:eastAsia="宋体"/>
          <w:szCs w:val="21"/>
        </w:rPr>
      </w:pPr>
      <w:r>
        <w:rPr>
          <w:rFonts w:ascii="宋体" w:hAnsi="宋体" w:eastAsia="宋体"/>
          <w:szCs w:val="21"/>
        </w:rPr>
        <w:tab/>
      </w:r>
    </w:p>
    <w:p>
      <w:pPr>
        <w:pStyle w:val="20"/>
        <w:ind w:left="360" w:firstLine="0" w:firstLineChars="0"/>
        <w:rPr>
          <w:rFonts w:hint="eastAsia" w:ascii="宋体" w:hAnsi="宋体" w:eastAsia="宋体"/>
          <w:szCs w:val="21"/>
        </w:rPr>
      </w:pPr>
    </w:p>
    <w:p>
      <w:pPr>
        <w:numPr>
          <w:ilvl w:val="0"/>
          <w:numId w:val="0"/>
        </w:numPr>
        <w:ind w:left="360" w:leftChars="0"/>
        <w:outlineLvl w:val="2"/>
        <w:rPr>
          <w:rFonts w:hint="eastAsia" w:ascii="宋体" w:hAnsi="宋体" w:eastAsia="宋体"/>
          <w:b/>
          <w:bCs/>
          <w:sz w:val="18"/>
          <w:szCs w:val="18"/>
          <w:lang w:val="en-US" w:eastAsia="zh-CN"/>
        </w:rPr>
      </w:pPr>
      <w:r>
        <w:rPr>
          <w:rFonts w:hint="eastAsia" w:ascii="宋体" w:hAnsi="宋体" w:eastAsia="宋体"/>
          <w:b/>
          <w:bCs/>
          <w:sz w:val="18"/>
          <w:szCs w:val="18"/>
          <w:lang w:val="en-US" w:eastAsia="zh-CN"/>
        </w:rPr>
        <w:t>1.2.2  第二步·经纪人小程序·抢客·带看</w:t>
      </w:r>
    </w:p>
    <w:p>
      <w:pPr>
        <w:pStyle w:val="20"/>
        <w:ind w:left="360" w:firstLine="0" w:firstLineChars="0"/>
        <w:rPr>
          <w:rFonts w:hint="default" w:ascii="宋体" w:hAnsi="宋体" w:eastAsia="宋体"/>
          <w:sz w:val="18"/>
          <w:szCs w:val="18"/>
          <w:lang w:val="en-US" w:eastAsia="zh-CN"/>
        </w:rPr>
      </w:pPr>
    </w:p>
    <w:p>
      <w:pPr>
        <w:rPr>
          <w:rFonts w:hint="default" w:eastAsia="宋体"/>
          <w:lang w:val="en-US" w:eastAsia="zh-CN"/>
        </w:rPr>
      </w:pPr>
      <w:r>
        <w:tab/>
      </w:r>
      <w:r>
        <w:tab/>
      </w:r>
      <w:r>
        <w:rPr>
          <w:rFonts w:hint="eastAsia" w:ascii="宋体" w:hAnsi="宋体" w:eastAsia="宋体"/>
          <w:sz w:val="18"/>
          <w:szCs w:val="18"/>
        </w:rPr>
        <w:t>模块路径：【</w:t>
      </w:r>
      <w:r>
        <w:rPr>
          <w:rFonts w:hint="eastAsia" w:ascii="宋体" w:hAnsi="宋体" w:eastAsia="宋体"/>
          <w:sz w:val="18"/>
          <w:szCs w:val="18"/>
          <w:lang w:val="en-US" w:eastAsia="zh-CN"/>
        </w:rPr>
        <w:t>经纪人小程序</w:t>
      </w:r>
      <w:r>
        <w:rPr>
          <w:rFonts w:hint="eastAsia" w:ascii="宋体" w:hAnsi="宋体" w:eastAsia="宋体"/>
          <w:sz w:val="18"/>
          <w:szCs w:val="18"/>
        </w:rPr>
        <w:t>】-</w:t>
      </w:r>
      <w:r>
        <w:rPr>
          <w:rFonts w:hint="eastAsia" w:ascii="宋体" w:hAnsi="宋体" w:eastAsia="宋体"/>
          <w:sz w:val="18"/>
          <w:szCs w:val="18"/>
          <w:lang w:eastAsia="zh-CN"/>
        </w:rPr>
        <w:t>【</w:t>
      </w:r>
      <w:r>
        <w:rPr>
          <w:rFonts w:hint="eastAsia" w:ascii="宋体" w:hAnsi="宋体" w:eastAsia="宋体"/>
          <w:sz w:val="18"/>
          <w:szCs w:val="18"/>
          <w:lang w:val="en-US" w:eastAsia="zh-CN"/>
        </w:rPr>
        <w:t>首页</w:t>
      </w:r>
      <w:r>
        <w:rPr>
          <w:rFonts w:hint="eastAsia" w:ascii="宋体" w:hAnsi="宋体" w:eastAsia="宋体"/>
          <w:sz w:val="18"/>
          <w:szCs w:val="18"/>
          <w:lang w:eastAsia="zh-CN"/>
        </w:rPr>
        <w:t>】</w:t>
      </w:r>
      <w:r>
        <w:rPr>
          <w:rFonts w:hint="eastAsia" w:ascii="宋体" w:hAnsi="宋体" w:eastAsia="宋体"/>
          <w:sz w:val="18"/>
          <w:szCs w:val="18"/>
          <w:lang w:val="en-US" w:eastAsia="zh-CN"/>
        </w:rPr>
        <w:t>-</w:t>
      </w:r>
      <w:r>
        <w:rPr>
          <w:rFonts w:hint="eastAsia" w:ascii="宋体" w:hAnsi="宋体" w:eastAsia="宋体"/>
          <w:sz w:val="18"/>
          <w:szCs w:val="18"/>
        </w:rPr>
        <w:t>【</w:t>
      </w:r>
      <w:r>
        <w:rPr>
          <w:rFonts w:hint="eastAsia" w:ascii="宋体" w:hAnsi="宋体" w:eastAsia="宋体"/>
          <w:sz w:val="18"/>
          <w:szCs w:val="18"/>
          <w:lang w:val="en-US" w:eastAsia="zh-CN"/>
        </w:rPr>
        <w:t>客户列表</w:t>
      </w:r>
      <w:r>
        <w:rPr>
          <w:rFonts w:hint="eastAsia" w:ascii="宋体" w:hAnsi="宋体" w:eastAsia="宋体"/>
          <w:sz w:val="18"/>
          <w:szCs w:val="18"/>
        </w:rPr>
        <w:t>】-</w:t>
      </w:r>
      <w:r>
        <w:rPr>
          <w:rFonts w:hint="eastAsia" w:ascii="宋体" w:hAnsi="宋体" w:eastAsia="宋体"/>
          <w:sz w:val="18"/>
          <w:szCs w:val="18"/>
          <w:lang w:val="en-US" w:eastAsia="zh-CN"/>
        </w:rPr>
        <w:t xml:space="preserve"> 抢客/分配客户</w:t>
      </w:r>
    </w:p>
    <w:p>
      <w:pPr>
        <w:pStyle w:val="20"/>
        <w:ind w:left="360" w:firstLine="0" w:firstLineChars="0"/>
        <w:rPr>
          <w:rFonts w:ascii="宋体" w:hAnsi="宋体" w:eastAsia="宋体"/>
          <w:szCs w:val="21"/>
        </w:rPr>
      </w:pPr>
      <w:r>
        <w:rPr>
          <w:rFonts w:ascii="宋体" w:hAnsi="宋体" w:eastAsia="宋体"/>
          <w:szCs w:val="21"/>
        </w:rPr>
        <w:tab/>
      </w:r>
    </w:p>
    <w:tbl>
      <w:tblPr>
        <w:tblStyle w:val="14"/>
        <w:tblW w:w="8000"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4650"/>
        <w:gridCol w:w="1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7"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650"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156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787" w:type="dxa"/>
          </w:tcPr>
          <w:p>
            <w:pPr>
              <w:rPr>
                <w:rFonts w:hint="default" w:ascii="宋体" w:hAnsi="宋体" w:eastAsia="宋体"/>
                <w:sz w:val="18"/>
                <w:szCs w:val="18"/>
                <w:lang w:val="en-US" w:eastAsia="zh-CN"/>
              </w:rPr>
            </w:pPr>
            <w:r>
              <w:rPr>
                <w:rFonts w:hint="eastAsia" w:ascii="宋体" w:hAnsi="宋体" w:eastAsia="宋体"/>
                <w:sz w:val="15"/>
                <w:szCs w:val="15"/>
                <w:lang w:val="en-US" w:eastAsia="zh-CN"/>
              </w:rPr>
              <w:t>【老运营系统】-【账户管理】-【经纪人管理】</w:t>
            </w:r>
          </w:p>
        </w:tc>
        <w:tc>
          <w:tcPr>
            <w:tcW w:w="4650"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1、 维护销售经理、置业顾问角色用户</w:t>
            </w:r>
          </w:p>
        </w:tc>
        <w:tc>
          <w:tcPr>
            <w:tcW w:w="1563" w:type="dxa"/>
          </w:tcPr>
          <w:p>
            <w:pPr>
              <w:rPr>
                <w:rFonts w:hint="default" w:ascii="宋体" w:hAnsi="宋体" w:eastAsia="宋体"/>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7" w:hRule="atLeast"/>
        </w:trPr>
        <w:tc>
          <w:tcPr>
            <w:tcW w:w="1787" w:type="dxa"/>
          </w:tcPr>
          <w:p>
            <w:pPr>
              <w:rPr>
                <w:rFonts w:hint="eastAsia" w:ascii="宋体" w:hAnsi="宋体" w:eastAsia="宋体"/>
                <w:sz w:val="18"/>
                <w:szCs w:val="18"/>
                <w:lang w:val="en-US" w:eastAsia="zh-CN"/>
              </w:rPr>
            </w:pPr>
            <w:r>
              <w:rPr>
                <w:rFonts w:hint="eastAsia" w:ascii="宋体" w:hAnsi="宋体" w:eastAsia="宋体"/>
                <w:sz w:val="15"/>
                <w:szCs w:val="15"/>
                <w:lang w:val="en-US" w:eastAsia="zh-CN"/>
              </w:rPr>
              <w:t>【老运营系统】-【项目管理】-【楼盘列表】</w:t>
            </w:r>
          </w:p>
        </w:tc>
        <w:tc>
          <w:tcPr>
            <w:tcW w:w="4650" w:type="dxa"/>
          </w:tcPr>
          <w:p>
            <w:pPr>
              <w:numPr>
                <w:ilvl w:val="0"/>
                <w:numId w:val="0"/>
              </w:numPr>
              <w:rPr>
                <w:rFonts w:hint="eastAsia" w:ascii="宋体" w:hAnsi="宋体" w:eastAsia="宋体"/>
                <w:sz w:val="18"/>
                <w:szCs w:val="18"/>
                <w:lang w:val="en-US" w:eastAsia="zh-CN"/>
              </w:rPr>
            </w:pPr>
            <w:r>
              <w:rPr>
                <w:rFonts w:hint="eastAsia" w:ascii="宋体" w:hAnsi="宋体" w:eastAsia="宋体"/>
                <w:sz w:val="18"/>
                <w:szCs w:val="18"/>
                <w:lang w:val="en-US" w:eastAsia="zh-CN"/>
              </w:rPr>
              <w:t>2、【查看详情】绑定销售经理、置业顾问。</w:t>
            </w:r>
          </w:p>
        </w:tc>
        <w:tc>
          <w:tcPr>
            <w:tcW w:w="1563" w:type="dxa"/>
          </w:tcPr>
          <w:p>
            <w:pPr>
              <w:rPr>
                <w:rFonts w:hint="eastAsia" w:ascii="宋体" w:hAnsi="宋体" w:eastAsia="宋体"/>
                <w:sz w:val="15"/>
                <w:szCs w:val="15"/>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3" w:hRule="atLeast"/>
        </w:trPr>
        <w:tc>
          <w:tcPr>
            <w:tcW w:w="1787" w:type="dxa"/>
          </w:tcPr>
          <w:p>
            <w:pPr>
              <w:rPr>
                <w:rFonts w:hint="eastAsia" w:ascii="宋体" w:hAnsi="宋体" w:eastAsia="宋体"/>
                <w:sz w:val="18"/>
                <w:szCs w:val="18"/>
                <w:lang w:val="en-US" w:eastAsia="zh-CN"/>
              </w:rPr>
            </w:pPr>
            <w:r>
              <w:rPr>
                <w:rFonts w:hint="eastAsia" w:ascii="宋体" w:hAnsi="宋体" w:eastAsia="宋体"/>
                <w:sz w:val="15"/>
                <w:szCs w:val="15"/>
                <w:lang w:val="en-US" w:eastAsia="zh-CN"/>
              </w:rPr>
              <w:t>【经纪人小程序】-【首页】-【客户列表】</w:t>
            </w:r>
          </w:p>
        </w:tc>
        <w:tc>
          <w:tcPr>
            <w:tcW w:w="4650" w:type="dxa"/>
          </w:tcPr>
          <w:p>
            <w:pPr>
              <w:numPr>
                <w:ilvl w:val="0"/>
                <w:numId w:val="2"/>
              </w:numPr>
              <w:ind w:left="0" w:leftChars="0"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销售经理分配客户给置业顾问 或者 置业顾问抢客户</w:t>
            </w:r>
          </w:p>
          <w:p>
            <w:pPr>
              <w:numPr>
                <w:ilvl w:val="0"/>
                <w:numId w:val="0"/>
              </w:numPr>
              <w:rPr>
                <w:rFonts w:hint="eastAsia" w:ascii="宋体" w:hAnsi="宋体" w:eastAsia="宋体"/>
                <w:sz w:val="18"/>
                <w:szCs w:val="18"/>
                <w:lang w:val="en-US" w:eastAsia="zh-CN"/>
              </w:rPr>
            </w:pPr>
          </w:p>
          <w:p>
            <w:pPr>
              <w:numPr>
                <w:ilvl w:val="0"/>
                <w:numId w:val="0"/>
              </w:numPr>
              <w:rPr>
                <w:rFonts w:hint="eastAsia" w:ascii="宋体" w:hAnsi="宋体" w:eastAsia="宋体"/>
                <w:sz w:val="18"/>
                <w:szCs w:val="18"/>
                <w:lang w:val="en-US" w:eastAsia="zh-CN"/>
              </w:rPr>
            </w:pPr>
            <w:r>
              <w:rPr>
                <w:rFonts w:hint="eastAsia" w:ascii="宋体" w:hAnsi="宋体" w:eastAsia="宋体"/>
                <w:sz w:val="18"/>
                <w:szCs w:val="18"/>
                <w:lang w:val="en-US" w:eastAsia="zh-CN"/>
              </w:rPr>
              <w:t>4、置业顾问在客户详情页面，发起带看</w:t>
            </w:r>
          </w:p>
          <w:p>
            <w:pPr>
              <w:numPr>
                <w:ilvl w:val="0"/>
                <w:numId w:val="0"/>
              </w:num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条件：在该楼盘的报备保护期有效时间内，发起带看</w:t>
            </w:r>
          </w:p>
        </w:tc>
        <w:tc>
          <w:tcPr>
            <w:tcW w:w="1563" w:type="dxa"/>
          </w:tcPr>
          <w:p>
            <w:pPr>
              <w:rPr>
                <w:rFonts w:hint="eastAsia" w:ascii="宋体" w:hAnsi="宋体" w:eastAsia="宋体"/>
                <w:color w:val="FF0000"/>
                <w:sz w:val="15"/>
                <w:szCs w:val="15"/>
                <w:lang w:val="en-US" w:eastAsia="zh-CN"/>
              </w:rPr>
            </w:pPr>
            <w:r>
              <w:rPr>
                <w:rFonts w:hint="eastAsia" w:ascii="宋体" w:hAnsi="宋体" w:eastAsia="宋体"/>
                <w:color w:val="FF0000"/>
                <w:sz w:val="15"/>
                <w:szCs w:val="15"/>
                <w:lang w:val="en-US" w:eastAsia="zh-CN"/>
              </w:rPr>
              <w:t>1、保护期信息：</w:t>
            </w:r>
          </w:p>
          <w:p>
            <w:pPr>
              <w:rPr>
                <w:rFonts w:hint="eastAsia" w:ascii="宋体" w:hAnsi="宋体" w:eastAsia="宋体"/>
                <w:sz w:val="15"/>
                <w:szCs w:val="15"/>
                <w:lang w:val="en-US" w:eastAsia="zh-CN"/>
              </w:rPr>
            </w:pPr>
            <w:r>
              <w:rPr>
                <w:rFonts w:hint="eastAsia" w:ascii="宋体" w:hAnsi="宋体" w:eastAsia="宋体"/>
                <w:sz w:val="15"/>
                <w:szCs w:val="15"/>
                <w:lang w:val="en-US" w:eastAsia="zh-CN"/>
              </w:rPr>
              <w:t>在【老运营系统】-【项目管理】-【楼盘列表】-楼盘详情查看，可编辑。</w:t>
            </w:r>
          </w:p>
        </w:tc>
      </w:tr>
    </w:tbl>
    <w:p>
      <w:pPr>
        <w:pStyle w:val="20"/>
        <w:ind w:left="360" w:firstLine="0" w:firstLineChars="0"/>
        <w:rPr>
          <w:rFonts w:hint="eastAsia" w:ascii="宋体" w:hAnsi="宋体" w:eastAsia="宋体"/>
          <w:sz w:val="18"/>
          <w:szCs w:val="18"/>
          <w:lang w:val="en-US" w:eastAsia="zh-CN"/>
        </w:rPr>
      </w:pPr>
    </w:p>
    <w:p>
      <w:pPr>
        <w:pStyle w:val="20"/>
        <w:ind w:left="360" w:firstLine="0" w:firstLineChars="0"/>
        <w:rPr>
          <w:rFonts w:hint="eastAsia" w:ascii="宋体" w:hAnsi="宋体" w:eastAsia="宋体"/>
          <w:sz w:val="18"/>
          <w:szCs w:val="18"/>
        </w:rPr>
      </w:pPr>
      <w:r>
        <w:rPr>
          <w:rFonts w:hint="eastAsia" w:ascii="宋体" w:hAnsi="宋体" w:eastAsia="宋体"/>
          <w:sz w:val="18"/>
          <w:szCs w:val="18"/>
          <w:lang w:val="en-US" w:eastAsia="zh-CN"/>
        </w:rPr>
        <w:t>注意事项：</w:t>
      </w:r>
      <w:r>
        <w:rPr>
          <w:rFonts w:hint="eastAsia" w:ascii="宋体" w:hAnsi="宋体" w:eastAsia="宋体"/>
          <w:color w:val="FF0000"/>
          <w:sz w:val="15"/>
          <w:szCs w:val="15"/>
          <w:lang w:val="en-US" w:eastAsia="zh-CN"/>
        </w:rPr>
        <w:t>带看保护期内未确认带看则客户的带看保护期失效，此时进入报备的保护期，若报备保护期有效可重新发起带看再确认带看，若报备保护期此时也失效了则客户被释放了，需要重新走推荐客户。</w:t>
      </w:r>
    </w:p>
    <w:p>
      <w:pPr>
        <w:pStyle w:val="20"/>
        <w:ind w:left="360" w:firstLine="0" w:firstLineChars="0"/>
        <w:rPr>
          <w:rFonts w:hint="eastAsia" w:ascii="宋体" w:hAnsi="宋体" w:eastAsia="宋体"/>
          <w:sz w:val="18"/>
          <w:szCs w:val="18"/>
          <w:lang w:val="en-US" w:eastAsia="zh-CN"/>
        </w:rPr>
      </w:pPr>
    </w:p>
    <w:p>
      <w:pPr>
        <w:pStyle w:val="20"/>
        <w:ind w:left="360" w:firstLine="0" w:firstLineChars="0"/>
        <w:rPr>
          <w:rFonts w:hint="eastAsia" w:ascii="宋体" w:hAnsi="宋体" w:eastAsia="宋体"/>
          <w:sz w:val="18"/>
          <w:szCs w:val="18"/>
          <w:lang w:val="en-US" w:eastAsia="zh-CN"/>
        </w:rPr>
      </w:pPr>
    </w:p>
    <w:p>
      <w:pPr>
        <w:pStyle w:val="20"/>
        <w:ind w:left="360" w:firstLine="0" w:firstLineChars="0"/>
        <w:outlineLvl w:val="2"/>
        <w:rPr>
          <w:rFonts w:hint="eastAsia" w:ascii="宋体" w:hAnsi="宋体" w:eastAsia="宋体"/>
          <w:sz w:val="18"/>
          <w:szCs w:val="18"/>
        </w:rPr>
      </w:pPr>
      <w:r>
        <w:rPr>
          <w:rFonts w:hint="eastAsia" w:ascii="宋体" w:hAnsi="宋体" w:eastAsia="宋体" w:cstheme="minorBidi"/>
          <w:b/>
          <w:bCs/>
          <w:kern w:val="2"/>
          <w:sz w:val="18"/>
          <w:szCs w:val="18"/>
          <w:lang w:val="en-US" w:eastAsia="zh-CN" w:bidi="ar-SA"/>
        </w:rPr>
        <w:t xml:space="preserve">1.2.3 第三步·管家端APP·客户跟进 </w:t>
      </w:r>
      <w:r>
        <w:rPr>
          <w:rFonts w:hint="eastAsia" w:ascii="宋体" w:hAnsi="宋体" w:eastAsia="宋体"/>
          <w:color w:val="FF0000"/>
          <w:sz w:val="18"/>
          <w:szCs w:val="18"/>
          <w:lang w:val="en-US" w:eastAsia="zh-CN"/>
        </w:rPr>
        <w:t>（同1.1.2）</w:t>
      </w:r>
    </w:p>
    <w:p>
      <w:pPr>
        <w:pStyle w:val="20"/>
        <w:ind w:left="0" w:leftChars="0" w:firstLine="0" w:firstLineChars="0"/>
        <w:rPr>
          <w:rFonts w:hint="eastAsia" w:ascii="宋体" w:hAnsi="宋体" w:eastAsia="宋体"/>
          <w:sz w:val="18"/>
          <w:szCs w:val="18"/>
        </w:rPr>
      </w:pPr>
    </w:p>
    <w:p>
      <w:pPr>
        <w:pStyle w:val="20"/>
        <w:ind w:left="360" w:firstLine="0" w:firstLineChars="0"/>
        <w:outlineLvl w:val="2"/>
        <w:rPr>
          <w:rFonts w:hint="default" w:ascii="宋体" w:hAnsi="宋体" w:eastAsia="宋体"/>
          <w:sz w:val="18"/>
          <w:szCs w:val="18"/>
          <w:lang w:val="en-US" w:eastAsia="zh-CN"/>
        </w:rPr>
      </w:pPr>
      <w:r>
        <w:rPr>
          <w:rFonts w:hint="eastAsia" w:ascii="宋体" w:hAnsi="宋体" w:eastAsia="宋体" w:cstheme="minorBidi"/>
          <w:b/>
          <w:bCs/>
          <w:kern w:val="2"/>
          <w:sz w:val="18"/>
          <w:szCs w:val="18"/>
          <w:lang w:val="en-US" w:eastAsia="zh-CN" w:bidi="ar-SA"/>
        </w:rPr>
        <w:t xml:space="preserve">1.2.4 第三步·后台·客户跟进审核 </w:t>
      </w:r>
      <w:r>
        <w:rPr>
          <w:rFonts w:hint="eastAsia" w:ascii="宋体" w:hAnsi="宋体" w:eastAsia="宋体"/>
          <w:color w:val="FF0000"/>
          <w:sz w:val="18"/>
          <w:szCs w:val="18"/>
          <w:lang w:val="en-US" w:eastAsia="zh-CN"/>
        </w:rPr>
        <w:t>（同1.1.3）</w:t>
      </w:r>
    </w:p>
    <w:p>
      <w:pPr>
        <w:pStyle w:val="20"/>
        <w:ind w:left="0" w:leftChars="0" w:firstLine="0" w:firstLineChars="0"/>
        <w:rPr>
          <w:rFonts w:hint="eastAsia" w:ascii="宋体" w:hAnsi="宋体" w:eastAsia="宋体"/>
          <w:szCs w:val="21"/>
        </w:rPr>
      </w:pPr>
    </w:p>
    <w:p>
      <w:pPr>
        <w:pStyle w:val="20"/>
        <w:ind w:left="0" w:leftChars="0" w:firstLine="0" w:firstLineChars="0"/>
        <w:rPr>
          <w:rFonts w:hint="eastAsia" w:ascii="宋体" w:hAnsi="宋体" w:eastAsia="宋体"/>
          <w:szCs w:val="21"/>
        </w:rPr>
      </w:pPr>
    </w:p>
    <w:p>
      <w:pPr>
        <w:pStyle w:val="20"/>
        <w:ind w:left="0" w:leftChars="0" w:firstLine="0" w:firstLineChars="0"/>
        <w:outlineLvl w:val="1"/>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 xml:space="preserve">1.3 </w:t>
      </w:r>
      <w:r>
        <w:rPr>
          <w:rFonts w:hint="eastAsia" w:ascii="宋体" w:hAnsi="宋体" w:eastAsia="宋体"/>
          <w:b/>
          <w:bCs/>
          <w:sz w:val="18"/>
          <w:szCs w:val="18"/>
        </w:rPr>
        <w:t>业务流程</w:t>
      </w:r>
      <w:r>
        <w:rPr>
          <w:rFonts w:hint="eastAsia" w:ascii="宋体" w:hAnsi="宋体" w:eastAsia="宋体"/>
          <w:b/>
          <w:bCs/>
          <w:sz w:val="18"/>
          <w:szCs w:val="18"/>
          <w:lang w:val="en-US" w:eastAsia="zh-CN"/>
        </w:rPr>
        <w:t>3 -- C端报备</w:t>
      </w:r>
    </w:p>
    <w:p>
      <w:pPr>
        <w:pStyle w:val="20"/>
        <w:ind w:left="569" w:leftChars="271" w:firstLine="0" w:firstLineChars="0"/>
        <w:rPr>
          <w:rFonts w:hint="eastAsia" w:ascii="宋体" w:hAnsi="宋体" w:eastAsia="宋体"/>
          <w:szCs w:val="21"/>
          <w:lang w:eastAsia="zh-CN"/>
        </w:rPr>
      </w:pPr>
    </w:p>
    <w:p>
      <w:pPr>
        <w:pStyle w:val="20"/>
        <w:ind w:left="569" w:leftChars="271" w:firstLine="0" w:firstLineChars="0"/>
        <w:rPr>
          <w:rFonts w:hint="eastAsia" w:ascii="宋体" w:hAnsi="宋体" w:eastAsia="宋体"/>
          <w:szCs w:val="21"/>
          <w:lang w:val="en-US" w:eastAsia="zh-CN"/>
        </w:rPr>
      </w:pPr>
      <w:r>
        <w:rPr>
          <w:rFonts w:hint="eastAsia" w:ascii="宋体" w:hAnsi="宋体" w:eastAsia="宋体"/>
          <w:szCs w:val="21"/>
          <w:lang w:eastAsia="zh-CN"/>
        </w:rPr>
        <w:t>【</w:t>
      </w:r>
      <w:r>
        <w:rPr>
          <w:rFonts w:hint="eastAsia" w:ascii="宋体" w:hAnsi="宋体" w:eastAsia="宋体"/>
          <w:szCs w:val="21"/>
          <w:lang w:val="en-US" w:eastAsia="zh-CN"/>
        </w:rPr>
        <w:t>好房端APP】推荐有礼 &gt;&gt;&gt; 推荐客户，选择珠江楼盘 &gt;&gt;&gt; 推荐成功 &gt;&gt;&gt; 【明源CRM系统】 带看 &gt;&gt;&gt; 认购  &gt;&gt;&gt; 【老运营系统】 客户跟进 &gt;&gt;&gt; 【同步】CRM数据 &gt;&gt;&gt; 发布佣金套餐&gt;&gt;&gt; 【明源CRM系统】 签约 &gt;&gt;&gt; 【老运营系统】 客户跟进 &gt;&gt;&gt;【同步】CRM数据 &gt;&gt;&gt; 发布佣金套餐 &gt;&gt;&gt; 交易完成</w:t>
      </w:r>
    </w:p>
    <w:p>
      <w:pPr>
        <w:pStyle w:val="20"/>
        <w:ind w:left="569" w:leftChars="271" w:firstLine="0" w:firstLineChars="0"/>
        <w:rPr>
          <w:rFonts w:hint="default" w:ascii="宋体" w:hAnsi="宋体" w:eastAsia="宋体"/>
          <w:szCs w:val="21"/>
          <w:lang w:val="en-US" w:eastAsia="zh-CN"/>
        </w:rPr>
      </w:pPr>
    </w:p>
    <w:p>
      <w:pPr>
        <w:pStyle w:val="20"/>
        <w:ind w:left="569" w:leftChars="271" w:firstLine="0" w:firstLineChars="0"/>
        <w:rPr>
          <w:rFonts w:hint="default" w:ascii="宋体" w:hAnsi="宋体" w:eastAsia="宋体"/>
          <w:szCs w:val="21"/>
          <w:lang w:val="en-US" w:eastAsia="zh-CN"/>
        </w:rPr>
      </w:pPr>
    </w:p>
    <w:p>
      <w:pPr>
        <w:pStyle w:val="20"/>
        <w:ind w:left="360" w:firstLine="0" w:firstLineChars="0"/>
        <w:outlineLvl w:val="2"/>
        <w:rPr>
          <w:rFonts w:hint="eastAsia" w:ascii="宋体" w:hAnsi="宋体" w:eastAsia="宋体" w:cstheme="minorBidi"/>
          <w:b/>
          <w:bCs/>
          <w:kern w:val="2"/>
          <w:sz w:val="18"/>
          <w:szCs w:val="18"/>
          <w:lang w:val="en-US" w:eastAsia="zh-CN" w:bidi="ar-SA"/>
        </w:rPr>
      </w:pPr>
      <w:r>
        <w:rPr>
          <w:rFonts w:hint="eastAsia" w:ascii="宋体" w:hAnsi="宋体" w:eastAsia="宋体" w:cstheme="minorBidi"/>
          <w:b/>
          <w:bCs/>
          <w:kern w:val="2"/>
          <w:sz w:val="18"/>
          <w:szCs w:val="18"/>
          <w:lang w:val="en-US" w:eastAsia="zh-CN" w:bidi="ar-SA"/>
        </w:rPr>
        <w:t>1.3.1 第一步·好房端APP·推荐客户</w:t>
      </w:r>
    </w:p>
    <w:p>
      <w:pPr>
        <w:pStyle w:val="20"/>
        <w:ind w:left="360" w:firstLine="0" w:firstLineChars="0"/>
        <w:rPr>
          <w:rFonts w:hint="eastAsia" w:ascii="宋体" w:hAnsi="宋体" w:eastAsia="宋体"/>
          <w:b w:val="0"/>
          <w:bCs w:val="0"/>
          <w:sz w:val="18"/>
          <w:szCs w:val="18"/>
          <w:lang w:val="en-US" w:eastAsia="zh-CN"/>
        </w:rPr>
      </w:pPr>
    </w:p>
    <w:p>
      <w:pPr>
        <w:rPr>
          <w:rFonts w:hint="default" w:eastAsia="宋体"/>
          <w:lang w:val="en-US" w:eastAsia="zh-CN"/>
        </w:rPr>
      </w:pPr>
      <w:r>
        <w:tab/>
      </w:r>
      <w:r>
        <w:rPr>
          <w:rFonts w:hint="eastAsia"/>
          <w:lang w:val="en-US" w:eastAsia="zh-CN"/>
        </w:rPr>
        <w:t xml:space="preserve">    </w:t>
      </w:r>
      <w:r>
        <w:rPr>
          <w:rFonts w:hint="eastAsia" w:ascii="宋体" w:hAnsi="宋体" w:eastAsia="宋体"/>
          <w:sz w:val="18"/>
          <w:szCs w:val="18"/>
        </w:rPr>
        <w:t>模块路径：【</w:t>
      </w:r>
      <w:r>
        <w:rPr>
          <w:rFonts w:hint="eastAsia" w:ascii="宋体" w:hAnsi="宋体" w:eastAsia="宋体"/>
          <w:sz w:val="18"/>
          <w:szCs w:val="18"/>
          <w:lang w:val="en-US" w:eastAsia="zh-CN"/>
        </w:rPr>
        <w:t>好房端APP</w:t>
      </w:r>
      <w:r>
        <w:rPr>
          <w:rFonts w:hint="eastAsia" w:ascii="宋体" w:hAnsi="宋体" w:eastAsia="宋体"/>
          <w:sz w:val="18"/>
          <w:szCs w:val="18"/>
        </w:rPr>
        <w:t>】-</w:t>
      </w:r>
      <w:r>
        <w:rPr>
          <w:rFonts w:hint="eastAsia" w:ascii="宋体" w:hAnsi="宋体" w:eastAsia="宋体"/>
          <w:sz w:val="18"/>
          <w:szCs w:val="18"/>
          <w:lang w:eastAsia="zh-CN"/>
        </w:rPr>
        <w:t>【</w:t>
      </w:r>
      <w:r>
        <w:rPr>
          <w:rFonts w:hint="eastAsia" w:ascii="宋体" w:hAnsi="宋体" w:eastAsia="宋体"/>
          <w:sz w:val="18"/>
          <w:szCs w:val="18"/>
          <w:lang w:val="en-US" w:eastAsia="zh-CN"/>
        </w:rPr>
        <w:t>我的</w:t>
      </w:r>
      <w:r>
        <w:rPr>
          <w:rFonts w:hint="eastAsia" w:ascii="宋体" w:hAnsi="宋体" w:eastAsia="宋体"/>
          <w:sz w:val="18"/>
          <w:szCs w:val="18"/>
          <w:lang w:eastAsia="zh-CN"/>
        </w:rPr>
        <w:t>】</w:t>
      </w:r>
      <w:r>
        <w:rPr>
          <w:rFonts w:hint="eastAsia" w:ascii="宋体" w:hAnsi="宋体" w:eastAsia="宋体"/>
          <w:sz w:val="18"/>
          <w:szCs w:val="18"/>
          <w:lang w:val="en-US" w:eastAsia="zh-CN"/>
        </w:rPr>
        <w:t>-</w:t>
      </w:r>
      <w:r>
        <w:rPr>
          <w:rFonts w:hint="eastAsia" w:ascii="宋体" w:hAnsi="宋体" w:eastAsia="宋体"/>
          <w:sz w:val="18"/>
          <w:szCs w:val="18"/>
        </w:rPr>
        <w:t>【</w:t>
      </w:r>
      <w:r>
        <w:rPr>
          <w:rFonts w:hint="eastAsia" w:ascii="宋体" w:hAnsi="宋体" w:eastAsia="宋体"/>
          <w:sz w:val="18"/>
          <w:szCs w:val="18"/>
          <w:lang w:val="en-US" w:eastAsia="zh-CN"/>
        </w:rPr>
        <w:t>推荐有礼</w:t>
      </w:r>
      <w:r>
        <w:rPr>
          <w:rFonts w:hint="eastAsia" w:ascii="宋体" w:hAnsi="宋体" w:eastAsia="宋体"/>
          <w:sz w:val="18"/>
          <w:szCs w:val="18"/>
        </w:rPr>
        <w:t>】-</w:t>
      </w:r>
      <w:r>
        <w:rPr>
          <w:rFonts w:hint="eastAsia" w:ascii="宋体" w:hAnsi="宋体" w:eastAsia="宋体"/>
          <w:sz w:val="18"/>
          <w:szCs w:val="18"/>
          <w:lang w:val="en-US" w:eastAsia="zh-CN"/>
        </w:rPr>
        <w:t xml:space="preserve"> 推荐客户</w:t>
      </w:r>
    </w:p>
    <w:p>
      <w:pPr>
        <w:pStyle w:val="20"/>
        <w:ind w:left="360" w:firstLine="0" w:firstLineChars="0"/>
        <w:rPr>
          <w:rFonts w:ascii="宋体" w:hAnsi="宋体" w:eastAsia="宋体"/>
          <w:szCs w:val="21"/>
        </w:rPr>
      </w:pPr>
      <w:r>
        <w:rPr>
          <w:rFonts w:ascii="宋体" w:hAnsi="宋体" w:eastAsia="宋体"/>
          <w:szCs w:val="21"/>
        </w:rPr>
        <w:tab/>
      </w:r>
    </w:p>
    <w:tbl>
      <w:tblPr>
        <w:tblStyle w:val="14"/>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4105"/>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105"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220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7" w:hRule="atLeast"/>
        </w:trPr>
        <w:tc>
          <w:tcPr>
            <w:tcW w:w="162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推荐有礼</w:t>
            </w:r>
          </w:p>
        </w:tc>
        <w:tc>
          <w:tcPr>
            <w:tcW w:w="4105"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推荐客户</w:t>
            </w:r>
          </w:p>
          <w:p>
            <w:pPr>
              <w:numPr>
                <w:ilvl w:val="0"/>
                <w:numId w:val="0"/>
              </w:numPr>
              <w:ind w:firstLine="360" w:firstLineChars="200"/>
              <w:rPr>
                <w:rFonts w:hint="eastAsia" w:ascii="宋体" w:hAnsi="宋体" w:eastAsia="宋体"/>
                <w:sz w:val="18"/>
                <w:szCs w:val="18"/>
                <w:lang w:val="en-US" w:eastAsia="zh-CN"/>
              </w:rPr>
            </w:pPr>
            <w:r>
              <w:rPr>
                <w:rFonts w:hint="eastAsia" w:ascii="宋体" w:hAnsi="宋体" w:eastAsia="宋体"/>
                <w:sz w:val="18"/>
                <w:szCs w:val="18"/>
                <w:lang w:val="en-US" w:eastAsia="zh-CN"/>
              </w:rPr>
              <w:t>录入基础信息：意向楼盘、客户信息、预计到访时间</w:t>
            </w:r>
          </w:p>
          <w:p>
            <w:pPr>
              <w:numPr>
                <w:ilvl w:val="0"/>
                <w:numId w:val="0"/>
              </w:numPr>
              <w:ind w:firstLine="360" w:firstLineChars="200"/>
              <w:rPr>
                <w:rFonts w:hint="eastAsia" w:ascii="宋体" w:hAnsi="宋体" w:eastAsia="宋体"/>
                <w:sz w:val="18"/>
                <w:szCs w:val="18"/>
                <w:lang w:val="en-US" w:eastAsia="zh-CN"/>
              </w:rPr>
            </w:pPr>
          </w:p>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 xml:space="preserve">    </w:t>
            </w:r>
            <w:r>
              <w:rPr>
                <w:rFonts w:hint="eastAsia" w:ascii="宋体" w:hAnsi="宋体" w:eastAsia="宋体"/>
                <w:color w:val="FF0000"/>
                <w:sz w:val="18"/>
                <w:szCs w:val="18"/>
                <w:lang w:val="en-US" w:eastAsia="zh-CN"/>
              </w:rPr>
              <w:t>条件：珠江楼盘</w:t>
            </w:r>
          </w:p>
        </w:tc>
        <w:tc>
          <w:tcPr>
            <w:tcW w:w="2200" w:type="dxa"/>
          </w:tcPr>
          <w:p>
            <w:pPr>
              <w:rPr>
                <w:rFonts w:hint="default" w:ascii="宋体" w:hAnsi="宋体" w:eastAsia="宋体"/>
                <w:sz w:val="15"/>
                <w:szCs w:val="15"/>
                <w:lang w:val="en-US" w:eastAsia="zh-CN"/>
              </w:rPr>
            </w:pPr>
            <w:r>
              <w:rPr>
                <w:rFonts w:hint="eastAsia" w:ascii="宋体" w:hAnsi="宋体" w:eastAsia="宋体"/>
                <w:color w:val="FF0000"/>
                <w:sz w:val="15"/>
                <w:szCs w:val="15"/>
                <w:lang w:val="en-US" w:eastAsia="zh-CN"/>
              </w:rPr>
              <w:t>1、是否为珠江楼盘</w:t>
            </w:r>
            <w:r>
              <w:rPr>
                <w:rFonts w:hint="eastAsia" w:ascii="宋体" w:hAnsi="宋体" w:eastAsia="宋体"/>
                <w:sz w:val="15"/>
                <w:szCs w:val="15"/>
                <w:lang w:val="en-US" w:eastAsia="zh-CN"/>
              </w:rPr>
              <w:t>：【楼盘列表】-所属项目 -【项目入驻】-- 【编辑】 查看【项目分类】字段为“珠江专场”</w:t>
            </w:r>
          </w:p>
        </w:tc>
      </w:tr>
    </w:tbl>
    <w:p>
      <w:pPr>
        <w:pStyle w:val="20"/>
        <w:ind w:left="360" w:firstLine="0" w:firstLineChars="0"/>
        <w:rPr>
          <w:rFonts w:hint="eastAsia" w:ascii="宋体" w:hAnsi="宋体" w:eastAsia="宋体"/>
          <w:szCs w:val="21"/>
        </w:rPr>
      </w:pPr>
    </w:p>
    <w:p>
      <w:pPr>
        <w:pStyle w:val="20"/>
        <w:ind w:left="360" w:firstLine="0" w:firstLineChars="0"/>
        <w:rPr>
          <w:rFonts w:hint="eastAsia" w:ascii="宋体" w:hAnsi="宋体" w:eastAsia="宋体"/>
          <w:szCs w:val="21"/>
        </w:rPr>
      </w:pPr>
    </w:p>
    <w:p>
      <w:pPr>
        <w:pStyle w:val="20"/>
        <w:ind w:left="360" w:firstLine="0" w:firstLineChars="0"/>
        <w:outlineLvl w:val="2"/>
        <w:rPr>
          <w:rFonts w:hint="default" w:ascii="宋体" w:hAnsi="宋体" w:eastAsia="宋体" w:cstheme="minorBidi"/>
          <w:b/>
          <w:bCs/>
          <w:kern w:val="2"/>
          <w:sz w:val="18"/>
          <w:szCs w:val="18"/>
          <w:lang w:val="en-US" w:eastAsia="zh-CN" w:bidi="ar-SA"/>
        </w:rPr>
      </w:pPr>
      <w:r>
        <w:rPr>
          <w:rFonts w:hint="eastAsia" w:ascii="宋体" w:hAnsi="宋体" w:eastAsia="宋体" w:cstheme="minorBidi"/>
          <w:b/>
          <w:bCs/>
          <w:kern w:val="2"/>
          <w:sz w:val="18"/>
          <w:szCs w:val="18"/>
          <w:lang w:val="en-US" w:eastAsia="zh-CN" w:bidi="ar-SA"/>
        </w:rPr>
        <w:t>1.3.2 第二步·明源CRM系统·客户登记 &gt;带看客户 &gt;认购 &gt;签约</w:t>
      </w:r>
    </w:p>
    <w:p>
      <w:pPr>
        <w:pStyle w:val="20"/>
        <w:ind w:left="360" w:firstLine="0" w:firstLineChars="0"/>
        <w:rPr>
          <w:rFonts w:hint="eastAsia" w:ascii="宋体" w:hAnsi="宋体" w:eastAsia="宋体"/>
          <w:b w:val="0"/>
          <w:bCs w:val="0"/>
          <w:sz w:val="18"/>
          <w:szCs w:val="18"/>
          <w:lang w:val="en-US" w:eastAsia="zh-CN"/>
        </w:rPr>
      </w:pPr>
    </w:p>
    <w:p>
      <w:pPr>
        <w:pStyle w:val="20"/>
        <w:ind w:left="360" w:firstLine="0" w:firstLineChars="0"/>
        <w:rPr>
          <w:rFonts w:hint="default" w:ascii="宋体" w:hAnsi="宋体" w:eastAsia="宋体"/>
          <w:b w:val="0"/>
          <w:bCs w:val="0"/>
          <w:color w:val="FF0000"/>
          <w:sz w:val="18"/>
          <w:szCs w:val="18"/>
          <w:lang w:val="en-US" w:eastAsia="zh-CN"/>
        </w:rPr>
      </w:pPr>
      <w:r>
        <w:rPr>
          <w:rFonts w:hint="eastAsia" w:ascii="宋体" w:hAnsi="宋体" w:eastAsia="宋体"/>
          <w:b w:val="0"/>
          <w:bCs w:val="0"/>
          <w:sz w:val="18"/>
          <w:szCs w:val="18"/>
          <w:lang w:val="en-US" w:eastAsia="zh-CN"/>
        </w:rPr>
        <w:t xml:space="preserve">   </w:t>
      </w:r>
      <w:r>
        <w:rPr>
          <w:rFonts w:hint="eastAsia" w:ascii="宋体" w:hAnsi="宋体" w:eastAsia="宋体"/>
          <w:b w:val="0"/>
          <w:bCs w:val="0"/>
          <w:color w:val="FF0000"/>
          <w:sz w:val="18"/>
          <w:szCs w:val="18"/>
          <w:lang w:val="en-US" w:eastAsia="zh-CN"/>
        </w:rPr>
        <w:t>具体操作见文档 “明源系统简易操作.docx</w:t>
      </w:r>
      <w:r>
        <w:rPr>
          <w:rFonts w:hint="default" w:ascii="宋体" w:hAnsi="宋体" w:eastAsia="宋体"/>
          <w:b w:val="0"/>
          <w:bCs w:val="0"/>
          <w:color w:val="FF0000"/>
          <w:sz w:val="18"/>
          <w:szCs w:val="18"/>
          <w:lang w:val="en-US" w:eastAsia="zh-CN"/>
        </w:rPr>
        <w:t>”</w:t>
      </w:r>
    </w:p>
    <w:p>
      <w:pPr>
        <w:pStyle w:val="20"/>
        <w:ind w:left="360" w:firstLine="0" w:firstLineChars="0"/>
        <w:rPr>
          <w:rFonts w:hint="default" w:ascii="宋体" w:hAnsi="宋体" w:eastAsia="宋体"/>
          <w:b w:val="0"/>
          <w:bCs w:val="0"/>
          <w:sz w:val="18"/>
          <w:szCs w:val="18"/>
          <w:lang w:val="en-US" w:eastAsia="zh-CN"/>
        </w:rPr>
      </w:pPr>
    </w:p>
    <w:p>
      <w:pPr>
        <w:pStyle w:val="20"/>
        <w:ind w:left="360" w:firstLine="0" w:firstLineChars="0"/>
        <w:rPr>
          <w:rFonts w:hint="default" w:ascii="宋体" w:hAnsi="宋体" w:eastAsia="宋体"/>
          <w:b w:val="0"/>
          <w:bCs w:val="0"/>
          <w:sz w:val="18"/>
          <w:szCs w:val="18"/>
          <w:lang w:val="en-US" w:eastAsia="zh-CN"/>
        </w:rPr>
      </w:pPr>
    </w:p>
    <w:p>
      <w:pPr>
        <w:pStyle w:val="20"/>
        <w:ind w:left="360" w:firstLine="0" w:firstLineChars="0"/>
        <w:rPr>
          <w:rFonts w:hint="default" w:ascii="宋体" w:hAnsi="宋体" w:eastAsia="宋体"/>
          <w:b w:val="0"/>
          <w:bCs w:val="0"/>
          <w:sz w:val="18"/>
          <w:szCs w:val="18"/>
          <w:lang w:val="en-US" w:eastAsia="zh-CN"/>
        </w:rPr>
      </w:pPr>
    </w:p>
    <w:p>
      <w:pPr>
        <w:pStyle w:val="20"/>
        <w:ind w:left="360" w:firstLine="0" w:firstLineChars="0"/>
        <w:outlineLvl w:val="2"/>
        <w:rPr>
          <w:rFonts w:hint="eastAsia" w:ascii="宋体" w:hAnsi="宋体" w:eastAsia="宋体" w:cstheme="minorBidi"/>
          <w:b/>
          <w:bCs/>
          <w:kern w:val="2"/>
          <w:sz w:val="18"/>
          <w:szCs w:val="18"/>
          <w:lang w:val="en-US" w:eastAsia="zh-CN" w:bidi="ar-SA"/>
        </w:rPr>
      </w:pPr>
      <w:r>
        <w:rPr>
          <w:rFonts w:hint="eastAsia" w:ascii="宋体" w:hAnsi="宋体" w:eastAsia="宋体" w:cstheme="minorBidi"/>
          <w:b/>
          <w:bCs/>
          <w:kern w:val="2"/>
          <w:sz w:val="18"/>
          <w:szCs w:val="18"/>
          <w:lang w:val="en-US" w:eastAsia="zh-CN" w:bidi="ar-SA"/>
        </w:rPr>
        <w:t>1.3.3 第三步·老运营系统·客户跟进·同步明源CRM数据</w:t>
      </w:r>
    </w:p>
    <w:p>
      <w:pPr>
        <w:pStyle w:val="20"/>
        <w:ind w:left="360" w:firstLine="0" w:firstLineChars="0"/>
        <w:rPr>
          <w:rFonts w:hint="default" w:ascii="宋体" w:hAnsi="宋体" w:eastAsia="宋体"/>
          <w:b w:val="0"/>
          <w:bCs w:val="0"/>
          <w:sz w:val="18"/>
          <w:szCs w:val="18"/>
          <w:lang w:val="en-US" w:eastAsia="zh-CN"/>
        </w:rPr>
      </w:pPr>
    </w:p>
    <w:p>
      <w:pPr>
        <w:ind w:firstLine="900" w:firstLineChars="500"/>
        <w:rPr>
          <w:rFonts w:hint="eastAsia" w:ascii="宋体" w:hAnsi="宋体" w:eastAsia="宋体"/>
          <w:sz w:val="18"/>
          <w:szCs w:val="18"/>
        </w:rPr>
      </w:pPr>
      <w:r>
        <w:rPr>
          <w:rFonts w:hint="eastAsia" w:ascii="宋体" w:hAnsi="宋体" w:eastAsia="宋体"/>
          <w:sz w:val="18"/>
          <w:szCs w:val="18"/>
        </w:rPr>
        <w:t>模块路径：【</w:t>
      </w:r>
      <w:r>
        <w:rPr>
          <w:rFonts w:hint="eastAsia" w:ascii="宋体" w:hAnsi="宋体" w:eastAsia="宋体"/>
          <w:sz w:val="18"/>
          <w:szCs w:val="18"/>
          <w:lang w:val="en-US" w:eastAsia="zh-CN"/>
        </w:rPr>
        <w:t>老运营系统</w:t>
      </w:r>
      <w:r>
        <w:rPr>
          <w:rFonts w:hint="eastAsia" w:ascii="宋体" w:hAnsi="宋体" w:eastAsia="宋体"/>
          <w:sz w:val="18"/>
          <w:szCs w:val="18"/>
        </w:rPr>
        <w:t>】-【</w:t>
      </w:r>
      <w:r>
        <w:rPr>
          <w:rFonts w:hint="eastAsia" w:ascii="宋体" w:hAnsi="宋体" w:eastAsia="宋体"/>
          <w:sz w:val="18"/>
          <w:szCs w:val="18"/>
          <w:lang w:val="en-US" w:eastAsia="zh-CN"/>
        </w:rPr>
        <w:t>客户管理</w:t>
      </w:r>
      <w:r>
        <w:rPr>
          <w:rFonts w:hint="eastAsia" w:ascii="宋体" w:hAnsi="宋体" w:eastAsia="宋体"/>
          <w:sz w:val="18"/>
          <w:szCs w:val="18"/>
        </w:rPr>
        <w:t>】-【</w:t>
      </w:r>
      <w:r>
        <w:rPr>
          <w:rFonts w:hint="eastAsia" w:ascii="宋体" w:hAnsi="宋体" w:eastAsia="宋体"/>
          <w:sz w:val="18"/>
          <w:szCs w:val="18"/>
          <w:lang w:val="en-US" w:eastAsia="zh-CN"/>
        </w:rPr>
        <w:t>客户跟进</w:t>
      </w:r>
      <w:r>
        <w:rPr>
          <w:rFonts w:hint="eastAsia" w:ascii="宋体" w:hAnsi="宋体" w:eastAsia="宋体"/>
          <w:sz w:val="18"/>
          <w:szCs w:val="18"/>
        </w:rPr>
        <w:t>】</w:t>
      </w:r>
    </w:p>
    <w:tbl>
      <w:tblPr>
        <w:tblStyle w:val="14"/>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4105"/>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105"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220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5" w:hRule="atLeast"/>
        </w:trPr>
        <w:tc>
          <w:tcPr>
            <w:tcW w:w="162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客户跟进</w:t>
            </w:r>
          </w:p>
        </w:tc>
        <w:tc>
          <w:tcPr>
            <w:tcW w:w="4105" w:type="dxa"/>
          </w:tcPr>
          <w:p>
            <w:pPr>
              <w:numPr>
                <w:ilvl w:val="0"/>
                <w:numId w:val="3"/>
              </w:numPr>
              <w:rPr>
                <w:rFonts w:hint="eastAsia" w:ascii="宋体" w:hAnsi="宋体" w:eastAsia="宋体"/>
                <w:sz w:val="18"/>
                <w:szCs w:val="18"/>
                <w:lang w:val="en-US" w:eastAsia="zh-CN"/>
              </w:rPr>
            </w:pPr>
            <w:r>
              <w:rPr>
                <w:rFonts w:hint="eastAsia" w:ascii="宋体" w:hAnsi="宋体" w:eastAsia="宋体"/>
                <w:sz w:val="18"/>
                <w:szCs w:val="18"/>
                <w:lang w:val="en-US" w:eastAsia="zh-CN"/>
              </w:rPr>
              <w:t>CRM带看 &gt;&gt;&gt; 同步数据，客户状态为“带看”</w:t>
            </w:r>
          </w:p>
          <w:p>
            <w:pPr>
              <w:numPr>
                <w:ilvl w:val="0"/>
                <w:numId w:val="0"/>
              </w:numPr>
              <w:rPr>
                <w:rFonts w:hint="eastAsia" w:ascii="宋体" w:hAnsi="宋体" w:eastAsia="宋体"/>
                <w:sz w:val="18"/>
                <w:szCs w:val="18"/>
                <w:lang w:val="en-US" w:eastAsia="zh-CN"/>
              </w:rPr>
            </w:pPr>
          </w:p>
          <w:p>
            <w:pPr>
              <w:numPr>
                <w:ilvl w:val="0"/>
                <w:numId w:val="3"/>
              </w:numPr>
              <w:rPr>
                <w:rFonts w:hint="default" w:ascii="宋体" w:hAnsi="宋体" w:eastAsia="宋体"/>
                <w:sz w:val="18"/>
                <w:szCs w:val="18"/>
                <w:lang w:val="en-US" w:eastAsia="zh-CN"/>
              </w:rPr>
            </w:pPr>
            <w:r>
              <w:rPr>
                <w:rFonts w:hint="eastAsia" w:ascii="宋体" w:hAnsi="宋体" w:eastAsia="宋体"/>
                <w:sz w:val="18"/>
                <w:szCs w:val="18"/>
                <w:lang w:val="en-US" w:eastAsia="zh-CN"/>
              </w:rPr>
              <w:t>CRM认购 &gt;&gt;&gt; 同步数据，客户状态为“认购”、房源、房款等成交信息</w:t>
            </w:r>
          </w:p>
          <w:p>
            <w:pPr>
              <w:numPr>
                <w:ilvl w:val="0"/>
                <w:numId w:val="0"/>
              </w:numPr>
              <w:rPr>
                <w:rFonts w:hint="default" w:ascii="宋体" w:hAnsi="宋体" w:eastAsia="宋体"/>
                <w:sz w:val="18"/>
                <w:szCs w:val="18"/>
                <w:lang w:val="en-US" w:eastAsia="zh-CN"/>
              </w:rPr>
            </w:pPr>
          </w:p>
          <w:p>
            <w:pPr>
              <w:numPr>
                <w:ilvl w:val="0"/>
                <w:numId w:val="3"/>
              </w:numPr>
              <w:rPr>
                <w:rFonts w:hint="default" w:ascii="宋体" w:hAnsi="宋体" w:eastAsia="宋体"/>
                <w:sz w:val="18"/>
                <w:szCs w:val="18"/>
                <w:lang w:val="en-US" w:eastAsia="zh-CN"/>
              </w:rPr>
            </w:pPr>
            <w:r>
              <w:rPr>
                <w:rFonts w:hint="eastAsia" w:ascii="宋体" w:hAnsi="宋体" w:eastAsia="宋体"/>
                <w:sz w:val="18"/>
                <w:szCs w:val="18"/>
                <w:lang w:val="en-US" w:eastAsia="zh-CN"/>
              </w:rPr>
              <w:t>发布佣金套餐，绑定好房系统房源</w:t>
            </w:r>
          </w:p>
          <w:p>
            <w:pPr>
              <w:numPr>
                <w:ilvl w:val="0"/>
                <w:numId w:val="0"/>
              </w:numPr>
              <w:rPr>
                <w:rFonts w:hint="default" w:ascii="宋体" w:hAnsi="宋体" w:eastAsia="宋体"/>
                <w:sz w:val="18"/>
                <w:szCs w:val="18"/>
                <w:lang w:val="en-US" w:eastAsia="zh-CN"/>
              </w:rPr>
            </w:pPr>
          </w:p>
          <w:p>
            <w:pPr>
              <w:numPr>
                <w:ilvl w:val="0"/>
                <w:numId w:val="3"/>
              </w:numPr>
              <w:rPr>
                <w:rFonts w:hint="default" w:ascii="宋体" w:hAnsi="宋体" w:eastAsia="宋体"/>
                <w:sz w:val="18"/>
                <w:szCs w:val="18"/>
                <w:lang w:val="en-US" w:eastAsia="zh-CN"/>
              </w:rPr>
            </w:pPr>
            <w:r>
              <w:rPr>
                <w:rFonts w:hint="eastAsia" w:ascii="宋体" w:hAnsi="宋体" w:eastAsia="宋体"/>
                <w:sz w:val="18"/>
                <w:szCs w:val="18"/>
                <w:lang w:val="en-US" w:eastAsia="zh-CN"/>
              </w:rPr>
              <w:t>CRM签约 &gt;&gt;&gt; 同步数据，客户状态为“签约”、房源、房款等成交信息</w:t>
            </w:r>
          </w:p>
          <w:p>
            <w:pPr>
              <w:numPr>
                <w:ilvl w:val="0"/>
                <w:numId w:val="0"/>
              </w:numPr>
              <w:rPr>
                <w:rFonts w:hint="default" w:ascii="宋体" w:hAnsi="宋体" w:eastAsia="宋体"/>
                <w:sz w:val="18"/>
                <w:szCs w:val="18"/>
                <w:lang w:val="en-US" w:eastAsia="zh-CN"/>
              </w:rPr>
            </w:pPr>
          </w:p>
          <w:p>
            <w:pPr>
              <w:numPr>
                <w:ilvl w:val="0"/>
                <w:numId w:val="3"/>
              </w:numPr>
              <w:rPr>
                <w:rFonts w:hint="default" w:ascii="宋体" w:hAnsi="宋体" w:eastAsia="宋体"/>
                <w:sz w:val="18"/>
                <w:szCs w:val="18"/>
                <w:lang w:val="en-US" w:eastAsia="zh-CN"/>
              </w:rPr>
            </w:pPr>
            <w:r>
              <w:rPr>
                <w:rFonts w:hint="eastAsia" w:ascii="宋体" w:hAnsi="宋体" w:eastAsia="宋体"/>
                <w:sz w:val="18"/>
                <w:szCs w:val="18"/>
                <w:lang w:val="en-US" w:eastAsia="zh-CN"/>
              </w:rPr>
              <w:t>发布佣金套餐，绑定好房系统房源</w:t>
            </w:r>
          </w:p>
        </w:tc>
        <w:tc>
          <w:tcPr>
            <w:tcW w:w="2200" w:type="dxa"/>
          </w:tcPr>
          <w:p>
            <w:pPr>
              <w:rPr>
                <w:rFonts w:hint="default" w:ascii="宋体" w:hAnsi="宋体" w:eastAsia="宋体"/>
                <w:sz w:val="15"/>
                <w:szCs w:val="15"/>
                <w:lang w:val="en-US" w:eastAsia="zh-CN"/>
              </w:rPr>
            </w:pPr>
          </w:p>
        </w:tc>
      </w:tr>
    </w:tbl>
    <w:p>
      <w:pPr>
        <w:ind w:firstLine="900" w:firstLineChars="500"/>
        <w:rPr>
          <w:rFonts w:hint="default" w:ascii="宋体" w:hAnsi="宋体" w:eastAsia="宋体"/>
          <w:sz w:val="18"/>
          <w:szCs w:val="18"/>
          <w:lang w:val="en-US" w:eastAsia="zh-CN"/>
        </w:rPr>
      </w:pPr>
    </w:p>
    <w:p>
      <w:pPr>
        <w:pStyle w:val="20"/>
        <w:ind w:left="360" w:firstLine="0" w:firstLineChars="0"/>
        <w:rPr>
          <w:rFonts w:hint="eastAsia" w:ascii="宋体" w:hAnsi="宋体" w:eastAsia="宋体"/>
          <w:szCs w:val="21"/>
        </w:rPr>
      </w:pPr>
    </w:p>
    <w:p>
      <w:pPr>
        <w:pStyle w:val="20"/>
        <w:ind w:left="360" w:firstLine="0" w:firstLineChars="0"/>
        <w:rPr>
          <w:rFonts w:hint="eastAsia" w:ascii="宋体" w:hAnsi="宋体" w:eastAsia="宋体"/>
          <w:szCs w:val="21"/>
        </w:rPr>
      </w:pPr>
    </w:p>
    <w:p>
      <w:pPr>
        <w:pStyle w:val="20"/>
        <w:ind w:left="0" w:leftChars="0" w:firstLine="0" w:firstLineChars="0"/>
        <w:outlineLvl w:val="1"/>
        <w:rPr>
          <w:rFonts w:hint="default" w:ascii="宋体" w:hAnsi="宋体" w:eastAsia="宋体"/>
          <w:szCs w:val="21"/>
          <w:lang w:val="en-US" w:eastAsia="zh-CN"/>
        </w:rPr>
      </w:pPr>
      <w:r>
        <w:rPr>
          <w:rFonts w:hint="eastAsia" w:ascii="宋体" w:hAnsi="宋体" w:eastAsia="宋体"/>
          <w:b/>
          <w:bCs/>
          <w:sz w:val="18"/>
          <w:szCs w:val="18"/>
          <w:lang w:val="en-US" w:eastAsia="zh-CN"/>
        </w:rPr>
        <w:t xml:space="preserve">1.4 </w:t>
      </w:r>
      <w:r>
        <w:rPr>
          <w:rFonts w:hint="eastAsia" w:ascii="宋体" w:hAnsi="宋体" w:eastAsia="宋体"/>
          <w:b/>
          <w:bCs/>
          <w:sz w:val="18"/>
          <w:szCs w:val="18"/>
        </w:rPr>
        <w:t>业务流程</w:t>
      </w:r>
      <w:r>
        <w:rPr>
          <w:rFonts w:hint="eastAsia" w:ascii="宋体" w:hAnsi="宋体" w:eastAsia="宋体"/>
          <w:b/>
          <w:bCs/>
          <w:sz w:val="18"/>
          <w:szCs w:val="18"/>
          <w:lang w:val="en-US" w:eastAsia="zh-CN"/>
        </w:rPr>
        <w:t>4 -- 自来客</w:t>
      </w:r>
    </w:p>
    <w:p>
      <w:pPr>
        <w:pStyle w:val="20"/>
        <w:ind w:left="569" w:leftChars="271" w:firstLine="0" w:firstLineChars="0"/>
        <w:rPr>
          <w:rFonts w:hint="eastAsia" w:ascii="宋体" w:hAnsi="宋体" w:eastAsia="宋体"/>
          <w:szCs w:val="21"/>
          <w:lang w:eastAsia="zh-CN"/>
        </w:rPr>
      </w:pPr>
    </w:p>
    <w:p>
      <w:pPr>
        <w:pStyle w:val="20"/>
        <w:ind w:left="569" w:leftChars="271" w:firstLine="0" w:firstLineChars="0"/>
        <w:rPr>
          <w:rFonts w:hint="eastAsia" w:ascii="宋体" w:hAnsi="宋体" w:eastAsia="宋体"/>
          <w:szCs w:val="21"/>
          <w:lang w:val="en-US" w:eastAsia="zh-CN"/>
        </w:rPr>
      </w:pPr>
      <w:r>
        <w:rPr>
          <w:rFonts w:hint="eastAsia" w:ascii="宋体" w:hAnsi="宋体" w:eastAsia="宋体"/>
          <w:szCs w:val="21"/>
          <w:lang w:eastAsia="zh-CN"/>
        </w:rPr>
        <w:t>【</w:t>
      </w:r>
      <w:r>
        <w:rPr>
          <w:rFonts w:hint="eastAsia" w:ascii="宋体" w:hAnsi="宋体" w:eastAsia="宋体"/>
          <w:szCs w:val="21"/>
          <w:lang w:val="en-US" w:eastAsia="zh-CN"/>
        </w:rPr>
        <w:t xml:space="preserve">管家端APP】客户管理 &gt;&gt;&gt; 录入自来客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直接提交认购 </w:t>
      </w:r>
      <w:r>
        <w:rPr>
          <w:rFonts w:hint="eastAsia" w:ascii="宋体" w:hAnsi="宋体" w:eastAsia="宋体"/>
          <w:szCs w:val="21"/>
        </w:rPr>
        <w:t>&gt;</w:t>
      </w:r>
      <w:r>
        <w:rPr>
          <w:rFonts w:ascii="宋体" w:hAnsi="宋体" w:eastAsia="宋体"/>
          <w:szCs w:val="21"/>
        </w:rPr>
        <w:t>&gt;&gt;</w:t>
      </w:r>
      <w:r>
        <w:rPr>
          <w:rFonts w:hint="eastAsia" w:ascii="宋体" w:hAnsi="宋体" w:eastAsia="宋体"/>
          <w:szCs w:val="21"/>
          <w:lang w:val="en-US" w:eastAsia="zh-CN"/>
        </w:rPr>
        <w:t xml:space="preserve"> 【老运营系统】 客户跟进 &gt;&gt;&gt; 认购审核 &gt;&gt;&gt; 【开发商系统】 客户跟进 &gt;&gt;&gt; 认购审核 &gt;&gt;&gt; </w:t>
      </w:r>
      <w:r>
        <w:rPr>
          <w:rFonts w:hint="eastAsia" w:ascii="宋体" w:hAnsi="宋体" w:eastAsia="宋体"/>
          <w:szCs w:val="21"/>
          <w:lang w:eastAsia="zh-CN"/>
        </w:rPr>
        <w:t>【</w:t>
      </w:r>
      <w:r>
        <w:rPr>
          <w:rFonts w:hint="eastAsia" w:ascii="宋体" w:hAnsi="宋体" w:eastAsia="宋体"/>
          <w:szCs w:val="21"/>
          <w:lang w:val="en-US" w:eastAsia="zh-CN"/>
        </w:rPr>
        <w:t>管家端APP】 下一个节点提交跟进 ...&gt;&gt;&gt; 签约（直到佣金套餐的最后一个跟进节点）&gt;&gt;&gt; 【老运营系统】&amp;【开发商系统】 审核通过，交易完成</w:t>
      </w:r>
    </w:p>
    <w:p>
      <w:pPr>
        <w:pStyle w:val="20"/>
        <w:ind w:left="569" w:leftChars="271" w:firstLine="0" w:firstLineChars="0"/>
        <w:rPr>
          <w:rFonts w:hint="default" w:ascii="宋体" w:hAnsi="宋体" w:eastAsia="宋体"/>
          <w:szCs w:val="21"/>
          <w:lang w:val="en-US" w:eastAsia="zh-CN"/>
        </w:rPr>
      </w:pPr>
    </w:p>
    <w:p>
      <w:pPr>
        <w:pStyle w:val="20"/>
        <w:ind w:left="569" w:leftChars="271" w:firstLine="0" w:firstLineChars="0"/>
        <w:rPr>
          <w:rFonts w:hint="default" w:ascii="宋体" w:hAnsi="宋体" w:eastAsia="宋体"/>
          <w:szCs w:val="21"/>
          <w:lang w:val="en-US" w:eastAsia="zh-CN"/>
        </w:rPr>
      </w:pPr>
    </w:p>
    <w:p>
      <w:pPr>
        <w:pStyle w:val="20"/>
        <w:ind w:left="360" w:firstLine="0" w:firstLineChars="0"/>
        <w:outlineLvl w:val="2"/>
        <w:rPr>
          <w:rFonts w:hint="eastAsia" w:ascii="宋体" w:hAnsi="宋体" w:eastAsia="宋体" w:cstheme="minorBidi"/>
          <w:b/>
          <w:bCs/>
          <w:kern w:val="2"/>
          <w:sz w:val="18"/>
          <w:szCs w:val="18"/>
          <w:lang w:val="en-US" w:eastAsia="zh-CN" w:bidi="ar-SA"/>
        </w:rPr>
      </w:pPr>
      <w:r>
        <w:rPr>
          <w:rFonts w:hint="eastAsia" w:ascii="宋体" w:hAnsi="宋体" w:eastAsia="宋体" w:cstheme="minorBidi"/>
          <w:b/>
          <w:bCs/>
          <w:kern w:val="2"/>
          <w:sz w:val="18"/>
          <w:szCs w:val="18"/>
          <w:lang w:val="en-US" w:eastAsia="zh-CN" w:bidi="ar-SA"/>
        </w:rPr>
        <w:t>1.4.1 第一步·管家端APP·录入自来客</w:t>
      </w:r>
    </w:p>
    <w:p>
      <w:pPr>
        <w:pStyle w:val="20"/>
        <w:ind w:left="360" w:firstLine="0" w:firstLineChars="0"/>
        <w:rPr>
          <w:rFonts w:hint="default" w:ascii="宋体" w:hAnsi="宋体" w:eastAsia="宋体" w:cstheme="minorBidi"/>
          <w:b/>
          <w:bCs/>
          <w:kern w:val="2"/>
          <w:sz w:val="18"/>
          <w:szCs w:val="18"/>
          <w:lang w:val="en-US" w:eastAsia="zh-CN" w:bidi="ar-SA"/>
        </w:rPr>
      </w:pPr>
    </w:p>
    <w:p>
      <w:pPr>
        <w:rPr>
          <w:rFonts w:hint="eastAsia" w:eastAsia="宋体"/>
          <w:lang w:val="en-US" w:eastAsia="zh-CN"/>
        </w:rPr>
      </w:pPr>
      <w:r>
        <w:tab/>
      </w:r>
      <w:r>
        <w:tab/>
      </w:r>
      <w:r>
        <w:rPr>
          <w:rFonts w:hint="eastAsia" w:ascii="宋体" w:hAnsi="宋体" w:eastAsia="宋体"/>
          <w:sz w:val="18"/>
          <w:szCs w:val="18"/>
        </w:rPr>
        <w:t>模块路径：【</w:t>
      </w:r>
      <w:r>
        <w:rPr>
          <w:rFonts w:hint="eastAsia" w:ascii="宋体" w:hAnsi="宋体" w:eastAsia="宋体"/>
          <w:sz w:val="18"/>
          <w:szCs w:val="18"/>
          <w:lang w:val="en-US" w:eastAsia="zh-CN"/>
        </w:rPr>
        <w:t>管家端APP</w:t>
      </w:r>
      <w:r>
        <w:rPr>
          <w:rFonts w:hint="eastAsia" w:ascii="宋体" w:hAnsi="宋体" w:eastAsia="宋体"/>
          <w:sz w:val="18"/>
          <w:szCs w:val="18"/>
        </w:rPr>
        <w:t>】-</w:t>
      </w:r>
      <w:r>
        <w:rPr>
          <w:rFonts w:hint="eastAsia" w:ascii="宋体" w:hAnsi="宋体" w:eastAsia="宋体"/>
          <w:sz w:val="18"/>
          <w:szCs w:val="18"/>
          <w:lang w:eastAsia="zh-CN"/>
        </w:rPr>
        <w:t>【</w:t>
      </w:r>
      <w:r>
        <w:rPr>
          <w:rFonts w:hint="eastAsia" w:ascii="宋体" w:hAnsi="宋体" w:eastAsia="宋体"/>
          <w:sz w:val="18"/>
          <w:szCs w:val="18"/>
          <w:lang w:val="en-US" w:eastAsia="zh-CN"/>
        </w:rPr>
        <w:t>客户管理</w:t>
      </w:r>
      <w:r>
        <w:rPr>
          <w:rFonts w:hint="eastAsia" w:ascii="宋体" w:hAnsi="宋体" w:eastAsia="宋体"/>
          <w:sz w:val="18"/>
          <w:szCs w:val="18"/>
          <w:lang w:eastAsia="zh-CN"/>
        </w:rPr>
        <w:t>】</w:t>
      </w:r>
      <w:r>
        <w:rPr>
          <w:rFonts w:hint="eastAsia" w:ascii="宋体" w:hAnsi="宋体" w:eastAsia="宋体"/>
          <w:sz w:val="18"/>
          <w:szCs w:val="18"/>
          <w:lang w:val="en-US" w:eastAsia="zh-CN"/>
        </w:rPr>
        <w:t>- 录入自来客</w:t>
      </w:r>
    </w:p>
    <w:p>
      <w:pPr>
        <w:pStyle w:val="20"/>
        <w:ind w:left="360" w:firstLine="0" w:firstLineChars="0"/>
        <w:rPr>
          <w:rFonts w:ascii="宋体" w:hAnsi="宋体" w:eastAsia="宋体"/>
          <w:szCs w:val="21"/>
        </w:rPr>
      </w:pPr>
      <w:r>
        <w:rPr>
          <w:rFonts w:ascii="宋体" w:hAnsi="宋体" w:eastAsia="宋体"/>
          <w:szCs w:val="21"/>
        </w:rPr>
        <w:tab/>
      </w:r>
    </w:p>
    <w:tbl>
      <w:tblPr>
        <w:tblStyle w:val="14"/>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4955"/>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4955"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135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6" w:hRule="atLeast"/>
        </w:trPr>
        <w:tc>
          <w:tcPr>
            <w:tcW w:w="162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客户管理</w:t>
            </w:r>
          </w:p>
        </w:tc>
        <w:tc>
          <w:tcPr>
            <w:tcW w:w="4955" w:type="dxa"/>
          </w:tcPr>
          <w:p>
            <w:pPr>
              <w:numPr>
                <w:ilvl w:val="0"/>
                <w:numId w:val="0"/>
              </w:numPr>
              <w:rPr>
                <w:rFonts w:hint="default" w:ascii="宋体" w:hAnsi="宋体" w:eastAsia="宋体"/>
                <w:sz w:val="18"/>
                <w:szCs w:val="18"/>
                <w:lang w:val="en-US" w:eastAsia="zh-CN"/>
              </w:rPr>
            </w:pPr>
            <w:r>
              <w:rPr>
                <w:rFonts w:hint="eastAsia" w:ascii="宋体" w:hAnsi="宋体" w:eastAsia="宋体"/>
                <w:sz w:val="18"/>
                <w:szCs w:val="18"/>
                <w:lang w:val="en-US" w:eastAsia="zh-CN"/>
              </w:rPr>
              <w:t>录入自来客，直接认购</w:t>
            </w:r>
          </w:p>
          <w:p>
            <w:pPr>
              <w:numPr>
                <w:ilvl w:val="0"/>
                <w:numId w:val="0"/>
              </w:numPr>
              <w:ind w:firstLine="360" w:firstLineChars="200"/>
              <w:rPr>
                <w:rFonts w:hint="default" w:ascii="宋体" w:hAnsi="宋体" w:eastAsia="宋体"/>
                <w:sz w:val="18"/>
                <w:szCs w:val="18"/>
                <w:lang w:val="en-US" w:eastAsia="zh-CN"/>
              </w:rPr>
            </w:pPr>
            <w:r>
              <w:rPr>
                <w:rFonts w:hint="eastAsia" w:ascii="宋体" w:hAnsi="宋体" w:eastAsia="宋体"/>
                <w:sz w:val="18"/>
                <w:szCs w:val="18"/>
                <w:lang w:val="en-US" w:eastAsia="zh-CN"/>
              </w:rPr>
              <w:t>录入基础信息：认购楼盘、客户信息、选择房源、佣金套餐，提交至后台运营审核</w:t>
            </w:r>
          </w:p>
        </w:tc>
        <w:tc>
          <w:tcPr>
            <w:tcW w:w="1350" w:type="dxa"/>
          </w:tcPr>
          <w:p>
            <w:pPr>
              <w:rPr>
                <w:rFonts w:hint="default" w:ascii="宋体" w:hAnsi="宋体" w:eastAsia="宋体"/>
                <w:sz w:val="18"/>
                <w:szCs w:val="18"/>
                <w:lang w:val="en-US" w:eastAsia="zh-CN"/>
              </w:rPr>
            </w:pPr>
          </w:p>
        </w:tc>
      </w:tr>
    </w:tbl>
    <w:p>
      <w:pPr>
        <w:pStyle w:val="20"/>
        <w:ind w:left="360" w:firstLine="0" w:firstLineChars="0"/>
        <w:rPr>
          <w:rFonts w:ascii="宋体" w:hAnsi="宋体" w:eastAsia="宋体"/>
          <w:szCs w:val="21"/>
        </w:rPr>
      </w:pPr>
      <w:r>
        <w:rPr>
          <w:rFonts w:ascii="宋体" w:hAnsi="宋体" w:eastAsia="宋体"/>
          <w:szCs w:val="21"/>
        </w:rPr>
        <w:tab/>
      </w:r>
    </w:p>
    <w:p>
      <w:pPr>
        <w:pStyle w:val="20"/>
        <w:ind w:left="360" w:firstLine="0" w:firstLineChars="0"/>
        <w:rPr>
          <w:rFonts w:hint="eastAsia" w:ascii="宋体" w:hAnsi="宋体" w:eastAsia="宋体"/>
          <w:szCs w:val="21"/>
        </w:rPr>
      </w:pPr>
    </w:p>
    <w:p>
      <w:pPr>
        <w:pStyle w:val="20"/>
        <w:ind w:left="360" w:firstLine="0" w:firstLineChars="0"/>
        <w:outlineLvl w:val="2"/>
        <w:rPr>
          <w:rFonts w:hint="eastAsia" w:ascii="宋体" w:hAnsi="宋体" w:eastAsia="宋体"/>
          <w:szCs w:val="21"/>
        </w:rPr>
      </w:pPr>
      <w:r>
        <w:rPr>
          <w:rFonts w:hint="eastAsia" w:ascii="宋体" w:hAnsi="宋体" w:eastAsia="宋体" w:cstheme="minorBidi"/>
          <w:b/>
          <w:bCs/>
          <w:kern w:val="2"/>
          <w:sz w:val="18"/>
          <w:szCs w:val="18"/>
          <w:lang w:val="en-US" w:eastAsia="zh-CN" w:bidi="ar-SA"/>
        </w:rPr>
        <w:t xml:space="preserve">1.4.2 第二步·后台·客户跟进审核 </w:t>
      </w:r>
      <w:r>
        <w:rPr>
          <w:rFonts w:hint="eastAsia" w:ascii="宋体" w:hAnsi="宋体" w:eastAsia="宋体"/>
          <w:color w:val="FF0000"/>
          <w:sz w:val="18"/>
          <w:szCs w:val="18"/>
          <w:lang w:val="en-US" w:eastAsia="zh-CN"/>
        </w:rPr>
        <w:t>（同1.1.3）</w:t>
      </w:r>
    </w:p>
    <w:p>
      <w:pPr>
        <w:pStyle w:val="20"/>
        <w:ind w:left="360" w:firstLine="0" w:firstLineChars="0"/>
        <w:rPr>
          <w:rFonts w:hint="eastAsia" w:ascii="宋体" w:hAnsi="宋体" w:eastAsia="宋体"/>
          <w:szCs w:val="21"/>
        </w:rPr>
      </w:pPr>
    </w:p>
    <w:p>
      <w:pPr>
        <w:pStyle w:val="2"/>
        <w:outlineLvl w:val="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2</w:t>
      </w:r>
      <w:r>
        <w:rPr>
          <w:rFonts w:hint="eastAsia" w:ascii="宋体" w:hAnsi="宋体" w:eastAsia="宋体"/>
          <w:b w:val="0"/>
          <w:bCs w:val="0"/>
          <w:sz w:val="21"/>
          <w:szCs w:val="21"/>
        </w:rPr>
        <w:t>、</w:t>
      </w:r>
      <w:r>
        <w:rPr>
          <w:rFonts w:hint="eastAsia" w:ascii="宋体" w:hAnsi="宋体" w:eastAsia="宋体"/>
          <w:b w:val="0"/>
          <w:bCs w:val="0"/>
          <w:sz w:val="21"/>
          <w:szCs w:val="21"/>
          <w:lang w:val="en-US" w:eastAsia="zh-CN"/>
        </w:rPr>
        <w:t>客户跟进之</w:t>
      </w:r>
      <w:r>
        <w:rPr>
          <w:rFonts w:hint="eastAsia" w:ascii="宋体" w:hAnsi="宋体" w:eastAsia="宋体"/>
          <w:b/>
          <w:bCs/>
          <w:sz w:val="21"/>
          <w:szCs w:val="21"/>
          <w:lang w:val="en-US" w:eastAsia="zh-CN"/>
        </w:rPr>
        <w:t>节点说明</w:t>
      </w:r>
    </w:p>
    <w:p>
      <w:pPr>
        <w:pStyle w:val="20"/>
        <w:ind w:left="360" w:firstLine="0" w:firstLineChars="0"/>
        <w:rPr>
          <w:rFonts w:hint="default" w:ascii="宋体" w:hAnsi="宋体" w:eastAsia="宋体"/>
          <w:szCs w:val="21"/>
          <w:lang w:val="en-US" w:eastAsia="zh-CN"/>
        </w:rPr>
      </w:pPr>
      <w:r>
        <w:rPr>
          <w:rFonts w:hint="eastAsia" w:ascii="宋体" w:hAnsi="宋体" w:eastAsia="宋体"/>
          <w:szCs w:val="21"/>
          <w:lang w:val="en-US" w:eastAsia="zh-CN"/>
        </w:rPr>
        <w:t xml:space="preserve">第一类：不可拆分节点 --&gt; 认购、草签、签约、自定义名称节点 &gt;&gt;&gt; 一个节点只需录入一次跟进 </w:t>
      </w:r>
    </w:p>
    <w:p>
      <w:pPr>
        <w:pStyle w:val="20"/>
        <w:ind w:left="360" w:firstLine="0" w:firstLineChars="0"/>
        <w:rPr>
          <w:rFonts w:hint="default" w:ascii="宋体" w:hAnsi="宋体" w:eastAsia="宋体"/>
          <w:szCs w:val="21"/>
          <w:lang w:val="en-US" w:eastAsia="zh-CN"/>
        </w:rPr>
      </w:pPr>
      <w:r>
        <w:rPr>
          <w:rFonts w:hint="eastAsia" w:ascii="宋体" w:hAnsi="宋体" w:eastAsia="宋体"/>
          <w:szCs w:val="21"/>
          <w:lang w:val="en-US" w:eastAsia="zh-CN"/>
        </w:rPr>
        <w:t>第二类：可拆分节点 --&gt; 自定义名称节点 &gt;&gt;&gt; 一个节点可录入多次跟进，录入时选择“是否为最终节点”为“是”即代表该可拆分节点跟进完成。</w:t>
      </w:r>
    </w:p>
    <w:p>
      <w:pPr>
        <w:pStyle w:val="20"/>
        <w:ind w:left="360" w:firstLine="0" w:firstLineChars="0"/>
        <w:rPr>
          <w:rFonts w:hint="default" w:ascii="宋体" w:hAnsi="宋体" w:eastAsia="宋体"/>
          <w:szCs w:val="21"/>
          <w:lang w:val="en-US" w:eastAsia="zh-CN"/>
        </w:rPr>
      </w:pPr>
    </w:p>
    <w:p>
      <w:pPr>
        <w:pStyle w:val="20"/>
        <w:ind w:left="360" w:firstLine="0" w:firstLineChars="0"/>
        <w:rPr>
          <w:rFonts w:hint="eastAsia" w:ascii="宋体" w:hAnsi="宋体" w:eastAsia="宋体"/>
          <w:szCs w:val="21"/>
          <w:lang w:val="en-US" w:eastAsia="zh-CN"/>
        </w:rPr>
      </w:pPr>
      <w:r>
        <w:rPr>
          <w:rFonts w:hint="eastAsia" w:ascii="宋体" w:hAnsi="宋体" w:eastAsia="宋体"/>
          <w:b/>
          <w:bCs/>
          <w:szCs w:val="21"/>
          <w:lang w:val="en-US" w:eastAsia="zh-CN"/>
        </w:rPr>
        <w:t>节点数据来源</w:t>
      </w:r>
      <w:r>
        <w:rPr>
          <w:rFonts w:hint="eastAsia" w:ascii="宋体" w:hAnsi="宋体" w:eastAsia="宋体"/>
          <w:szCs w:val="21"/>
          <w:lang w:val="en-US" w:eastAsia="zh-CN"/>
        </w:rPr>
        <w:t>：</w:t>
      </w:r>
    </w:p>
    <w:p>
      <w:pPr>
        <w:pStyle w:val="20"/>
        <w:ind w:left="360" w:firstLine="0" w:firstLineChars="0"/>
        <w:rPr>
          <w:rFonts w:hint="eastAsia" w:ascii="宋体" w:hAnsi="宋体" w:eastAsia="宋体"/>
          <w:szCs w:val="21"/>
          <w:lang w:val="en-US" w:eastAsia="zh-CN"/>
        </w:rPr>
      </w:pPr>
    </w:p>
    <w:p>
      <w:pPr>
        <w:pStyle w:val="20"/>
        <w:keepNext w:val="0"/>
        <w:keepLines w:val="0"/>
        <w:pageBreakBefore w:val="0"/>
        <w:widowControl w:val="0"/>
        <w:kinsoku/>
        <w:wordWrap/>
        <w:overflowPunct/>
        <w:topLinePunct w:val="0"/>
        <w:autoSpaceDE/>
        <w:autoSpaceDN/>
        <w:bidi w:val="0"/>
        <w:adjustRightInd/>
        <w:snapToGrid/>
        <w:spacing w:line="360" w:lineRule="auto"/>
        <w:ind w:left="363" w:firstLine="0" w:firstLineChars="0"/>
        <w:textAlignment w:val="auto"/>
        <w:rPr>
          <w:rFonts w:hint="eastAsia" w:ascii="宋体" w:hAnsi="宋体" w:eastAsia="宋体"/>
          <w:szCs w:val="21"/>
          <w:lang w:val="en-US" w:eastAsia="zh-CN"/>
        </w:rPr>
      </w:pPr>
      <w:r>
        <w:rPr>
          <w:rFonts w:hint="eastAsia" w:ascii="宋体" w:hAnsi="宋体" w:eastAsia="宋体"/>
          <w:szCs w:val="21"/>
          <w:lang w:val="en-US" w:eastAsia="zh-CN"/>
        </w:rPr>
        <w:t>第一步：【新运营系统】 配置中心 &gt;&gt;&gt; 成交节点 &gt;&gt;&gt; 楼盘节点管理 &gt;&gt;&gt; 维护节点库</w:t>
      </w:r>
    </w:p>
    <w:p>
      <w:pPr>
        <w:pStyle w:val="20"/>
        <w:keepNext w:val="0"/>
        <w:keepLines w:val="0"/>
        <w:pageBreakBefore w:val="0"/>
        <w:widowControl w:val="0"/>
        <w:kinsoku/>
        <w:wordWrap/>
        <w:overflowPunct/>
        <w:topLinePunct w:val="0"/>
        <w:autoSpaceDE/>
        <w:autoSpaceDN/>
        <w:bidi w:val="0"/>
        <w:adjustRightInd/>
        <w:snapToGrid/>
        <w:spacing w:line="360" w:lineRule="auto"/>
        <w:ind w:left="363" w:firstLine="0" w:firstLineChars="0"/>
        <w:textAlignment w:val="auto"/>
        <w:rPr>
          <w:rFonts w:hint="eastAsia" w:ascii="宋体" w:hAnsi="宋体" w:eastAsia="宋体"/>
          <w:szCs w:val="21"/>
          <w:lang w:val="en-US" w:eastAsia="zh-CN"/>
        </w:rPr>
      </w:pPr>
      <w:r>
        <w:rPr>
          <w:rFonts w:hint="eastAsia" w:ascii="宋体" w:hAnsi="宋体" w:eastAsia="宋体"/>
          <w:szCs w:val="21"/>
          <w:lang w:val="en-US" w:eastAsia="zh-CN"/>
        </w:rPr>
        <w:t>第二步：【新运营系统】 配置中心 &gt;&gt;&gt; 成交节点 &gt;&gt;&gt; 节点规则管理 &gt;&gt;&gt; 新建节点规则 &gt;&gt;&gt; 根据所需，维护适用于不同角色的的开发商节点、跟进节点、经纪人奖励节点</w:t>
      </w:r>
    </w:p>
    <w:p>
      <w:pPr>
        <w:pStyle w:val="20"/>
        <w:keepNext w:val="0"/>
        <w:keepLines w:val="0"/>
        <w:pageBreakBefore w:val="0"/>
        <w:widowControl w:val="0"/>
        <w:kinsoku/>
        <w:wordWrap/>
        <w:overflowPunct/>
        <w:topLinePunct w:val="0"/>
        <w:autoSpaceDE/>
        <w:autoSpaceDN/>
        <w:bidi w:val="0"/>
        <w:adjustRightInd/>
        <w:snapToGrid/>
        <w:spacing w:line="360" w:lineRule="auto"/>
        <w:ind w:left="363" w:firstLine="0" w:firstLineChars="0"/>
        <w:textAlignment w:val="auto"/>
        <w:rPr>
          <w:rFonts w:hint="eastAsia" w:ascii="宋体" w:hAnsi="宋体" w:eastAsia="宋体"/>
          <w:szCs w:val="21"/>
          <w:lang w:val="en-US" w:eastAsia="zh-CN"/>
        </w:rPr>
      </w:pPr>
      <w:r>
        <w:rPr>
          <w:rFonts w:hint="eastAsia" w:ascii="宋体" w:hAnsi="宋体" w:eastAsia="宋体"/>
          <w:szCs w:val="21"/>
          <w:lang w:val="en-US" w:eastAsia="zh-CN"/>
        </w:rPr>
        <w:t>第三步：【新运营系统】 配置中心 &gt;&gt;&gt; 成交节点 &gt;&gt;&gt; 结佣规则管理 &gt;&gt;&gt; 根据所需创建指定楼盘的对应角色的佣金套餐，（结佣规则需选择节点规则匹配业绩确认节点、渠道分佣节点）</w:t>
      </w:r>
    </w:p>
    <w:p>
      <w:pPr>
        <w:pStyle w:val="20"/>
        <w:keepNext w:val="0"/>
        <w:keepLines w:val="0"/>
        <w:pageBreakBefore w:val="0"/>
        <w:widowControl w:val="0"/>
        <w:kinsoku/>
        <w:wordWrap/>
        <w:overflowPunct/>
        <w:topLinePunct w:val="0"/>
        <w:autoSpaceDE/>
        <w:autoSpaceDN/>
        <w:bidi w:val="0"/>
        <w:adjustRightInd/>
        <w:snapToGrid/>
        <w:spacing w:line="360" w:lineRule="auto"/>
        <w:ind w:left="363" w:firstLine="0" w:firstLineChars="0"/>
        <w:textAlignment w:val="auto"/>
        <w:rPr>
          <w:rFonts w:hint="eastAsia" w:ascii="宋体" w:hAnsi="宋体" w:eastAsia="宋体"/>
          <w:szCs w:val="21"/>
          <w:lang w:val="en-US" w:eastAsia="zh-CN"/>
        </w:rPr>
      </w:pPr>
      <w:r>
        <w:rPr>
          <w:rFonts w:hint="eastAsia" w:ascii="宋体" w:hAnsi="宋体" w:eastAsia="宋体"/>
          <w:szCs w:val="21"/>
          <w:lang w:val="en-US" w:eastAsia="zh-CN"/>
        </w:rPr>
        <w:t>第四步：执行客户跟进业务，录入认购等跟进时选择第三步创建的佣金套餐，获取该房源的跟进节点数据</w:t>
      </w:r>
    </w:p>
    <w:p>
      <w:pPr>
        <w:pStyle w:val="20"/>
        <w:ind w:left="360" w:firstLine="0" w:firstLineChars="0"/>
        <w:rPr>
          <w:rFonts w:hint="eastAsia" w:ascii="宋体" w:hAnsi="宋体" w:eastAsia="宋体"/>
          <w:szCs w:val="21"/>
          <w:lang w:val="en-US" w:eastAsia="zh-CN"/>
        </w:rPr>
      </w:pPr>
    </w:p>
    <w:p>
      <w:pPr>
        <w:pStyle w:val="20"/>
        <w:ind w:left="360" w:firstLine="0" w:firstLineChars="0"/>
        <w:rPr>
          <w:rFonts w:hint="eastAsia" w:ascii="宋体" w:hAnsi="宋体" w:eastAsia="宋体"/>
          <w:color w:val="FF0000"/>
          <w:sz w:val="18"/>
          <w:szCs w:val="18"/>
          <w:lang w:val="en-US" w:eastAsia="zh-CN"/>
        </w:rPr>
      </w:pPr>
      <w:r>
        <w:rPr>
          <w:rFonts w:hint="eastAsia" w:ascii="宋体" w:hAnsi="宋体" w:eastAsia="宋体"/>
          <w:color w:val="FF0000"/>
          <w:sz w:val="18"/>
          <w:szCs w:val="18"/>
          <w:lang w:val="en-US" w:eastAsia="zh-CN"/>
        </w:rPr>
        <w:t>提醒，这里需要注意的几个情况如下：</w:t>
      </w:r>
    </w:p>
    <w:p>
      <w:pPr>
        <w:pStyle w:val="20"/>
        <w:ind w:left="360" w:firstLine="0" w:firstLineChars="0"/>
        <w:rPr>
          <w:rFonts w:hint="eastAsia" w:ascii="宋体" w:hAnsi="宋体" w:eastAsia="宋体"/>
          <w:color w:val="FF0000"/>
          <w:sz w:val="18"/>
          <w:szCs w:val="18"/>
          <w:lang w:val="en-US" w:eastAsia="zh-CN"/>
        </w:rPr>
      </w:pPr>
    </w:p>
    <w:p>
      <w:pPr>
        <w:pStyle w:val="20"/>
        <w:ind w:left="630" w:leftChars="300" w:firstLine="0" w:firstLineChars="0"/>
        <w:rPr>
          <w:rFonts w:hint="eastAsia" w:ascii="宋体" w:hAnsi="宋体" w:eastAsia="宋体"/>
          <w:color w:val="FF0000"/>
          <w:sz w:val="18"/>
          <w:szCs w:val="18"/>
          <w:lang w:val="en-US" w:eastAsia="zh-CN"/>
        </w:rPr>
      </w:pPr>
      <w:r>
        <w:rPr>
          <w:rFonts w:hint="eastAsia" w:ascii="宋体" w:hAnsi="宋体" w:eastAsia="宋体"/>
          <w:color w:val="FF0000"/>
          <w:sz w:val="18"/>
          <w:szCs w:val="18"/>
          <w:lang w:val="en-US" w:eastAsia="zh-CN"/>
        </w:rPr>
        <w:t>A、生产环境有部分楼盘存在历史结佣规则，开发商节点不包含在渠道分佣节点内，若客户成交时选择了此类结佣规则，则客户跟进的节点 = 开发商节点+渠道分佣节点；</w:t>
      </w:r>
    </w:p>
    <w:p>
      <w:pPr>
        <w:pStyle w:val="20"/>
        <w:ind w:left="630" w:leftChars="300" w:firstLine="0" w:firstLineChars="0"/>
        <w:rPr>
          <w:rFonts w:hint="eastAsia" w:ascii="宋体" w:hAnsi="宋体" w:eastAsia="宋体"/>
          <w:color w:val="FF0000"/>
          <w:sz w:val="18"/>
          <w:szCs w:val="18"/>
          <w:lang w:val="en-US" w:eastAsia="zh-CN"/>
        </w:rPr>
      </w:pPr>
    </w:p>
    <w:p>
      <w:pPr>
        <w:pStyle w:val="20"/>
        <w:ind w:left="630" w:leftChars="300" w:firstLine="0" w:firstLineChars="0"/>
        <w:rPr>
          <w:rFonts w:hint="eastAsia" w:ascii="宋体" w:hAnsi="宋体" w:eastAsia="宋体"/>
          <w:b w:val="0"/>
          <w:bCs w:val="0"/>
          <w:sz w:val="21"/>
          <w:szCs w:val="21"/>
          <w:lang w:val="en-US" w:eastAsia="zh-CN"/>
        </w:rPr>
      </w:pPr>
      <w:r>
        <w:rPr>
          <w:rFonts w:hint="eastAsia" w:ascii="宋体" w:hAnsi="宋体" w:eastAsia="宋体"/>
          <w:color w:val="FF0000"/>
          <w:sz w:val="18"/>
          <w:szCs w:val="18"/>
          <w:lang w:val="en-US" w:eastAsia="zh-CN"/>
        </w:rPr>
        <w:t>B、生产环境有部分楼盘存在历史结佣规则，开发商节点和渠道分佣节点不包含“认购”，若客户成交时选择了此类结佣规则，则客户跟进的节点 = 认购+开发商节点+渠道分佣节点。</w:t>
      </w:r>
    </w:p>
    <w:p>
      <w:pPr>
        <w:pStyle w:val="2"/>
        <w:outlineLvl w:val="0"/>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3</w:t>
      </w:r>
      <w:r>
        <w:rPr>
          <w:rFonts w:hint="eastAsia" w:ascii="宋体" w:hAnsi="宋体" w:eastAsia="宋体"/>
          <w:b w:val="0"/>
          <w:bCs w:val="0"/>
          <w:sz w:val="21"/>
          <w:szCs w:val="21"/>
        </w:rPr>
        <w:t>、</w:t>
      </w:r>
      <w:r>
        <w:rPr>
          <w:rFonts w:hint="eastAsia" w:ascii="宋体" w:hAnsi="宋体" w:eastAsia="宋体"/>
          <w:b w:val="0"/>
          <w:bCs w:val="0"/>
          <w:sz w:val="21"/>
          <w:szCs w:val="21"/>
          <w:lang w:val="en-US" w:eastAsia="zh-CN"/>
        </w:rPr>
        <w:t>客户跟进之</w:t>
      </w:r>
      <w:r>
        <w:rPr>
          <w:rFonts w:hint="eastAsia" w:ascii="宋体" w:hAnsi="宋体" w:eastAsia="宋体"/>
          <w:b/>
          <w:bCs/>
          <w:sz w:val="21"/>
          <w:szCs w:val="21"/>
          <w:lang w:val="en-US" w:eastAsia="zh-CN"/>
        </w:rPr>
        <w:t>自动审核</w:t>
      </w:r>
    </w:p>
    <w:p>
      <w:pPr>
        <w:pStyle w:val="20"/>
        <w:ind w:left="360" w:firstLine="0" w:firstLineChars="0"/>
        <w:rPr>
          <w:rFonts w:hint="eastAsia" w:ascii="宋体" w:hAnsi="宋体" w:eastAsia="宋体"/>
          <w:szCs w:val="21"/>
          <w:lang w:val="en-US" w:eastAsia="zh-CN"/>
        </w:rPr>
      </w:pPr>
      <w:r>
        <w:rPr>
          <w:rFonts w:hint="eastAsia" w:ascii="宋体" w:hAnsi="宋体" w:eastAsia="宋体"/>
          <w:szCs w:val="21"/>
          <w:lang w:val="en-US" w:eastAsia="zh-CN"/>
        </w:rPr>
        <w:t>业务流程：【管家端APP】 客户管理提交的跟进数据 &gt;&gt;&gt; 【老运营系统】 客户跟进 审核通过  &gt;&gt;&gt; 【开发商系统】 客户跟进 &gt;&gt;&gt; 自动审核/一键审核</w:t>
      </w:r>
    </w:p>
    <w:p>
      <w:pPr>
        <w:pStyle w:val="20"/>
        <w:ind w:left="360" w:firstLine="0" w:firstLineChars="0"/>
        <w:rPr>
          <w:rFonts w:hint="eastAsia" w:ascii="宋体" w:hAnsi="宋体" w:eastAsia="宋体"/>
          <w:szCs w:val="21"/>
          <w:lang w:val="en-US" w:eastAsia="zh-CN"/>
        </w:rPr>
      </w:pPr>
    </w:p>
    <w:p>
      <w:pPr>
        <w:pStyle w:val="20"/>
        <w:ind w:firstLine="720" w:firstLineChars="400"/>
        <w:rPr>
          <w:rFonts w:hint="eastAsia" w:ascii="宋体" w:hAnsi="宋体" w:eastAsia="宋体"/>
          <w:sz w:val="18"/>
          <w:szCs w:val="18"/>
        </w:rPr>
      </w:pPr>
      <w:r>
        <w:rPr>
          <w:rFonts w:hint="eastAsia" w:ascii="宋体" w:hAnsi="宋体" w:eastAsia="宋体"/>
          <w:sz w:val="18"/>
          <w:szCs w:val="18"/>
        </w:rPr>
        <w:t>模块路径：【</w:t>
      </w:r>
      <w:r>
        <w:rPr>
          <w:rFonts w:hint="eastAsia" w:ascii="宋体" w:hAnsi="宋体" w:eastAsia="宋体"/>
          <w:sz w:val="18"/>
          <w:szCs w:val="18"/>
          <w:lang w:val="en-US" w:eastAsia="zh-CN"/>
        </w:rPr>
        <w:t>开发商系统</w:t>
      </w:r>
      <w:r>
        <w:rPr>
          <w:rFonts w:hint="eastAsia" w:ascii="宋体" w:hAnsi="宋体" w:eastAsia="宋体"/>
          <w:sz w:val="18"/>
          <w:szCs w:val="18"/>
        </w:rPr>
        <w:t>】-【</w:t>
      </w:r>
      <w:r>
        <w:rPr>
          <w:rFonts w:hint="eastAsia" w:ascii="宋体" w:hAnsi="宋体" w:eastAsia="宋体"/>
          <w:sz w:val="18"/>
          <w:szCs w:val="18"/>
          <w:lang w:val="en-US" w:eastAsia="zh-CN"/>
        </w:rPr>
        <w:t>客户管理</w:t>
      </w:r>
      <w:r>
        <w:rPr>
          <w:rFonts w:hint="eastAsia" w:ascii="宋体" w:hAnsi="宋体" w:eastAsia="宋体"/>
          <w:sz w:val="18"/>
          <w:szCs w:val="18"/>
        </w:rPr>
        <w:t>】-【</w:t>
      </w:r>
      <w:r>
        <w:rPr>
          <w:rFonts w:hint="eastAsia" w:ascii="宋体" w:hAnsi="宋体" w:eastAsia="宋体"/>
          <w:sz w:val="18"/>
          <w:szCs w:val="18"/>
          <w:lang w:val="en-US" w:eastAsia="zh-CN"/>
        </w:rPr>
        <w:t>客户跟进</w:t>
      </w:r>
      <w:r>
        <w:rPr>
          <w:rFonts w:hint="eastAsia" w:ascii="宋体" w:hAnsi="宋体" w:eastAsia="宋体"/>
          <w:sz w:val="18"/>
          <w:szCs w:val="18"/>
        </w:rPr>
        <w:t>】</w:t>
      </w:r>
    </w:p>
    <w:p>
      <w:pPr>
        <w:pStyle w:val="20"/>
        <w:ind w:left="360" w:firstLine="0" w:firstLineChars="0"/>
        <w:rPr>
          <w:rFonts w:hint="eastAsia" w:ascii="宋体" w:hAnsi="宋体" w:eastAsia="宋体"/>
          <w:szCs w:val="21"/>
          <w:lang w:val="en-US" w:eastAsia="zh-CN"/>
        </w:rPr>
      </w:pPr>
    </w:p>
    <w:tbl>
      <w:tblPr>
        <w:tblStyle w:val="14"/>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5396"/>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5396"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1363"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4" w:hRule="atLeast"/>
        </w:trPr>
        <w:tc>
          <w:tcPr>
            <w:tcW w:w="1166" w:type="dxa"/>
          </w:tcPr>
          <w:p>
            <w:pPr>
              <w:rPr>
                <w:rFonts w:hint="eastAsia" w:ascii="宋体" w:hAnsi="宋体" w:eastAsia="宋体"/>
                <w:sz w:val="18"/>
                <w:szCs w:val="18"/>
                <w:lang w:val="en-US" w:eastAsia="zh-CN"/>
              </w:rPr>
            </w:pPr>
            <w:r>
              <w:rPr>
                <w:rFonts w:hint="eastAsia" w:ascii="宋体" w:hAnsi="宋体" w:eastAsia="宋体"/>
                <w:sz w:val="18"/>
                <w:szCs w:val="18"/>
                <w:lang w:val="en-US" w:eastAsia="zh-CN"/>
              </w:rPr>
              <w:t>开发商端</w:t>
            </w:r>
          </w:p>
          <w:p>
            <w:pPr>
              <w:rPr>
                <w:rFonts w:hint="default" w:ascii="宋体" w:hAnsi="宋体" w:eastAsia="宋体"/>
                <w:sz w:val="18"/>
                <w:szCs w:val="18"/>
                <w:lang w:val="en-US" w:eastAsia="zh-CN"/>
              </w:rPr>
            </w:pPr>
            <w:r>
              <w:rPr>
                <w:rFonts w:hint="eastAsia" w:ascii="宋体" w:hAnsi="宋体" w:eastAsia="宋体"/>
                <w:sz w:val="18"/>
                <w:szCs w:val="18"/>
                <w:lang w:val="en-US" w:eastAsia="zh-CN"/>
              </w:rPr>
              <w:t>自动审核</w:t>
            </w:r>
          </w:p>
        </w:tc>
        <w:tc>
          <w:tcPr>
            <w:tcW w:w="5396" w:type="dxa"/>
          </w:tcPr>
          <w:p>
            <w:pPr>
              <w:numPr>
                <w:ilvl w:val="0"/>
                <w:numId w:val="4"/>
              </w:numPr>
              <w:rPr>
                <w:rFonts w:hint="eastAsia" w:ascii="宋体" w:hAnsi="宋体" w:eastAsia="宋体"/>
                <w:sz w:val="18"/>
                <w:szCs w:val="18"/>
                <w:lang w:val="en-US" w:eastAsia="zh-CN"/>
              </w:rPr>
            </w:pPr>
            <w:r>
              <w:rPr>
                <w:rFonts w:hint="eastAsia" w:ascii="宋体" w:hAnsi="宋体" w:eastAsia="宋体"/>
                <w:sz w:val="18"/>
                <w:szCs w:val="18"/>
                <w:lang w:val="en-US" w:eastAsia="zh-CN"/>
              </w:rPr>
              <w:t>定时任务自动审核</w:t>
            </w:r>
          </w:p>
          <w:p>
            <w:pPr>
              <w:numPr>
                <w:ilvl w:val="0"/>
                <w:numId w:val="0"/>
              </w:num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条件1：运营系统已审核通过</w:t>
            </w:r>
          </w:p>
          <w:p>
            <w:pPr>
              <w:numPr>
                <w:ilvl w:val="0"/>
                <w:numId w:val="0"/>
              </w:num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条件2：运营系统审核通过后1小时</w:t>
            </w:r>
          </w:p>
          <w:p>
            <w:pPr>
              <w:numPr>
                <w:ilvl w:val="0"/>
                <w:numId w:val="0"/>
              </w:numPr>
              <w:rPr>
                <w:rFonts w:hint="default" w:ascii="宋体" w:hAnsi="宋体" w:eastAsia="宋体"/>
                <w:sz w:val="18"/>
                <w:szCs w:val="18"/>
                <w:lang w:val="en-US" w:eastAsia="zh-CN"/>
              </w:rPr>
            </w:pPr>
          </w:p>
          <w:p>
            <w:pPr>
              <w:numPr>
                <w:ilvl w:val="0"/>
                <w:numId w:val="4"/>
              </w:numPr>
              <w:rPr>
                <w:rFonts w:hint="eastAsia" w:ascii="宋体" w:hAnsi="宋体" w:eastAsia="宋体"/>
                <w:sz w:val="18"/>
                <w:szCs w:val="18"/>
                <w:lang w:val="en-US" w:eastAsia="zh-CN"/>
              </w:rPr>
            </w:pPr>
            <w:r>
              <w:rPr>
                <w:rFonts w:hint="eastAsia" w:ascii="宋体" w:hAnsi="宋体" w:eastAsia="宋体"/>
                <w:sz w:val="18"/>
                <w:szCs w:val="18"/>
                <w:lang w:val="en-US" w:eastAsia="zh-CN"/>
              </w:rPr>
              <w:t>批量选择跟进数据，一键审核</w:t>
            </w:r>
          </w:p>
          <w:p>
            <w:pPr>
              <w:numPr>
                <w:ilvl w:val="0"/>
                <w:numId w:val="0"/>
              </w:numPr>
              <w:ind w:firstLine="360" w:firstLineChars="200"/>
              <w:rPr>
                <w:rFonts w:hint="eastAsia" w:ascii="宋体" w:hAnsi="宋体" w:eastAsia="宋体"/>
                <w:sz w:val="18"/>
                <w:szCs w:val="18"/>
                <w:lang w:val="en-US" w:eastAsia="zh-CN"/>
              </w:rPr>
            </w:pPr>
            <w:r>
              <w:rPr>
                <w:rFonts w:hint="eastAsia" w:ascii="宋体" w:hAnsi="宋体" w:eastAsia="宋体"/>
                <w:sz w:val="18"/>
                <w:szCs w:val="18"/>
                <w:lang w:val="en-US" w:eastAsia="zh-CN"/>
              </w:rPr>
              <w:t>条件：运营系统已审核通过</w:t>
            </w:r>
          </w:p>
          <w:p>
            <w:pPr>
              <w:numPr>
                <w:ilvl w:val="0"/>
                <w:numId w:val="0"/>
              </w:numPr>
              <w:ind w:firstLine="360" w:firstLineChars="200"/>
              <w:rPr>
                <w:rFonts w:hint="eastAsia" w:ascii="宋体" w:hAnsi="宋体" w:eastAsia="宋体"/>
                <w:sz w:val="18"/>
                <w:szCs w:val="18"/>
                <w:lang w:val="en-US" w:eastAsia="zh-CN"/>
              </w:rPr>
            </w:pPr>
          </w:p>
          <w:p>
            <w:pPr>
              <w:numPr>
                <w:ilvl w:val="0"/>
                <w:numId w:val="4"/>
              </w:numPr>
              <w:ind w:left="0" w:leftChars="0" w:firstLine="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审核顺序：按照运营端审核通过的顺序依次审核通过</w:t>
            </w:r>
          </w:p>
        </w:tc>
        <w:tc>
          <w:tcPr>
            <w:tcW w:w="1363" w:type="dxa"/>
          </w:tcPr>
          <w:p>
            <w:pPr>
              <w:rPr>
                <w:rFonts w:hint="default" w:ascii="宋体" w:hAnsi="宋体" w:eastAsia="宋体"/>
                <w:sz w:val="18"/>
                <w:szCs w:val="18"/>
                <w:lang w:val="en-US" w:eastAsia="zh-CN"/>
              </w:rPr>
            </w:pPr>
          </w:p>
        </w:tc>
      </w:tr>
    </w:tbl>
    <w:p>
      <w:pPr>
        <w:pStyle w:val="20"/>
        <w:ind w:left="360" w:firstLine="0" w:firstLineChars="0"/>
        <w:rPr>
          <w:rFonts w:hint="default" w:ascii="宋体" w:hAnsi="宋体" w:eastAsia="宋体"/>
          <w:szCs w:val="21"/>
          <w:lang w:val="en-US" w:eastAsia="zh-CN"/>
        </w:rPr>
      </w:pPr>
    </w:p>
    <w:p>
      <w:pPr>
        <w:pStyle w:val="2"/>
        <w:outlineLvl w:val="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4、退房</w:t>
      </w:r>
    </w:p>
    <w:p>
      <w:pPr>
        <w:pStyle w:val="20"/>
        <w:ind w:left="360" w:firstLine="0" w:firstLineChars="0"/>
        <w:rPr>
          <w:rFonts w:hint="eastAsia" w:ascii="宋体" w:hAnsi="宋体" w:eastAsia="宋体" w:cstheme="minorBidi"/>
          <w:b w:val="0"/>
          <w:bCs w:val="0"/>
          <w:kern w:val="2"/>
          <w:sz w:val="21"/>
          <w:szCs w:val="21"/>
          <w:lang w:val="en-US" w:eastAsia="zh-CN" w:bidi="ar-SA"/>
        </w:rPr>
      </w:pPr>
      <w:r>
        <w:rPr>
          <w:rFonts w:hint="eastAsia" w:ascii="宋体" w:hAnsi="宋体" w:eastAsia="宋体" w:cstheme="minorBidi"/>
          <w:b w:val="0"/>
          <w:bCs w:val="0"/>
          <w:kern w:val="2"/>
          <w:sz w:val="21"/>
          <w:szCs w:val="21"/>
          <w:lang w:val="en-US" w:eastAsia="zh-CN" w:bidi="ar-SA"/>
        </w:rPr>
        <w:t>业务流程：【管家端】 &gt;&gt;&gt; 选房购房 &gt;&gt;&gt; 开发商审核通过的节点详情页面 &gt;&gt;&gt;【退房】&gt;&gt;&gt;【运营后台】&gt;&gt;&gt; 运营审核通过</w:t>
      </w:r>
    </w:p>
    <w:p>
      <w:pPr>
        <w:pStyle w:val="20"/>
        <w:ind w:left="360" w:firstLine="0" w:firstLineChars="0"/>
        <w:rPr>
          <w:rFonts w:hint="eastAsia" w:ascii="宋体" w:hAnsi="宋体" w:eastAsia="宋体" w:cstheme="minorBidi"/>
          <w:b w:val="0"/>
          <w:bCs w:val="0"/>
          <w:kern w:val="2"/>
          <w:sz w:val="21"/>
          <w:szCs w:val="21"/>
          <w:lang w:val="en-US" w:eastAsia="zh-CN" w:bidi="ar-SA"/>
        </w:rPr>
      </w:pPr>
    </w:p>
    <w:tbl>
      <w:tblPr>
        <w:tblStyle w:val="14"/>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5965"/>
        <w:gridCol w:w="1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5965"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影响</w:t>
            </w:r>
          </w:p>
        </w:tc>
        <w:tc>
          <w:tcPr>
            <w:tcW w:w="1001"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4" w:hRule="atLeast"/>
        </w:trPr>
        <w:tc>
          <w:tcPr>
            <w:tcW w:w="959"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退房</w:t>
            </w:r>
          </w:p>
        </w:tc>
        <w:tc>
          <w:tcPr>
            <w:tcW w:w="5965" w:type="dxa"/>
          </w:tcPr>
          <w:p>
            <w:pPr>
              <w:numPr>
                <w:ilvl w:val="0"/>
                <w:numId w:val="5"/>
              </w:numPr>
              <w:ind w:leftChars="0"/>
              <w:rPr>
                <w:rFonts w:hint="eastAsia" w:ascii="宋体" w:hAnsi="宋体" w:eastAsia="宋体"/>
                <w:sz w:val="18"/>
                <w:szCs w:val="18"/>
                <w:lang w:val="en-US" w:eastAsia="zh-CN"/>
              </w:rPr>
            </w:pPr>
            <w:r>
              <w:rPr>
                <w:rFonts w:hint="eastAsia" w:ascii="宋体" w:hAnsi="宋体" w:eastAsia="宋体"/>
                <w:sz w:val="18"/>
                <w:szCs w:val="18"/>
                <w:lang w:val="en-US" w:eastAsia="zh-CN"/>
              </w:rPr>
              <w:t>任一开发商审核通过的跟进节点，均可发起退房；</w:t>
            </w:r>
          </w:p>
          <w:p>
            <w:pPr>
              <w:numPr>
                <w:ilvl w:val="0"/>
                <w:numId w:val="0"/>
              </w:numPr>
              <w:rPr>
                <w:rFonts w:hint="eastAsia" w:ascii="宋体" w:hAnsi="宋体" w:eastAsia="宋体"/>
                <w:sz w:val="18"/>
                <w:szCs w:val="18"/>
                <w:lang w:val="en-US" w:eastAsia="zh-CN"/>
              </w:rPr>
            </w:pPr>
          </w:p>
          <w:p>
            <w:pPr>
              <w:numPr>
                <w:ilvl w:val="0"/>
                <w:numId w:val="5"/>
              </w:numPr>
              <w:ind w:leftChars="0"/>
              <w:rPr>
                <w:rFonts w:hint="eastAsia" w:ascii="宋体" w:hAnsi="宋体" w:eastAsia="宋体"/>
                <w:sz w:val="18"/>
                <w:szCs w:val="18"/>
                <w:lang w:val="en-US" w:eastAsia="zh-CN"/>
              </w:rPr>
            </w:pPr>
            <w:r>
              <w:rPr>
                <w:rFonts w:hint="eastAsia" w:ascii="宋体" w:hAnsi="宋体" w:eastAsia="宋体"/>
                <w:sz w:val="18"/>
                <w:szCs w:val="18"/>
                <w:lang w:val="en-US" w:eastAsia="zh-CN"/>
              </w:rPr>
              <w:t>退房只需要运营审核通过即审核完成；</w:t>
            </w:r>
          </w:p>
          <w:p>
            <w:pPr>
              <w:numPr>
                <w:ilvl w:val="0"/>
                <w:numId w:val="0"/>
              </w:numPr>
              <w:rPr>
                <w:rFonts w:hint="eastAsia" w:ascii="宋体" w:hAnsi="宋体" w:eastAsia="宋体"/>
                <w:sz w:val="18"/>
                <w:szCs w:val="18"/>
                <w:lang w:val="en-US" w:eastAsia="zh-CN"/>
              </w:rPr>
            </w:pPr>
          </w:p>
          <w:p>
            <w:pPr>
              <w:numPr>
                <w:ilvl w:val="0"/>
                <w:numId w:val="5"/>
              </w:numPr>
              <w:ind w:leftChars="0"/>
              <w:rPr>
                <w:rFonts w:hint="default" w:ascii="宋体" w:hAnsi="宋体" w:eastAsia="宋体"/>
                <w:sz w:val="18"/>
                <w:szCs w:val="18"/>
                <w:lang w:val="en-US" w:eastAsia="zh-CN"/>
              </w:rPr>
            </w:pPr>
            <w:r>
              <w:rPr>
                <w:rFonts w:hint="eastAsia" w:ascii="宋体" w:hAnsi="宋体" w:eastAsia="宋体"/>
                <w:sz w:val="18"/>
                <w:szCs w:val="18"/>
                <w:lang w:val="en-US" w:eastAsia="zh-CN"/>
              </w:rPr>
              <w:t>退房运营审核通过时将当前房源下审核未完成（待审核、运营审核通过）的节点跟进状态置为“审核拒绝”，拒绝原因“客户申请退房成功”；</w:t>
            </w:r>
          </w:p>
          <w:p>
            <w:pPr>
              <w:numPr>
                <w:ilvl w:val="0"/>
                <w:numId w:val="0"/>
              </w:numPr>
              <w:rPr>
                <w:rFonts w:hint="default" w:ascii="宋体" w:hAnsi="宋体" w:eastAsia="宋体"/>
                <w:sz w:val="18"/>
                <w:szCs w:val="18"/>
                <w:lang w:val="en-US" w:eastAsia="zh-CN"/>
              </w:rPr>
            </w:pPr>
          </w:p>
          <w:p>
            <w:pPr>
              <w:numPr>
                <w:ilvl w:val="0"/>
                <w:numId w:val="5"/>
              </w:numPr>
              <w:ind w:leftChars="0"/>
              <w:rPr>
                <w:rFonts w:hint="default" w:ascii="宋体" w:hAnsi="宋体" w:eastAsia="宋体"/>
                <w:sz w:val="18"/>
                <w:szCs w:val="18"/>
                <w:lang w:val="en-US" w:eastAsia="zh-CN"/>
              </w:rPr>
            </w:pPr>
            <w:r>
              <w:rPr>
                <w:rFonts w:hint="eastAsia" w:ascii="宋体" w:hAnsi="宋体" w:eastAsia="宋体"/>
                <w:sz w:val="18"/>
                <w:szCs w:val="18"/>
                <w:lang w:val="en-US" w:eastAsia="zh-CN"/>
              </w:rPr>
              <w:t>退房成功触发佣金计算，冲正该房源下已产出的所有佣金，即生产一条sum值的负佣金数据；</w:t>
            </w:r>
          </w:p>
          <w:p>
            <w:pPr>
              <w:numPr>
                <w:ilvl w:val="0"/>
                <w:numId w:val="0"/>
              </w:numPr>
              <w:rPr>
                <w:rFonts w:hint="default" w:ascii="宋体" w:hAnsi="宋体" w:eastAsia="宋体"/>
                <w:sz w:val="18"/>
                <w:szCs w:val="18"/>
                <w:lang w:val="en-US" w:eastAsia="zh-CN"/>
              </w:rPr>
            </w:pPr>
          </w:p>
          <w:p>
            <w:pPr>
              <w:numPr>
                <w:ilvl w:val="0"/>
                <w:numId w:val="5"/>
              </w:numPr>
              <w:ind w:leftChars="0"/>
              <w:rPr>
                <w:rFonts w:hint="default" w:ascii="宋体" w:hAnsi="宋体" w:eastAsia="宋体"/>
                <w:sz w:val="18"/>
                <w:szCs w:val="18"/>
                <w:lang w:val="en-US" w:eastAsia="zh-CN"/>
              </w:rPr>
            </w:pPr>
            <w:r>
              <w:rPr>
                <w:rFonts w:hint="eastAsia" w:ascii="宋体" w:hAnsi="宋体" w:eastAsia="宋体"/>
                <w:sz w:val="18"/>
                <w:szCs w:val="18"/>
                <w:lang w:val="en-US" w:eastAsia="zh-CN"/>
              </w:rPr>
              <w:t>退房后同一客户可重新认购该房源。</w:t>
            </w:r>
          </w:p>
        </w:tc>
        <w:tc>
          <w:tcPr>
            <w:tcW w:w="1001" w:type="dxa"/>
          </w:tcPr>
          <w:p>
            <w:pPr>
              <w:rPr>
                <w:rFonts w:hint="default" w:ascii="宋体" w:hAnsi="宋体" w:eastAsia="宋体"/>
                <w:sz w:val="18"/>
                <w:szCs w:val="18"/>
                <w:lang w:val="en-US" w:eastAsia="zh-CN"/>
              </w:rPr>
            </w:pPr>
          </w:p>
        </w:tc>
      </w:tr>
    </w:tbl>
    <w:p>
      <w:pPr>
        <w:pStyle w:val="20"/>
        <w:ind w:left="360" w:firstLine="0" w:firstLineChars="0"/>
        <w:rPr>
          <w:rFonts w:hint="default" w:ascii="宋体" w:hAnsi="宋体" w:eastAsia="宋体" w:cstheme="minorBidi"/>
          <w:b w:val="0"/>
          <w:bCs w:val="0"/>
          <w:kern w:val="2"/>
          <w:sz w:val="21"/>
          <w:szCs w:val="21"/>
          <w:lang w:val="en-US" w:eastAsia="zh-CN" w:bidi="ar-SA"/>
        </w:rPr>
      </w:pPr>
    </w:p>
    <w:p>
      <w:pPr>
        <w:pStyle w:val="2"/>
        <w:outlineLvl w:val="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5、客户跟进之</w:t>
      </w:r>
      <w:r>
        <w:rPr>
          <w:rFonts w:hint="eastAsia" w:ascii="宋体" w:hAnsi="宋体" w:eastAsia="宋体"/>
          <w:b/>
          <w:bCs/>
          <w:sz w:val="21"/>
          <w:szCs w:val="21"/>
          <w:lang w:val="en-US" w:eastAsia="zh-CN"/>
        </w:rPr>
        <w:t>影响</w:t>
      </w:r>
    </w:p>
    <w:p>
      <w:pPr>
        <w:pStyle w:val="20"/>
        <w:ind w:left="360" w:firstLine="0" w:firstLineChars="0"/>
        <w:rPr>
          <w:rFonts w:hint="default" w:ascii="宋体" w:hAnsi="宋体" w:eastAsia="宋体"/>
          <w:szCs w:val="21"/>
          <w:lang w:val="en-US" w:eastAsia="zh-CN"/>
        </w:rPr>
      </w:pPr>
      <w:r>
        <w:rPr>
          <w:rFonts w:hint="eastAsia" w:ascii="宋体" w:hAnsi="宋体" w:eastAsia="宋体"/>
          <w:szCs w:val="21"/>
          <w:lang w:val="en-US" w:eastAsia="zh-CN"/>
        </w:rPr>
        <w:t>客户跟进 &gt;&gt;&gt; 节点审核通过 &gt;&gt;&gt; 佣金计算判断当前跟进节点是否为佣金计提节点，来触发佣金计算 &gt;&gt;&gt; 产出好生活总收入、经纪人奖励合计、好生活分佣、开发商分佣、渠道分佣、经纪人奖励 &gt;&gt;&gt; 各佣金数据流向至各业务模块，如【交易及佣金】、【回款确认】、【返还款支付】、【经纪公司结佣】、【经纪人结佣】、【现金奖励结佣】、【购物卡奖励结佣】、【网络推客结佣】、【员工分佣】、【跟投分红清算】、【BI数据统计】。</w:t>
      </w:r>
    </w:p>
    <w:p>
      <w:pPr>
        <w:pStyle w:val="20"/>
        <w:ind w:left="0" w:leftChars="0" w:firstLine="0" w:firstLineChars="0"/>
        <w:rPr>
          <w:rFonts w:hint="default" w:ascii="宋体" w:hAnsi="宋体" w:eastAsia="宋体"/>
          <w:color w:val="FF0000"/>
          <w:sz w:val="18"/>
          <w:szCs w:val="18"/>
          <w:lang w:val="en-US" w:eastAsia="zh-CN"/>
        </w:rPr>
      </w:pPr>
    </w:p>
    <w:p>
      <w:pPr>
        <w:pStyle w:val="2"/>
        <w:outlineLvl w:val="0"/>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6、客户跟进之</w:t>
      </w:r>
      <w:r>
        <w:rPr>
          <w:rFonts w:hint="eastAsia" w:ascii="宋体" w:hAnsi="宋体" w:eastAsia="宋体"/>
          <w:b/>
          <w:bCs/>
          <w:sz w:val="21"/>
          <w:szCs w:val="21"/>
          <w:lang w:val="en-US" w:eastAsia="zh-CN"/>
        </w:rPr>
        <w:t>更换套餐</w:t>
      </w:r>
    </w:p>
    <w:p>
      <w:pPr>
        <w:pStyle w:val="20"/>
        <w:numPr>
          <w:ilvl w:val="0"/>
          <w:numId w:val="0"/>
        </w:numPr>
        <w:ind w:leftChars="200"/>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1、管家端 &gt;&gt;&gt; 【客户管理】&gt;&gt;&gt; 在录入认购之后的节点跟进时，可更换佣金套餐。</w:t>
      </w:r>
    </w:p>
    <w:p>
      <w:pPr>
        <w:pStyle w:val="20"/>
        <w:numPr>
          <w:ilvl w:val="0"/>
          <w:numId w:val="0"/>
        </w:numPr>
        <w:ind w:leftChars="20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2、运营后台 &gt;&gt;&gt; 【客户跟进】 &gt;&gt;&gt; 阶梯跳点，可更换佣金套餐。</w:t>
      </w:r>
    </w:p>
    <w:p>
      <w:pPr>
        <w:pStyle w:val="20"/>
        <w:numPr>
          <w:ilvl w:val="0"/>
          <w:numId w:val="0"/>
        </w:numPr>
        <w:ind w:leftChars="0"/>
        <w:rPr>
          <w:rFonts w:hint="default" w:ascii="宋体" w:hAnsi="宋体" w:eastAsia="宋体"/>
          <w:b w:val="0"/>
          <w:bCs w:val="0"/>
          <w:sz w:val="21"/>
          <w:szCs w:val="21"/>
          <w:lang w:val="en-US" w:eastAsia="zh-CN"/>
        </w:rPr>
      </w:pPr>
    </w:p>
    <w:tbl>
      <w:tblPr>
        <w:tblStyle w:val="14"/>
        <w:tblW w:w="8062" w:type="dxa"/>
        <w:tblInd w:w="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
        <w:gridCol w:w="6450"/>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6450"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655"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6" w:hRule="atLeast"/>
        </w:trPr>
        <w:tc>
          <w:tcPr>
            <w:tcW w:w="957"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更换套餐</w:t>
            </w:r>
          </w:p>
        </w:tc>
        <w:tc>
          <w:tcPr>
            <w:tcW w:w="6450" w:type="dxa"/>
          </w:tcPr>
          <w:p>
            <w:pPr>
              <w:numPr>
                <w:ilvl w:val="0"/>
                <w:numId w:val="0"/>
              </w:numPr>
              <w:ind w:leftChars="0"/>
              <w:rPr>
                <w:rFonts w:hint="eastAsia" w:ascii="宋体" w:hAnsi="宋体" w:eastAsia="宋体"/>
                <w:color w:val="FF0000"/>
                <w:sz w:val="18"/>
                <w:szCs w:val="18"/>
                <w:lang w:val="en-US" w:eastAsia="zh-CN"/>
              </w:rPr>
            </w:pPr>
          </w:p>
          <w:p>
            <w:pPr>
              <w:numPr>
                <w:ilvl w:val="0"/>
                <w:numId w:val="0"/>
              </w:numPr>
              <w:ind w:leftChars="0"/>
              <w:rPr>
                <w:rFonts w:hint="eastAsia" w:ascii="宋体" w:hAnsi="宋体" w:eastAsia="宋体"/>
                <w:color w:val="FF0000"/>
                <w:sz w:val="18"/>
                <w:szCs w:val="18"/>
                <w:lang w:val="en-US" w:eastAsia="zh-CN"/>
              </w:rPr>
            </w:pPr>
            <w:r>
              <w:rPr>
                <w:rFonts w:hint="eastAsia" w:ascii="宋体" w:hAnsi="宋体" w:eastAsia="宋体"/>
                <w:color w:val="FF0000"/>
                <w:sz w:val="18"/>
                <w:szCs w:val="18"/>
                <w:lang w:val="en-US" w:eastAsia="zh-CN"/>
              </w:rPr>
              <w:t>限制：</w:t>
            </w:r>
          </w:p>
          <w:p>
            <w:pPr>
              <w:numPr>
                <w:ilvl w:val="0"/>
                <w:numId w:val="6"/>
              </w:numPr>
              <w:ind w:leftChars="0"/>
              <w:rPr>
                <w:rFonts w:hint="eastAsia" w:ascii="宋体" w:hAnsi="宋体" w:eastAsia="宋体"/>
                <w:sz w:val="18"/>
                <w:szCs w:val="18"/>
                <w:lang w:val="en-US" w:eastAsia="zh-CN"/>
              </w:rPr>
            </w:pPr>
            <w:r>
              <w:rPr>
                <w:rFonts w:hint="eastAsia" w:ascii="宋体" w:hAnsi="宋体" w:eastAsia="宋体"/>
                <w:sz w:val="18"/>
                <w:szCs w:val="18"/>
                <w:lang w:val="en-US" w:eastAsia="zh-CN"/>
              </w:rPr>
              <w:t>更换套餐只能选择与当前业绩归属人类型相同的佣金套餐；</w:t>
            </w:r>
          </w:p>
          <w:p>
            <w:pPr>
              <w:numPr>
                <w:ilvl w:val="0"/>
                <w:numId w:val="6"/>
              </w:numPr>
              <w:ind w:leftChars="0"/>
              <w:rPr>
                <w:rFonts w:hint="eastAsia" w:ascii="宋体" w:hAnsi="宋体" w:eastAsia="宋体"/>
                <w:sz w:val="18"/>
                <w:szCs w:val="18"/>
                <w:lang w:val="en-US" w:eastAsia="zh-CN"/>
              </w:rPr>
            </w:pPr>
            <w:r>
              <w:rPr>
                <w:rFonts w:hint="eastAsia" w:ascii="宋体" w:hAnsi="宋体" w:eastAsia="宋体"/>
                <w:sz w:val="18"/>
                <w:szCs w:val="18"/>
                <w:lang w:val="en-US" w:eastAsia="zh-CN"/>
              </w:rPr>
              <w:t>更换套餐只能更换与认购时选择的佣金套餐所属的</w:t>
            </w:r>
            <w:r>
              <w:rPr>
                <w:rFonts w:hint="eastAsia" w:ascii="宋体" w:hAnsi="宋体" w:eastAsia="宋体"/>
                <w:color w:val="FF0000"/>
                <w:sz w:val="18"/>
                <w:szCs w:val="18"/>
                <w:lang w:val="en-US" w:eastAsia="zh-CN"/>
              </w:rPr>
              <w:t>节点规则相同</w:t>
            </w:r>
            <w:r>
              <w:rPr>
                <w:rFonts w:hint="eastAsia" w:ascii="宋体" w:hAnsi="宋体" w:eastAsia="宋体"/>
                <w:sz w:val="18"/>
                <w:szCs w:val="18"/>
                <w:lang w:val="en-US" w:eastAsia="zh-CN"/>
              </w:rPr>
              <w:t>且</w:t>
            </w:r>
            <w:r>
              <w:rPr>
                <w:rFonts w:hint="eastAsia" w:ascii="宋体" w:hAnsi="宋体" w:eastAsia="宋体"/>
                <w:color w:val="FF0000"/>
                <w:sz w:val="18"/>
                <w:szCs w:val="18"/>
                <w:lang w:val="en-US" w:eastAsia="zh-CN"/>
              </w:rPr>
              <w:t>佣金套餐内节点完全一致</w:t>
            </w:r>
            <w:r>
              <w:rPr>
                <w:rFonts w:hint="eastAsia" w:ascii="宋体" w:hAnsi="宋体" w:eastAsia="宋体"/>
                <w:sz w:val="18"/>
                <w:szCs w:val="18"/>
                <w:lang w:val="en-US" w:eastAsia="zh-CN"/>
              </w:rPr>
              <w:t>的套餐。</w:t>
            </w:r>
          </w:p>
          <w:p>
            <w:pPr>
              <w:numPr>
                <w:ilvl w:val="0"/>
                <w:numId w:val="0"/>
              </w:numPr>
              <w:rPr>
                <w:rFonts w:hint="default" w:ascii="宋体" w:hAnsi="宋体" w:eastAsia="宋体"/>
                <w:sz w:val="18"/>
                <w:szCs w:val="18"/>
                <w:lang w:val="en-US" w:eastAsia="zh-CN"/>
              </w:rPr>
            </w:pPr>
          </w:p>
          <w:p>
            <w:pPr>
              <w:numPr>
                <w:ilvl w:val="0"/>
                <w:numId w:val="0"/>
              </w:numPr>
              <w:ind w:leftChars="0"/>
              <w:rPr>
                <w:rFonts w:hint="eastAsia" w:ascii="宋体" w:hAnsi="宋体" w:eastAsia="宋体"/>
                <w:sz w:val="18"/>
                <w:szCs w:val="18"/>
                <w:lang w:val="en-US" w:eastAsia="zh-CN"/>
              </w:rPr>
            </w:pPr>
            <w:r>
              <w:rPr>
                <w:rFonts w:hint="eastAsia" w:ascii="宋体" w:hAnsi="宋体" w:eastAsia="宋体"/>
                <w:sz w:val="18"/>
                <w:szCs w:val="18"/>
                <w:lang w:val="en-US" w:eastAsia="zh-CN"/>
              </w:rPr>
              <w:t>【阶梯跳点】</w:t>
            </w:r>
            <w:r>
              <w:rPr>
                <w:rFonts w:hint="eastAsia" w:ascii="宋体" w:hAnsi="宋体" w:eastAsia="宋体"/>
                <w:color w:val="FF0000"/>
                <w:sz w:val="18"/>
                <w:szCs w:val="18"/>
                <w:lang w:val="en-US" w:eastAsia="zh-CN"/>
              </w:rPr>
              <w:t>条件：</w:t>
            </w:r>
            <w:r>
              <w:rPr>
                <w:rFonts w:hint="eastAsia" w:ascii="宋体" w:hAnsi="宋体" w:eastAsia="宋体"/>
                <w:color w:val="auto"/>
                <w:sz w:val="18"/>
                <w:szCs w:val="18"/>
                <w:lang w:val="en-US" w:eastAsia="zh-CN"/>
              </w:rPr>
              <w:t>非</w:t>
            </w:r>
            <w:r>
              <w:rPr>
                <w:rFonts w:hint="eastAsia" w:ascii="宋体" w:hAnsi="宋体" w:eastAsia="宋体"/>
                <w:sz w:val="18"/>
                <w:szCs w:val="18"/>
                <w:lang w:val="en-US" w:eastAsia="zh-CN"/>
              </w:rPr>
              <w:t>珠江楼盘且在该房源所选的佣金套餐内所有节点跟进完成。</w:t>
            </w:r>
          </w:p>
          <w:p>
            <w:pPr>
              <w:numPr>
                <w:ilvl w:val="0"/>
                <w:numId w:val="0"/>
              </w:numPr>
              <w:ind w:leftChars="0"/>
              <w:rPr>
                <w:rFonts w:hint="eastAsia" w:ascii="宋体" w:hAnsi="宋体" w:eastAsia="宋体"/>
                <w:sz w:val="18"/>
                <w:szCs w:val="18"/>
                <w:lang w:val="en-US" w:eastAsia="zh-CN"/>
              </w:rPr>
            </w:pPr>
          </w:p>
          <w:p>
            <w:pPr>
              <w:numPr>
                <w:ilvl w:val="0"/>
                <w:numId w:val="0"/>
              </w:numPr>
              <w:ind w:leftChars="0"/>
              <w:rPr>
                <w:rFonts w:hint="default" w:ascii="宋体" w:hAnsi="宋体" w:eastAsia="宋体"/>
                <w:sz w:val="18"/>
                <w:szCs w:val="18"/>
                <w:lang w:val="en-US" w:eastAsia="zh-CN"/>
              </w:rPr>
            </w:pPr>
            <w:r>
              <w:rPr>
                <w:rFonts w:hint="eastAsia" w:ascii="宋体" w:hAnsi="宋体" w:eastAsia="宋体"/>
                <w:color w:val="FF0000"/>
                <w:sz w:val="18"/>
                <w:szCs w:val="18"/>
                <w:lang w:val="en-US" w:eastAsia="zh-CN"/>
              </w:rPr>
              <w:t>导致结果：</w:t>
            </w:r>
            <w:r>
              <w:rPr>
                <w:rFonts w:hint="eastAsia" w:ascii="宋体" w:hAnsi="宋体" w:eastAsia="宋体"/>
                <w:sz w:val="18"/>
                <w:szCs w:val="18"/>
                <w:lang w:val="en-US" w:eastAsia="zh-CN"/>
              </w:rPr>
              <w:t>更换佣金套餐会触发按照新套餐的佣金计算产出佣金，佣金计算遵循已产出节点的佣金数据不变，在新节点的佣金数据做多退少补原则。</w:t>
            </w:r>
          </w:p>
        </w:tc>
        <w:tc>
          <w:tcPr>
            <w:tcW w:w="655" w:type="dxa"/>
          </w:tcPr>
          <w:p>
            <w:pPr>
              <w:rPr>
                <w:rFonts w:hint="default" w:ascii="宋体" w:hAnsi="宋体" w:eastAsia="宋体"/>
                <w:sz w:val="18"/>
                <w:szCs w:val="18"/>
                <w:lang w:val="en-US" w:eastAsia="zh-CN"/>
              </w:rPr>
            </w:pPr>
          </w:p>
        </w:tc>
      </w:tr>
    </w:tbl>
    <w:p>
      <w:pPr>
        <w:pStyle w:val="20"/>
        <w:numPr>
          <w:ilvl w:val="0"/>
          <w:numId w:val="0"/>
        </w:numPr>
        <w:ind w:leftChars="0"/>
        <w:rPr>
          <w:rFonts w:hint="default" w:ascii="宋体" w:hAnsi="宋体" w:eastAsia="宋体"/>
          <w:b w:val="0"/>
          <w:bCs w:val="0"/>
          <w:sz w:val="21"/>
          <w:szCs w:val="21"/>
          <w:lang w:val="en-US" w:eastAsia="zh-CN"/>
        </w:rPr>
      </w:pPr>
    </w:p>
    <w:p>
      <w:pPr>
        <w:pStyle w:val="2"/>
        <w:outlineLvl w:val="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7、认筹、核销、退认筹</w:t>
      </w:r>
    </w:p>
    <w:p>
      <w:pPr>
        <w:pStyle w:val="20"/>
        <w:ind w:left="0" w:leftChars="0"/>
        <w:outlineLvl w:val="1"/>
        <w:rPr>
          <w:rFonts w:hint="eastAsia" w:ascii="宋体" w:hAnsi="宋体" w:eastAsia="宋体"/>
          <w:b/>
          <w:bCs/>
          <w:sz w:val="18"/>
          <w:szCs w:val="18"/>
          <w:lang w:val="en-US" w:eastAsia="zh-CN"/>
        </w:rPr>
      </w:pPr>
      <w:r>
        <w:rPr>
          <w:rFonts w:hint="eastAsia" w:ascii="宋体" w:hAnsi="宋体" w:eastAsia="宋体"/>
          <w:b/>
          <w:bCs/>
          <w:sz w:val="18"/>
          <w:szCs w:val="18"/>
          <w:lang w:val="en-US" w:eastAsia="zh-CN"/>
        </w:rPr>
        <w:t>7.1 认筹</w:t>
      </w:r>
    </w:p>
    <w:p>
      <w:pPr>
        <w:pStyle w:val="20"/>
        <w:ind w:leftChars="100"/>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认筹也称客户买房交定金、交电商费。认筹途径：好房端、管家端、案场后台</w:t>
      </w:r>
    </w:p>
    <w:p>
      <w:pPr>
        <w:pStyle w:val="20"/>
        <w:ind w:left="630" w:leftChars="300" w:firstLine="0" w:firstLineChars="0"/>
        <w:rPr>
          <w:rFonts w:hint="eastAsia"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1</w:t>
      </w:r>
      <w:r>
        <w:rPr>
          <w:rFonts w:hint="eastAsia" w:ascii="宋体" w:hAnsi="宋体" w:eastAsia="宋体"/>
          <w:sz w:val="18"/>
          <w:szCs w:val="18"/>
          <w:lang w:eastAsia="zh-CN"/>
        </w:rPr>
        <w:t>：【</w:t>
      </w:r>
      <w:r>
        <w:rPr>
          <w:rFonts w:hint="eastAsia" w:ascii="宋体" w:hAnsi="宋体" w:eastAsia="宋体"/>
          <w:sz w:val="18"/>
          <w:szCs w:val="18"/>
          <w:lang w:val="en-US" w:eastAsia="zh-CN"/>
        </w:rPr>
        <w:t>好房端】&gt;&gt;&gt;【楼盘详情】 &gt;&gt;&gt; 购买优惠</w:t>
      </w:r>
    </w:p>
    <w:p>
      <w:pPr>
        <w:pStyle w:val="20"/>
        <w:ind w:left="630" w:leftChars="300" w:firstLine="0" w:firstLineChars="0"/>
        <w:rPr>
          <w:rFonts w:hint="eastAsia"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2</w:t>
      </w:r>
      <w:r>
        <w:rPr>
          <w:rFonts w:hint="eastAsia" w:ascii="宋体" w:hAnsi="宋体" w:eastAsia="宋体"/>
          <w:sz w:val="18"/>
          <w:szCs w:val="18"/>
          <w:lang w:eastAsia="zh-CN"/>
        </w:rPr>
        <w:t>：【</w:t>
      </w:r>
      <w:r>
        <w:rPr>
          <w:rFonts w:hint="eastAsia" w:ascii="宋体" w:hAnsi="宋体" w:eastAsia="宋体"/>
          <w:sz w:val="18"/>
          <w:szCs w:val="18"/>
          <w:lang w:val="en-US" w:eastAsia="zh-CN"/>
        </w:rPr>
        <w:t>管家端】&gt;&gt;&gt; 首页 &gt;&gt;&gt;【录入认筹】</w:t>
      </w:r>
    </w:p>
    <w:p>
      <w:pPr>
        <w:pStyle w:val="20"/>
        <w:ind w:left="630" w:leftChars="300" w:firstLine="0" w:firstLineChars="0"/>
        <w:rPr>
          <w:rFonts w:hint="default"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3</w:t>
      </w:r>
      <w:r>
        <w:rPr>
          <w:rFonts w:hint="eastAsia" w:ascii="宋体" w:hAnsi="宋体" w:eastAsia="宋体"/>
          <w:sz w:val="18"/>
          <w:szCs w:val="18"/>
          <w:lang w:eastAsia="zh-CN"/>
        </w:rPr>
        <w:t>：【</w:t>
      </w:r>
      <w:r>
        <w:rPr>
          <w:rFonts w:hint="eastAsia" w:ascii="宋体" w:hAnsi="宋体" w:eastAsia="宋体"/>
          <w:sz w:val="18"/>
          <w:szCs w:val="18"/>
          <w:lang w:val="en-US" w:eastAsia="zh-CN"/>
        </w:rPr>
        <w:t>管家端】&gt;&gt; 客户管理 &gt;&gt;&gt;【客户详情】或【选房购房】页面 &gt;&gt;&gt;录入认筹</w:t>
      </w:r>
    </w:p>
    <w:p>
      <w:pPr>
        <w:pStyle w:val="20"/>
        <w:ind w:left="630" w:leftChars="300" w:firstLine="0" w:firstLineChars="0"/>
        <w:rPr>
          <w:rFonts w:hint="eastAsia"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4</w:t>
      </w:r>
      <w:r>
        <w:rPr>
          <w:rFonts w:hint="eastAsia" w:ascii="宋体" w:hAnsi="宋体" w:eastAsia="宋体"/>
          <w:sz w:val="18"/>
          <w:szCs w:val="18"/>
          <w:lang w:eastAsia="zh-CN"/>
        </w:rPr>
        <w:t>：【</w:t>
      </w:r>
      <w:r>
        <w:rPr>
          <w:rFonts w:hint="eastAsia" w:ascii="宋体" w:hAnsi="宋体" w:eastAsia="宋体"/>
          <w:sz w:val="18"/>
          <w:szCs w:val="18"/>
          <w:lang w:val="en-US" w:eastAsia="zh-CN"/>
        </w:rPr>
        <w:t xml:space="preserve">案场后台】&gt;&gt;&gt;【案场刷卡】 </w:t>
      </w:r>
    </w:p>
    <w:p>
      <w:pPr>
        <w:pStyle w:val="20"/>
        <w:ind w:left="360" w:firstLine="0" w:firstLineChars="0"/>
        <w:rPr>
          <w:rFonts w:hint="eastAsia" w:ascii="宋体" w:hAnsi="宋体" w:eastAsia="宋体"/>
          <w:szCs w:val="21"/>
          <w:lang w:val="en-US" w:eastAsia="zh-CN"/>
        </w:rPr>
      </w:pPr>
    </w:p>
    <w:tbl>
      <w:tblPr>
        <w:tblStyle w:val="14"/>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0"/>
        <w:gridCol w:w="5850"/>
        <w:gridCol w:w="1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0"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模块</w:t>
            </w:r>
          </w:p>
        </w:tc>
        <w:tc>
          <w:tcPr>
            <w:tcW w:w="5850"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1335"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2" w:hRule="atLeast"/>
        </w:trPr>
        <w:tc>
          <w:tcPr>
            <w:tcW w:w="740"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认筹</w:t>
            </w:r>
          </w:p>
        </w:tc>
        <w:tc>
          <w:tcPr>
            <w:tcW w:w="5850" w:type="dxa"/>
            <w:vAlign w:val="center"/>
          </w:tcPr>
          <w:p>
            <w:pPr>
              <w:numPr>
                <w:ilvl w:val="0"/>
                <w:numId w:val="0"/>
              </w:num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第1步：认筹下单</w:t>
            </w:r>
          </w:p>
          <w:p>
            <w:pPr>
              <w:numPr>
                <w:ilvl w:val="0"/>
                <w:numId w:val="0"/>
              </w:num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第2步：</w:t>
            </w:r>
          </w:p>
          <w:p>
            <w:pPr>
              <w:numPr>
                <w:ilvl w:val="0"/>
                <w:numId w:val="0"/>
              </w:numPr>
              <w:ind w:leftChars="2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下单后，该认筹订单的信息可在【新运营后台】&gt;&gt;【交易中心】&gt;&gt;【客户管理】&gt;&gt;【支付订单】查看</w:t>
            </w:r>
          </w:p>
          <w:p>
            <w:pPr>
              <w:numPr>
                <w:ilvl w:val="0"/>
                <w:numId w:val="0"/>
              </w:numPr>
              <w:jc w:val="both"/>
              <w:rPr>
                <w:rFonts w:hint="default" w:ascii="宋体" w:hAnsi="宋体" w:eastAsia="宋体"/>
                <w:sz w:val="18"/>
                <w:szCs w:val="18"/>
                <w:lang w:val="en-US" w:eastAsia="zh-CN"/>
              </w:rPr>
            </w:pPr>
            <w:r>
              <w:rPr>
                <w:rFonts w:hint="eastAsia" w:ascii="宋体" w:hAnsi="宋体" w:eastAsia="宋体"/>
                <w:sz w:val="18"/>
                <w:szCs w:val="18"/>
                <w:lang w:val="en-US" w:eastAsia="zh-CN"/>
              </w:rPr>
              <w:t>第3步：支付</w:t>
            </w:r>
          </w:p>
          <w:p>
            <w:pPr>
              <w:numPr>
                <w:ilvl w:val="0"/>
                <w:numId w:val="0"/>
              </w:numPr>
              <w:ind w:left="0" w:leftChars="0" w:firstLine="540" w:firstLineChars="3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好房端，可选择支付方式：支付宝、微信、银联</w:t>
            </w:r>
          </w:p>
          <w:p>
            <w:pPr>
              <w:numPr>
                <w:ilvl w:val="0"/>
                <w:numId w:val="0"/>
              </w:numPr>
              <w:ind w:left="0" w:leftChars="0" w:firstLine="540" w:firstLineChars="3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管家端，可选择支付方式：POS刷卡、支付信息录入</w:t>
            </w:r>
          </w:p>
          <w:p>
            <w:pPr>
              <w:numPr>
                <w:ilvl w:val="0"/>
                <w:numId w:val="0"/>
              </w:numPr>
              <w:ind w:left="0" w:leftChars="0" w:firstLine="540" w:firstLineChars="3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案场后台，可选择支付方式：POS刷卡</w:t>
            </w:r>
          </w:p>
          <w:p>
            <w:pPr>
              <w:numPr>
                <w:ilvl w:val="0"/>
                <w:numId w:val="0"/>
              </w:numPr>
              <w:ind w:left="0" w:leftChars="0" w:firstLine="540" w:firstLineChars="300"/>
              <w:jc w:val="both"/>
              <w:rPr>
                <w:rFonts w:hint="eastAsia" w:ascii="宋体" w:hAnsi="宋体" w:eastAsia="宋体"/>
                <w:sz w:val="18"/>
                <w:szCs w:val="18"/>
                <w:lang w:val="en-US" w:eastAsia="zh-CN"/>
              </w:rPr>
            </w:pPr>
          </w:p>
          <w:p>
            <w:pPr>
              <w:numPr>
                <w:ilvl w:val="0"/>
                <w:numId w:val="0"/>
              </w:num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第4步：同步支付状态</w:t>
            </w:r>
          </w:p>
          <w:p>
            <w:pPr>
              <w:numPr>
                <w:ilvl w:val="0"/>
                <w:numId w:val="7"/>
              </w:numPr>
              <w:ind w:leftChars="2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POS刷卡、支付宝、微信、银联等 属于</w:t>
            </w:r>
            <w:r>
              <w:rPr>
                <w:rFonts w:hint="eastAsia" w:ascii="宋体" w:hAnsi="宋体" w:eastAsia="宋体"/>
                <w:color w:val="FF0000"/>
                <w:sz w:val="18"/>
                <w:szCs w:val="18"/>
                <w:lang w:val="en-US" w:eastAsia="zh-CN"/>
              </w:rPr>
              <w:t>线上支付</w:t>
            </w:r>
            <w:r>
              <w:rPr>
                <w:rFonts w:hint="eastAsia" w:ascii="宋体" w:hAnsi="宋体" w:eastAsia="宋体"/>
                <w:sz w:val="18"/>
                <w:szCs w:val="18"/>
                <w:lang w:val="en-US" w:eastAsia="zh-CN"/>
              </w:rPr>
              <w:t>，线上支付完成后第三方会回传支付状态来修改该认筹订单的支付状态；</w:t>
            </w:r>
          </w:p>
          <w:p>
            <w:pPr>
              <w:numPr>
                <w:ilvl w:val="0"/>
                <w:numId w:val="0"/>
              </w:numPr>
              <w:jc w:val="both"/>
              <w:rPr>
                <w:rFonts w:hint="eastAsia" w:ascii="宋体" w:hAnsi="宋体" w:eastAsia="宋体"/>
                <w:sz w:val="18"/>
                <w:szCs w:val="18"/>
                <w:lang w:val="en-US" w:eastAsia="zh-CN"/>
              </w:rPr>
            </w:pPr>
          </w:p>
          <w:p>
            <w:pPr>
              <w:numPr>
                <w:ilvl w:val="0"/>
                <w:numId w:val="7"/>
              </w:numPr>
              <w:ind w:left="420" w:leftChars="200" w:firstLine="0" w:firstLineChars="0"/>
              <w:jc w:val="both"/>
              <w:rPr>
                <w:rFonts w:hint="default" w:ascii="宋体" w:hAnsi="宋体" w:eastAsia="宋体"/>
                <w:sz w:val="18"/>
                <w:szCs w:val="18"/>
                <w:lang w:val="en-US" w:eastAsia="zh-CN"/>
              </w:rPr>
            </w:pPr>
            <w:r>
              <w:rPr>
                <w:rFonts w:hint="eastAsia" w:ascii="宋体" w:hAnsi="宋体" w:eastAsia="宋体"/>
                <w:sz w:val="18"/>
                <w:szCs w:val="18"/>
                <w:lang w:val="en-US" w:eastAsia="zh-CN"/>
              </w:rPr>
              <w:t>支付信息录入 属于</w:t>
            </w:r>
            <w:r>
              <w:rPr>
                <w:rFonts w:hint="eastAsia" w:ascii="宋体" w:hAnsi="宋体" w:eastAsia="宋体"/>
                <w:color w:val="FF0000"/>
                <w:sz w:val="18"/>
                <w:szCs w:val="18"/>
                <w:lang w:val="en-US" w:eastAsia="zh-CN"/>
              </w:rPr>
              <w:t>线下支付</w:t>
            </w:r>
            <w:r>
              <w:rPr>
                <w:rFonts w:hint="eastAsia" w:ascii="宋体" w:hAnsi="宋体" w:eastAsia="宋体"/>
                <w:sz w:val="18"/>
                <w:szCs w:val="18"/>
                <w:lang w:val="en-US" w:eastAsia="zh-CN"/>
              </w:rPr>
              <w:t>后的补录认筹订单，需要【新运营后台】&gt;&gt;【财务结算】&gt;&gt;&gt;【线下支付审核】审核订单是否有效。审核通过及修改该认筹订单的支付状态。</w:t>
            </w:r>
          </w:p>
        </w:tc>
        <w:tc>
          <w:tcPr>
            <w:tcW w:w="1335" w:type="dxa"/>
          </w:tcPr>
          <w:p>
            <w:pPr>
              <w:rPr>
                <w:rFonts w:hint="eastAsia" w:ascii="宋体" w:hAnsi="宋体" w:eastAsia="宋体"/>
                <w:sz w:val="18"/>
                <w:szCs w:val="18"/>
                <w:lang w:val="en-US" w:eastAsia="zh-CN"/>
              </w:rPr>
            </w:pPr>
          </w:p>
          <w:p>
            <w:pPr>
              <w:rPr>
                <w:rFonts w:hint="eastAsia" w:ascii="宋体" w:hAnsi="宋体" w:eastAsia="宋体"/>
                <w:color w:val="FF0000"/>
                <w:sz w:val="18"/>
                <w:szCs w:val="18"/>
                <w:lang w:val="en-US" w:eastAsia="zh-CN"/>
              </w:rPr>
            </w:pPr>
            <w:r>
              <w:rPr>
                <w:rFonts w:hint="eastAsia" w:ascii="宋体" w:hAnsi="宋体" w:eastAsia="宋体"/>
                <w:color w:val="FF0000"/>
                <w:sz w:val="18"/>
                <w:szCs w:val="18"/>
                <w:lang w:val="en-US" w:eastAsia="zh-CN"/>
              </w:rPr>
              <w:t>条件：</w:t>
            </w:r>
          </w:p>
          <w:p>
            <w:pPr>
              <w:numPr>
                <w:ilvl w:val="0"/>
                <w:numId w:val="8"/>
              </w:numPr>
              <w:rPr>
                <w:rFonts w:hint="eastAsia" w:ascii="宋体" w:hAnsi="宋体" w:eastAsia="宋体"/>
                <w:sz w:val="18"/>
                <w:szCs w:val="18"/>
                <w:lang w:val="en-US" w:eastAsia="zh-CN"/>
              </w:rPr>
            </w:pPr>
            <w:r>
              <w:rPr>
                <w:rFonts w:hint="eastAsia" w:ascii="宋体" w:hAnsi="宋体" w:eastAsia="宋体"/>
                <w:sz w:val="18"/>
                <w:szCs w:val="18"/>
                <w:lang w:val="en-US" w:eastAsia="zh-CN"/>
              </w:rPr>
              <w:t>楼盘列表 &gt;&gt;&gt;该楼盘合作模式为“会员付费”或“会员+企业付费”</w:t>
            </w:r>
          </w:p>
          <w:p>
            <w:pPr>
              <w:rPr>
                <w:rFonts w:hint="eastAsia" w:ascii="宋体" w:hAnsi="宋体" w:eastAsia="宋体"/>
                <w:sz w:val="18"/>
                <w:szCs w:val="18"/>
                <w:lang w:val="en-US" w:eastAsia="zh-CN"/>
              </w:rPr>
            </w:pPr>
          </w:p>
          <w:p>
            <w:pPr>
              <w:rPr>
                <w:rFonts w:hint="default" w:ascii="宋体" w:hAnsi="宋体" w:eastAsia="宋体"/>
                <w:sz w:val="18"/>
                <w:szCs w:val="18"/>
                <w:lang w:val="en-US" w:eastAsia="zh-CN"/>
              </w:rPr>
            </w:pPr>
            <w:r>
              <w:rPr>
                <w:rFonts w:hint="eastAsia" w:ascii="宋体" w:hAnsi="宋体" w:eastAsia="宋体"/>
                <w:sz w:val="18"/>
                <w:szCs w:val="18"/>
                <w:lang w:val="en-US" w:eastAsia="zh-CN"/>
              </w:rPr>
              <w:t>B.该楼盘&gt;&gt;&gt;会员费设置 &gt;&gt;&gt;存在当前时间范围内执行中的会员优惠信息，没有则新建。</w:t>
            </w:r>
          </w:p>
        </w:tc>
      </w:tr>
    </w:tbl>
    <w:p>
      <w:pPr>
        <w:pStyle w:val="20"/>
        <w:ind w:left="420" w:leftChars="200" w:firstLine="0" w:firstLineChars="0"/>
        <w:rPr>
          <w:rFonts w:hint="eastAsia" w:ascii="宋体" w:hAnsi="宋体" w:eastAsia="宋体"/>
          <w:b/>
          <w:bCs/>
          <w:sz w:val="18"/>
          <w:szCs w:val="18"/>
          <w:lang w:val="en-US" w:eastAsia="zh-CN"/>
        </w:rPr>
      </w:pPr>
    </w:p>
    <w:p>
      <w:pPr>
        <w:pStyle w:val="20"/>
        <w:ind w:left="420" w:leftChars="200" w:firstLine="0" w:firstLineChars="0"/>
        <w:rPr>
          <w:rFonts w:hint="eastAsia" w:ascii="宋体" w:hAnsi="宋体" w:eastAsia="宋体"/>
          <w:b/>
          <w:bCs/>
          <w:sz w:val="18"/>
          <w:szCs w:val="18"/>
          <w:lang w:val="en-US" w:eastAsia="zh-CN"/>
        </w:rPr>
      </w:pPr>
    </w:p>
    <w:p>
      <w:pPr>
        <w:pStyle w:val="20"/>
        <w:ind w:left="210" w:leftChars="100" w:firstLine="0" w:firstLineChars="0"/>
        <w:outlineLvl w:val="1"/>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7.2 认筹核销</w:t>
      </w:r>
    </w:p>
    <w:p>
      <w:pPr>
        <w:pStyle w:val="20"/>
        <w:ind w:leftChars="100"/>
        <w:rPr>
          <w:rFonts w:hint="default" w:ascii="宋体" w:hAnsi="宋体" w:eastAsia="宋体"/>
          <w:b w:val="0"/>
          <w:bCs w:val="0"/>
          <w:sz w:val="18"/>
          <w:szCs w:val="18"/>
          <w:lang w:val="en-US" w:eastAsia="zh-CN"/>
        </w:rPr>
      </w:pPr>
      <w:r>
        <w:rPr>
          <w:rFonts w:hint="eastAsia" w:ascii="宋体" w:hAnsi="宋体" w:eastAsia="宋体"/>
          <w:b w:val="0"/>
          <w:bCs w:val="0"/>
          <w:sz w:val="18"/>
          <w:szCs w:val="18"/>
          <w:lang w:val="en-US" w:eastAsia="zh-CN"/>
        </w:rPr>
        <w:t>认筹不核销，那认筹将无意义</w:t>
      </w:r>
    </w:p>
    <w:p>
      <w:pPr>
        <w:pStyle w:val="20"/>
        <w:rPr>
          <w:rFonts w:hint="default" w:ascii="宋体" w:hAnsi="宋体" w:eastAsia="宋体"/>
          <w:b w:val="0"/>
          <w:bCs w:val="0"/>
          <w:sz w:val="21"/>
          <w:szCs w:val="21"/>
          <w:lang w:val="en-US" w:eastAsia="zh-CN"/>
        </w:rPr>
      </w:pPr>
    </w:p>
    <w:tbl>
      <w:tblPr>
        <w:tblStyle w:val="14"/>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3"/>
        <w:gridCol w:w="5942"/>
        <w:gridCol w:w="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3"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业务</w:t>
            </w:r>
          </w:p>
        </w:tc>
        <w:tc>
          <w:tcPr>
            <w:tcW w:w="5942"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77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1" w:hRule="atLeast"/>
        </w:trPr>
        <w:tc>
          <w:tcPr>
            <w:tcW w:w="1213"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认筹核销</w:t>
            </w:r>
          </w:p>
        </w:tc>
        <w:tc>
          <w:tcPr>
            <w:tcW w:w="5942" w:type="dxa"/>
            <w:vAlign w:val="center"/>
          </w:tcPr>
          <w:p>
            <w:pPr>
              <w:numPr>
                <w:ilvl w:val="0"/>
                <w:numId w:val="0"/>
              </w:num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接上一步，认筹订单部分支付成功后，即可进行核销。</w:t>
            </w:r>
          </w:p>
          <w:p>
            <w:pPr>
              <w:numPr>
                <w:ilvl w:val="0"/>
                <w:numId w:val="0"/>
              </w:num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核销途径：</w:t>
            </w:r>
          </w:p>
          <w:p>
            <w:pPr>
              <w:numPr>
                <w:ilvl w:val="0"/>
                <w:numId w:val="9"/>
              </w:numPr>
              <w:ind w:left="420" w:leftChars="0"/>
              <w:jc w:val="both"/>
              <w:rPr>
                <w:rFonts w:hint="eastAsia" w:ascii="宋体" w:hAnsi="宋体" w:eastAsia="宋体"/>
                <w:sz w:val="18"/>
                <w:szCs w:val="18"/>
                <w:lang w:val="en-US" w:eastAsia="zh-CN"/>
              </w:rPr>
            </w:pPr>
            <w:r>
              <w:rPr>
                <w:rFonts w:hint="eastAsia" w:ascii="宋体" w:hAnsi="宋体" w:eastAsia="宋体"/>
                <w:sz w:val="18"/>
                <w:szCs w:val="18"/>
                <w:lang w:val="en-US" w:eastAsia="zh-CN"/>
              </w:rPr>
              <w:t>客户跟进 &gt;&gt;&gt;运营审核 &gt;&gt;&gt; 选择该订单 &gt;&gt;&gt; 审核通过</w:t>
            </w:r>
          </w:p>
          <w:p>
            <w:pPr>
              <w:numPr>
                <w:ilvl w:val="0"/>
                <w:numId w:val="9"/>
              </w:numPr>
              <w:ind w:left="420" w:leftChars="0"/>
              <w:jc w:val="both"/>
              <w:rPr>
                <w:rFonts w:hint="default" w:ascii="宋体" w:hAnsi="宋体" w:eastAsia="宋体"/>
                <w:sz w:val="18"/>
                <w:szCs w:val="18"/>
                <w:lang w:val="en-US" w:eastAsia="zh-CN"/>
              </w:rPr>
            </w:pPr>
            <w:r>
              <w:rPr>
                <w:rFonts w:hint="eastAsia" w:ascii="宋体" w:hAnsi="宋体" w:eastAsia="宋体"/>
                <w:sz w:val="18"/>
                <w:szCs w:val="18"/>
                <w:lang w:val="en-US" w:eastAsia="zh-CN"/>
              </w:rPr>
              <w:t>支付订单 &gt;&gt;&gt; 运营 核销  &gt;&gt;&gt; 选择该楼盘下该客户有认购成成交记录但未核销的房源 &gt;&gt;&gt;核销确认</w:t>
            </w:r>
          </w:p>
        </w:tc>
        <w:tc>
          <w:tcPr>
            <w:tcW w:w="770" w:type="dxa"/>
          </w:tcPr>
          <w:p>
            <w:pPr>
              <w:rPr>
                <w:rFonts w:hint="default" w:ascii="宋体" w:hAnsi="宋体" w:eastAsia="宋体"/>
                <w:sz w:val="18"/>
                <w:szCs w:val="18"/>
                <w:lang w:val="en-US" w:eastAsia="zh-CN"/>
              </w:rPr>
            </w:pPr>
          </w:p>
        </w:tc>
      </w:tr>
    </w:tbl>
    <w:p>
      <w:pPr>
        <w:pStyle w:val="20"/>
        <w:ind w:left="420" w:leftChars="200" w:firstLine="0" w:firstLineChars="0"/>
        <w:rPr>
          <w:rFonts w:hint="default" w:ascii="宋体" w:hAnsi="宋体" w:eastAsia="宋体"/>
          <w:b/>
          <w:bCs/>
          <w:sz w:val="18"/>
          <w:szCs w:val="18"/>
          <w:lang w:val="en-US" w:eastAsia="zh-CN"/>
        </w:rPr>
      </w:pPr>
    </w:p>
    <w:p>
      <w:pPr>
        <w:pStyle w:val="20"/>
        <w:ind w:left="420" w:leftChars="200" w:firstLine="0" w:firstLineChars="0"/>
        <w:rPr>
          <w:rFonts w:hint="default" w:ascii="宋体" w:hAnsi="宋体" w:eastAsia="宋体"/>
          <w:b w:val="0"/>
          <w:bCs w:val="0"/>
          <w:color w:val="FF0000"/>
          <w:sz w:val="18"/>
          <w:szCs w:val="18"/>
          <w:lang w:val="en-US" w:eastAsia="zh-CN"/>
        </w:rPr>
      </w:pPr>
      <w:r>
        <w:rPr>
          <w:rFonts w:hint="eastAsia" w:ascii="宋体" w:hAnsi="宋体" w:eastAsia="宋体"/>
          <w:b w:val="0"/>
          <w:bCs w:val="0"/>
          <w:color w:val="FF0000"/>
          <w:sz w:val="18"/>
          <w:szCs w:val="18"/>
          <w:lang w:val="en-US" w:eastAsia="zh-CN"/>
        </w:rPr>
        <w:t>注意：实际业务，在房源成交后客户可能会退房，有核销的退房只退房源并解除房源与核销订单的绑定关系，核销订单仍有效，若客户再次成交可继续核销 或 发起退认筹（客户退定金）。</w:t>
      </w:r>
    </w:p>
    <w:p>
      <w:pPr>
        <w:pStyle w:val="20"/>
        <w:ind w:left="420" w:leftChars="200" w:firstLine="0" w:firstLineChars="0"/>
        <w:rPr>
          <w:rFonts w:hint="default" w:ascii="宋体" w:hAnsi="宋体" w:eastAsia="宋体"/>
          <w:b/>
          <w:bCs/>
          <w:sz w:val="18"/>
          <w:szCs w:val="18"/>
          <w:lang w:val="en-US" w:eastAsia="zh-CN"/>
        </w:rPr>
      </w:pPr>
    </w:p>
    <w:p>
      <w:pPr>
        <w:pStyle w:val="20"/>
        <w:ind w:left="420" w:leftChars="200" w:firstLine="0" w:firstLineChars="0"/>
        <w:rPr>
          <w:rFonts w:hint="default" w:ascii="宋体" w:hAnsi="宋体" w:eastAsia="宋体"/>
          <w:b/>
          <w:bCs/>
          <w:sz w:val="18"/>
          <w:szCs w:val="18"/>
          <w:lang w:val="en-US" w:eastAsia="zh-CN"/>
        </w:rPr>
      </w:pPr>
    </w:p>
    <w:p>
      <w:pPr>
        <w:pStyle w:val="20"/>
        <w:ind w:left="210" w:leftChars="100" w:firstLine="0" w:firstLineChars="0"/>
        <w:outlineLvl w:val="1"/>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7.3 退认筹</w:t>
      </w:r>
    </w:p>
    <w:p>
      <w:pPr>
        <w:pStyle w:val="20"/>
        <w:ind w:leftChars="100"/>
        <w:rPr>
          <w:rFonts w:hint="eastAsia" w:ascii="宋体" w:hAnsi="宋体" w:eastAsia="宋体"/>
          <w:b w:val="0"/>
          <w:bCs w:val="0"/>
          <w:sz w:val="21"/>
          <w:szCs w:val="21"/>
          <w:lang w:val="en-US" w:eastAsia="zh-CN"/>
        </w:rPr>
      </w:pPr>
      <w:r>
        <w:rPr>
          <w:rFonts w:hint="eastAsia" w:ascii="宋体" w:hAnsi="宋体" w:eastAsia="宋体"/>
          <w:szCs w:val="21"/>
          <w:lang w:val="en-US" w:eastAsia="zh-CN"/>
        </w:rPr>
        <w:t>退认筹，也即客户退定金，退电商费，退</w:t>
      </w:r>
      <w:r>
        <w:rPr>
          <w:rFonts w:hint="eastAsia" w:ascii="宋体" w:hAnsi="宋体" w:eastAsia="宋体"/>
          <w:b w:val="0"/>
          <w:bCs w:val="0"/>
          <w:sz w:val="21"/>
          <w:szCs w:val="21"/>
          <w:lang w:val="en-US" w:eastAsia="zh-CN"/>
        </w:rPr>
        <w:t>认筹途径：好房端、管家端、案场后台</w:t>
      </w:r>
    </w:p>
    <w:p>
      <w:pPr>
        <w:pStyle w:val="20"/>
        <w:ind w:left="630" w:leftChars="300" w:firstLine="0" w:firstLineChars="0"/>
        <w:rPr>
          <w:rFonts w:hint="default"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1</w:t>
      </w:r>
      <w:r>
        <w:rPr>
          <w:rFonts w:hint="eastAsia" w:ascii="宋体" w:hAnsi="宋体" w:eastAsia="宋体"/>
          <w:sz w:val="18"/>
          <w:szCs w:val="18"/>
          <w:lang w:eastAsia="zh-CN"/>
        </w:rPr>
        <w:t>：【</w:t>
      </w:r>
      <w:r>
        <w:rPr>
          <w:rFonts w:hint="eastAsia" w:ascii="宋体" w:hAnsi="宋体" w:eastAsia="宋体"/>
          <w:sz w:val="18"/>
          <w:szCs w:val="18"/>
          <w:lang w:val="en-US" w:eastAsia="zh-CN"/>
        </w:rPr>
        <w:t>好房端】&gt;&gt;&gt; 我的 &gt;&gt;&gt;【我的订单】 &gt;&gt;&gt; 订单详情 &gt;&gt;&gt;【退款】</w:t>
      </w:r>
    </w:p>
    <w:p>
      <w:pPr>
        <w:pStyle w:val="20"/>
        <w:ind w:left="630" w:leftChars="300" w:firstLine="0" w:firstLineChars="0"/>
        <w:rPr>
          <w:rFonts w:hint="default"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2</w:t>
      </w:r>
      <w:r>
        <w:rPr>
          <w:rFonts w:hint="eastAsia" w:ascii="宋体" w:hAnsi="宋体" w:eastAsia="宋体"/>
          <w:sz w:val="18"/>
          <w:szCs w:val="18"/>
          <w:lang w:eastAsia="zh-CN"/>
        </w:rPr>
        <w:t>：【</w:t>
      </w:r>
      <w:r>
        <w:rPr>
          <w:rFonts w:hint="eastAsia" w:ascii="宋体" w:hAnsi="宋体" w:eastAsia="宋体"/>
          <w:sz w:val="18"/>
          <w:szCs w:val="18"/>
          <w:lang w:val="en-US" w:eastAsia="zh-CN"/>
        </w:rPr>
        <w:t>管家端】&gt;&gt;&gt; 首页 &gt;&gt;&gt;【录入认筹】&gt;&gt;&gt; 订单详情 &gt;&gt;&gt;【退认筹】</w:t>
      </w:r>
    </w:p>
    <w:p>
      <w:pPr>
        <w:pStyle w:val="20"/>
        <w:ind w:left="630" w:leftChars="300" w:firstLine="0" w:firstLineChars="0"/>
        <w:rPr>
          <w:rFonts w:hint="default"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3</w:t>
      </w:r>
      <w:r>
        <w:rPr>
          <w:rFonts w:hint="eastAsia" w:ascii="宋体" w:hAnsi="宋体" w:eastAsia="宋体"/>
          <w:sz w:val="18"/>
          <w:szCs w:val="18"/>
          <w:lang w:eastAsia="zh-CN"/>
        </w:rPr>
        <w:t>：【</w:t>
      </w:r>
      <w:r>
        <w:rPr>
          <w:rFonts w:hint="eastAsia" w:ascii="宋体" w:hAnsi="宋体" w:eastAsia="宋体"/>
          <w:sz w:val="18"/>
          <w:szCs w:val="18"/>
          <w:lang w:val="en-US" w:eastAsia="zh-CN"/>
        </w:rPr>
        <w:t>管家端】&gt;&gt; 客户管理 &gt;&gt;&gt;【选房购房】页面 &gt;&gt;&gt; 认筹详情 &gt;&gt;&gt;【退认筹】</w:t>
      </w:r>
    </w:p>
    <w:p>
      <w:pPr>
        <w:pStyle w:val="20"/>
        <w:ind w:left="630" w:leftChars="300" w:firstLine="0" w:firstLineChars="0"/>
        <w:rPr>
          <w:rFonts w:hint="default" w:ascii="宋体" w:hAnsi="宋体" w:eastAsia="宋体"/>
          <w:sz w:val="18"/>
          <w:szCs w:val="18"/>
          <w:lang w:val="en-US" w:eastAsia="zh-CN"/>
        </w:rPr>
      </w:pPr>
      <w:r>
        <w:rPr>
          <w:rFonts w:hint="eastAsia" w:ascii="宋体" w:hAnsi="宋体" w:eastAsia="宋体"/>
          <w:sz w:val="18"/>
          <w:szCs w:val="18"/>
        </w:rPr>
        <w:t>模块路径</w:t>
      </w:r>
      <w:r>
        <w:rPr>
          <w:rFonts w:hint="eastAsia" w:ascii="宋体" w:hAnsi="宋体" w:eastAsia="宋体"/>
          <w:sz w:val="18"/>
          <w:szCs w:val="18"/>
          <w:lang w:val="en-US" w:eastAsia="zh-CN"/>
        </w:rPr>
        <w:t>4</w:t>
      </w:r>
      <w:r>
        <w:rPr>
          <w:rFonts w:hint="eastAsia" w:ascii="宋体" w:hAnsi="宋体" w:eastAsia="宋体"/>
          <w:sz w:val="18"/>
          <w:szCs w:val="18"/>
          <w:lang w:eastAsia="zh-CN"/>
        </w:rPr>
        <w:t>：【</w:t>
      </w:r>
      <w:r>
        <w:rPr>
          <w:rFonts w:hint="eastAsia" w:ascii="宋体" w:hAnsi="宋体" w:eastAsia="宋体"/>
          <w:sz w:val="18"/>
          <w:szCs w:val="18"/>
          <w:lang w:val="en-US" w:eastAsia="zh-CN"/>
        </w:rPr>
        <w:t>案场后台】&gt;&gt;&gt;【支付订单】 &gt;&gt;&gt; 退款【申请】</w:t>
      </w:r>
    </w:p>
    <w:p>
      <w:pPr>
        <w:pStyle w:val="20"/>
        <w:ind w:left="360" w:firstLine="0" w:firstLineChars="0"/>
        <w:rPr>
          <w:rFonts w:hint="eastAsia" w:ascii="宋体" w:hAnsi="宋体" w:eastAsia="宋体"/>
          <w:b w:val="0"/>
          <w:bCs w:val="0"/>
          <w:sz w:val="21"/>
          <w:szCs w:val="21"/>
          <w:lang w:val="en-US" w:eastAsia="zh-CN"/>
        </w:rPr>
      </w:pPr>
    </w:p>
    <w:tbl>
      <w:tblPr>
        <w:tblStyle w:val="14"/>
        <w:tblW w:w="7925"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3"/>
        <w:gridCol w:w="5942"/>
        <w:gridCol w:w="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3" w:type="dxa"/>
            <w:shd w:val="clear" w:color="auto" w:fill="00B050"/>
          </w:tcPr>
          <w:p>
            <w:pPr>
              <w:rPr>
                <w:rFonts w:hint="default" w:ascii="宋体" w:hAnsi="宋体" w:eastAsia="宋体"/>
                <w:b/>
                <w:bCs/>
                <w:sz w:val="18"/>
                <w:szCs w:val="18"/>
                <w:lang w:val="en-US" w:eastAsia="zh-CN"/>
              </w:rPr>
            </w:pPr>
            <w:r>
              <w:rPr>
                <w:rFonts w:hint="eastAsia" w:ascii="宋体" w:hAnsi="宋体" w:eastAsia="宋体"/>
                <w:b/>
                <w:bCs/>
                <w:sz w:val="18"/>
                <w:szCs w:val="18"/>
                <w:lang w:val="en-US" w:eastAsia="zh-CN"/>
              </w:rPr>
              <w:t>业务</w:t>
            </w:r>
          </w:p>
        </w:tc>
        <w:tc>
          <w:tcPr>
            <w:tcW w:w="5942" w:type="dxa"/>
            <w:shd w:val="clear" w:color="auto" w:fill="00B050"/>
          </w:tcPr>
          <w:p>
            <w:pPr>
              <w:rPr>
                <w:rFonts w:ascii="宋体" w:hAnsi="宋体" w:eastAsia="宋体"/>
                <w:b/>
                <w:bCs/>
                <w:sz w:val="18"/>
                <w:szCs w:val="18"/>
              </w:rPr>
            </w:pPr>
            <w:r>
              <w:rPr>
                <w:rFonts w:hint="eastAsia" w:ascii="宋体" w:hAnsi="宋体" w:eastAsia="宋体"/>
                <w:sz w:val="18"/>
                <w:szCs w:val="18"/>
                <w:lang w:val="en-US" w:eastAsia="zh-CN"/>
              </w:rPr>
              <w:t>操作</w:t>
            </w:r>
          </w:p>
        </w:tc>
        <w:tc>
          <w:tcPr>
            <w:tcW w:w="77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3" w:hRule="atLeast"/>
        </w:trPr>
        <w:tc>
          <w:tcPr>
            <w:tcW w:w="1213"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退认筹</w:t>
            </w:r>
          </w:p>
        </w:tc>
        <w:tc>
          <w:tcPr>
            <w:tcW w:w="5942" w:type="dxa"/>
            <w:vAlign w:val="center"/>
          </w:tcPr>
          <w:p>
            <w:pPr>
              <w:numPr>
                <w:ilvl w:val="0"/>
                <w:numId w:val="0"/>
              </w:numPr>
              <w:jc w:val="both"/>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第1步：提交退认筹</w:t>
            </w:r>
          </w:p>
          <w:p>
            <w:pPr>
              <w:numPr>
                <w:ilvl w:val="0"/>
                <w:numId w:val="0"/>
              </w:numPr>
              <w:jc w:val="both"/>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 xml:space="preserve">第2步：【新运营系统】&gt;&gt;&gt;【交易中心】&gt;&gt;&gt;【客户管理】&gt;&gt;&gt;【支付订单】 &gt;&gt;&gt; 运营人员，审核通过 &gt;&gt;&gt; 财务，审核通过，推送至【H3系统】 &gt;&gt;&gt; </w:t>
            </w:r>
          </w:p>
          <w:p>
            <w:pPr>
              <w:numPr>
                <w:ilvl w:val="0"/>
                <w:numId w:val="0"/>
              </w:numPr>
              <w:ind w:left="180" w:hanging="180" w:hangingChars="100"/>
              <w:jc w:val="both"/>
              <w:rPr>
                <w:rFonts w:hint="default" w:ascii="宋体" w:hAnsi="宋体" w:eastAsia="宋体"/>
                <w:color w:val="auto"/>
                <w:sz w:val="18"/>
                <w:szCs w:val="18"/>
                <w:lang w:val="en-US" w:eastAsia="zh-CN"/>
              </w:rPr>
            </w:pPr>
            <w:r>
              <w:rPr>
                <w:rFonts w:hint="eastAsia" w:ascii="宋体" w:hAnsi="宋体" w:eastAsia="宋体"/>
                <w:color w:val="auto"/>
                <w:sz w:val="18"/>
                <w:szCs w:val="18"/>
                <w:lang w:val="en-US" w:eastAsia="zh-CN"/>
              </w:rPr>
              <w:t>第3步：【H3系统】 审核通过，推送至【新运营系统】- 【财务结算】-【结算支付】- 【待支付清单】</w:t>
            </w:r>
          </w:p>
          <w:p>
            <w:pPr>
              <w:numPr>
                <w:ilvl w:val="0"/>
                <w:numId w:val="0"/>
              </w:numPr>
              <w:jc w:val="both"/>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第4步：【待支付清单】&gt;&gt;&gt; 【支付清单生成且发起审批】推送至【H3系统】</w:t>
            </w:r>
          </w:p>
          <w:p>
            <w:pPr>
              <w:numPr>
                <w:ilvl w:val="0"/>
                <w:numId w:val="0"/>
              </w:numPr>
              <w:jc w:val="both"/>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第5步：【H3系统】 审核通过，推送至【金蝶业务系统】</w:t>
            </w:r>
          </w:p>
          <w:p>
            <w:pPr>
              <w:numPr>
                <w:ilvl w:val="0"/>
                <w:numId w:val="0"/>
              </w:numPr>
              <w:jc w:val="both"/>
              <w:rPr>
                <w:rFonts w:hint="default" w:ascii="宋体" w:hAnsi="宋体" w:eastAsia="宋体"/>
                <w:color w:val="FF0000"/>
                <w:sz w:val="18"/>
                <w:szCs w:val="18"/>
                <w:lang w:val="en-US" w:eastAsia="zh-CN"/>
              </w:rPr>
            </w:pPr>
            <w:r>
              <w:rPr>
                <w:rFonts w:hint="eastAsia" w:ascii="宋体" w:hAnsi="宋体" w:eastAsia="宋体"/>
                <w:color w:val="auto"/>
                <w:sz w:val="18"/>
                <w:szCs w:val="18"/>
                <w:lang w:val="en-US" w:eastAsia="zh-CN"/>
              </w:rPr>
              <w:t>第6步：【金蝶业务系统】&gt;&gt;&gt; 确认 &gt;&gt;&gt;审核 &gt;&gt;&gt; 付款，</w:t>
            </w:r>
            <w:r>
              <w:rPr>
                <w:rFonts w:hint="eastAsia" w:ascii="宋体" w:hAnsi="宋体" w:eastAsia="宋体"/>
                <w:color w:val="FF0000"/>
                <w:sz w:val="18"/>
                <w:szCs w:val="18"/>
                <w:lang w:val="en-US" w:eastAsia="zh-CN"/>
              </w:rPr>
              <w:t>详见金蝶简易操作文档.docx</w:t>
            </w:r>
          </w:p>
          <w:p>
            <w:pPr>
              <w:numPr>
                <w:ilvl w:val="0"/>
                <w:numId w:val="0"/>
              </w:numPr>
              <w:jc w:val="both"/>
              <w:rPr>
                <w:rFonts w:hint="default" w:ascii="宋体" w:hAnsi="宋体" w:eastAsia="宋体"/>
                <w:color w:val="FF0000"/>
                <w:sz w:val="18"/>
                <w:szCs w:val="18"/>
                <w:lang w:val="en-US" w:eastAsia="zh-CN"/>
              </w:rPr>
            </w:pPr>
          </w:p>
          <w:p>
            <w:pPr>
              <w:numPr>
                <w:ilvl w:val="0"/>
                <w:numId w:val="0"/>
              </w:numPr>
              <w:jc w:val="both"/>
              <w:rPr>
                <w:rFonts w:hint="default" w:ascii="宋体" w:hAnsi="宋体" w:eastAsia="宋体"/>
                <w:color w:val="FF0000"/>
                <w:sz w:val="18"/>
                <w:szCs w:val="18"/>
                <w:lang w:val="en-US" w:eastAsia="zh-CN"/>
              </w:rPr>
            </w:pPr>
          </w:p>
          <w:p>
            <w:pPr>
              <w:numPr>
                <w:ilvl w:val="0"/>
                <w:numId w:val="0"/>
              </w:numPr>
              <w:jc w:val="both"/>
              <w:rPr>
                <w:rFonts w:hint="default" w:ascii="宋体" w:hAnsi="宋体" w:eastAsia="宋体"/>
                <w:color w:val="FF0000"/>
                <w:sz w:val="18"/>
                <w:szCs w:val="18"/>
                <w:lang w:val="en-US" w:eastAsia="zh-CN"/>
              </w:rPr>
            </w:pPr>
            <w:r>
              <w:rPr>
                <w:rFonts w:hint="eastAsia" w:ascii="宋体" w:hAnsi="宋体" w:eastAsia="宋体"/>
                <w:color w:val="FF0000"/>
                <w:sz w:val="18"/>
                <w:szCs w:val="18"/>
                <w:lang w:val="en-US" w:eastAsia="zh-CN"/>
              </w:rPr>
              <w:t>注意：珠江和非珠江楼盘的退认筹业务有区别，如下：</w:t>
            </w:r>
          </w:p>
          <w:p>
            <w:pPr>
              <w:numPr>
                <w:ilvl w:val="0"/>
                <w:numId w:val="10"/>
              </w:numPr>
              <w:ind w:leftChars="1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非珠江楼盘下的认筹订单未被核销，可发起退认筹；</w:t>
            </w:r>
          </w:p>
          <w:p>
            <w:pPr>
              <w:numPr>
                <w:ilvl w:val="0"/>
                <w:numId w:val="0"/>
              </w:numPr>
              <w:jc w:val="both"/>
              <w:rPr>
                <w:rFonts w:hint="default" w:ascii="宋体" w:hAnsi="宋体" w:eastAsia="宋体"/>
                <w:sz w:val="18"/>
                <w:szCs w:val="18"/>
                <w:lang w:val="en-US" w:eastAsia="zh-CN"/>
              </w:rPr>
            </w:pPr>
          </w:p>
          <w:p>
            <w:pPr>
              <w:numPr>
                <w:ilvl w:val="0"/>
                <w:numId w:val="0"/>
              </w:numPr>
              <w:ind w:leftChars="100"/>
              <w:jc w:val="both"/>
              <w:rPr>
                <w:rFonts w:hint="eastAsia" w:ascii="宋体" w:hAnsi="宋体" w:eastAsia="宋体"/>
                <w:sz w:val="18"/>
                <w:szCs w:val="18"/>
                <w:lang w:val="en-US" w:eastAsia="zh-CN"/>
              </w:rPr>
            </w:pPr>
            <w:r>
              <w:rPr>
                <w:rFonts w:hint="eastAsia" w:ascii="宋体" w:hAnsi="宋体" w:eastAsia="宋体"/>
                <w:sz w:val="18"/>
                <w:szCs w:val="18"/>
                <w:lang w:val="en-US" w:eastAsia="zh-CN"/>
              </w:rPr>
              <w:t>B、非珠江楼盘下的认筹订单已被认购核销，且后续节点未发起，可退认筹，且退认筹会引发退认购。在金蝶系统完成付款回传付款成功状态时修改退认筹和退认购的状态为“成功”；</w:t>
            </w:r>
          </w:p>
          <w:p>
            <w:pPr>
              <w:numPr>
                <w:ilvl w:val="0"/>
                <w:numId w:val="0"/>
              </w:numPr>
              <w:ind w:leftChars="100"/>
              <w:jc w:val="both"/>
              <w:rPr>
                <w:rFonts w:hint="default" w:ascii="宋体" w:hAnsi="宋体" w:eastAsia="宋体"/>
                <w:sz w:val="18"/>
                <w:szCs w:val="18"/>
                <w:lang w:val="en-US" w:eastAsia="zh-CN"/>
              </w:rPr>
            </w:pPr>
          </w:p>
          <w:p>
            <w:pPr>
              <w:numPr>
                <w:ilvl w:val="0"/>
                <w:numId w:val="0"/>
              </w:numPr>
              <w:ind w:leftChars="100"/>
              <w:jc w:val="both"/>
              <w:rPr>
                <w:rFonts w:hint="default" w:ascii="宋体" w:hAnsi="宋体" w:eastAsia="宋体"/>
                <w:sz w:val="18"/>
                <w:szCs w:val="18"/>
                <w:lang w:val="en-US" w:eastAsia="zh-CN"/>
              </w:rPr>
            </w:pPr>
            <w:r>
              <w:rPr>
                <w:rFonts w:hint="eastAsia" w:ascii="宋体" w:hAnsi="宋体" w:eastAsia="宋体"/>
                <w:sz w:val="18"/>
                <w:szCs w:val="18"/>
                <w:lang w:val="en-US" w:eastAsia="zh-CN"/>
              </w:rPr>
              <w:t>C、珠江楼盘下的认筹订单支付成功后，随时可退认筹。若有与房源核销，退认筹不会引发退认购，在退认筹的H3审核通过（上面第2步）完成后，解绑房源。在【金蝶系统】付款完成回传付款成功状态时修改退认筹的状态为“成功”。</w:t>
            </w:r>
          </w:p>
        </w:tc>
        <w:tc>
          <w:tcPr>
            <w:tcW w:w="770" w:type="dxa"/>
          </w:tcPr>
          <w:p>
            <w:pPr>
              <w:rPr>
                <w:rFonts w:hint="default" w:ascii="宋体" w:hAnsi="宋体" w:eastAsia="宋体"/>
                <w:sz w:val="18"/>
                <w:szCs w:val="18"/>
                <w:lang w:val="en-US" w:eastAsia="zh-CN"/>
              </w:rPr>
            </w:pPr>
          </w:p>
        </w:tc>
      </w:tr>
    </w:tbl>
    <w:p>
      <w:pPr>
        <w:pStyle w:val="20"/>
        <w:ind w:left="360" w:firstLine="0" w:firstLineChars="0"/>
        <w:rPr>
          <w:rFonts w:hint="eastAsia" w:ascii="宋体" w:hAnsi="宋体" w:eastAsia="宋体"/>
          <w:b w:val="0"/>
          <w:bCs w:val="0"/>
          <w:sz w:val="21"/>
          <w:szCs w:val="21"/>
          <w:lang w:val="en-US" w:eastAsia="zh-CN"/>
        </w:rPr>
      </w:pPr>
    </w:p>
    <w:p>
      <w:pPr>
        <w:pStyle w:val="20"/>
        <w:ind w:left="0" w:leftChars="0" w:firstLine="0" w:firstLineChars="0"/>
        <w:rPr>
          <w:rFonts w:hint="default" w:ascii="宋体" w:hAnsi="宋体" w:eastAsia="宋体"/>
          <w:szCs w:val="21"/>
          <w:lang w:val="en-US" w:eastAsia="zh-CN"/>
        </w:rPr>
      </w:pPr>
    </w:p>
    <w:p>
      <w:pPr>
        <w:pStyle w:val="2"/>
        <w:outlineLvl w:val="0"/>
        <w:rPr>
          <w:rFonts w:hint="eastAsia" w:ascii="宋体" w:hAnsi="宋体" w:eastAsia="宋体"/>
          <w:szCs w:val="21"/>
          <w:lang w:val="en-US" w:eastAsia="zh-CN"/>
        </w:rPr>
      </w:pPr>
      <w:r>
        <w:rPr>
          <w:rFonts w:hint="eastAsia" w:ascii="宋体" w:hAnsi="宋体" w:eastAsia="宋体"/>
          <w:b w:val="0"/>
          <w:bCs w:val="0"/>
          <w:sz w:val="21"/>
          <w:szCs w:val="21"/>
          <w:lang w:val="en-US" w:eastAsia="zh-CN"/>
        </w:rPr>
        <w:t>8、佣金计算</w:t>
      </w:r>
    </w:p>
    <w:p>
      <w:pPr>
        <w:pStyle w:val="20"/>
        <w:numPr>
          <w:ilvl w:val="0"/>
          <w:numId w:val="0"/>
        </w:numPr>
        <w:ind w:leftChars="0"/>
        <w:rPr>
          <w:rFonts w:hint="default" w:ascii="宋体" w:hAnsi="宋体" w:eastAsia="宋体"/>
          <w:szCs w:val="21"/>
          <w:lang w:val="en-US" w:eastAsia="zh-CN"/>
        </w:rPr>
      </w:pPr>
    </w:p>
    <w:p>
      <w:pPr>
        <w:pStyle w:val="20"/>
        <w:numPr>
          <w:ilvl w:val="0"/>
          <w:numId w:val="0"/>
        </w:numPr>
        <w:ind w:leftChars="100"/>
        <w:rPr>
          <w:rFonts w:hint="eastAsia" w:ascii="宋体" w:hAnsi="宋体" w:eastAsia="宋体"/>
          <w:szCs w:val="21"/>
          <w:lang w:val="en-US" w:eastAsia="zh-CN"/>
        </w:rPr>
      </w:pPr>
      <w:r>
        <w:rPr>
          <w:rFonts w:hint="eastAsia" w:ascii="宋体" w:hAnsi="宋体" w:eastAsia="宋体"/>
          <w:b/>
          <w:bCs/>
          <w:szCs w:val="21"/>
          <w:lang w:val="en-US" w:eastAsia="zh-CN"/>
        </w:rPr>
        <w:t>业务流程：</w:t>
      </w:r>
      <w:r>
        <w:rPr>
          <w:rFonts w:hint="eastAsia" w:ascii="宋体" w:hAnsi="宋体" w:eastAsia="宋体"/>
          <w:szCs w:val="21"/>
          <w:lang w:val="en-US" w:eastAsia="zh-CN"/>
        </w:rPr>
        <w:t>提交客户跟进，审核通过 &gt;&gt;&gt; 发出通知，告知佣金计算 &gt;&gt;&gt; 佣金计算判断是否需要产出佣金、产出什么佣金、产出多少佣金</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default" w:ascii="宋体" w:hAnsi="宋体" w:eastAsia="宋体"/>
          <w:szCs w:val="21"/>
          <w:lang w:val="en-US" w:eastAsia="zh-CN"/>
        </w:rPr>
      </w:pP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r>
        <w:rPr>
          <w:rFonts w:hint="eastAsia" w:ascii="宋体" w:hAnsi="宋体" w:eastAsia="宋体"/>
          <w:b/>
          <w:bCs/>
          <w:szCs w:val="21"/>
          <w:lang w:val="en-US" w:eastAsia="zh-CN"/>
        </w:rPr>
        <w:t>A、佣金计算范围包含：</w:t>
      </w:r>
      <w:r>
        <w:rPr>
          <w:rFonts w:hint="eastAsia" w:ascii="宋体" w:hAnsi="宋体" w:eastAsia="宋体"/>
          <w:szCs w:val="21"/>
          <w:lang w:val="en-US" w:eastAsia="zh-CN"/>
        </w:rPr>
        <w:t>好生活总收入、经纪人奖励合计、好生活分佣、开发商分佣、渠道分佣、经纪人奖励、佣金预算表、员工分佣中间表；</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r>
        <w:rPr>
          <w:rFonts w:hint="eastAsia" w:ascii="宋体" w:hAnsi="宋体" w:eastAsia="宋体"/>
          <w:b/>
          <w:bCs/>
          <w:szCs w:val="21"/>
          <w:lang w:val="en-US" w:eastAsia="zh-CN"/>
        </w:rPr>
        <w:t>B、佣金计算标准：</w:t>
      </w:r>
      <w:r>
        <w:rPr>
          <w:rFonts w:hint="eastAsia" w:ascii="宋体" w:hAnsi="宋体" w:eastAsia="宋体"/>
          <w:szCs w:val="21"/>
          <w:lang w:val="en-US" w:eastAsia="zh-CN"/>
        </w:rPr>
        <w:t>按照客户跟进时选择的佣金套餐计算；</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default" w:ascii="宋体" w:hAnsi="宋体" w:eastAsia="宋体"/>
          <w:szCs w:val="21"/>
          <w:lang w:val="en-US" w:eastAsia="zh-CN"/>
        </w:rPr>
      </w:pPr>
      <w:r>
        <w:rPr>
          <w:rFonts w:hint="eastAsia" w:ascii="宋体" w:hAnsi="宋体" w:eastAsia="宋体"/>
          <w:b/>
          <w:bCs/>
          <w:szCs w:val="21"/>
          <w:lang w:val="en-US" w:eastAsia="zh-CN"/>
        </w:rPr>
        <w:t>C、业绩确认节点</w:t>
      </w:r>
      <w:r>
        <w:rPr>
          <w:rFonts w:hint="eastAsia" w:ascii="宋体" w:hAnsi="宋体" w:eastAsia="宋体"/>
          <w:szCs w:val="21"/>
          <w:lang w:val="en-US" w:eastAsia="zh-CN"/>
        </w:rPr>
        <w:t xml:space="preserve"> —&gt; 好生活总收入、经纪人奖励合计、好生活分佣、开发商分佣的计提节点，达到该节点佣金产出；只有单节点；</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r>
        <w:rPr>
          <w:rFonts w:hint="eastAsia" w:ascii="宋体" w:hAnsi="宋体" w:eastAsia="宋体"/>
          <w:b/>
          <w:bCs/>
          <w:szCs w:val="21"/>
          <w:lang w:val="en-US" w:eastAsia="zh-CN"/>
        </w:rPr>
        <w:t>D、渠道分佣节点</w:t>
      </w:r>
      <w:r>
        <w:rPr>
          <w:rFonts w:hint="eastAsia" w:ascii="宋体" w:hAnsi="宋体" w:eastAsia="宋体"/>
          <w:szCs w:val="21"/>
          <w:lang w:val="en-US" w:eastAsia="zh-CN"/>
        </w:rPr>
        <w:t xml:space="preserve"> —&gt; 渠道分佣的计提节点，达到该节点佣金产出；可以为组合节点、并且一个套餐内可多个组合节点；</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r>
        <w:rPr>
          <w:rFonts w:hint="eastAsia" w:ascii="宋体" w:hAnsi="宋体" w:eastAsia="宋体"/>
          <w:b/>
          <w:bCs/>
          <w:szCs w:val="21"/>
          <w:lang w:val="en-US" w:eastAsia="zh-CN"/>
        </w:rPr>
        <w:t>E、经纪人奖励节点</w:t>
      </w:r>
      <w:r>
        <w:rPr>
          <w:rFonts w:hint="eastAsia" w:ascii="宋体" w:hAnsi="宋体" w:eastAsia="宋体"/>
          <w:szCs w:val="21"/>
          <w:lang w:val="en-US" w:eastAsia="zh-CN"/>
        </w:rPr>
        <w:t xml:space="preserve"> —&gt; 经纪人奖励的计提节点，达到该节点佣金产出；只有单节点；</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r>
        <w:rPr>
          <w:rFonts w:hint="eastAsia" w:ascii="宋体" w:hAnsi="宋体" w:eastAsia="宋体"/>
          <w:b/>
          <w:bCs/>
          <w:szCs w:val="21"/>
          <w:lang w:val="en-US" w:eastAsia="zh-CN"/>
        </w:rPr>
        <w:t xml:space="preserve">F、佣金预算表、员工分佣中间表 </w:t>
      </w:r>
      <w:r>
        <w:rPr>
          <w:rFonts w:hint="eastAsia" w:ascii="宋体" w:hAnsi="宋体" w:eastAsia="宋体"/>
          <w:szCs w:val="21"/>
          <w:lang w:val="en-US" w:eastAsia="zh-CN"/>
        </w:rPr>
        <w:t>—&gt;</w:t>
      </w:r>
      <w:r>
        <w:rPr>
          <w:rFonts w:hint="eastAsia" w:ascii="宋体" w:hAnsi="宋体" w:eastAsia="宋体"/>
          <w:b/>
          <w:bCs/>
          <w:szCs w:val="21"/>
          <w:lang w:val="en-US" w:eastAsia="zh-CN"/>
        </w:rPr>
        <w:t xml:space="preserve"> </w:t>
      </w:r>
      <w:r>
        <w:rPr>
          <w:rFonts w:hint="eastAsia" w:ascii="宋体" w:hAnsi="宋体" w:eastAsia="宋体"/>
          <w:szCs w:val="21"/>
          <w:lang w:val="en-US" w:eastAsia="zh-CN"/>
        </w:rPr>
        <w:t>每次跟进都做计算，计算内容：好生活总收入明细、经纪人奖励明细、好生活分佣明细、开发商分佣明细、渠道分佣明细；</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szCs w:val="21"/>
          <w:lang w:val="en-US" w:eastAsia="zh-CN"/>
        </w:rPr>
      </w:pP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b/>
          <w:bCs/>
          <w:szCs w:val="21"/>
          <w:lang w:val="en-US" w:eastAsia="zh-CN"/>
        </w:rPr>
      </w:pPr>
      <w:r>
        <w:rPr>
          <w:rFonts w:hint="eastAsia" w:ascii="宋体" w:hAnsi="宋体" w:eastAsia="宋体"/>
          <w:b/>
          <w:bCs/>
          <w:szCs w:val="21"/>
          <w:lang w:val="en-US" w:eastAsia="zh-CN"/>
        </w:rPr>
        <w:t>G、好生活总收入、好生活分佣、开发商分佣佣金</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300"/>
        <w:textAlignment w:val="auto"/>
        <w:rPr>
          <w:rFonts w:hint="default" w:ascii="宋体" w:hAnsi="宋体" w:eastAsia="宋体"/>
          <w:b w:val="0"/>
          <w:bCs w:val="0"/>
          <w:szCs w:val="21"/>
          <w:lang w:val="en-US" w:eastAsia="zh-CN"/>
        </w:rPr>
      </w:pPr>
      <w:r>
        <w:rPr>
          <w:rFonts w:hint="eastAsia" w:ascii="宋体" w:hAnsi="宋体" w:eastAsia="宋体"/>
          <w:b/>
          <w:bCs/>
          <w:szCs w:val="21"/>
          <w:lang w:val="en-US" w:eastAsia="zh-CN"/>
        </w:rPr>
        <w:t xml:space="preserve">a. 可拆分节点 &gt;&gt;&gt; </w:t>
      </w:r>
      <w:r>
        <w:rPr>
          <w:rFonts w:hint="eastAsia" w:ascii="宋体" w:hAnsi="宋体" w:eastAsia="宋体"/>
          <w:b w:val="0"/>
          <w:bCs w:val="0"/>
          <w:szCs w:val="21"/>
          <w:lang w:val="en-US" w:eastAsia="zh-CN"/>
        </w:rPr>
        <w:t>多次跟进，只计算一次</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300"/>
        <w:textAlignment w:val="auto"/>
        <w:rPr>
          <w:rFonts w:hint="default" w:ascii="宋体" w:hAnsi="宋体" w:eastAsia="宋体"/>
          <w:b/>
          <w:bCs/>
          <w:szCs w:val="21"/>
          <w:lang w:val="en-US" w:eastAsia="zh-CN"/>
        </w:rPr>
      </w:pPr>
      <w:r>
        <w:rPr>
          <w:rFonts w:hint="eastAsia" w:ascii="宋体" w:hAnsi="宋体" w:eastAsia="宋体"/>
          <w:b/>
          <w:bCs/>
          <w:szCs w:val="21"/>
          <w:lang w:val="en-US" w:eastAsia="zh-CN"/>
        </w:rPr>
        <w:t xml:space="preserve">b. 其他节点 &gt;&gt;&gt; </w:t>
      </w:r>
      <w:r>
        <w:rPr>
          <w:rFonts w:hint="eastAsia" w:ascii="宋体" w:hAnsi="宋体" w:eastAsia="宋体"/>
          <w:b w:val="0"/>
          <w:bCs w:val="0"/>
          <w:szCs w:val="21"/>
          <w:lang w:val="en-US" w:eastAsia="zh-CN"/>
        </w:rPr>
        <w:t>只录入一次，只计算一次</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b/>
          <w:bCs/>
          <w:szCs w:val="21"/>
          <w:lang w:val="en-US" w:eastAsia="zh-CN"/>
        </w:rPr>
      </w:pP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b/>
          <w:bCs/>
          <w:szCs w:val="21"/>
          <w:lang w:val="en-US" w:eastAsia="zh-CN"/>
        </w:rPr>
      </w:pP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b/>
          <w:bCs/>
          <w:szCs w:val="21"/>
          <w:lang w:val="en-US" w:eastAsia="zh-CN"/>
        </w:rPr>
      </w:pPr>
      <w:r>
        <w:rPr>
          <w:rFonts w:hint="eastAsia" w:ascii="宋体" w:hAnsi="宋体" w:eastAsia="宋体"/>
          <w:b/>
          <w:bCs/>
          <w:szCs w:val="21"/>
          <w:lang w:val="en-US" w:eastAsia="zh-CN"/>
        </w:rPr>
        <w:t>H、渠道佣金</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firstLine="422" w:firstLineChars="200"/>
        <w:textAlignment w:val="auto"/>
        <w:rPr>
          <w:rFonts w:hint="default" w:ascii="宋体" w:hAnsi="宋体" w:eastAsia="宋体"/>
          <w:b w:val="0"/>
          <w:bCs w:val="0"/>
          <w:szCs w:val="21"/>
          <w:lang w:val="en-US" w:eastAsia="zh-CN"/>
        </w:rPr>
      </w:pPr>
      <w:r>
        <w:rPr>
          <w:rFonts w:hint="eastAsia" w:ascii="宋体" w:hAnsi="宋体" w:eastAsia="宋体"/>
          <w:b/>
          <w:bCs/>
          <w:szCs w:val="21"/>
          <w:lang w:val="en-US" w:eastAsia="zh-CN"/>
        </w:rPr>
        <w:t xml:space="preserve">a. 单节点 &gt;&gt;&gt; </w:t>
      </w:r>
      <w:r>
        <w:rPr>
          <w:rFonts w:hint="eastAsia" w:ascii="宋体" w:hAnsi="宋体" w:eastAsia="宋体"/>
          <w:b w:val="0"/>
          <w:bCs w:val="0"/>
          <w:szCs w:val="21"/>
          <w:lang w:val="en-US" w:eastAsia="zh-CN"/>
        </w:rPr>
        <w:t>该节点客户跟进完成即产出该节点对应的渠道佣金数据</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firstLine="422" w:firstLineChars="200"/>
        <w:textAlignment w:val="auto"/>
        <w:rPr>
          <w:rFonts w:hint="default" w:ascii="宋体" w:hAnsi="宋体" w:eastAsia="宋体"/>
          <w:b/>
          <w:bCs/>
          <w:szCs w:val="21"/>
          <w:lang w:val="en-US" w:eastAsia="zh-CN"/>
        </w:rPr>
      </w:pPr>
      <w:r>
        <w:rPr>
          <w:rFonts w:hint="eastAsia" w:ascii="宋体" w:hAnsi="宋体" w:eastAsia="宋体"/>
          <w:b/>
          <w:bCs/>
          <w:szCs w:val="21"/>
          <w:lang w:val="en-US" w:eastAsia="zh-CN"/>
        </w:rPr>
        <w:t xml:space="preserve">b. 组合节点 &gt;&gt;&gt; </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500"/>
        <w:textAlignment w:val="auto"/>
        <w:rPr>
          <w:rFonts w:hint="eastAsia" w:ascii="宋体" w:hAnsi="宋体" w:eastAsia="宋体"/>
          <w:szCs w:val="21"/>
          <w:lang w:val="en-US" w:eastAsia="zh-CN"/>
        </w:rPr>
      </w:pPr>
      <w:r>
        <w:rPr>
          <w:rFonts w:hint="eastAsia" w:ascii="宋体" w:hAnsi="宋体" w:eastAsia="宋体"/>
          <w:szCs w:val="21"/>
          <w:lang w:val="en-US" w:eastAsia="zh-CN"/>
        </w:rPr>
        <w:t>(1) 组合节点不含可拆分节点</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700"/>
        <w:textAlignment w:val="auto"/>
        <w:rPr>
          <w:rFonts w:hint="eastAsia" w:ascii="宋体" w:hAnsi="宋体" w:eastAsia="宋体"/>
          <w:szCs w:val="21"/>
          <w:lang w:val="en-US" w:eastAsia="zh-CN"/>
        </w:rPr>
      </w:pPr>
      <w:r>
        <w:rPr>
          <w:rFonts w:hint="eastAsia" w:ascii="宋体" w:hAnsi="宋体" w:eastAsia="宋体"/>
          <w:szCs w:val="21"/>
          <w:lang w:val="en-US" w:eastAsia="zh-CN"/>
        </w:rPr>
        <w:t>组合节点内的所有节点跟进完成即产出该组合节点对应的渠道佣金数据</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700"/>
        <w:textAlignment w:val="auto"/>
        <w:rPr>
          <w:rFonts w:hint="default" w:ascii="宋体" w:hAnsi="宋体" w:eastAsia="宋体"/>
          <w:szCs w:val="21"/>
          <w:lang w:val="en-US" w:eastAsia="zh-CN"/>
        </w:rPr>
      </w:pP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500"/>
        <w:textAlignment w:val="auto"/>
        <w:rPr>
          <w:rFonts w:hint="eastAsia" w:ascii="宋体" w:hAnsi="宋体" w:eastAsia="宋体"/>
          <w:szCs w:val="21"/>
          <w:lang w:val="en-US" w:eastAsia="zh-CN"/>
        </w:rPr>
      </w:pPr>
      <w:r>
        <w:rPr>
          <w:rFonts w:hint="eastAsia" w:ascii="宋体" w:hAnsi="宋体" w:eastAsia="宋体"/>
          <w:szCs w:val="21"/>
          <w:lang w:val="en-US" w:eastAsia="zh-CN"/>
        </w:rPr>
        <w:t>(2) 组合节点含可拆分节点</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700"/>
        <w:textAlignment w:val="auto"/>
        <w:rPr>
          <w:rFonts w:hint="eastAsia" w:ascii="宋体" w:hAnsi="宋体" w:eastAsia="宋体"/>
          <w:szCs w:val="21"/>
          <w:lang w:val="en-US" w:eastAsia="zh-CN"/>
        </w:rPr>
      </w:pPr>
      <w:r>
        <w:rPr>
          <w:rFonts w:hint="eastAsia" w:ascii="宋体" w:hAnsi="宋体" w:eastAsia="宋体"/>
          <w:szCs w:val="21"/>
          <w:lang w:val="en-US" w:eastAsia="zh-CN"/>
        </w:rPr>
        <w:t>该组合节点的佣金数据挂靠在可拆分节点，根据可拆分节点首次支付的金额占总成交价的比例产出该组合节点对应的渠道佣金数据，且不超过该组合节点的佣金总金额。</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szCs w:val="21"/>
          <w:lang w:val="en-US" w:eastAsia="zh-CN"/>
        </w:rPr>
      </w:pP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eastAsia" w:ascii="宋体" w:hAnsi="宋体" w:eastAsia="宋体"/>
          <w:b/>
          <w:bCs/>
          <w:szCs w:val="21"/>
          <w:lang w:val="en-US" w:eastAsia="zh-CN"/>
        </w:rPr>
      </w:pPr>
      <w:r>
        <w:rPr>
          <w:rFonts w:hint="eastAsia" w:ascii="宋体" w:hAnsi="宋体" w:eastAsia="宋体"/>
          <w:b/>
          <w:bCs/>
          <w:szCs w:val="21"/>
          <w:lang w:val="en-US" w:eastAsia="zh-CN"/>
        </w:rPr>
        <w:t>I、负交易佣金</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eastAsia="宋体"/>
          <w:b w:val="0"/>
          <w:bCs w:val="0"/>
          <w:szCs w:val="21"/>
          <w:lang w:val="en-US" w:eastAsia="zh-CN"/>
        </w:rPr>
      </w:pPr>
      <w:r>
        <w:rPr>
          <w:rFonts w:hint="eastAsia" w:ascii="宋体" w:hAnsi="宋体" w:eastAsia="宋体"/>
          <w:b/>
          <w:bCs/>
          <w:szCs w:val="21"/>
          <w:lang w:val="en-US" w:eastAsia="zh-CN"/>
        </w:rPr>
        <w:t xml:space="preserve">a. 退认购 &gt;&gt; </w:t>
      </w:r>
      <w:r>
        <w:rPr>
          <w:rFonts w:hint="eastAsia" w:ascii="宋体" w:hAnsi="宋体" w:eastAsia="宋体"/>
          <w:b w:val="0"/>
          <w:bCs w:val="0"/>
          <w:szCs w:val="21"/>
          <w:lang w:val="en-US" w:eastAsia="zh-CN"/>
        </w:rPr>
        <w:t>退掉认购节点已产出的佣金，产生一条“退认购”负佣金数据</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eastAsia="宋体"/>
          <w:b/>
          <w:bCs/>
          <w:szCs w:val="21"/>
          <w:lang w:val="en-US" w:eastAsia="zh-CN"/>
        </w:rPr>
      </w:pPr>
      <w:r>
        <w:rPr>
          <w:rFonts w:hint="eastAsia" w:ascii="宋体" w:hAnsi="宋体" w:eastAsia="宋体"/>
          <w:b/>
          <w:bCs/>
          <w:szCs w:val="21"/>
          <w:lang w:val="en-US" w:eastAsia="zh-CN"/>
        </w:rPr>
        <w:t xml:space="preserve">b. 节点强制驳回 &gt;&gt; </w:t>
      </w:r>
      <w:r>
        <w:rPr>
          <w:rFonts w:hint="eastAsia" w:ascii="宋体" w:hAnsi="宋体" w:eastAsia="宋体"/>
          <w:b w:val="0"/>
          <w:bCs w:val="0"/>
          <w:szCs w:val="21"/>
          <w:lang w:val="en-US" w:eastAsia="zh-CN"/>
        </w:rPr>
        <w:t>退掉该节点已产出的佣金，产生一条“退+节点名称”负佣金数据</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422" w:firstLineChars="200"/>
        <w:textAlignment w:val="auto"/>
        <w:rPr>
          <w:rFonts w:hint="default" w:ascii="宋体" w:hAnsi="宋体" w:eastAsia="宋体"/>
          <w:b w:val="0"/>
          <w:bCs w:val="0"/>
          <w:szCs w:val="21"/>
          <w:lang w:val="en-US" w:eastAsia="zh-CN"/>
        </w:rPr>
      </w:pPr>
      <w:r>
        <w:rPr>
          <w:rFonts w:hint="eastAsia" w:ascii="宋体" w:hAnsi="宋体" w:eastAsia="宋体"/>
          <w:b/>
          <w:bCs/>
          <w:szCs w:val="21"/>
          <w:lang w:val="en-US" w:eastAsia="zh-CN"/>
        </w:rPr>
        <w:t xml:space="preserve">C. 退房 &gt;&gt; </w:t>
      </w:r>
      <w:r>
        <w:rPr>
          <w:rFonts w:hint="eastAsia" w:ascii="宋体" w:hAnsi="宋体" w:eastAsia="宋体"/>
          <w:b w:val="0"/>
          <w:bCs w:val="0"/>
          <w:szCs w:val="21"/>
          <w:lang w:val="en-US" w:eastAsia="zh-CN"/>
        </w:rPr>
        <w:t>退掉该房源下已产出的所有佣金，产生一条“退房”sum值的负佣金数据</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firstLine="420" w:firstLineChars="200"/>
        <w:textAlignment w:val="auto"/>
        <w:rPr>
          <w:rFonts w:hint="default" w:ascii="宋体" w:hAnsi="宋体" w:eastAsia="宋体"/>
          <w:b w:val="0"/>
          <w:bCs w:val="0"/>
          <w:szCs w:val="21"/>
          <w:lang w:val="en-US" w:eastAsia="zh-CN"/>
        </w:rPr>
      </w:pP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700"/>
        <w:textAlignment w:val="auto"/>
        <w:rPr>
          <w:rFonts w:hint="eastAsia" w:ascii="宋体" w:hAnsi="宋体" w:eastAsia="宋体"/>
          <w:szCs w:val="21"/>
          <w:lang w:val="en-US" w:eastAsia="zh-CN"/>
        </w:rPr>
      </w:pP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100"/>
        <w:textAlignment w:val="auto"/>
        <w:rPr>
          <w:rFonts w:hint="default" w:ascii="宋体" w:hAnsi="宋体" w:eastAsia="宋体"/>
          <w:b/>
          <w:bCs/>
          <w:szCs w:val="21"/>
          <w:lang w:val="en-US" w:eastAsia="zh-CN"/>
        </w:rPr>
      </w:pPr>
      <w:r>
        <w:rPr>
          <w:rFonts w:hint="eastAsia" w:ascii="宋体" w:hAnsi="宋体" w:eastAsia="宋体"/>
          <w:b/>
          <w:bCs/>
          <w:szCs w:val="21"/>
          <w:lang w:val="en-US" w:eastAsia="zh-CN"/>
        </w:rPr>
        <w:t>J、数据提供：</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szCs w:val="21"/>
          <w:lang w:val="en-US" w:eastAsia="zh-CN"/>
        </w:rPr>
      </w:pPr>
    </w:p>
    <w:tbl>
      <w:tblPr>
        <w:tblStyle w:val="14"/>
        <w:tblW w:w="8287" w:type="dxa"/>
        <w:tblInd w:w="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7"/>
        <w:gridCol w:w="5000"/>
        <w:gridCol w:w="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7" w:type="dxa"/>
            <w:shd w:val="clear" w:color="auto" w:fill="00B050"/>
          </w:tcPr>
          <w:p>
            <w:pPr>
              <w:rPr>
                <w:rFonts w:ascii="宋体" w:hAnsi="宋体" w:eastAsia="宋体"/>
                <w:b/>
                <w:bCs/>
                <w:sz w:val="18"/>
                <w:szCs w:val="18"/>
              </w:rPr>
            </w:pPr>
            <w:r>
              <w:rPr>
                <w:rFonts w:hint="eastAsia" w:ascii="宋体" w:hAnsi="宋体" w:eastAsia="宋体"/>
                <w:b/>
                <w:bCs/>
                <w:sz w:val="18"/>
                <w:szCs w:val="18"/>
              </w:rPr>
              <w:t>模块</w:t>
            </w:r>
          </w:p>
        </w:tc>
        <w:tc>
          <w:tcPr>
            <w:tcW w:w="5000" w:type="dxa"/>
            <w:shd w:val="clear" w:color="auto" w:fill="00B050"/>
          </w:tcPr>
          <w:p>
            <w:pPr>
              <w:rPr>
                <w:rFonts w:ascii="宋体" w:hAnsi="宋体" w:eastAsia="宋体"/>
                <w:b/>
                <w:bCs/>
                <w:sz w:val="18"/>
                <w:szCs w:val="18"/>
              </w:rPr>
            </w:pPr>
            <w:r>
              <w:rPr>
                <w:rFonts w:hint="eastAsia" w:ascii="宋体" w:hAnsi="宋体" w:eastAsia="宋体"/>
                <w:b/>
                <w:bCs/>
                <w:sz w:val="18"/>
                <w:szCs w:val="18"/>
              </w:rPr>
              <w:t>影响</w:t>
            </w:r>
          </w:p>
        </w:tc>
        <w:tc>
          <w:tcPr>
            <w:tcW w:w="650" w:type="dxa"/>
            <w:shd w:val="clear" w:color="auto" w:fill="00B050"/>
          </w:tcPr>
          <w:p>
            <w:pPr>
              <w:rPr>
                <w:rFonts w:ascii="宋体" w:hAnsi="宋体" w:eastAsia="宋体"/>
                <w:b/>
                <w:bCs/>
                <w:sz w:val="18"/>
                <w:szCs w:val="18"/>
              </w:rPr>
            </w:pPr>
            <w:r>
              <w:rPr>
                <w:rFonts w:hint="eastAsia" w:ascii="宋体" w:hAnsi="宋体" w:eastAsia="宋体"/>
                <w:b/>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637" w:type="dxa"/>
          </w:tcPr>
          <w:p>
            <w:pPr>
              <w:rPr>
                <w:rFonts w:hint="eastAsia" w:ascii="宋体" w:hAnsi="宋体" w:eastAsia="宋体"/>
                <w:sz w:val="18"/>
                <w:szCs w:val="18"/>
                <w:lang w:eastAsia="zh-CN"/>
              </w:rPr>
            </w:pPr>
            <w:r>
              <w:rPr>
                <w:rFonts w:hint="eastAsia" w:ascii="宋体" w:hAnsi="宋体" w:eastAsia="宋体"/>
                <w:sz w:val="18"/>
                <w:szCs w:val="18"/>
                <w:lang w:val="en-US" w:eastAsia="zh-CN"/>
              </w:rPr>
              <w:t>交易及佣金</w:t>
            </w:r>
          </w:p>
        </w:tc>
        <w:tc>
          <w:tcPr>
            <w:tcW w:w="5000" w:type="dxa"/>
          </w:tcPr>
          <w:p>
            <w:pPr>
              <w:pStyle w:val="20"/>
              <w:numPr>
                <w:ilvl w:val="0"/>
                <w:numId w:val="11"/>
              </w:numPr>
              <w:ind w:firstLineChars="0"/>
              <w:rPr>
                <w:rFonts w:ascii="宋体" w:hAnsi="宋体" w:eastAsia="宋体"/>
                <w:sz w:val="18"/>
                <w:szCs w:val="18"/>
              </w:rPr>
            </w:pPr>
            <w:r>
              <w:rPr>
                <w:rFonts w:hint="eastAsia" w:ascii="宋体" w:hAnsi="宋体" w:eastAsia="宋体"/>
                <w:sz w:val="18"/>
                <w:szCs w:val="18"/>
              </w:rPr>
              <w:t>提供</w:t>
            </w:r>
            <w:r>
              <w:rPr>
                <w:rFonts w:hint="eastAsia" w:ascii="宋体" w:hAnsi="宋体" w:eastAsia="宋体"/>
                <w:sz w:val="18"/>
                <w:szCs w:val="18"/>
                <w:lang w:eastAsia="zh-CN"/>
              </w:rPr>
              <w:t>【</w:t>
            </w:r>
            <w:r>
              <w:rPr>
                <w:rFonts w:hint="eastAsia" w:ascii="宋体" w:hAnsi="宋体" w:eastAsia="宋体"/>
                <w:sz w:val="18"/>
                <w:szCs w:val="18"/>
                <w:lang w:val="en-US" w:eastAsia="zh-CN"/>
              </w:rPr>
              <w:t>交易及佣金】&gt;&gt; 【新建批次】数据</w:t>
            </w:r>
          </w:p>
        </w:tc>
        <w:tc>
          <w:tcPr>
            <w:tcW w:w="650"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37"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回款确认</w:t>
            </w:r>
          </w:p>
        </w:tc>
        <w:tc>
          <w:tcPr>
            <w:tcW w:w="5000" w:type="dxa"/>
          </w:tcPr>
          <w:p>
            <w:pPr>
              <w:pStyle w:val="20"/>
              <w:numPr>
                <w:ilvl w:val="0"/>
                <w:numId w:val="11"/>
              </w:numPr>
              <w:ind w:firstLineChars="0"/>
              <w:rPr>
                <w:rFonts w:hint="eastAsia" w:ascii="宋体" w:hAnsi="宋体" w:eastAsia="宋体"/>
                <w:sz w:val="18"/>
                <w:szCs w:val="18"/>
              </w:rPr>
            </w:pPr>
            <w:r>
              <w:rPr>
                <w:rFonts w:hint="eastAsia" w:ascii="宋体" w:hAnsi="宋体" w:eastAsia="宋体"/>
                <w:sz w:val="18"/>
                <w:szCs w:val="18"/>
              </w:rPr>
              <w:t>提供</w:t>
            </w:r>
            <w:r>
              <w:rPr>
                <w:rFonts w:hint="eastAsia" w:ascii="宋体" w:hAnsi="宋体" w:eastAsia="宋体"/>
                <w:sz w:val="18"/>
                <w:szCs w:val="18"/>
                <w:lang w:eastAsia="zh-CN"/>
              </w:rPr>
              <w:t>【</w:t>
            </w:r>
            <w:r>
              <w:rPr>
                <w:rFonts w:hint="eastAsia" w:ascii="宋体" w:hAnsi="宋体" w:eastAsia="宋体"/>
                <w:sz w:val="18"/>
                <w:szCs w:val="18"/>
                <w:lang w:val="en-US" w:eastAsia="zh-CN"/>
              </w:rPr>
              <w:t>回款确认】&gt;&gt; 【新建批次】数据</w:t>
            </w:r>
          </w:p>
        </w:tc>
        <w:tc>
          <w:tcPr>
            <w:tcW w:w="650"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37" w:type="dxa"/>
          </w:tcPr>
          <w:p>
            <w:pPr>
              <w:rPr>
                <w:rFonts w:hint="default" w:ascii="宋体" w:hAnsi="宋体" w:eastAsia="宋体"/>
                <w:sz w:val="18"/>
                <w:szCs w:val="18"/>
                <w:lang w:val="en-US" w:eastAsia="zh-CN"/>
              </w:rPr>
            </w:pPr>
            <w:r>
              <w:rPr>
                <w:rFonts w:hint="eastAsia" w:ascii="宋体" w:hAnsi="宋体" w:eastAsia="宋体"/>
                <w:sz w:val="18"/>
                <w:szCs w:val="18"/>
                <w:lang w:val="en-US" w:eastAsia="zh-CN"/>
              </w:rPr>
              <w:t>返还款支付</w:t>
            </w:r>
          </w:p>
        </w:tc>
        <w:tc>
          <w:tcPr>
            <w:tcW w:w="5000" w:type="dxa"/>
          </w:tcPr>
          <w:p>
            <w:pPr>
              <w:pStyle w:val="20"/>
              <w:numPr>
                <w:ilvl w:val="0"/>
                <w:numId w:val="11"/>
              </w:numPr>
              <w:ind w:firstLineChars="0"/>
              <w:rPr>
                <w:rFonts w:hint="eastAsia" w:ascii="宋体" w:hAnsi="宋体" w:eastAsia="宋体"/>
                <w:sz w:val="18"/>
                <w:szCs w:val="18"/>
              </w:rPr>
            </w:pPr>
            <w:r>
              <w:rPr>
                <w:rFonts w:hint="eastAsia" w:ascii="宋体" w:hAnsi="宋体" w:eastAsia="宋体"/>
                <w:sz w:val="18"/>
                <w:szCs w:val="18"/>
              </w:rPr>
              <w:t>提供</w:t>
            </w:r>
            <w:r>
              <w:rPr>
                <w:rFonts w:hint="eastAsia" w:ascii="宋体" w:hAnsi="宋体" w:eastAsia="宋体"/>
                <w:sz w:val="18"/>
                <w:szCs w:val="18"/>
                <w:lang w:eastAsia="zh-CN"/>
              </w:rPr>
              <w:t>【</w:t>
            </w:r>
            <w:r>
              <w:rPr>
                <w:rFonts w:hint="eastAsia" w:ascii="宋体" w:hAnsi="宋体" w:eastAsia="宋体"/>
                <w:sz w:val="18"/>
                <w:szCs w:val="18"/>
                <w:lang w:val="en-US" w:eastAsia="zh-CN"/>
              </w:rPr>
              <w:t>返还款支付】&gt;&gt; 【新建批次】数据</w:t>
            </w:r>
          </w:p>
        </w:tc>
        <w:tc>
          <w:tcPr>
            <w:tcW w:w="650"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2637" w:type="dxa"/>
            <w:vAlign w:val="center"/>
          </w:tcPr>
          <w:p>
            <w:pPr>
              <w:jc w:val="both"/>
              <w:rPr>
                <w:rFonts w:hint="default" w:ascii="宋体" w:hAnsi="宋体" w:eastAsia="宋体"/>
                <w:sz w:val="18"/>
                <w:szCs w:val="18"/>
                <w:lang w:val="en-US" w:eastAsia="zh-CN"/>
              </w:rPr>
            </w:pPr>
            <w:r>
              <w:rPr>
                <w:rFonts w:hint="eastAsia" w:ascii="宋体" w:hAnsi="宋体" w:eastAsia="宋体"/>
                <w:sz w:val="18"/>
                <w:szCs w:val="18"/>
                <w:lang w:val="en-US" w:eastAsia="zh-CN"/>
              </w:rPr>
              <w:t>经纪人端 -- 申请结佣</w:t>
            </w:r>
          </w:p>
          <w:p>
            <w:p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好房端 -- 申请结佣</w:t>
            </w:r>
          </w:p>
          <w:p>
            <w:pPr>
              <w:jc w:val="both"/>
              <w:rPr>
                <w:rFonts w:hint="eastAsia" w:ascii="宋体" w:hAnsi="宋体" w:eastAsia="宋体"/>
                <w:sz w:val="18"/>
                <w:szCs w:val="18"/>
                <w:lang w:val="en-US" w:eastAsia="zh-CN"/>
              </w:rPr>
            </w:pPr>
            <w:r>
              <w:rPr>
                <w:rFonts w:hint="eastAsia" w:ascii="宋体" w:hAnsi="宋体" w:eastAsia="宋体"/>
                <w:sz w:val="18"/>
                <w:szCs w:val="18"/>
                <w:lang w:val="en-US" w:eastAsia="zh-CN"/>
              </w:rPr>
              <w:t>珠江好房小程序 -- 申请结佣</w:t>
            </w:r>
          </w:p>
          <w:p>
            <w:pPr>
              <w:jc w:val="both"/>
              <w:rPr>
                <w:rFonts w:hint="default" w:ascii="宋体" w:hAnsi="宋体" w:eastAsia="宋体"/>
                <w:sz w:val="18"/>
                <w:szCs w:val="18"/>
                <w:lang w:val="en-US" w:eastAsia="zh-CN"/>
              </w:rPr>
            </w:pPr>
            <w:r>
              <w:rPr>
                <w:rFonts w:hint="eastAsia" w:ascii="宋体" w:hAnsi="宋体" w:eastAsia="宋体"/>
                <w:sz w:val="18"/>
                <w:szCs w:val="18"/>
                <w:lang w:val="en-US" w:eastAsia="zh-CN"/>
              </w:rPr>
              <w:t>微楼盘小程序 -- 申请结佣</w:t>
            </w:r>
          </w:p>
        </w:tc>
        <w:tc>
          <w:tcPr>
            <w:tcW w:w="5000" w:type="dxa"/>
          </w:tcPr>
          <w:p>
            <w:pPr>
              <w:pStyle w:val="20"/>
              <w:numPr>
                <w:ilvl w:val="0"/>
                <w:numId w:val="11"/>
              </w:numPr>
              <w:ind w:firstLineChars="0"/>
              <w:rPr>
                <w:rFonts w:ascii="宋体" w:hAnsi="宋体" w:eastAsia="宋体"/>
                <w:sz w:val="18"/>
                <w:szCs w:val="18"/>
              </w:rPr>
            </w:pPr>
            <w:r>
              <w:rPr>
                <w:rFonts w:hint="eastAsia" w:ascii="宋体" w:hAnsi="宋体" w:eastAsia="宋体"/>
                <w:sz w:val="18"/>
                <w:szCs w:val="18"/>
              </w:rPr>
              <w:t>提供</w:t>
            </w:r>
            <w:r>
              <w:rPr>
                <w:rFonts w:hint="eastAsia" w:ascii="宋体" w:hAnsi="宋体" w:eastAsia="宋体"/>
                <w:sz w:val="18"/>
                <w:szCs w:val="18"/>
                <w:lang w:eastAsia="zh-CN"/>
              </w:rPr>
              <w:t>【</w:t>
            </w:r>
            <w:r>
              <w:rPr>
                <w:rFonts w:hint="eastAsia" w:ascii="宋体" w:hAnsi="宋体" w:eastAsia="宋体"/>
                <w:sz w:val="18"/>
                <w:szCs w:val="18"/>
                <w:lang w:val="en-US" w:eastAsia="zh-CN"/>
              </w:rPr>
              <w:t>经纪人端】&gt;&gt;【公司佣金】、【我的佣金】、</w:t>
            </w:r>
            <w:r>
              <w:rPr>
                <w:rFonts w:hint="eastAsia" w:ascii="宋体" w:hAnsi="宋体" w:eastAsia="宋体"/>
                <w:sz w:val="18"/>
                <w:szCs w:val="18"/>
                <w:lang w:eastAsia="zh-CN"/>
              </w:rPr>
              <w:t>【</w:t>
            </w:r>
            <w:r>
              <w:rPr>
                <w:rFonts w:hint="eastAsia" w:ascii="宋体" w:hAnsi="宋体" w:eastAsia="宋体"/>
                <w:sz w:val="18"/>
                <w:szCs w:val="18"/>
                <w:lang w:val="en-US" w:eastAsia="zh-CN"/>
              </w:rPr>
              <w:t>现金奖励】、【购物卡奖励】&gt;&gt; 【申请结佣】&gt;&gt;【选择订单】数据</w:t>
            </w:r>
          </w:p>
          <w:p>
            <w:pPr>
              <w:pStyle w:val="20"/>
              <w:numPr>
                <w:ilvl w:val="0"/>
                <w:numId w:val="11"/>
              </w:numPr>
              <w:ind w:firstLineChars="0"/>
              <w:rPr>
                <w:rFonts w:ascii="宋体" w:hAnsi="宋体" w:eastAsia="宋体"/>
                <w:sz w:val="18"/>
                <w:szCs w:val="18"/>
              </w:rPr>
            </w:pPr>
            <w:r>
              <w:rPr>
                <w:rFonts w:hint="eastAsia" w:ascii="宋体" w:hAnsi="宋体" w:eastAsia="宋体"/>
                <w:sz w:val="18"/>
                <w:szCs w:val="18"/>
              </w:rPr>
              <w:t>提供</w:t>
            </w:r>
            <w:r>
              <w:rPr>
                <w:rFonts w:hint="eastAsia" w:ascii="宋体" w:hAnsi="宋体" w:eastAsia="宋体"/>
                <w:sz w:val="18"/>
                <w:szCs w:val="18"/>
                <w:lang w:eastAsia="zh-CN"/>
              </w:rPr>
              <w:t>【</w:t>
            </w:r>
            <w:r>
              <w:rPr>
                <w:rFonts w:hint="eastAsia" w:ascii="宋体" w:hAnsi="宋体" w:eastAsia="宋体"/>
                <w:sz w:val="18"/>
                <w:szCs w:val="18"/>
                <w:lang w:val="en-US" w:eastAsia="zh-CN"/>
              </w:rPr>
              <w:t>好房端】、【珠江好房小程序】、【微楼盘小程序】&gt;&gt;【我的佣金】&gt;&gt; 【申请结佣】&gt;&gt;【选择订单】数据</w:t>
            </w:r>
          </w:p>
        </w:tc>
        <w:tc>
          <w:tcPr>
            <w:tcW w:w="650"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2637" w:type="dxa"/>
            <w:vAlign w:val="center"/>
          </w:tcPr>
          <w:p>
            <w:pPr>
              <w:jc w:val="both"/>
              <w:rPr>
                <w:rFonts w:hint="default" w:ascii="宋体" w:hAnsi="宋体" w:eastAsia="宋体"/>
                <w:sz w:val="18"/>
                <w:szCs w:val="18"/>
                <w:lang w:val="en-US" w:eastAsia="zh-CN"/>
              </w:rPr>
            </w:pPr>
            <w:r>
              <w:rPr>
                <w:rFonts w:hint="eastAsia" w:ascii="宋体" w:hAnsi="宋体" w:eastAsia="宋体"/>
                <w:sz w:val="18"/>
                <w:szCs w:val="18"/>
                <w:lang w:val="en-US" w:eastAsia="zh-CN"/>
              </w:rPr>
              <w:t>员工分佣</w:t>
            </w:r>
          </w:p>
        </w:tc>
        <w:tc>
          <w:tcPr>
            <w:tcW w:w="5000" w:type="dxa"/>
            <w:vAlign w:val="center"/>
          </w:tcPr>
          <w:p>
            <w:pPr>
              <w:pStyle w:val="20"/>
              <w:numPr>
                <w:ilvl w:val="0"/>
                <w:numId w:val="11"/>
              </w:numPr>
              <w:ind w:firstLineChars="0"/>
              <w:jc w:val="both"/>
              <w:rPr>
                <w:rFonts w:hint="eastAsia" w:ascii="宋体" w:hAnsi="宋体" w:eastAsia="宋体"/>
                <w:sz w:val="18"/>
                <w:szCs w:val="18"/>
              </w:rPr>
            </w:pPr>
            <w:r>
              <w:rPr>
                <w:rFonts w:hint="eastAsia" w:ascii="宋体" w:hAnsi="宋体" w:eastAsia="宋体"/>
                <w:sz w:val="18"/>
                <w:szCs w:val="18"/>
                <w:lang w:val="en-US" w:eastAsia="zh-CN"/>
              </w:rPr>
              <w:t>提供【员工分佣】项目【计提佣金】的计算基础数据</w:t>
            </w:r>
          </w:p>
        </w:tc>
        <w:tc>
          <w:tcPr>
            <w:tcW w:w="650" w:type="dxa"/>
          </w:tcPr>
          <w:p>
            <w:pPr>
              <w:rPr>
                <w:rFonts w:ascii="宋体" w:hAnsi="宋体" w:eastAsia="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637" w:type="dxa"/>
            <w:vAlign w:val="center"/>
          </w:tcPr>
          <w:p>
            <w:pPr>
              <w:jc w:val="both"/>
              <w:rPr>
                <w:rFonts w:hint="default" w:ascii="宋体" w:hAnsi="宋体" w:eastAsia="宋体"/>
                <w:sz w:val="18"/>
                <w:szCs w:val="18"/>
                <w:lang w:val="en-US" w:eastAsia="zh-CN"/>
              </w:rPr>
            </w:pPr>
            <w:r>
              <w:rPr>
                <w:rFonts w:hint="eastAsia" w:ascii="宋体" w:hAnsi="宋体" w:eastAsia="宋体"/>
                <w:sz w:val="18"/>
                <w:szCs w:val="18"/>
                <w:lang w:val="en-US" w:eastAsia="zh-CN"/>
              </w:rPr>
              <w:t>跟投</w:t>
            </w:r>
          </w:p>
        </w:tc>
        <w:tc>
          <w:tcPr>
            <w:tcW w:w="5000" w:type="dxa"/>
            <w:vAlign w:val="center"/>
          </w:tcPr>
          <w:p>
            <w:pPr>
              <w:pStyle w:val="20"/>
              <w:numPr>
                <w:ilvl w:val="0"/>
                <w:numId w:val="11"/>
              </w:numPr>
              <w:ind w:firstLineChars="0"/>
              <w:jc w:val="both"/>
              <w:rPr>
                <w:rFonts w:hint="eastAsia" w:ascii="宋体" w:hAnsi="宋体" w:eastAsia="宋体"/>
                <w:sz w:val="18"/>
                <w:szCs w:val="18"/>
                <w:lang w:val="en-US" w:eastAsia="zh-CN"/>
              </w:rPr>
            </w:pPr>
            <w:r>
              <w:rPr>
                <w:rFonts w:hint="eastAsia" w:ascii="宋体" w:hAnsi="宋体" w:eastAsia="宋体"/>
                <w:sz w:val="18"/>
                <w:szCs w:val="18"/>
                <w:lang w:val="en-US" w:eastAsia="zh-CN"/>
              </w:rPr>
              <w:t>提供【跟投】项目 &gt;&gt; 【项目清算】分红的计算基础数据</w:t>
            </w:r>
          </w:p>
        </w:tc>
        <w:tc>
          <w:tcPr>
            <w:tcW w:w="650" w:type="dxa"/>
          </w:tcPr>
          <w:p>
            <w:pPr>
              <w:rPr>
                <w:rFonts w:ascii="宋体" w:hAnsi="宋体" w:eastAsia="宋体"/>
                <w:sz w:val="18"/>
                <w:szCs w:val="18"/>
              </w:rPr>
            </w:pPr>
          </w:p>
        </w:tc>
      </w:tr>
    </w:tbl>
    <w:p>
      <w:pPr>
        <w:pStyle w:val="20"/>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default" w:ascii="宋体" w:hAnsi="宋体" w:eastAsia="宋体"/>
          <w:szCs w:val="21"/>
          <w:lang w:val="en-US" w:eastAsia="zh-CN"/>
        </w:rPr>
      </w:pPr>
      <w:bookmarkStart w:id="1" w:name="_GoBack"/>
      <w:bookmarkEnd w:id="1"/>
    </w:p>
    <w:sectPr>
      <w:pgSz w:w="11906" w:h="16838"/>
      <w:pgMar w:top="1270" w:right="1800" w:bottom="127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42E55"/>
    <w:multiLevelType w:val="multilevel"/>
    <w:tmpl w:val="C2942E5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E3FE808"/>
    <w:multiLevelType w:val="singleLevel"/>
    <w:tmpl w:val="CE3FE808"/>
    <w:lvl w:ilvl="0" w:tentative="0">
      <w:start w:val="1"/>
      <w:numFmt w:val="decimal"/>
      <w:suff w:val="nothing"/>
      <w:lvlText w:val="%1、"/>
      <w:lvlJc w:val="left"/>
    </w:lvl>
  </w:abstractNum>
  <w:abstractNum w:abstractNumId="2">
    <w:nsid w:val="01CC17E8"/>
    <w:multiLevelType w:val="multilevel"/>
    <w:tmpl w:val="01CC17E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76760B9"/>
    <w:multiLevelType w:val="singleLevel"/>
    <w:tmpl w:val="076760B9"/>
    <w:lvl w:ilvl="0" w:tentative="0">
      <w:start w:val="1"/>
      <w:numFmt w:val="decimal"/>
      <w:suff w:val="nothing"/>
      <w:lvlText w:val="%1、"/>
      <w:lvlJc w:val="left"/>
    </w:lvl>
  </w:abstractNum>
  <w:abstractNum w:abstractNumId="4">
    <w:nsid w:val="12401CF9"/>
    <w:multiLevelType w:val="singleLevel"/>
    <w:tmpl w:val="12401CF9"/>
    <w:lvl w:ilvl="0" w:tentative="0">
      <w:start w:val="1"/>
      <w:numFmt w:val="upperLetter"/>
      <w:suff w:val="space"/>
      <w:lvlText w:val="%1."/>
      <w:lvlJc w:val="left"/>
    </w:lvl>
  </w:abstractNum>
  <w:abstractNum w:abstractNumId="5">
    <w:nsid w:val="13EA8055"/>
    <w:multiLevelType w:val="singleLevel"/>
    <w:tmpl w:val="13EA8055"/>
    <w:lvl w:ilvl="0" w:tentative="0">
      <w:start w:val="1"/>
      <w:numFmt w:val="decimal"/>
      <w:suff w:val="nothing"/>
      <w:lvlText w:val="%1、"/>
      <w:lvlJc w:val="left"/>
    </w:lvl>
  </w:abstractNum>
  <w:abstractNum w:abstractNumId="6">
    <w:nsid w:val="2057C3C5"/>
    <w:multiLevelType w:val="singleLevel"/>
    <w:tmpl w:val="2057C3C5"/>
    <w:lvl w:ilvl="0" w:tentative="0">
      <w:start w:val="1"/>
      <w:numFmt w:val="decimal"/>
      <w:suff w:val="nothing"/>
      <w:lvlText w:val="%1、"/>
      <w:lvlJc w:val="left"/>
    </w:lvl>
  </w:abstractNum>
  <w:abstractNum w:abstractNumId="7">
    <w:nsid w:val="5264992F"/>
    <w:multiLevelType w:val="singleLevel"/>
    <w:tmpl w:val="5264992F"/>
    <w:lvl w:ilvl="0" w:tentative="0">
      <w:start w:val="1"/>
      <w:numFmt w:val="upperLetter"/>
      <w:suff w:val="nothing"/>
      <w:lvlText w:val="%1、"/>
      <w:lvlJc w:val="left"/>
    </w:lvl>
  </w:abstractNum>
  <w:abstractNum w:abstractNumId="8">
    <w:nsid w:val="53C0A25B"/>
    <w:multiLevelType w:val="singleLevel"/>
    <w:tmpl w:val="53C0A25B"/>
    <w:lvl w:ilvl="0" w:tentative="0">
      <w:start w:val="1"/>
      <w:numFmt w:val="decimal"/>
      <w:suff w:val="nothing"/>
      <w:lvlText w:val="%1、"/>
      <w:lvlJc w:val="left"/>
    </w:lvl>
  </w:abstractNum>
  <w:abstractNum w:abstractNumId="9">
    <w:nsid w:val="55D8F136"/>
    <w:multiLevelType w:val="singleLevel"/>
    <w:tmpl w:val="55D8F136"/>
    <w:lvl w:ilvl="0" w:tentative="0">
      <w:start w:val="1"/>
      <w:numFmt w:val="upperLetter"/>
      <w:suff w:val="nothing"/>
      <w:lvlText w:val="%1、"/>
      <w:lvlJc w:val="left"/>
    </w:lvl>
  </w:abstractNum>
  <w:abstractNum w:abstractNumId="10">
    <w:nsid w:val="72053A05"/>
    <w:multiLevelType w:val="singleLevel"/>
    <w:tmpl w:val="72053A05"/>
    <w:lvl w:ilvl="0" w:tentative="0">
      <w:start w:val="1"/>
      <w:numFmt w:val="upperLetter"/>
      <w:lvlText w:val="%1."/>
      <w:lvlJc w:val="left"/>
      <w:pPr>
        <w:tabs>
          <w:tab w:val="left" w:pos="312"/>
        </w:tabs>
      </w:pPr>
    </w:lvl>
  </w:abstractNum>
  <w:num w:numId="1">
    <w:abstractNumId w:val="0"/>
  </w:num>
  <w:num w:numId="2">
    <w:abstractNumId w:val="8"/>
  </w:num>
  <w:num w:numId="3">
    <w:abstractNumId w:val="5"/>
  </w:num>
  <w:num w:numId="4">
    <w:abstractNumId w:val="1"/>
  </w:num>
  <w:num w:numId="5">
    <w:abstractNumId w:val="3"/>
  </w:num>
  <w:num w:numId="6">
    <w:abstractNumId w:val="6"/>
  </w:num>
  <w:num w:numId="7">
    <w:abstractNumId w:val="4"/>
  </w:num>
  <w:num w:numId="8">
    <w:abstractNumId w:val="10"/>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72"/>
    <w:rsid w:val="00027715"/>
    <w:rsid w:val="00052767"/>
    <w:rsid w:val="00082045"/>
    <w:rsid w:val="00090103"/>
    <w:rsid w:val="000960AB"/>
    <w:rsid w:val="000B3760"/>
    <w:rsid w:val="00101B0E"/>
    <w:rsid w:val="00147C0B"/>
    <w:rsid w:val="0017379A"/>
    <w:rsid w:val="001961BF"/>
    <w:rsid w:val="001C3FA1"/>
    <w:rsid w:val="00215192"/>
    <w:rsid w:val="00232A7A"/>
    <w:rsid w:val="002403E5"/>
    <w:rsid w:val="00247FEB"/>
    <w:rsid w:val="002668A7"/>
    <w:rsid w:val="00297B56"/>
    <w:rsid w:val="002A6219"/>
    <w:rsid w:val="002B2017"/>
    <w:rsid w:val="002C19F1"/>
    <w:rsid w:val="002D4329"/>
    <w:rsid w:val="00306042"/>
    <w:rsid w:val="00316435"/>
    <w:rsid w:val="00323D87"/>
    <w:rsid w:val="00330856"/>
    <w:rsid w:val="00350AC9"/>
    <w:rsid w:val="0035253C"/>
    <w:rsid w:val="00354432"/>
    <w:rsid w:val="00355E2B"/>
    <w:rsid w:val="003A1604"/>
    <w:rsid w:val="003E6316"/>
    <w:rsid w:val="00400E88"/>
    <w:rsid w:val="0047645D"/>
    <w:rsid w:val="00477170"/>
    <w:rsid w:val="00480FF2"/>
    <w:rsid w:val="004B5D12"/>
    <w:rsid w:val="004B707F"/>
    <w:rsid w:val="004D11A1"/>
    <w:rsid w:val="004D21AA"/>
    <w:rsid w:val="004E3802"/>
    <w:rsid w:val="004F5E77"/>
    <w:rsid w:val="00507636"/>
    <w:rsid w:val="00523EE6"/>
    <w:rsid w:val="00552D73"/>
    <w:rsid w:val="00576B7E"/>
    <w:rsid w:val="00581348"/>
    <w:rsid w:val="0059619D"/>
    <w:rsid w:val="00611C6A"/>
    <w:rsid w:val="006133EE"/>
    <w:rsid w:val="00616682"/>
    <w:rsid w:val="00620246"/>
    <w:rsid w:val="0065651F"/>
    <w:rsid w:val="006B12A8"/>
    <w:rsid w:val="006B51BF"/>
    <w:rsid w:val="006B6852"/>
    <w:rsid w:val="006C2A6F"/>
    <w:rsid w:val="006D20D9"/>
    <w:rsid w:val="006D5292"/>
    <w:rsid w:val="006F4C64"/>
    <w:rsid w:val="0070003A"/>
    <w:rsid w:val="007202C9"/>
    <w:rsid w:val="00722F09"/>
    <w:rsid w:val="007A21C1"/>
    <w:rsid w:val="007B1441"/>
    <w:rsid w:val="007B73EB"/>
    <w:rsid w:val="008663C8"/>
    <w:rsid w:val="0088449B"/>
    <w:rsid w:val="00886B1B"/>
    <w:rsid w:val="008913C5"/>
    <w:rsid w:val="008C2762"/>
    <w:rsid w:val="008E3F02"/>
    <w:rsid w:val="008E523B"/>
    <w:rsid w:val="008F0E24"/>
    <w:rsid w:val="0092272C"/>
    <w:rsid w:val="00931DCD"/>
    <w:rsid w:val="00942A4F"/>
    <w:rsid w:val="00990863"/>
    <w:rsid w:val="009944DB"/>
    <w:rsid w:val="009B336D"/>
    <w:rsid w:val="009C544B"/>
    <w:rsid w:val="00A10DEF"/>
    <w:rsid w:val="00A756FB"/>
    <w:rsid w:val="00A93BFE"/>
    <w:rsid w:val="00B42A36"/>
    <w:rsid w:val="00B45848"/>
    <w:rsid w:val="00B57EB4"/>
    <w:rsid w:val="00B747EE"/>
    <w:rsid w:val="00BC36E9"/>
    <w:rsid w:val="00C26210"/>
    <w:rsid w:val="00C41889"/>
    <w:rsid w:val="00C45AC2"/>
    <w:rsid w:val="00C5281A"/>
    <w:rsid w:val="00C64D88"/>
    <w:rsid w:val="00C7134C"/>
    <w:rsid w:val="00CE0EE2"/>
    <w:rsid w:val="00CF106A"/>
    <w:rsid w:val="00D275B1"/>
    <w:rsid w:val="00D3068E"/>
    <w:rsid w:val="00D32DB8"/>
    <w:rsid w:val="00D41C72"/>
    <w:rsid w:val="00DB2951"/>
    <w:rsid w:val="00DE2384"/>
    <w:rsid w:val="00E05F50"/>
    <w:rsid w:val="00E70B90"/>
    <w:rsid w:val="00E70F20"/>
    <w:rsid w:val="00E85C48"/>
    <w:rsid w:val="00E96991"/>
    <w:rsid w:val="00EB0E55"/>
    <w:rsid w:val="00EB504D"/>
    <w:rsid w:val="00EC01D3"/>
    <w:rsid w:val="00EF46FD"/>
    <w:rsid w:val="00F4646F"/>
    <w:rsid w:val="00FB67F4"/>
    <w:rsid w:val="00FE1460"/>
    <w:rsid w:val="00FF6A6B"/>
    <w:rsid w:val="01390ED5"/>
    <w:rsid w:val="01542B52"/>
    <w:rsid w:val="01F86BBC"/>
    <w:rsid w:val="021B359E"/>
    <w:rsid w:val="02AC1A08"/>
    <w:rsid w:val="02DC35AF"/>
    <w:rsid w:val="0359175A"/>
    <w:rsid w:val="035B4868"/>
    <w:rsid w:val="03734CCE"/>
    <w:rsid w:val="03D61F8B"/>
    <w:rsid w:val="03F53680"/>
    <w:rsid w:val="04080AFF"/>
    <w:rsid w:val="040A54E6"/>
    <w:rsid w:val="045D0267"/>
    <w:rsid w:val="04757FD9"/>
    <w:rsid w:val="04AB3362"/>
    <w:rsid w:val="04F46BF5"/>
    <w:rsid w:val="04FB113F"/>
    <w:rsid w:val="050D410D"/>
    <w:rsid w:val="05487785"/>
    <w:rsid w:val="05A6331C"/>
    <w:rsid w:val="05C174F3"/>
    <w:rsid w:val="06A37CFD"/>
    <w:rsid w:val="072D72D0"/>
    <w:rsid w:val="0741692E"/>
    <w:rsid w:val="0771150D"/>
    <w:rsid w:val="07A73004"/>
    <w:rsid w:val="07D93D52"/>
    <w:rsid w:val="07F25821"/>
    <w:rsid w:val="080366C7"/>
    <w:rsid w:val="08240061"/>
    <w:rsid w:val="08635770"/>
    <w:rsid w:val="08655689"/>
    <w:rsid w:val="088C0430"/>
    <w:rsid w:val="08B17DB2"/>
    <w:rsid w:val="091645F0"/>
    <w:rsid w:val="09A66666"/>
    <w:rsid w:val="09CF7C1C"/>
    <w:rsid w:val="0A803008"/>
    <w:rsid w:val="0AB43A25"/>
    <w:rsid w:val="0ACD0659"/>
    <w:rsid w:val="0B0F1A77"/>
    <w:rsid w:val="0B575028"/>
    <w:rsid w:val="0B66378E"/>
    <w:rsid w:val="0B982810"/>
    <w:rsid w:val="0B9834AF"/>
    <w:rsid w:val="0C683D47"/>
    <w:rsid w:val="0CA5485A"/>
    <w:rsid w:val="0CAB5C24"/>
    <w:rsid w:val="0D3F2430"/>
    <w:rsid w:val="0D4409FE"/>
    <w:rsid w:val="0D59498E"/>
    <w:rsid w:val="0E30734A"/>
    <w:rsid w:val="0E3D6781"/>
    <w:rsid w:val="0E582228"/>
    <w:rsid w:val="0E7B08F3"/>
    <w:rsid w:val="0E834A25"/>
    <w:rsid w:val="0EA74E6F"/>
    <w:rsid w:val="0EB27A3A"/>
    <w:rsid w:val="0F27045A"/>
    <w:rsid w:val="0F335C91"/>
    <w:rsid w:val="0F3E24D2"/>
    <w:rsid w:val="0FCF3649"/>
    <w:rsid w:val="104D29DF"/>
    <w:rsid w:val="10673DD0"/>
    <w:rsid w:val="109E0C4E"/>
    <w:rsid w:val="10B240EE"/>
    <w:rsid w:val="10F13129"/>
    <w:rsid w:val="115E3D3C"/>
    <w:rsid w:val="1175292E"/>
    <w:rsid w:val="117E6BB9"/>
    <w:rsid w:val="119B658A"/>
    <w:rsid w:val="11D70A2E"/>
    <w:rsid w:val="131F33EF"/>
    <w:rsid w:val="132254BE"/>
    <w:rsid w:val="1326386A"/>
    <w:rsid w:val="13C07EC7"/>
    <w:rsid w:val="13C77E90"/>
    <w:rsid w:val="13EF5A0E"/>
    <w:rsid w:val="13FA4A87"/>
    <w:rsid w:val="14034638"/>
    <w:rsid w:val="141C0D15"/>
    <w:rsid w:val="142700CC"/>
    <w:rsid w:val="142769E3"/>
    <w:rsid w:val="14ED3406"/>
    <w:rsid w:val="15057D7A"/>
    <w:rsid w:val="154F7CA5"/>
    <w:rsid w:val="15A850AC"/>
    <w:rsid w:val="15B96245"/>
    <w:rsid w:val="15BE1098"/>
    <w:rsid w:val="16031D30"/>
    <w:rsid w:val="166142B7"/>
    <w:rsid w:val="16CE7D74"/>
    <w:rsid w:val="170D1016"/>
    <w:rsid w:val="172B542D"/>
    <w:rsid w:val="172C500C"/>
    <w:rsid w:val="174C4849"/>
    <w:rsid w:val="178715A3"/>
    <w:rsid w:val="184C6FE1"/>
    <w:rsid w:val="18E61E51"/>
    <w:rsid w:val="18F317A2"/>
    <w:rsid w:val="18FB0C10"/>
    <w:rsid w:val="1945023E"/>
    <w:rsid w:val="194F4007"/>
    <w:rsid w:val="19557E2A"/>
    <w:rsid w:val="19C721C1"/>
    <w:rsid w:val="1A1B215B"/>
    <w:rsid w:val="1A457C3B"/>
    <w:rsid w:val="1A496FAF"/>
    <w:rsid w:val="1A8A328E"/>
    <w:rsid w:val="1BC10FDB"/>
    <w:rsid w:val="1D551589"/>
    <w:rsid w:val="1D950201"/>
    <w:rsid w:val="1DA3391B"/>
    <w:rsid w:val="1E3869FA"/>
    <w:rsid w:val="1E4479C9"/>
    <w:rsid w:val="1E5B669D"/>
    <w:rsid w:val="1EA3658C"/>
    <w:rsid w:val="1EE81A2F"/>
    <w:rsid w:val="1EF472F9"/>
    <w:rsid w:val="1EF65FE5"/>
    <w:rsid w:val="1F1304A6"/>
    <w:rsid w:val="1F2C0E02"/>
    <w:rsid w:val="1FBD2462"/>
    <w:rsid w:val="1FC60C56"/>
    <w:rsid w:val="202432B2"/>
    <w:rsid w:val="20293D9C"/>
    <w:rsid w:val="205C1DA8"/>
    <w:rsid w:val="20955440"/>
    <w:rsid w:val="2097582D"/>
    <w:rsid w:val="20E05B65"/>
    <w:rsid w:val="21182EB1"/>
    <w:rsid w:val="22035AE9"/>
    <w:rsid w:val="220E2014"/>
    <w:rsid w:val="224353C4"/>
    <w:rsid w:val="22745853"/>
    <w:rsid w:val="22831B2B"/>
    <w:rsid w:val="22837790"/>
    <w:rsid w:val="22C01FEF"/>
    <w:rsid w:val="22FE188F"/>
    <w:rsid w:val="235A0516"/>
    <w:rsid w:val="23D34A4E"/>
    <w:rsid w:val="243A0E67"/>
    <w:rsid w:val="247147CE"/>
    <w:rsid w:val="248A3158"/>
    <w:rsid w:val="24914FD2"/>
    <w:rsid w:val="24A05515"/>
    <w:rsid w:val="24E71CFC"/>
    <w:rsid w:val="252957A7"/>
    <w:rsid w:val="2576611D"/>
    <w:rsid w:val="25987A58"/>
    <w:rsid w:val="262225B2"/>
    <w:rsid w:val="26596962"/>
    <w:rsid w:val="26996BAD"/>
    <w:rsid w:val="26A02A39"/>
    <w:rsid w:val="26C46A0A"/>
    <w:rsid w:val="26CB5F47"/>
    <w:rsid w:val="26DA4D6A"/>
    <w:rsid w:val="26E81CB3"/>
    <w:rsid w:val="270C582F"/>
    <w:rsid w:val="277A44E9"/>
    <w:rsid w:val="27B8003F"/>
    <w:rsid w:val="27E57619"/>
    <w:rsid w:val="282572F2"/>
    <w:rsid w:val="28384E74"/>
    <w:rsid w:val="287C1561"/>
    <w:rsid w:val="28A96363"/>
    <w:rsid w:val="28E662AB"/>
    <w:rsid w:val="28F65D44"/>
    <w:rsid w:val="29395170"/>
    <w:rsid w:val="2962604F"/>
    <w:rsid w:val="29DB1A50"/>
    <w:rsid w:val="29E058B6"/>
    <w:rsid w:val="2A0D3292"/>
    <w:rsid w:val="2A165354"/>
    <w:rsid w:val="2A754EE2"/>
    <w:rsid w:val="2A836571"/>
    <w:rsid w:val="2A905001"/>
    <w:rsid w:val="2A990064"/>
    <w:rsid w:val="2AE47B26"/>
    <w:rsid w:val="2B4C5866"/>
    <w:rsid w:val="2B6B1721"/>
    <w:rsid w:val="2B8F69EA"/>
    <w:rsid w:val="2B9D3BA5"/>
    <w:rsid w:val="2C261760"/>
    <w:rsid w:val="2C5E2EA0"/>
    <w:rsid w:val="2C8D0D3A"/>
    <w:rsid w:val="2CA42FA9"/>
    <w:rsid w:val="2CCF372D"/>
    <w:rsid w:val="2CE16EBB"/>
    <w:rsid w:val="2CEB1861"/>
    <w:rsid w:val="2D0F2CA7"/>
    <w:rsid w:val="2D5E47D3"/>
    <w:rsid w:val="2DA00CEE"/>
    <w:rsid w:val="2E024E90"/>
    <w:rsid w:val="2E3E6AC6"/>
    <w:rsid w:val="2E3F0379"/>
    <w:rsid w:val="2F192A48"/>
    <w:rsid w:val="2F32385D"/>
    <w:rsid w:val="2F3F3F18"/>
    <w:rsid w:val="2F602B58"/>
    <w:rsid w:val="2F752484"/>
    <w:rsid w:val="2FB176FE"/>
    <w:rsid w:val="2FBA1625"/>
    <w:rsid w:val="2FDD4BC5"/>
    <w:rsid w:val="306929C0"/>
    <w:rsid w:val="307A7A3C"/>
    <w:rsid w:val="30B80391"/>
    <w:rsid w:val="30BB1A24"/>
    <w:rsid w:val="30FC087B"/>
    <w:rsid w:val="311B0A9D"/>
    <w:rsid w:val="311B3C4D"/>
    <w:rsid w:val="3177638A"/>
    <w:rsid w:val="31882056"/>
    <w:rsid w:val="318A1888"/>
    <w:rsid w:val="31B62E7E"/>
    <w:rsid w:val="32061B26"/>
    <w:rsid w:val="3213599A"/>
    <w:rsid w:val="326733CC"/>
    <w:rsid w:val="32FC5DF4"/>
    <w:rsid w:val="335020F8"/>
    <w:rsid w:val="33674F33"/>
    <w:rsid w:val="344932B7"/>
    <w:rsid w:val="34495C3B"/>
    <w:rsid w:val="344F6CBB"/>
    <w:rsid w:val="34792E52"/>
    <w:rsid w:val="347A4E6D"/>
    <w:rsid w:val="34AD6705"/>
    <w:rsid w:val="352B1304"/>
    <w:rsid w:val="3530436F"/>
    <w:rsid w:val="3537118C"/>
    <w:rsid w:val="354B00DD"/>
    <w:rsid w:val="356F19C9"/>
    <w:rsid w:val="357A5DC6"/>
    <w:rsid w:val="35AF0CFF"/>
    <w:rsid w:val="35B70972"/>
    <w:rsid w:val="35C3358A"/>
    <w:rsid w:val="368F2F4D"/>
    <w:rsid w:val="36DE740F"/>
    <w:rsid w:val="36E02E59"/>
    <w:rsid w:val="376345FD"/>
    <w:rsid w:val="37A72EB5"/>
    <w:rsid w:val="37C10277"/>
    <w:rsid w:val="37ED7911"/>
    <w:rsid w:val="380B76A0"/>
    <w:rsid w:val="38114128"/>
    <w:rsid w:val="388A0CD3"/>
    <w:rsid w:val="388C1D44"/>
    <w:rsid w:val="38E36B75"/>
    <w:rsid w:val="38F03848"/>
    <w:rsid w:val="38FF4F96"/>
    <w:rsid w:val="39276DE5"/>
    <w:rsid w:val="39705790"/>
    <w:rsid w:val="39C17616"/>
    <w:rsid w:val="39CA2C9D"/>
    <w:rsid w:val="39ED69CF"/>
    <w:rsid w:val="39F97971"/>
    <w:rsid w:val="3A151BFA"/>
    <w:rsid w:val="3A3603CA"/>
    <w:rsid w:val="3A8C4AE6"/>
    <w:rsid w:val="3AAC5E03"/>
    <w:rsid w:val="3AC544C8"/>
    <w:rsid w:val="3B0E4525"/>
    <w:rsid w:val="3B4C6BB8"/>
    <w:rsid w:val="3B6B6259"/>
    <w:rsid w:val="3B954B6E"/>
    <w:rsid w:val="3B9B1591"/>
    <w:rsid w:val="3BA35DF3"/>
    <w:rsid w:val="3BBE7EC4"/>
    <w:rsid w:val="3C071E44"/>
    <w:rsid w:val="3C090A94"/>
    <w:rsid w:val="3C672A2A"/>
    <w:rsid w:val="3CA91E46"/>
    <w:rsid w:val="3CC2326D"/>
    <w:rsid w:val="3CC674DD"/>
    <w:rsid w:val="3CC80A75"/>
    <w:rsid w:val="3CDC01E7"/>
    <w:rsid w:val="3D0413BD"/>
    <w:rsid w:val="3D352779"/>
    <w:rsid w:val="3D87773A"/>
    <w:rsid w:val="3E161EFB"/>
    <w:rsid w:val="3E3712C3"/>
    <w:rsid w:val="3EB117E0"/>
    <w:rsid w:val="3EF20219"/>
    <w:rsid w:val="3EF96346"/>
    <w:rsid w:val="3F055101"/>
    <w:rsid w:val="3F463030"/>
    <w:rsid w:val="3F6C6A11"/>
    <w:rsid w:val="3FBF1596"/>
    <w:rsid w:val="3FD637A1"/>
    <w:rsid w:val="41626524"/>
    <w:rsid w:val="4192668F"/>
    <w:rsid w:val="41CB4661"/>
    <w:rsid w:val="42081885"/>
    <w:rsid w:val="425A2C18"/>
    <w:rsid w:val="4286125C"/>
    <w:rsid w:val="42A76F6A"/>
    <w:rsid w:val="42C66B49"/>
    <w:rsid w:val="432048E7"/>
    <w:rsid w:val="43351DD0"/>
    <w:rsid w:val="43385C05"/>
    <w:rsid w:val="43424B98"/>
    <w:rsid w:val="43524E9A"/>
    <w:rsid w:val="435E0710"/>
    <w:rsid w:val="437F02A3"/>
    <w:rsid w:val="43CC3F1E"/>
    <w:rsid w:val="43ED772B"/>
    <w:rsid w:val="44366560"/>
    <w:rsid w:val="444750A7"/>
    <w:rsid w:val="44D21C58"/>
    <w:rsid w:val="44EB64D3"/>
    <w:rsid w:val="45723730"/>
    <w:rsid w:val="45954141"/>
    <w:rsid w:val="45AB15B5"/>
    <w:rsid w:val="468A02E6"/>
    <w:rsid w:val="46FE0341"/>
    <w:rsid w:val="47F47E83"/>
    <w:rsid w:val="486659AF"/>
    <w:rsid w:val="488E13B5"/>
    <w:rsid w:val="495E2ADC"/>
    <w:rsid w:val="498C1A00"/>
    <w:rsid w:val="49A5655A"/>
    <w:rsid w:val="49AE790E"/>
    <w:rsid w:val="4A254F6E"/>
    <w:rsid w:val="4A4250EB"/>
    <w:rsid w:val="4A4C6557"/>
    <w:rsid w:val="4A8D1F34"/>
    <w:rsid w:val="4B0A7E94"/>
    <w:rsid w:val="4B336E17"/>
    <w:rsid w:val="4B3A0C30"/>
    <w:rsid w:val="4B3B6D62"/>
    <w:rsid w:val="4B3E3804"/>
    <w:rsid w:val="4B5026E4"/>
    <w:rsid w:val="4C3A5946"/>
    <w:rsid w:val="4C536136"/>
    <w:rsid w:val="4C6B4842"/>
    <w:rsid w:val="4CD13B76"/>
    <w:rsid w:val="4CF82340"/>
    <w:rsid w:val="4D106029"/>
    <w:rsid w:val="4D2B0ACF"/>
    <w:rsid w:val="4D2F1C79"/>
    <w:rsid w:val="4DF510E0"/>
    <w:rsid w:val="4E066D5E"/>
    <w:rsid w:val="4E297440"/>
    <w:rsid w:val="4E5B0F50"/>
    <w:rsid w:val="4E6B3349"/>
    <w:rsid w:val="4EC04559"/>
    <w:rsid w:val="4F0D7951"/>
    <w:rsid w:val="4F7842F3"/>
    <w:rsid w:val="4F7E2C4B"/>
    <w:rsid w:val="4F9F54D6"/>
    <w:rsid w:val="4FD50C66"/>
    <w:rsid w:val="50210D59"/>
    <w:rsid w:val="505629A2"/>
    <w:rsid w:val="50643A3E"/>
    <w:rsid w:val="50813692"/>
    <w:rsid w:val="50A87F36"/>
    <w:rsid w:val="50BB1E0D"/>
    <w:rsid w:val="50F228EF"/>
    <w:rsid w:val="51187039"/>
    <w:rsid w:val="51D77B7A"/>
    <w:rsid w:val="525122E1"/>
    <w:rsid w:val="525C1B31"/>
    <w:rsid w:val="52AA52D6"/>
    <w:rsid w:val="52BC6A8F"/>
    <w:rsid w:val="532D55D4"/>
    <w:rsid w:val="535B74DC"/>
    <w:rsid w:val="539835E8"/>
    <w:rsid w:val="53C4531F"/>
    <w:rsid w:val="53DB3174"/>
    <w:rsid w:val="53EB779F"/>
    <w:rsid w:val="540613C9"/>
    <w:rsid w:val="54351C26"/>
    <w:rsid w:val="543D0D06"/>
    <w:rsid w:val="5464315E"/>
    <w:rsid w:val="546D3240"/>
    <w:rsid w:val="54723D8F"/>
    <w:rsid w:val="54C86515"/>
    <w:rsid w:val="54D029CF"/>
    <w:rsid w:val="54D608E1"/>
    <w:rsid w:val="54DA3BD0"/>
    <w:rsid w:val="5589675F"/>
    <w:rsid w:val="55A3208B"/>
    <w:rsid w:val="55FC453D"/>
    <w:rsid w:val="562467E4"/>
    <w:rsid w:val="574048C0"/>
    <w:rsid w:val="57A543C4"/>
    <w:rsid w:val="57EB23A0"/>
    <w:rsid w:val="58004948"/>
    <w:rsid w:val="582C5122"/>
    <w:rsid w:val="58937DE8"/>
    <w:rsid w:val="59194E26"/>
    <w:rsid w:val="594E39DC"/>
    <w:rsid w:val="59AB3D4A"/>
    <w:rsid w:val="59B245FF"/>
    <w:rsid w:val="5A04451C"/>
    <w:rsid w:val="5A1B54D2"/>
    <w:rsid w:val="5A2A0716"/>
    <w:rsid w:val="5A3F4719"/>
    <w:rsid w:val="5AAC59FB"/>
    <w:rsid w:val="5ADC48C0"/>
    <w:rsid w:val="5B0E6C0A"/>
    <w:rsid w:val="5B89046E"/>
    <w:rsid w:val="5BA3570D"/>
    <w:rsid w:val="5BF4075F"/>
    <w:rsid w:val="5C1B6149"/>
    <w:rsid w:val="5C2F62F5"/>
    <w:rsid w:val="5C3A15E8"/>
    <w:rsid w:val="5C70621F"/>
    <w:rsid w:val="5CB60E96"/>
    <w:rsid w:val="5CEB1F78"/>
    <w:rsid w:val="5CF224E4"/>
    <w:rsid w:val="5D0A61A9"/>
    <w:rsid w:val="5D65652E"/>
    <w:rsid w:val="5D876C05"/>
    <w:rsid w:val="5D8C7F44"/>
    <w:rsid w:val="5DEE4C33"/>
    <w:rsid w:val="5E6E4865"/>
    <w:rsid w:val="5E7766C4"/>
    <w:rsid w:val="5E995F10"/>
    <w:rsid w:val="5EE572B9"/>
    <w:rsid w:val="5EE92CFE"/>
    <w:rsid w:val="5F0F2FF6"/>
    <w:rsid w:val="5F59467F"/>
    <w:rsid w:val="5F887611"/>
    <w:rsid w:val="5F9228A7"/>
    <w:rsid w:val="5FDA6261"/>
    <w:rsid w:val="60655B55"/>
    <w:rsid w:val="60823357"/>
    <w:rsid w:val="60C576C3"/>
    <w:rsid w:val="611779A0"/>
    <w:rsid w:val="6193637E"/>
    <w:rsid w:val="61C70FF1"/>
    <w:rsid w:val="621E0487"/>
    <w:rsid w:val="6239168A"/>
    <w:rsid w:val="624344F4"/>
    <w:rsid w:val="6249508F"/>
    <w:rsid w:val="62582F61"/>
    <w:rsid w:val="62E97EC9"/>
    <w:rsid w:val="62FF27F8"/>
    <w:rsid w:val="635B0C5D"/>
    <w:rsid w:val="635F0018"/>
    <w:rsid w:val="64166AA2"/>
    <w:rsid w:val="64271A74"/>
    <w:rsid w:val="64C32219"/>
    <w:rsid w:val="64D31F0D"/>
    <w:rsid w:val="65262C98"/>
    <w:rsid w:val="653A4CFB"/>
    <w:rsid w:val="659F53E5"/>
    <w:rsid w:val="65AC5624"/>
    <w:rsid w:val="65AE2494"/>
    <w:rsid w:val="65D623F4"/>
    <w:rsid w:val="66303916"/>
    <w:rsid w:val="67220C36"/>
    <w:rsid w:val="67A00A63"/>
    <w:rsid w:val="67AB026A"/>
    <w:rsid w:val="67B9182D"/>
    <w:rsid w:val="67BD727F"/>
    <w:rsid w:val="680C0054"/>
    <w:rsid w:val="6821046B"/>
    <w:rsid w:val="68541595"/>
    <w:rsid w:val="688F05D3"/>
    <w:rsid w:val="68AD00C4"/>
    <w:rsid w:val="68DA3B39"/>
    <w:rsid w:val="68DA729E"/>
    <w:rsid w:val="68DB3702"/>
    <w:rsid w:val="68E6028B"/>
    <w:rsid w:val="68FC3111"/>
    <w:rsid w:val="69204AD0"/>
    <w:rsid w:val="6969654C"/>
    <w:rsid w:val="69B13766"/>
    <w:rsid w:val="69DA0EEE"/>
    <w:rsid w:val="69F70246"/>
    <w:rsid w:val="6A4F3B53"/>
    <w:rsid w:val="6A6A03A8"/>
    <w:rsid w:val="6A9437D4"/>
    <w:rsid w:val="6AA806F6"/>
    <w:rsid w:val="6AAD2C75"/>
    <w:rsid w:val="6AC5054F"/>
    <w:rsid w:val="6B04393D"/>
    <w:rsid w:val="6B105FE7"/>
    <w:rsid w:val="6B111CC6"/>
    <w:rsid w:val="6BC6294E"/>
    <w:rsid w:val="6C2E21B7"/>
    <w:rsid w:val="6CC72B5F"/>
    <w:rsid w:val="6D1F5E0B"/>
    <w:rsid w:val="6D7D34DB"/>
    <w:rsid w:val="6D8B74E4"/>
    <w:rsid w:val="6E0124C8"/>
    <w:rsid w:val="6E3208DE"/>
    <w:rsid w:val="6E59268C"/>
    <w:rsid w:val="6F201C44"/>
    <w:rsid w:val="6F2E6892"/>
    <w:rsid w:val="6F5B3D3A"/>
    <w:rsid w:val="6F936F81"/>
    <w:rsid w:val="6FDD6CEC"/>
    <w:rsid w:val="70051440"/>
    <w:rsid w:val="701E77CC"/>
    <w:rsid w:val="70250FBE"/>
    <w:rsid w:val="70290C38"/>
    <w:rsid w:val="70566F1B"/>
    <w:rsid w:val="70C82C3D"/>
    <w:rsid w:val="70E27B10"/>
    <w:rsid w:val="70F67E35"/>
    <w:rsid w:val="711D2AE7"/>
    <w:rsid w:val="71262575"/>
    <w:rsid w:val="7143242F"/>
    <w:rsid w:val="717D3EFA"/>
    <w:rsid w:val="71A31BA1"/>
    <w:rsid w:val="71D161E5"/>
    <w:rsid w:val="71D202D9"/>
    <w:rsid w:val="71E51DB5"/>
    <w:rsid w:val="71EB745D"/>
    <w:rsid w:val="721B37CA"/>
    <w:rsid w:val="726639A8"/>
    <w:rsid w:val="72C32D20"/>
    <w:rsid w:val="72E26CA9"/>
    <w:rsid w:val="73507396"/>
    <w:rsid w:val="738461E5"/>
    <w:rsid w:val="73EA67D7"/>
    <w:rsid w:val="74855178"/>
    <w:rsid w:val="749462F0"/>
    <w:rsid w:val="74AD0838"/>
    <w:rsid w:val="74C31E94"/>
    <w:rsid w:val="75151AF7"/>
    <w:rsid w:val="751B53D6"/>
    <w:rsid w:val="755202D4"/>
    <w:rsid w:val="75523DA3"/>
    <w:rsid w:val="755B04E1"/>
    <w:rsid w:val="75AC7AF5"/>
    <w:rsid w:val="75C3640D"/>
    <w:rsid w:val="75D95A80"/>
    <w:rsid w:val="75F67B78"/>
    <w:rsid w:val="768F7071"/>
    <w:rsid w:val="76DC5C6F"/>
    <w:rsid w:val="76FB1FF9"/>
    <w:rsid w:val="770126BB"/>
    <w:rsid w:val="77B37081"/>
    <w:rsid w:val="78030422"/>
    <w:rsid w:val="786939F6"/>
    <w:rsid w:val="794D3A43"/>
    <w:rsid w:val="79535317"/>
    <w:rsid w:val="79A466BF"/>
    <w:rsid w:val="79BD6A8B"/>
    <w:rsid w:val="79EC1DE3"/>
    <w:rsid w:val="79F14B34"/>
    <w:rsid w:val="7A0361D3"/>
    <w:rsid w:val="7A797ED9"/>
    <w:rsid w:val="7AF80282"/>
    <w:rsid w:val="7B356308"/>
    <w:rsid w:val="7B4F7A48"/>
    <w:rsid w:val="7B593393"/>
    <w:rsid w:val="7B5939A7"/>
    <w:rsid w:val="7B945696"/>
    <w:rsid w:val="7BF94ACA"/>
    <w:rsid w:val="7C8F3984"/>
    <w:rsid w:val="7D48196D"/>
    <w:rsid w:val="7D7B4301"/>
    <w:rsid w:val="7E5A271C"/>
    <w:rsid w:val="7E5A7662"/>
    <w:rsid w:val="7E6303A5"/>
    <w:rsid w:val="7E8609BF"/>
    <w:rsid w:val="7E882CEB"/>
    <w:rsid w:val="7ED669A0"/>
    <w:rsid w:val="7EDD0C11"/>
    <w:rsid w:val="7F482A86"/>
    <w:rsid w:val="7FA36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2"/>
    <w:semiHidden/>
    <w:unhideWhenUsed/>
    <w:qFormat/>
    <w:uiPriority w:val="99"/>
    <w:rPr>
      <w:sz w:val="18"/>
      <w:szCs w:val="18"/>
    </w:rPr>
  </w:style>
  <w:style w:type="paragraph" w:styleId="8">
    <w:name w:val="footer"/>
    <w:basedOn w:val="1"/>
    <w:link w:val="25"/>
    <w:unhideWhenUsed/>
    <w:qFormat/>
    <w:uiPriority w:val="99"/>
    <w:pPr>
      <w:tabs>
        <w:tab w:val="center" w:pos="4153"/>
        <w:tab w:val="right" w:pos="8306"/>
      </w:tabs>
      <w:snapToGrid w:val="0"/>
      <w:jc w:val="left"/>
    </w:pPr>
    <w:rPr>
      <w:sz w:val="18"/>
      <w:szCs w:val="18"/>
    </w:rPr>
  </w:style>
  <w:style w:type="paragraph" w:styleId="9">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4"/>
    <w:basedOn w:val="1"/>
    <w:next w:val="1"/>
    <w:unhideWhenUsed/>
    <w:qFormat/>
    <w:uiPriority w:val="39"/>
    <w:pPr>
      <w:ind w:left="1260" w:leftChars="600"/>
    </w:pPr>
  </w:style>
  <w:style w:type="paragraph" w:styleId="12">
    <w:name w:val="toc 2"/>
    <w:basedOn w:val="1"/>
    <w:next w:val="1"/>
    <w:unhideWhenUsed/>
    <w:qFormat/>
    <w:uiPriority w:val="39"/>
    <w:pPr>
      <w:ind w:left="420" w:leftChars="200"/>
    </w:p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customStyle="1" w:styleId="17">
    <w:name w:val="标题 1 字符"/>
    <w:basedOn w:val="15"/>
    <w:link w:val="2"/>
    <w:qFormat/>
    <w:uiPriority w:val="9"/>
    <w:rPr>
      <w:b/>
      <w:bCs/>
      <w:kern w:val="44"/>
      <w:sz w:val="44"/>
      <w:szCs w:val="44"/>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标题 2 字符"/>
    <w:basedOn w:val="15"/>
    <w:link w:val="3"/>
    <w:qFormat/>
    <w:uiPriority w:val="9"/>
    <w:rPr>
      <w:rFonts w:asciiTheme="majorHAnsi" w:hAnsiTheme="majorHAnsi" w:eastAsiaTheme="majorEastAsia" w:cstheme="majorBidi"/>
      <w:b/>
      <w:bCs/>
      <w:sz w:val="32"/>
      <w:szCs w:val="32"/>
    </w:rPr>
  </w:style>
  <w:style w:type="paragraph" w:styleId="20">
    <w:name w:val="List Paragraph"/>
    <w:basedOn w:val="1"/>
    <w:qFormat/>
    <w:uiPriority w:val="34"/>
    <w:pPr>
      <w:ind w:firstLine="420" w:firstLineChars="200"/>
    </w:pPr>
  </w:style>
  <w:style w:type="character" w:customStyle="1" w:styleId="21">
    <w:name w:val="标题 3 字符"/>
    <w:basedOn w:val="15"/>
    <w:link w:val="4"/>
    <w:qFormat/>
    <w:uiPriority w:val="9"/>
    <w:rPr>
      <w:b/>
      <w:bCs/>
      <w:sz w:val="32"/>
      <w:szCs w:val="32"/>
    </w:rPr>
  </w:style>
  <w:style w:type="character" w:customStyle="1" w:styleId="22">
    <w:name w:val="批注框文本 字符"/>
    <w:basedOn w:val="15"/>
    <w:link w:val="7"/>
    <w:semiHidden/>
    <w:qFormat/>
    <w:uiPriority w:val="99"/>
    <w:rPr>
      <w:sz w:val="18"/>
      <w:szCs w:val="18"/>
    </w:rPr>
  </w:style>
  <w:style w:type="character" w:customStyle="1" w:styleId="23">
    <w:name w:val="标题 4 字符"/>
    <w:basedOn w:val="15"/>
    <w:link w:val="5"/>
    <w:qFormat/>
    <w:uiPriority w:val="9"/>
    <w:rPr>
      <w:rFonts w:asciiTheme="majorHAnsi" w:hAnsiTheme="majorHAnsi" w:eastAsiaTheme="majorEastAsia" w:cstheme="majorBidi"/>
      <w:b/>
      <w:bCs/>
      <w:sz w:val="28"/>
      <w:szCs w:val="28"/>
    </w:rPr>
  </w:style>
  <w:style w:type="character" w:customStyle="1" w:styleId="24">
    <w:name w:val="页眉 字符"/>
    <w:basedOn w:val="15"/>
    <w:link w:val="9"/>
    <w:qFormat/>
    <w:uiPriority w:val="99"/>
    <w:rPr>
      <w:sz w:val="18"/>
      <w:szCs w:val="18"/>
    </w:rPr>
  </w:style>
  <w:style w:type="character" w:customStyle="1" w:styleId="25">
    <w:name w:val="页脚 字符"/>
    <w:basedOn w:val="15"/>
    <w:link w:val="8"/>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0E4A47-B3F8-4C1F-A996-6634E0879AEE}">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292</Words>
  <Characters>1670</Characters>
  <Lines>13</Lines>
  <Paragraphs>3</Paragraphs>
  <TotalTime>48</TotalTime>
  <ScaleCrop>false</ScaleCrop>
  <LinksUpToDate>false</LinksUpToDate>
  <CharactersWithSpaces>1959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2019-11-28T08:46:00Z</dcterms:created>
  <dc:creator>13121688964@163.com</dc:creator>
  <cp:lastModifiedBy>34345</cp:lastModifiedBy>
  <dcterms:modified xsi:type="dcterms:W3CDTF">2020-10-27T07:37:53Z</dcterms:modified>
  <cp:revision>215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