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</w:rPr>
        <w:t>DestroyerRobot</w:t>
      </w:r>
      <w:r>
        <w:rPr>
          <w:rFonts w:hint="eastAsia"/>
          <w:lang w:val="en-US" w:eastAsia="zh-CN"/>
        </w:rPr>
        <w:t>下ApiTesting全链路接口自动化测试框架</w:t>
      </w:r>
    </w:p>
    <w:p>
      <w:pPr>
        <w:ind w:left="5460" w:leftChars="0" w:firstLine="420" w:firstLineChars="0"/>
        <w:rPr>
          <w:rFonts w:hint="eastAsia" w:ascii="方正舒体" w:hAnsi="方正舒体" w:eastAsia="方正舒体" w:cs="方正舒体"/>
          <w:b/>
          <w:bCs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 w:ascii="方正舒体" w:hAnsi="方正舒体" w:eastAsia="方正舒体" w:cs="方正舒体"/>
          <w:b/>
          <w:bCs/>
          <w:lang w:val="en-US" w:eastAsia="zh-CN"/>
        </w:rPr>
        <w:t>2021年3月2日</w:t>
      </w:r>
    </w:p>
    <w:p>
      <w:pPr>
        <w:rPr>
          <w:rFonts w:hint="default" w:ascii="方正舒体" w:hAnsi="方正舒体" w:eastAsia="方正舒体" w:cs="方正舒体"/>
          <w:b/>
          <w:bCs/>
          <w:lang w:val="en-US" w:eastAsia="zh-CN"/>
        </w:rPr>
      </w:pPr>
      <w:r>
        <w:rPr>
          <w:rFonts w:hint="eastAsia" w:ascii="方正舒体" w:hAnsi="方正舒体" w:eastAsia="方正舒体" w:cs="方正舒体"/>
          <w:b/>
          <w:bCs/>
          <w:lang w:val="en-US" w:eastAsia="zh-CN"/>
        </w:rPr>
        <w:t xml:space="preserve">   </w:t>
      </w:r>
      <w:r>
        <w:rPr>
          <w:rFonts w:hint="eastAsia" w:ascii="方正舒体" w:hAnsi="方正舒体" w:eastAsia="方正舒体" w:cs="方正舒体"/>
          <w:b/>
          <w:bCs/>
          <w:lang w:val="en-US" w:eastAsia="zh-CN"/>
        </w:rPr>
        <w:tab/>
      </w:r>
      <w:r>
        <w:rPr>
          <w:rFonts w:hint="eastAsia" w:ascii="方正舒体" w:hAnsi="方正舒体" w:eastAsia="方正舒体" w:cs="方正舒体"/>
          <w:b/>
          <w:bCs/>
          <w:lang w:val="en-US" w:eastAsia="zh-CN"/>
        </w:rPr>
        <w:tab/>
      </w:r>
      <w:r>
        <w:rPr>
          <w:rFonts w:hint="eastAsia" w:ascii="方正舒体" w:hAnsi="方正舒体" w:eastAsia="方正舒体" w:cs="方正舒体"/>
          <w:b/>
          <w:bCs/>
          <w:lang w:val="en-US" w:eastAsia="zh-CN"/>
        </w:rPr>
        <w:tab/>
      </w:r>
      <w:r>
        <w:rPr>
          <w:rFonts w:hint="eastAsia" w:ascii="方正舒体" w:hAnsi="方正舒体" w:eastAsia="方正舒体" w:cs="方正舒体"/>
          <w:b/>
          <w:bCs/>
          <w:lang w:val="en-US" w:eastAsia="zh-CN"/>
        </w:rPr>
        <w:tab/>
      </w:r>
      <w:r>
        <w:rPr>
          <w:rFonts w:hint="eastAsia" w:ascii="方正舒体" w:hAnsi="方正舒体" w:eastAsia="方正舒体" w:cs="方正舒体"/>
          <w:b/>
          <w:bCs/>
          <w:lang w:val="en-US" w:eastAsia="zh-CN"/>
        </w:rPr>
        <w:tab/>
      </w:r>
      <w:r>
        <w:rPr>
          <w:rFonts w:hint="eastAsia" w:ascii="方正舒体" w:hAnsi="方正舒体" w:eastAsia="方正舒体" w:cs="方正舒体"/>
          <w:b/>
          <w:bCs/>
          <w:lang w:val="en-US" w:eastAsia="zh-CN"/>
        </w:rPr>
        <w:tab/>
      </w:r>
      <w:r>
        <w:rPr>
          <w:rFonts w:hint="eastAsia" w:ascii="方正舒体" w:hAnsi="方正舒体" w:eastAsia="方正舒体" w:cs="方正舒体"/>
          <w:b/>
          <w:bCs/>
          <w:lang w:val="en-US" w:eastAsia="zh-CN"/>
        </w:rPr>
        <w:tab/>
      </w:r>
      <w:r>
        <w:rPr>
          <w:rFonts w:hint="eastAsia" w:ascii="方正舒体" w:hAnsi="方正舒体" w:eastAsia="方正舒体" w:cs="方正舒体"/>
          <w:b/>
          <w:bCs/>
          <w:lang w:val="en-US" w:eastAsia="zh-CN"/>
        </w:rPr>
        <w:tab/>
      </w:r>
      <w:r>
        <w:rPr>
          <w:rFonts w:hint="eastAsia" w:ascii="方正舒体" w:hAnsi="方正舒体" w:eastAsia="方正舒体" w:cs="方正舒体"/>
          <w:b/>
          <w:bCs/>
          <w:lang w:val="en-US" w:eastAsia="zh-CN"/>
        </w:rPr>
        <w:tab/>
      </w:r>
      <w:r>
        <w:rPr>
          <w:rFonts w:hint="eastAsia" w:ascii="方正舒体" w:hAnsi="方正舒体" w:eastAsia="方正舒体" w:cs="方正舒体"/>
          <w:b/>
          <w:bCs/>
          <w:lang w:val="en-US" w:eastAsia="zh-CN"/>
        </w:rPr>
        <w:tab/>
      </w:r>
      <w:r>
        <w:rPr>
          <w:rFonts w:hint="eastAsia" w:ascii="方正舒体" w:hAnsi="方正舒体" w:eastAsia="方正舒体" w:cs="方正舒体"/>
          <w:b/>
          <w:bCs/>
          <w:lang w:val="en-US" w:eastAsia="zh-CN"/>
        </w:rPr>
        <w:tab/>
      </w:r>
      <w:r>
        <w:rPr>
          <w:rFonts w:hint="eastAsia" w:ascii="方正舒体" w:hAnsi="方正舒体" w:eastAsia="方正舒体" w:cs="方正舒体"/>
          <w:b/>
          <w:bCs/>
          <w:lang w:val="en-US" w:eastAsia="zh-CN"/>
        </w:rPr>
        <w:tab/>
      </w:r>
      <w:r>
        <w:rPr>
          <w:rFonts w:hint="eastAsia" w:ascii="方正舒体" w:hAnsi="方正舒体" w:eastAsia="方正舒体" w:cs="方正舒体"/>
          <w:b/>
          <w:bCs/>
          <w:lang w:val="en-US" w:eastAsia="zh-CN"/>
        </w:rPr>
        <w:tab/>
      </w:r>
      <w:r>
        <w:rPr>
          <w:rFonts w:hint="eastAsia" w:ascii="方正舒体" w:hAnsi="方正舒体" w:eastAsia="方正舒体" w:cs="方正舒体"/>
          <w:b/>
          <w:bCs/>
          <w:lang w:val="en-US" w:eastAsia="zh-CN"/>
        </w:rPr>
        <w:tab/>
      </w:r>
      <w:r>
        <w:rPr>
          <w:rFonts w:hint="eastAsia" w:ascii="方正舒体" w:hAnsi="方正舒体" w:eastAsia="方正舒体" w:cs="方正舒体"/>
          <w:b/>
          <w:bCs/>
          <w:lang w:val="en-US" w:eastAsia="zh-CN"/>
        </w:rPr>
        <w:tab/>
      </w:r>
      <w:r>
        <w:rPr>
          <w:rFonts w:hint="eastAsia" w:ascii="方正舒体" w:hAnsi="方正舒体" w:eastAsia="方正舒体" w:cs="方正舒体"/>
          <w:b/>
          <w:bCs/>
          <w:lang w:val="en-US" w:eastAsia="zh-CN"/>
        </w:rPr>
        <w:t xml:space="preserve"> 谢猛--vivid</w:t>
      </w:r>
    </w:p>
    <w:p>
      <w:pPr>
        <w:rPr>
          <w:rFonts w:hint="eastAsia" w:ascii="方正舒体" w:hAnsi="方正舒体" w:eastAsia="方正舒体" w:cs="方正舒体"/>
          <w:b/>
          <w:bCs/>
          <w:lang w:val="en-US" w:eastAsia="zh-CN"/>
        </w:rPr>
      </w:pPr>
      <w:r>
        <w:rPr>
          <w:rFonts w:hint="eastAsia" w:ascii="方正舒体" w:hAnsi="方正舒体" w:eastAsia="方正舒体" w:cs="方正舒体"/>
          <w:b/>
          <w:bCs/>
          <w:sz w:val="24"/>
          <w:szCs w:val="24"/>
          <w:lang w:val="en-US" w:eastAsia="zh-CN"/>
        </w:rPr>
        <w:t>简介</w:t>
      </w:r>
      <w:r>
        <w:rPr>
          <w:rFonts w:hint="eastAsia" w:ascii="方正舒体" w:hAnsi="方正舒体" w:eastAsia="方正舒体" w:cs="方正舒体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eastAsia" w:ascii="方正舒体" w:hAnsi="方正舒体" w:eastAsia="方正舒体" w:cs="方正舒体"/>
          <w:lang w:val="en-US" w:eastAsia="zh-CN"/>
        </w:rPr>
      </w:pPr>
      <w:r>
        <w:rPr>
          <w:rFonts w:hint="eastAsia" w:ascii="方正舒体" w:hAnsi="方正舒体" w:eastAsia="方正舒体" w:cs="方正舒体"/>
          <w:lang w:val="en-US" w:eastAsia="zh-CN"/>
        </w:rPr>
        <w:t>此框架是基于Python+Unittest+BeautifulReport+requests+Config+yaml+json</w:t>
      </w:r>
    </w:p>
    <w:p>
      <w:pPr>
        <w:ind w:firstLine="420" w:firstLineChars="0"/>
        <w:rPr>
          <w:rFonts w:hint="eastAsia" w:ascii="方正舒体" w:hAnsi="方正舒体" w:eastAsia="方正舒体" w:cs="方正舒体"/>
          <w:lang w:val="en-US" w:eastAsia="zh-CN"/>
        </w:rPr>
      </w:pPr>
      <w:r>
        <w:rPr>
          <w:rFonts w:hint="eastAsia" w:ascii="方正舒体" w:hAnsi="方正舒体" w:eastAsia="方正舒体" w:cs="方正舒体"/>
          <w:lang w:val="en-US" w:eastAsia="zh-CN"/>
        </w:rPr>
        <w:t>+ddt实现全链路接口自动化数据驱动测试。</w:t>
      </w:r>
    </w:p>
    <w:p>
      <w:pPr>
        <w:ind w:firstLine="420" w:firstLineChars="0"/>
        <w:rPr>
          <w:rFonts w:hint="eastAsia" w:ascii="方正舒体" w:hAnsi="方正舒体" w:eastAsia="方正舒体" w:cs="方正舒体"/>
          <w:lang w:val="en-US" w:eastAsia="zh-CN"/>
        </w:rPr>
      </w:pPr>
      <w:r>
        <w:rPr>
          <w:rFonts w:hint="eastAsia" w:ascii="方正舒体" w:hAnsi="方正舒体" w:eastAsia="方正舒体" w:cs="方正舒体"/>
          <w:lang w:val="en-US" w:eastAsia="zh-CN"/>
        </w:rPr>
        <w:t>主要流程：解析接口数据包-&gt;生成接口基础配置（config项目主配置文件+yaml子项目主配文件）-&gt;生成测试用例（yaml+json）-&gt;生成测试脚本（.py）-&gt;运行测试场景（unittest）-&gt;生成测试报告（BeautifulReport）。</w:t>
      </w:r>
    </w:p>
    <w:p>
      <w:pPr>
        <w:ind w:firstLine="420" w:firstLineChars="0"/>
        <w:rPr>
          <w:rFonts w:hint="eastAsia" w:ascii="方正舒体" w:hAnsi="方正舒体" w:eastAsia="方正舒体" w:cs="方正舒体"/>
          <w:lang w:val="en-US" w:eastAsia="zh-CN"/>
        </w:rPr>
      </w:pPr>
      <w:r>
        <w:rPr>
          <w:rFonts w:hint="eastAsia" w:ascii="方正舒体" w:hAnsi="方正舒体" w:eastAsia="方正舒体" w:cs="方正舒体"/>
          <w:lang w:val="en-US" w:eastAsia="zh-CN"/>
        </w:rPr>
        <w:t>测试流程：初始化请求-&gt;除了接口基础信息-&gt;读取前置接口用例-&gt;发送前置接口-&gt;处理当前接口数据-&gt;发送当前接口-&gt;检查接口返回。</w:t>
      </w:r>
    </w:p>
    <w:p>
      <w:pPr>
        <w:ind w:firstLine="420" w:firstLineChars="0"/>
        <w:rPr>
          <w:rFonts w:hint="eastAsia" w:ascii="方正舒体" w:hAnsi="方正舒体" w:eastAsia="方正舒体" w:cs="方正舒体"/>
          <w:lang w:val="en-US" w:eastAsia="zh-CN"/>
        </w:rPr>
      </w:pPr>
      <w:r>
        <w:rPr>
          <w:rFonts w:hint="eastAsia" w:ascii="方正舒体" w:hAnsi="方正舒体" w:eastAsia="方正舒体" w:cs="方正舒体"/>
          <w:lang w:val="en-US" w:eastAsia="zh-CN"/>
        </w:rPr>
        <w:t>接口自动化测试几大块：测试用例设计、测试脚本编写、测试结果校验、测试报告生成、测试配置管理。</w:t>
      </w:r>
    </w:p>
    <w:p>
      <w:pPr>
        <w:ind w:firstLine="420" w:firstLineChars="0"/>
        <w:rPr>
          <w:rFonts w:hint="eastAsia" w:ascii="方正舒体" w:hAnsi="方正舒体" w:eastAsia="方正舒体" w:cs="方正舒体"/>
          <w:lang w:val="en-US" w:eastAsia="zh-CN"/>
        </w:rPr>
      </w:pPr>
      <w:r>
        <w:rPr>
          <w:rFonts w:hint="eastAsia" w:ascii="方正舒体" w:hAnsi="方正舒体" w:eastAsia="方正舒体" w:cs="方正舒体"/>
          <w:lang w:val="en-US" w:eastAsia="zh-CN"/>
        </w:rPr>
        <w:t>依赖关系及处理难点：接口之间依赖关系、测试数据与脚本分离、测试数据参数化处理。</w:t>
      </w:r>
    </w:p>
    <w:p>
      <w:pPr>
        <w:ind w:firstLine="420" w:firstLineChars="0"/>
        <w:rPr>
          <w:rFonts w:hint="eastAsia" w:ascii="方正舒体" w:hAnsi="方正舒体" w:eastAsia="方正舒体" w:cs="方正舒体"/>
          <w:lang w:val="en-US" w:eastAsia="zh-CN"/>
        </w:rPr>
      </w:pPr>
      <w:r>
        <w:rPr>
          <w:rFonts w:hint="eastAsia" w:ascii="方正舒体" w:hAnsi="方正舒体" w:eastAsia="方正舒体" w:cs="方正舒体"/>
          <w:lang w:val="en-US" w:eastAsia="zh-CN"/>
        </w:rPr>
        <w:t>而这些本框架通通已经解决，无需编写冗余代码，基本以copy和修改参数为准，需要获取接口数据信息即可。</w:t>
      </w:r>
      <w:bookmarkStart w:id="0" w:name="_GoBack"/>
      <w:bookmarkEnd w:id="0"/>
    </w:p>
    <w:p>
      <w:pPr>
        <w:ind w:firstLine="420" w:firstLineChars="0"/>
        <w:rPr>
          <w:rFonts w:hint="eastAsia" w:ascii="方正舒体" w:hAnsi="方正舒体" w:eastAsia="方正舒体" w:cs="方正舒体"/>
          <w:lang w:val="en-US" w:eastAsia="zh-CN"/>
        </w:rPr>
      </w:pPr>
      <w:r>
        <w:rPr>
          <w:rFonts w:hint="eastAsia" w:ascii="方正舒体" w:hAnsi="方正舒体" w:eastAsia="方正舒体" w:cs="方正舒体"/>
          <w:lang w:val="en-US" w:eastAsia="zh-CN"/>
        </w:rPr>
        <w:t>关于接口依赖：只要填写签章接口对应路径即可，如果存在数据依赖关系，此时你可以填写前置接口对应的参数值，本框架将自动为你调用和替换关联数据。</w:t>
      </w:r>
    </w:p>
    <w:p>
      <w:pPr>
        <w:ind w:firstLine="420" w:firstLineChars="0"/>
        <w:rPr>
          <w:rFonts w:hint="eastAsia" w:ascii="方正舒体" w:hAnsi="方正舒体" w:eastAsia="方正舒体" w:cs="方正舒体"/>
          <w:lang w:val="en-US" w:eastAsia="zh-CN"/>
        </w:rPr>
      </w:pPr>
      <w:r>
        <w:rPr>
          <w:rFonts w:hint="eastAsia" w:ascii="方正舒体" w:hAnsi="方正舒体" w:eastAsia="方正舒体" w:cs="方正舒体"/>
          <w:lang w:val="en-US" w:eastAsia="zh-CN"/>
        </w:rPr>
        <w:t>关于测试数据：本框架采用yaml配置模板信息，excel文件保存请求参数和执行结果数据，将执行json信息写入到excel文件中，解决各类数据错综复杂的问题。</w:t>
      </w:r>
    </w:p>
    <w:p>
      <w:pPr>
        <w:ind w:firstLine="420" w:firstLineChars="0"/>
        <w:rPr>
          <w:rFonts w:hint="eastAsia" w:ascii="方正舒体" w:hAnsi="方正舒体" w:eastAsia="方正舒体" w:cs="方正舒体"/>
          <w:lang w:val="en-US" w:eastAsia="zh-CN"/>
        </w:rPr>
      </w:pPr>
      <w:r>
        <w:rPr>
          <w:rFonts w:hint="eastAsia" w:ascii="方正舒体" w:hAnsi="方正舒体" w:eastAsia="方正舒体" w:cs="方正舒体"/>
          <w:lang w:val="en-US" w:eastAsia="zh-CN"/>
        </w:rPr>
        <w:t>关于参数化：本框架提供了大量的util类来满足使用者对数据操作及采集。</w:t>
      </w:r>
    </w:p>
    <w:p>
      <w:pPr>
        <w:ind w:firstLine="420" w:firstLineChars="0"/>
        <w:rPr>
          <w:rFonts w:hint="default" w:ascii="方正舒体" w:hAnsi="方正舒体" w:eastAsia="方正舒体" w:cs="方正舒体"/>
          <w:lang w:val="en-US" w:eastAsia="zh-CN"/>
        </w:rPr>
      </w:pPr>
    </w:p>
    <w:p>
      <w:pPr>
        <w:ind w:firstLine="420" w:firstLineChars="0"/>
        <w:rPr>
          <w:rFonts w:hint="eastAsia" w:ascii="方正舒体" w:hAnsi="方正舒体" w:eastAsia="方正舒体" w:cs="方正舒体"/>
          <w:b/>
          <w:bCs/>
          <w:sz w:val="24"/>
          <w:szCs w:val="24"/>
          <w:lang w:val="en-US" w:eastAsia="zh-CN"/>
        </w:rPr>
      </w:pPr>
      <w:r>
        <w:rPr>
          <w:rFonts w:hint="eastAsia" w:ascii="方正舒体" w:hAnsi="方正舒体" w:eastAsia="方正舒体" w:cs="方正舒体"/>
          <w:b/>
          <w:bCs/>
          <w:sz w:val="24"/>
          <w:szCs w:val="24"/>
          <w:lang w:val="en-US" w:eastAsia="zh-CN"/>
        </w:rPr>
        <w:t>目前主要支持三种运行模型：</w:t>
      </w:r>
    </w:p>
    <w:p>
      <w:pPr>
        <w:ind w:firstLine="420" w:firstLineChars="0"/>
        <w:rPr>
          <w:rFonts w:hint="default" w:ascii="方正舒体" w:hAnsi="方正舒体" w:eastAsia="方正舒体" w:cs="方正舒体"/>
          <w:lang w:val="en-US" w:eastAsia="zh-CN"/>
        </w:rPr>
      </w:pPr>
      <w:r>
        <w:rPr>
          <w:rFonts w:hint="eastAsia" w:ascii="方正舒体" w:hAnsi="方正舒体" w:eastAsia="方正舒体" w:cs="方正舒体"/>
          <w:lang w:val="en-US" w:eastAsia="zh-CN"/>
        </w:rPr>
        <w:t>&gt;0、web端接口请求</w:t>
      </w:r>
    </w:p>
    <w:p>
      <w:pPr>
        <w:ind w:firstLine="420" w:firstLineChars="0"/>
        <w:rPr>
          <w:rFonts w:hint="eastAsia" w:ascii="方正舒体" w:hAnsi="方正舒体" w:eastAsia="方正舒体" w:cs="方正舒体"/>
          <w:lang w:val="en-US" w:eastAsia="zh-CN"/>
        </w:rPr>
      </w:pPr>
      <w:r>
        <w:rPr>
          <w:rFonts w:hint="eastAsia" w:ascii="方正舒体" w:hAnsi="方正舒体" w:eastAsia="方正舒体" w:cs="方正舒体"/>
          <w:lang w:val="en-US" w:eastAsia="zh-CN"/>
        </w:rPr>
        <w:t>&gt;1、文件传输</w:t>
      </w:r>
    </w:p>
    <w:p>
      <w:pPr>
        <w:ind w:firstLine="420" w:firstLineChars="0"/>
        <w:rPr>
          <w:rFonts w:hint="eastAsia" w:ascii="方正舒体" w:hAnsi="方正舒体" w:eastAsia="方正舒体" w:cs="方正舒体"/>
          <w:lang w:val="en-US" w:eastAsia="zh-CN"/>
        </w:rPr>
      </w:pPr>
      <w:r>
        <w:rPr>
          <w:rFonts w:hint="eastAsia" w:ascii="方正舒体" w:hAnsi="方正舒体" w:eastAsia="方正舒体" w:cs="方正舒体"/>
          <w:lang w:val="en-US" w:eastAsia="zh-CN"/>
        </w:rPr>
        <w:t>&gt;2、app端接口请求</w:t>
      </w:r>
    </w:p>
    <w:p>
      <w:pPr>
        <w:ind w:firstLine="420" w:firstLineChars="0"/>
        <w:rPr>
          <w:rFonts w:hint="eastAsia" w:ascii="方正舒体" w:hAnsi="方正舒体" w:eastAsia="方正舒体" w:cs="方正舒体"/>
          <w:lang w:val="en-US" w:eastAsia="zh-CN"/>
        </w:rPr>
      </w:pPr>
    </w:p>
    <w:p>
      <w:pPr>
        <w:ind w:firstLine="420" w:firstLineChars="0"/>
        <w:rPr>
          <w:rFonts w:hint="eastAsia" w:ascii="方正舒体" w:hAnsi="方正舒体" w:eastAsia="方正舒体" w:cs="方正舒体"/>
          <w:b/>
          <w:bCs/>
          <w:sz w:val="24"/>
          <w:szCs w:val="24"/>
          <w:lang w:val="en-US" w:eastAsia="zh-CN"/>
        </w:rPr>
      </w:pPr>
      <w:r>
        <w:rPr>
          <w:rFonts w:hint="eastAsia" w:ascii="方正舒体" w:hAnsi="方正舒体" w:eastAsia="方正舒体" w:cs="方正舒体"/>
          <w:b/>
          <w:bCs/>
          <w:sz w:val="24"/>
          <w:szCs w:val="24"/>
          <w:lang w:val="en-US" w:eastAsia="zh-CN"/>
        </w:rPr>
        <w:t>框架流程图：</w:t>
      </w:r>
    </w:p>
    <w:p>
      <w:pPr>
        <w:ind w:firstLine="420" w:firstLineChars="0"/>
      </w:pPr>
      <w:r>
        <w:drawing>
          <wp:inline distT="0" distB="0" distL="114300" distR="114300">
            <wp:extent cx="5271135" cy="10586720"/>
            <wp:effectExtent l="0" t="0" r="5715" b="508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58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方正舒体" w:hAnsi="方正舒体" w:eastAsia="方正舒体" w:cs="方正舒体"/>
          <w:b/>
          <w:bCs/>
          <w:sz w:val="24"/>
          <w:szCs w:val="24"/>
          <w:lang w:val="en-US" w:eastAsia="zh-CN"/>
        </w:rPr>
      </w:pPr>
      <w:r>
        <w:rPr>
          <w:rFonts w:hint="eastAsia" w:ascii="方正舒体" w:hAnsi="方正舒体" w:eastAsia="方正舒体" w:cs="方正舒体"/>
          <w:b/>
          <w:bCs/>
          <w:sz w:val="24"/>
          <w:szCs w:val="24"/>
          <w:lang w:val="en-US" w:eastAsia="zh-CN"/>
        </w:rPr>
        <w:t>项目结构：</w:t>
      </w:r>
    </w:p>
    <w:p>
      <w:pPr>
        <w:ind w:firstLine="420" w:firstLineChars="0"/>
      </w:pPr>
      <w:r>
        <w:drawing>
          <wp:inline distT="0" distB="0" distL="114300" distR="114300">
            <wp:extent cx="5268595" cy="8308340"/>
            <wp:effectExtent l="0" t="0" r="825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30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方正舒体" w:hAnsi="方正舒体" w:eastAsia="方正舒体" w:cs="方正舒体"/>
          <w:b/>
          <w:bCs/>
          <w:sz w:val="24"/>
          <w:szCs w:val="24"/>
          <w:lang w:val="en-US" w:eastAsia="zh-CN"/>
        </w:rPr>
      </w:pPr>
      <w:r>
        <w:rPr>
          <w:rFonts w:hint="eastAsia" w:ascii="方正舒体" w:hAnsi="方正舒体" w:eastAsia="方正舒体" w:cs="方正舒体"/>
          <w:b/>
          <w:bCs/>
          <w:sz w:val="24"/>
          <w:szCs w:val="24"/>
          <w:lang w:val="en-US" w:eastAsia="zh-CN"/>
        </w:rPr>
        <w:t>执行入口：run   interface_test.py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>#!/usr/bin/env python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># -*- coding: utf-8 -*-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># @Time    : 2020/11/9 15:45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># @Author  : vivid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># @Email   : 331597811@163.com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># @File    : interface_auto.test.py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>import unittest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>from BeautifulReport import  BeautifulReport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>from DestroyerRobot.automation.util.LoggerUtil import  Log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>from DestroyerRobot.automation.util.ConfigUtil import Config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>from DestroyerRobot.automation.util.SystemOsUtil import SystemOs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>from DestroyerRobot.automation.util.YamlUtil import yamlUtil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>from DestroyerRobot.automation.util.DateTimeUtil import TestDateTime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>class testFileReport: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def apis_yaml(self):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conf = Config("ConfigApi")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api_path = conf.get_configPath("public_data")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api_yaml = SystemOs().sys_path(api_path)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report = yamlUtil(api_yaml).get_yalm()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report_path = SystemOs().sys_path(report['report'])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test_path = SystemOs().sys_path(report['test_path'])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# 0 报告地址 ， 1 测试数据集地址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return report_path,test_path</w:t>
            </w:r>
          </w:p>
        </w:tc>
      </w:tr>
    </w:tbl>
    <w:p>
      <w:pPr>
        <w:ind w:firstLine="420" w:firstLineChars="0"/>
        <w:rPr>
          <w:rFonts w:hint="default" w:ascii="方正舒体" w:hAnsi="方正舒体" w:eastAsia="方正舒体" w:cs="方正舒体"/>
          <w:b/>
          <w:bCs/>
          <w:sz w:val="24"/>
          <w:szCs w:val="24"/>
          <w:lang w:val="en-US" w:eastAsia="zh-CN"/>
        </w:rPr>
      </w:pPr>
      <w:r>
        <w:rPr>
          <w:rFonts w:hint="eastAsia" w:ascii="方正舒体" w:hAnsi="方正舒体" w:eastAsia="方正舒体" w:cs="方正舒体"/>
          <w:b/>
          <w:bCs/>
          <w:sz w:val="24"/>
          <w:szCs w:val="24"/>
          <w:lang w:val="en-US" w:eastAsia="zh-CN"/>
        </w:rPr>
        <w:t>操作脚本：test  test_cms.py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>import unittest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>import time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>from ddt import  ddt,data,unpack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>from DestroyerRobot.automation.util.ConfigUtil import Config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>from DestroyerRobot.automation.util.SystemOsUtil import SystemOs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>from DestroyerRobot.automation.util.YamlUtil import yamlUtil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>from DestroyerRobot.automation.util.ExcelUtil import xlsxoper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>from DestroyerRobot.automation.util.LoggerUtil import Log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>from DestroyerRobot.automation.util.HttpClient import HttpClient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>from DestroyerRobot.automation.api.action.check_result import CheckResult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>from DestroyerRobot.automation.api.action.store_token import stort_token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>@ddt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>class TestCase(unittest.TestCase):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"""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全局变量中将excel中首行标题提取:testdata2 , yaml数据返回结果:datainfo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新脚本中配置新的excel需要改写内容如下 ：对应新的配置文件信息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global:全局变量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file_path = SystemOs().sys_path(datainfo['file_path2'])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testdata = xlsxoper(file_path).readerXLS_dict(datainfo['SheetName2'])[0]  # 数据用于ddt使用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testdata2 = xlsxoper(file_path).readerXLS_dict(datainfo['SheetName2'])[1]  # 首行标题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def: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执行脚本对应的excel写入sheet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xls = xlsxoper(file_path).writeXLS_dict(datas['caseNo'],column,str(responseData),datainfo['SheetName2'])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"""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global  log , file_path,datainfo,testdata2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log = Log().logger()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conf = Config("ConfigApi")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keys = conf.parsing_config("public_data")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public_data = SystemOs().sys_path(keys) #通过主配置文件config获取主yaml配置文件路径-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datainfo = yamlUtil(public_data).get_yalm()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file_path = SystemOs().sys_path(datainfo['file_path2'])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testdata = xlsxoper(file_path).readerXLS_dict(datainfo['SheetName2'])[0]  # 数据用于ddt使用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testdata2 = xlsxoper(file_path).readerXLS_dict(datainfo['SheetName2'])[1]  # 首行标题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>#testdata,testdata2 = xlsxoper(file_path).readerXLS_dict(datainfo['SheetName2']) #等于 testdata,testdata2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#*testdata 只获取数据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@data(*testdata)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def test_01_demo(self, datas):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"""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接口测试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:param datas: 从yaml文件中获取excel路径，读取数据集，通过ddt形式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"""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isSkip = datas['isSkip'] #获取excle中isSkip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if isSkip == 'y':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log.info("当isSkip==y跳过此条用例")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else: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#print("datas:",datas)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webapp = datas['setApp']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setApp=datainfo[webapp]      #获取excel中设备类型setApp是网页还是手机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log.info('setApp: %s ',setApp)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setpath = SystemOs().sys_path(setApp) #获取yaml子配置文件路径信息如：C:/Users/vivid/PycharmProjects/untitled/DestroyerRobot/yaml_file/header_cms.yaml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header = yamlUtil(setpath).get_yalm() #获取header信息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url = datainfo[datas['domain']]+datas['requestUrl']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#"请求方式= %s",datas['method'],"请求参数= %s",datas['param'] "请求格式= %s",datas['paramType'],"请求头部信息= %s",header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log.info("请求地址= %s ",url)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# log.info("请求方式= %s",datas['method'])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# log.info("请求格式= %s",datas['paramType'])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# log.info("请求头部信息= %s",header)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responseData = HttpClient().request(datas['method'],url,datas['paramType'],datas['param'],header) #实际结果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log.info("实际响应结果：%s",responseData)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responseResult = CheckResult.check(responseData, datas["exceptResponse"])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log.info("判断预期结果与实际结果是否一致：0 为 False 1 为 True = %s ",responseResult)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# 判断是否将token写入yaml对应的文件中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stort_token(responseData,webapp,setpath,responseResult,datas['istoken'],datainfo['token'],datainfo['Authorization']).token()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#查找CASE_trueResponse中value值对应excel的列位置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column = testdata2.index(datainfo['CASE_trueResponse'])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# 写入excel中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log.info("将实际响应结果集数据写入excel中对应列" )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#写入excel数据必须是字符串，不能是dict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xls = xlsxoper(file_path).writeXLS_dict(datas['caseNo'],column,str(responseData),datainfo['SheetName2'])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time.sleep(1)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>if __name__ == '__main__':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unittest.main()</w:t>
            </w:r>
          </w:p>
        </w:tc>
      </w:tr>
    </w:tbl>
    <w:p>
      <w:pPr>
        <w:ind w:firstLine="420" w:firstLineChars="0"/>
        <w:rPr>
          <w:rFonts w:hint="default" w:ascii="方正舒体" w:hAnsi="方正舒体" w:eastAsia="方正舒体" w:cs="方正舒体"/>
          <w:b/>
          <w:bCs/>
          <w:sz w:val="24"/>
          <w:szCs w:val="24"/>
          <w:lang w:val="en-US" w:eastAsia="zh-CN"/>
        </w:rPr>
      </w:pPr>
      <w:r>
        <w:rPr>
          <w:rFonts w:hint="eastAsia" w:ascii="方正舒体" w:hAnsi="方正舒体" w:eastAsia="方正舒体" w:cs="方正舒体"/>
          <w:b/>
          <w:bCs/>
          <w:sz w:val="24"/>
          <w:szCs w:val="24"/>
          <w:lang w:val="en-US" w:eastAsia="zh-CN"/>
        </w:rPr>
        <w:t>判断脚本 action  check_result.py   store_token.py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>class CheckResult():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"""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responseData:判断实际响应结果与预期结果是否一致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exceptResponse ：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"""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@classmethod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def check(self, responseData, exceptResponse):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if isinstance(responseData ,str):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responseData = eval(responseData)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if isinstance(exceptResponse , str):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exceptResponse = eval(exceptResponse)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for key, value in exceptResponse.items():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if key in responseData: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    if responseData[key] == value: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        responseResult = 1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    else: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        responseResult = 0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        return responseResult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else: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    responseResult = 0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    return responseResult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return responseResult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>class stort_token: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"""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stort_token只是为了满足权限系统而作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"""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def __init__(self,responseData,setApp,setpath,responseResult,istoken,token_value,Authorization):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self.responseData = responseData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self.istoken = istoken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self.setpath = setpath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self.setApp = setApp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self.responseResult = responseResult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self.tokenvalue =token_value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self.Authorization = Authorization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self.log = Log().logger()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def token(self):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#print(self.responseData,"\n\t",self.istoken ,"\n\t",self.setpath ,"\n\t", self.setApp ,"\n\t" ,self.responseResult ,"\n\t",self.tokenvalue ,"\n\t",self.Authorization )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if self.istoken :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if self.responseResult :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    if "data" in self.responseData.keys():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        if self.responseData["data"] == None: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            self.log.info("data层为null")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        else: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            if self.tokenvalue  in self.responseData['data'].keys():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                reToken = self.responseData["data"][self.tokenvalue]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                #在权限系统中生成"Bearer "+applicationToken 对应Authorization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                reAuthorization = "Bearer "+self.responseData["data"]["applicationToken"]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                self.log.info("reToken:%s" % reToken)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                if self.setApp == 1 :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                    data = yamlUtil(self.setpath).get_yalm()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                    if self.tokenvalue in data.keys():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                        yamlUtil(self.setpath).update_yaml(self.tokenvalue,reToken)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                    else: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                        Token = {self.tokenvalue: reToken}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                        yamlUtil(self.setpath).write_yaml(Token)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                    if self.Authorization in data.keys():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                        yamlUtil(self.setpath).update_yaml(self.Authorization,reAuthorization)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                    else: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                        Authorization = {self.Authorization: reAuthorization}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                        yamlUtil(self.setpath).write_yaml(Authorization)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                elif self.setApp == 2 :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                    data = yamlUtil(self.setpath).get_yalm()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                    if self.tokenvalue in data.keys():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                        yamlUtil(self.setpath).update_yaml(self.tokenvalue,reToken)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                    else: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                        reToken = {self.tokenvalue :  reToken}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                        yamlUtil(self.setpath).write_yaml(reToken)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            else: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                self.log.info("登录没有返回token")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    else: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        self.log.info("response没有data层")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else: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    self.log.info("登录失败" )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else:</w:t>
            </w:r>
          </w:p>
          <w:p>
            <w:pPr>
              <w:rPr>
                <w:rFonts w:hint="default" w:ascii="方正舒体" w:hAnsi="方正舒体" w:eastAsia="方正舒体" w:cs="方正舒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方正舒体" w:hAnsi="方正舒体" w:eastAsia="方正舒体" w:cs="方正舒体"/>
                <w:b/>
                <w:bCs/>
                <w:sz w:val="15"/>
                <w:szCs w:val="15"/>
                <w:vertAlign w:val="baseline"/>
                <w:lang w:val="en-US" w:eastAsia="zh-CN"/>
              </w:rPr>
              <w:t xml:space="preserve">            self.log.info("不是登录")</w:t>
            </w:r>
          </w:p>
        </w:tc>
      </w:tr>
    </w:tbl>
    <w:p>
      <w:pPr>
        <w:ind w:firstLine="420" w:firstLineChars="0"/>
        <w:rPr>
          <w:rFonts w:hint="default" w:ascii="方正舒体" w:hAnsi="方正舒体" w:eastAsia="方正舒体" w:cs="方正舒体"/>
          <w:b/>
          <w:bCs/>
          <w:sz w:val="24"/>
          <w:szCs w:val="24"/>
          <w:lang w:val="en-US" w:eastAsia="zh-CN"/>
        </w:rPr>
      </w:pPr>
      <w:r>
        <w:rPr>
          <w:rFonts w:hint="eastAsia" w:ascii="方正舒体" w:hAnsi="方正舒体" w:eastAsia="方正舒体" w:cs="方正舒体"/>
          <w:b/>
          <w:bCs/>
          <w:sz w:val="24"/>
          <w:szCs w:val="24"/>
          <w:lang w:val="en-US" w:eastAsia="zh-CN"/>
        </w:rPr>
        <w:t>测试报告实例：按照日期生成对应测试报告</w:t>
      </w:r>
    </w:p>
    <w:p>
      <w:pPr>
        <w:ind w:firstLine="420" w:firstLineChars="0"/>
      </w:pPr>
      <w:r>
        <w:drawing>
          <wp:inline distT="0" distB="0" distL="114300" distR="114300">
            <wp:extent cx="4819650" cy="1390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6690" cy="2652395"/>
            <wp:effectExtent l="0" t="0" r="1016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方正舒体" w:hAnsi="方正舒体" w:eastAsia="方正舒体" w:cs="方正舒体"/>
          <w:b/>
          <w:bCs/>
          <w:sz w:val="24"/>
          <w:szCs w:val="24"/>
          <w:lang w:val="en-US" w:eastAsia="zh-CN"/>
        </w:rPr>
      </w:pPr>
      <w:r>
        <w:rPr>
          <w:rFonts w:hint="eastAsia" w:ascii="方正舒体" w:hAnsi="方正舒体" w:eastAsia="方正舒体" w:cs="方正舒体"/>
          <w:b/>
          <w:bCs/>
          <w:sz w:val="24"/>
          <w:szCs w:val="24"/>
          <w:lang w:val="en-US" w:eastAsia="zh-CN"/>
        </w:rPr>
        <w:t>执行excel数据结果：异常测试以报告为准</w:t>
      </w:r>
    </w:p>
    <w:p>
      <w:pPr>
        <w:ind w:firstLine="420" w:firstLineChars="0"/>
        <w:rPr>
          <w:rFonts w:hint="default" w:ascii="方正舒体" w:hAnsi="方正舒体" w:eastAsia="方正舒体" w:cs="方正舒体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2924810"/>
            <wp:effectExtent l="0" t="0" r="571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C6233"/>
    <w:rsid w:val="16BE0B91"/>
    <w:rsid w:val="26A7571A"/>
    <w:rsid w:val="2C02442F"/>
    <w:rsid w:val="334F335B"/>
    <w:rsid w:val="40DF2EAE"/>
    <w:rsid w:val="45844074"/>
    <w:rsid w:val="4E8170B2"/>
    <w:rsid w:val="57655363"/>
    <w:rsid w:val="6D4C596F"/>
    <w:rsid w:val="70712547"/>
    <w:rsid w:val="747D3B6A"/>
    <w:rsid w:val="75B9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2129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vivid</dc:creator>
  <cp:lastModifiedBy>34345</cp:lastModifiedBy>
  <dcterms:modified xsi:type="dcterms:W3CDTF">2021-03-12T01:25:28Z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KSOSaveFontToCloudKey">
    <vt:lpwstr>392564690_cloud</vt:lpwstr>
  </property>
</Properties>
</file>