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B2CCA" w14:textId="68CAA5F9" w:rsidR="001C6B9E" w:rsidRDefault="00E65E1A" w:rsidP="00003F0E">
      <w:pPr>
        <w:pStyle w:val="Title"/>
        <w:spacing w:after="160"/>
        <w:jc w:val="center"/>
        <w:rPr>
          <w:sz w:val="36"/>
          <w:szCs w:val="36"/>
          <w:u w:val="thick" w:color="FFC000" w:themeColor="accent4"/>
        </w:rPr>
      </w:pPr>
      <w:r>
        <w:rPr>
          <w:sz w:val="36"/>
          <w:szCs w:val="36"/>
          <w:u w:val="thick" w:color="FFC000" w:themeColor="accent4"/>
        </w:rPr>
        <w:t>Paging</w:t>
      </w:r>
    </w:p>
    <w:p w14:paraId="5D8735F7" w14:textId="25CAA49F" w:rsidR="00A2486E" w:rsidRDefault="00872990" w:rsidP="001A25BA">
      <w:r>
        <w:t xml:space="preserve">paging - </w:t>
      </w:r>
      <w:r w:rsidR="00A75A69">
        <w:t>limiting the number of rows returned by a SELECT query</w:t>
      </w:r>
    </w:p>
    <w:p w14:paraId="387BC3C4" w14:textId="73772846" w:rsidR="005578B0" w:rsidRDefault="00DD40FB" w:rsidP="001A25BA">
      <w:pPr>
        <w:pStyle w:val="ListParagraph"/>
        <w:numPr>
          <w:ilvl w:val="0"/>
          <w:numId w:val="8"/>
        </w:numPr>
        <w:ind w:left="426" w:hanging="283"/>
      </w:pPr>
      <w:r>
        <w:t>rows are selected after ordering</w:t>
      </w:r>
    </w:p>
    <w:p w14:paraId="4FE35668" w14:textId="3593C242" w:rsidR="009622E6" w:rsidRDefault="009622E6" w:rsidP="0002159E">
      <w:pPr>
        <w:pStyle w:val="ListParagraph"/>
        <w:numPr>
          <w:ilvl w:val="0"/>
          <w:numId w:val="8"/>
        </w:numPr>
        <w:ind w:left="426" w:hanging="283"/>
      </w:pPr>
      <w:r>
        <w:t>used symbols: o – offset, n – number of rows</w:t>
      </w:r>
      <w:r w:rsidR="00E76D1E">
        <w:t>, '+' - recommended methods</w:t>
      </w:r>
    </w:p>
    <w:p w14:paraId="566C8A01" w14:textId="3A7F15CC" w:rsidR="00BB4B97" w:rsidRDefault="00484D80" w:rsidP="009622E6">
      <w:pPr>
        <w:pStyle w:val="ListParagraph"/>
        <w:numPr>
          <w:ilvl w:val="0"/>
          <w:numId w:val="8"/>
        </w:numPr>
        <w:ind w:left="426" w:hanging="283"/>
      </w:pPr>
      <w:r>
        <w:t>n</w:t>
      </w:r>
      <w:r w:rsidR="001F48C7">
        <w:t xml:space="preserve">otes </w:t>
      </w:r>
      <w:r>
        <w:t xml:space="preserve">are </w:t>
      </w:r>
      <w:r w:rsidR="001F48C7">
        <w:t xml:space="preserve">based on </w:t>
      </w:r>
      <w:r w:rsidR="00583B85" w:rsidRPr="00AA62AC">
        <w:t xml:space="preserve">PMOSL </w:t>
      </w:r>
      <w:r w:rsidR="000B028F">
        <w:t>documentation</w:t>
      </w:r>
      <w:r w:rsidR="00583B85" w:rsidRPr="00AA62AC">
        <w:t xml:space="preserve"> and SQL</w:t>
      </w:r>
      <w:r w:rsidR="00583B85">
        <w:t xml:space="preserve"> </w:t>
      </w:r>
      <w:r w:rsidR="00583B85" w:rsidRPr="00AA62AC">
        <w:t>Standard</w:t>
      </w:r>
      <w:r w:rsidR="00043C40">
        <w:t xml:space="preserve"> </w:t>
      </w:r>
      <w:r w:rsidR="0021698C">
        <w:t>syntax</w:t>
      </w:r>
    </w:p>
    <w:p w14:paraId="0EFB3622" w14:textId="4724845B" w:rsidR="00B43333" w:rsidRDefault="00CC0C6C" w:rsidP="00071B2D">
      <w:r w:rsidRPr="00F07E0F">
        <w:rPr>
          <w:noProof/>
          <w:sz w:val="28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D2AF3" wp14:editId="3F8A5157">
                <wp:simplePos x="0" y="0"/>
                <wp:positionH relativeFrom="column">
                  <wp:posOffset>1818324</wp:posOffset>
                </wp:positionH>
                <wp:positionV relativeFrom="paragraph">
                  <wp:posOffset>118110</wp:posOffset>
                </wp:positionV>
                <wp:extent cx="1200150" cy="189865"/>
                <wp:effectExtent l="0" t="0" r="19050" b="267335"/>
                <wp:wrapNone/>
                <wp:docPr id="226" name="Callout: Line with No Borde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89865"/>
                        </a:xfrm>
                        <a:prstGeom prst="callout1">
                          <a:avLst>
                            <a:gd name="adj1" fmla="val 104383"/>
                            <a:gd name="adj2" fmla="val 6765"/>
                            <a:gd name="adj3" fmla="val 205123"/>
                            <a:gd name="adj4" fmla="val 5945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F17C3" w14:textId="1E92CA2E" w:rsidR="003E2EAA" w:rsidRPr="00CC0C6C" w:rsidRDefault="003E2EAA" w:rsidP="00CC0C6C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CC0C6C">
                              <w:rPr>
                                <w:sz w:val="22"/>
                                <w:szCs w:val="20"/>
                              </w:rPr>
                              <w:t>(</w:t>
                            </w:r>
                            <w:r w:rsidRPr="00CC0C6C">
                              <w:rPr>
                                <w:rStyle w:val="DifferenceChar"/>
                                <w:sz w:val="22"/>
                                <w:szCs w:val="20"/>
                              </w:rPr>
                              <w:t>S: requires OFFSET</w:t>
                            </w:r>
                            <w:r w:rsidRPr="00CC0C6C">
                              <w:rPr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D2AF3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: Line with No Border 226" o:spid="_x0000_s1026" type="#_x0000_t41" style="position:absolute;margin-left:143.2pt;margin-top:9.3pt;width:94.5pt;height:1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" adj="1284,44307,1461,22547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431F17C3" w14:textId="1E92CA2E" w:rsidR="003E2EAA" w:rsidRPr="00CC0C6C" w:rsidRDefault="003E2EAA" w:rsidP="00CC0C6C">
                      <w:pPr>
                        <w:rPr>
                          <w:sz w:val="22"/>
                          <w:szCs w:val="20"/>
                        </w:rPr>
                      </w:pPr>
                      <w:r w:rsidRPr="00CC0C6C">
                        <w:rPr>
                          <w:sz w:val="22"/>
                          <w:szCs w:val="20"/>
                        </w:rPr>
                        <w:t>(</w:t>
                      </w:r>
                      <w:r w:rsidRPr="00CC0C6C">
                        <w:rPr>
                          <w:rStyle w:val="DifferenceChar"/>
                          <w:sz w:val="22"/>
                          <w:szCs w:val="20"/>
                        </w:rPr>
                        <w:t>S: requires OFFSET</w:t>
                      </w:r>
                      <w:r w:rsidRPr="00CC0C6C">
                        <w:rPr>
                          <w:sz w:val="22"/>
                          <w:szCs w:val="20"/>
                        </w:rP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13B5F" w:rsidRPr="00003F0E">
        <w:rPr>
          <w:noProof/>
          <w:szCs w:val="24"/>
          <w:lang w:val="pl-PL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6468A1B2" wp14:editId="17CBA4BA">
                <wp:simplePos x="0" y="0"/>
                <wp:positionH relativeFrom="column">
                  <wp:posOffset>5000306</wp:posOffset>
                </wp:positionH>
                <wp:positionV relativeFrom="paragraph">
                  <wp:posOffset>286313</wp:posOffset>
                </wp:positionV>
                <wp:extent cx="1543050" cy="562822"/>
                <wp:effectExtent l="0" t="0" r="0" b="889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62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A2D8B" w14:textId="77777777" w:rsidR="00D3046C" w:rsidRPr="00D3046C" w:rsidRDefault="00D3046C" w:rsidP="00C13B5F">
                            <w:pPr>
                              <w:pStyle w:val="ListParagraph"/>
                              <w:spacing w:after="0" w:line="240" w:lineRule="auto"/>
                              <w:ind w:left="142" w:hanging="142"/>
                              <w:rPr>
                                <w:sz w:val="22"/>
                                <w:szCs w:val="20"/>
                              </w:rPr>
                            </w:pPr>
                            <w:r w:rsidRPr="00D3046C">
                              <w:rPr>
                                <w:rStyle w:val="SQLstandardChar"/>
                                <w:sz w:val="22"/>
                                <w:szCs w:val="20"/>
                              </w:rPr>
                              <w:t>SQL:2008/2011</w:t>
                            </w:r>
                          </w:p>
                          <w:p w14:paraId="3F72563C" w14:textId="77777777" w:rsidR="00D3046C" w:rsidRPr="00D3046C" w:rsidRDefault="00D3046C" w:rsidP="00C13B5F">
                            <w:pPr>
                              <w:pStyle w:val="ListParagraph"/>
                              <w:spacing w:after="0" w:line="240" w:lineRule="auto"/>
                              <w:ind w:left="142" w:hanging="142"/>
                              <w:rPr>
                                <w:rStyle w:val="SQLstandardChar"/>
                                <w:sz w:val="22"/>
                                <w:szCs w:val="20"/>
                              </w:rPr>
                            </w:pPr>
                            <w:r w:rsidRPr="00D3046C">
                              <w:rPr>
                                <w:rStyle w:val="SQLstandardChar"/>
                                <w:sz w:val="22"/>
                                <w:szCs w:val="20"/>
                              </w:rPr>
                              <w:t>Std: &lt;result offset clause&gt;</w:t>
                            </w:r>
                          </w:p>
                          <w:p w14:paraId="5981AB9A" w14:textId="354E9BD3" w:rsidR="00D3046C" w:rsidRPr="00D3046C" w:rsidRDefault="00D3046C" w:rsidP="00C13B5F">
                            <w:pPr>
                              <w:pStyle w:val="ListParagraph"/>
                              <w:spacing w:after="0" w:line="240" w:lineRule="auto"/>
                              <w:ind w:left="142" w:hanging="142"/>
                              <w:rPr>
                                <w:sz w:val="22"/>
                                <w:szCs w:val="20"/>
                              </w:rPr>
                            </w:pPr>
                            <w:r w:rsidRPr="00D3046C">
                              <w:rPr>
                                <w:sz w:val="22"/>
                                <w:szCs w:val="20"/>
                              </w:rPr>
                              <w:t xml:space="preserve">        </w:t>
                            </w:r>
                            <w:r w:rsidRPr="00D3046C">
                              <w:rPr>
                                <w:rStyle w:val="SQLstandardChar"/>
                                <w:sz w:val="22"/>
                                <w:szCs w:val="20"/>
                              </w:rPr>
                              <w:t>&lt;fetch first clause&gt;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8A1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93.7pt;margin-top:22.55pt;width:121.5pt;height:44.3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" stroked="f">
                <v:textbox inset="0,0,0,0">
                  <w:txbxContent>
                    <w:p w14:paraId="706A2D8B" w14:textId="77777777" w:rsidR="00D3046C" w:rsidRPr="00D3046C" w:rsidRDefault="00D3046C" w:rsidP="00C13B5F">
                      <w:pPr>
                        <w:pStyle w:val="ListParagraph"/>
                        <w:spacing w:after="0" w:line="240" w:lineRule="auto"/>
                        <w:ind w:left="142" w:hanging="142"/>
                        <w:rPr>
                          <w:sz w:val="22"/>
                          <w:szCs w:val="20"/>
                        </w:rPr>
                      </w:pPr>
                      <w:r w:rsidRPr="00D3046C">
                        <w:rPr>
                          <w:rStyle w:val="SQLstandardChar"/>
                          <w:sz w:val="22"/>
                          <w:szCs w:val="20"/>
                        </w:rPr>
                        <w:t>SQL:2008/2011</w:t>
                      </w:r>
                    </w:p>
                    <w:p w14:paraId="3F72563C" w14:textId="77777777" w:rsidR="00D3046C" w:rsidRPr="00D3046C" w:rsidRDefault="00D3046C" w:rsidP="00C13B5F">
                      <w:pPr>
                        <w:pStyle w:val="ListParagraph"/>
                        <w:spacing w:after="0" w:line="240" w:lineRule="auto"/>
                        <w:ind w:left="142" w:hanging="142"/>
                        <w:rPr>
                          <w:rStyle w:val="SQLstandardChar"/>
                          <w:sz w:val="22"/>
                          <w:szCs w:val="20"/>
                        </w:rPr>
                      </w:pPr>
                      <w:r w:rsidRPr="00D3046C">
                        <w:rPr>
                          <w:rStyle w:val="SQLstandardChar"/>
                          <w:sz w:val="22"/>
                          <w:szCs w:val="20"/>
                        </w:rPr>
                        <w:t>Std: &lt;result offset clause&gt;</w:t>
                      </w:r>
                    </w:p>
                    <w:p w14:paraId="5981AB9A" w14:textId="354E9BD3" w:rsidR="00D3046C" w:rsidRPr="00D3046C" w:rsidRDefault="00D3046C" w:rsidP="00C13B5F">
                      <w:pPr>
                        <w:pStyle w:val="ListParagraph"/>
                        <w:spacing w:after="0" w:line="240" w:lineRule="auto"/>
                        <w:ind w:left="142" w:hanging="142"/>
                        <w:rPr>
                          <w:sz w:val="22"/>
                          <w:szCs w:val="20"/>
                        </w:rPr>
                      </w:pPr>
                      <w:r w:rsidRPr="00D3046C">
                        <w:rPr>
                          <w:sz w:val="22"/>
                          <w:szCs w:val="20"/>
                        </w:rPr>
                        <w:t xml:space="preserve">        </w:t>
                      </w:r>
                      <w:r w:rsidRPr="00D3046C">
                        <w:rPr>
                          <w:rStyle w:val="SQLstandardChar"/>
                          <w:sz w:val="22"/>
                          <w:szCs w:val="20"/>
                        </w:rPr>
                        <w:t>&lt;fetch first clause&gt;</w:t>
                      </w:r>
                    </w:p>
                  </w:txbxContent>
                </v:textbox>
              </v:shape>
            </w:pict>
          </mc:Fallback>
        </mc:AlternateContent>
      </w:r>
      <w:r w:rsidR="00737220" w:rsidRPr="00F07E0F">
        <w:rPr>
          <w:noProof/>
          <w:sz w:val="28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07D32B1" wp14:editId="3DBFABD1">
                <wp:simplePos x="0" y="0"/>
                <wp:positionH relativeFrom="column">
                  <wp:posOffset>4050030</wp:posOffset>
                </wp:positionH>
                <wp:positionV relativeFrom="paragraph">
                  <wp:posOffset>284480</wp:posOffset>
                </wp:positionV>
                <wp:extent cx="741045" cy="189865"/>
                <wp:effectExtent l="152400" t="0" r="20955" b="95885"/>
                <wp:wrapNone/>
                <wp:docPr id="5" name="Callout: Line with No Bor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189865"/>
                        </a:xfrm>
                        <a:prstGeom prst="callout1">
                          <a:avLst>
                            <a:gd name="adj1" fmla="val 56139"/>
                            <a:gd name="adj2" fmla="val -3043"/>
                            <a:gd name="adj3" fmla="val 121784"/>
                            <a:gd name="adj4" fmla="val -15326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A43D" w14:textId="1A61D085" w:rsidR="003E2EAA" w:rsidRPr="007737D3" w:rsidRDefault="003E2EAA" w:rsidP="007737D3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7737D3">
                              <w:rPr>
                                <w:sz w:val="22"/>
                                <w:szCs w:val="20"/>
                              </w:rPr>
                              <w:t>(</w:t>
                            </w:r>
                            <w:r w:rsidRPr="007737D3">
                              <w:rPr>
                                <w:rStyle w:val="DifferenceChar"/>
                                <w:sz w:val="22"/>
                                <w:szCs w:val="20"/>
                              </w:rPr>
                              <w:t>S: no</w:t>
                            </w:r>
                            <w:r w:rsidRPr="007737D3">
                              <w:rPr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D32B1" id="Callout: Line with No Border 5" o:spid="_x0000_s1028" type="#_x0000_t41" style="position:absolute;margin-left:318.9pt;margin-top:22.4pt;width:58.35pt;height:14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" adj="-3310,26305,-657,12126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4ADAA43D" w14:textId="1A61D085" w:rsidR="003E2EAA" w:rsidRPr="007737D3" w:rsidRDefault="003E2EAA" w:rsidP="007737D3">
                      <w:pPr>
                        <w:rPr>
                          <w:sz w:val="22"/>
                          <w:szCs w:val="20"/>
                        </w:rPr>
                      </w:pPr>
                      <w:r w:rsidRPr="007737D3">
                        <w:rPr>
                          <w:sz w:val="22"/>
                          <w:szCs w:val="20"/>
                        </w:rPr>
                        <w:t>(</w:t>
                      </w:r>
                      <w:r w:rsidRPr="007737D3">
                        <w:rPr>
                          <w:rStyle w:val="DifferenceChar"/>
                          <w:sz w:val="22"/>
                          <w:szCs w:val="20"/>
                        </w:rPr>
                        <w:t>S: no</w:t>
                      </w:r>
                      <w:r w:rsidRPr="007737D3">
                        <w:rPr>
                          <w:sz w:val="22"/>
                          <w:szCs w:val="20"/>
                        </w:rP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37220" w:rsidRPr="00F07E0F">
        <w:rPr>
          <w:noProof/>
          <w:sz w:val="28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F8018EB" wp14:editId="446F3802">
                <wp:simplePos x="0" y="0"/>
                <wp:positionH relativeFrom="column">
                  <wp:posOffset>2789555</wp:posOffset>
                </wp:positionH>
                <wp:positionV relativeFrom="paragraph">
                  <wp:posOffset>281940</wp:posOffset>
                </wp:positionV>
                <wp:extent cx="741045" cy="189865"/>
                <wp:effectExtent l="152400" t="0" r="20955" b="95885"/>
                <wp:wrapNone/>
                <wp:docPr id="3" name="Callout: Line with No Bor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189865"/>
                        </a:xfrm>
                        <a:prstGeom prst="callout1">
                          <a:avLst>
                            <a:gd name="adj1" fmla="val 56139"/>
                            <a:gd name="adj2" fmla="val -3043"/>
                            <a:gd name="adj3" fmla="val 121784"/>
                            <a:gd name="adj4" fmla="val -15326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DB4A9" w14:textId="48B989E5" w:rsidR="003E2EAA" w:rsidRPr="00CC0C6C" w:rsidRDefault="003E2EAA" w:rsidP="00CC0C6C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CC0C6C">
                              <w:rPr>
                                <w:sz w:val="22"/>
                                <w:szCs w:val="20"/>
                              </w:rPr>
                              <w:t>(</w:t>
                            </w:r>
                            <w:r w:rsidRPr="00CC0C6C">
                              <w:rPr>
                                <w:rStyle w:val="DifferenceChar"/>
                                <w:sz w:val="22"/>
                                <w:szCs w:val="20"/>
                              </w:rPr>
                              <w:t>S: required</w:t>
                            </w:r>
                            <w:r w:rsidRPr="00CC0C6C">
                              <w:rPr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18EB" id="Callout: Line with No Border 3" o:spid="_x0000_s1029" type="#_x0000_t41" style="position:absolute;margin-left:219.65pt;margin-top:22.2pt;width:58.35pt;height:14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" adj="-3310,26305,-657,12126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2D3DB4A9" w14:textId="48B989E5" w:rsidR="003E2EAA" w:rsidRPr="00CC0C6C" w:rsidRDefault="003E2EAA" w:rsidP="00CC0C6C">
                      <w:pPr>
                        <w:rPr>
                          <w:sz w:val="22"/>
                          <w:szCs w:val="20"/>
                        </w:rPr>
                      </w:pPr>
                      <w:r w:rsidRPr="00CC0C6C">
                        <w:rPr>
                          <w:sz w:val="22"/>
                          <w:szCs w:val="20"/>
                        </w:rPr>
                        <w:t>(</w:t>
                      </w:r>
                      <w:r w:rsidRPr="00CC0C6C">
                        <w:rPr>
                          <w:rStyle w:val="DifferenceChar"/>
                          <w:sz w:val="22"/>
                          <w:szCs w:val="20"/>
                        </w:rPr>
                        <w:t>S: required</w:t>
                      </w:r>
                      <w:r w:rsidRPr="00CC0C6C">
                        <w:rPr>
                          <w:sz w:val="22"/>
                          <w:szCs w:val="20"/>
                        </w:rP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527B7FF" w14:textId="17CD830E" w:rsidR="00272A6F" w:rsidRDefault="00F426A4" w:rsidP="00B63CA8">
      <w:pPr>
        <w:tabs>
          <w:tab w:val="left" w:pos="993"/>
        </w:tabs>
        <w:spacing w:after="0" w:line="240" w:lineRule="auto"/>
      </w:pPr>
      <w:r>
        <w:t>P   OS</w:t>
      </w:r>
      <w:r w:rsidR="00B63CA8">
        <w:t xml:space="preserve">    </w:t>
      </w:r>
      <w:r w:rsidR="00B63CA8" w:rsidRPr="00276C70">
        <w:rPr>
          <w:rStyle w:val="SQLstandard-fontChar"/>
        </w:rPr>
        <w:t>+</w:t>
      </w:r>
      <w:r>
        <w:tab/>
      </w:r>
      <w:r w:rsidR="009C7C2B">
        <w:t xml:space="preserve"> </w:t>
      </w:r>
      <w:r w:rsidR="00071B2D" w:rsidRPr="00F00ECD">
        <w:rPr>
          <w:rStyle w:val="SQLstandardChar"/>
        </w:rPr>
        <w:t>ORDER BY</w:t>
      </w:r>
      <w:r w:rsidR="00071B2D">
        <w:t xml:space="preserve"> …</w:t>
      </w:r>
    </w:p>
    <w:p w14:paraId="4FC29F4F" w14:textId="3AA6B883" w:rsidR="00A95044" w:rsidRDefault="00F426A4" w:rsidP="00B63CA8">
      <w:pPr>
        <w:tabs>
          <w:tab w:val="left" w:pos="993"/>
        </w:tabs>
        <w:spacing w:after="0" w:line="240" w:lineRule="auto"/>
        <w:ind w:firstLine="720"/>
      </w:pPr>
      <w:r>
        <w:tab/>
      </w:r>
      <w:r w:rsidR="00071B2D" w:rsidRPr="00BB3D7A">
        <w:rPr>
          <w:rStyle w:val="SQLstandard-fontChar"/>
        </w:rPr>
        <w:t>[</w:t>
      </w:r>
      <w:r w:rsidR="00071B2D" w:rsidRPr="00F00ECD">
        <w:rPr>
          <w:rStyle w:val="SQLstandardChar"/>
        </w:rPr>
        <w:t>OFFSET</w:t>
      </w:r>
      <w:r w:rsidR="00071B2D">
        <w:t xml:space="preserve"> o </w:t>
      </w:r>
      <w:r w:rsidR="00071B2D" w:rsidRPr="00F00ECD">
        <w:rPr>
          <w:rStyle w:val="SQLstandardChar"/>
        </w:rPr>
        <w:t>ROWS</w:t>
      </w:r>
      <w:r w:rsidR="00071B2D" w:rsidRPr="00BB3D7A">
        <w:rPr>
          <w:rStyle w:val="SQLstandard-fontChar"/>
        </w:rPr>
        <w:t>]</w:t>
      </w:r>
      <w:r w:rsidR="00071B2D">
        <w:t xml:space="preserve"> </w:t>
      </w:r>
      <w:r w:rsidR="00071B2D" w:rsidRPr="00BB3D7A">
        <w:rPr>
          <w:rStyle w:val="SQLstandard-fontChar"/>
        </w:rPr>
        <w:t>[</w:t>
      </w:r>
      <w:r w:rsidR="00071B2D" w:rsidRPr="00F00ECD">
        <w:rPr>
          <w:rStyle w:val="SQLstandardChar"/>
        </w:rPr>
        <w:t>FETCH FIRST</w:t>
      </w:r>
      <w:r w:rsidR="00071B2D">
        <w:t xml:space="preserve"> </w:t>
      </w:r>
      <w:r w:rsidR="00071B2D" w:rsidRPr="00BB3D7A">
        <w:rPr>
          <w:rStyle w:val="SQLstandard-fontChar"/>
        </w:rPr>
        <w:t>[</w:t>
      </w:r>
      <w:r w:rsidR="00071B2D">
        <w:t>n=</w:t>
      </w:r>
      <w:r w:rsidR="00071B2D" w:rsidRPr="009C7C2B">
        <w:rPr>
          <w:rStyle w:val="SQLstandard-fontChar"/>
        </w:rPr>
        <w:t>1</w:t>
      </w:r>
      <w:r w:rsidR="00071B2D" w:rsidRPr="00BB3D7A">
        <w:rPr>
          <w:rStyle w:val="SQLstandard-fontChar"/>
        </w:rPr>
        <w:t>]</w:t>
      </w:r>
      <w:r w:rsidR="00071B2D">
        <w:t xml:space="preserve"> </w:t>
      </w:r>
      <w:r w:rsidR="00071B2D" w:rsidRPr="00F00ECD">
        <w:rPr>
          <w:rStyle w:val="SQLstandardChar"/>
        </w:rPr>
        <w:t>ROWS</w:t>
      </w:r>
      <w:r w:rsidR="00071B2D">
        <w:t xml:space="preserve"> {</w:t>
      </w:r>
      <w:r w:rsidR="00071B2D" w:rsidRPr="00F00ECD">
        <w:rPr>
          <w:rStyle w:val="SQLstandardChar"/>
        </w:rPr>
        <w:t>ONLY</w:t>
      </w:r>
      <w:r w:rsidR="00071B2D">
        <w:t>|</w:t>
      </w:r>
      <w:r w:rsidR="00071B2D" w:rsidRPr="00F00ECD">
        <w:rPr>
          <w:rStyle w:val="SQLstandardChar"/>
        </w:rPr>
        <w:t>WITH TIES</w:t>
      </w:r>
      <w:r w:rsidR="00071B2D">
        <w:t>}</w:t>
      </w:r>
      <w:r w:rsidR="00071B2D" w:rsidRPr="00BB3D7A">
        <w:rPr>
          <w:rStyle w:val="SQLstandard-fontChar"/>
        </w:rPr>
        <w:t>]</w:t>
      </w:r>
    </w:p>
    <w:p w14:paraId="5842DD15" w14:textId="0C248508" w:rsidR="00071B2D" w:rsidRDefault="00325256" w:rsidP="00C74A25">
      <w:pPr>
        <w:tabs>
          <w:tab w:val="left" w:pos="993"/>
          <w:tab w:val="left" w:pos="1416"/>
        </w:tabs>
        <w:ind w:firstLine="720"/>
      </w:pPr>
      <w:r w:rsidRPr="003670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EDE06" wp14:editId="3B0986AD">
                <wp:simplePos x="0" y="0"/>
                <wp:positionH relativeFrom="column">
                  <wp:posOffset>3593465</wp:posOffset>
                </wp:positionH>
                <wp:positionV relativeFrom="paragraph">
                  <wp:posOffset>168275</wp:posOffset>
                </wp:positionV>
                <wp:extent cx="2958465" cy="412750"/>
                <wp:effectExtent l="0" t="0" r="13335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41275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8EDBA" w14:textId="747CD2D2" w:rsidR="00367085" w:rsidRPr="00252821" w:rsidRDefault="00252821" w:rsidP="00752D15">
                            <w:pPr>
                              <w:pStyle w:val="SQLstandard"/>
                              <w:spacing w:after="0" w:line="240" w:lineRule="auto"/>
                              <w:ind w:left="113" w:right="57"/>
                              <w:rPr>
                                <w:sz w:val="22"/>
                                <w:szCs w:val="20"/>
                              </w:rPr>
                            </w:pPr>
                            <w:r w:rsidRPr="00252821">
                              <w:rPr>
                                <w:sz w:val="22"/>
                                <w:szCs w:val="20"/>
                              </w:rPr>
                              <w:t>if the last row on the "page" has the same value as some next row</w:t>
                            </w:r>
                            <w:r w:rsidR="00FF7BB3">
                              <w:rPr>
                                <w:sz w:val="22"/>
                                <w:szCs w:val="20"/>
                              </w:rPr>
                              <w:t>(</w:t>
                            </w:r>
                            <w:r w:rsidRPr="00252821">
                              <w:rPr>
                                <w:sz w:val="22"/>
                                <w:szCs w:val="20"/>
                              </w:rPr>
                              <w:t>s</w:t>
                            </w:r>
                            <w:r w:rsidR="00FF7BB3">
                              <w:rPr>
                                <w:sz w:val="22"/>
                                <w:szCs w:val="20"/>
                              </w:rPr>
                              <w:t>)</w:t>
                            </w:r>
                            <w:r w:rsidRPr="00252821">
                              <w:rPr>
                                <w:sz w:val="22"/>
                                <w:szCs w:val="20"/>
                              </w:rPr>
                              <w:t>, then return also these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EDE06" id="Rectangle: Rounded Corners 2" o:spid="_x0000_s1030" style="position:absolute;left:0;text-align:left;margin-left:282.95pt;margin-top:13.25pt;width:232.95pt;height:3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" fillcolor="white [3201]" strokecolor="black [3200]" strokeweight=".5pt">
                <v:stroke joinstyle="miter"/>
                <v:textbox inset="0,0,0,0">
                  <w:txbxContent>
                    <w:p w14:paraId="51D8EDBA" w14:textId="747CD2D2" w:rsidR="00367085" w:rsidRPr="00252821" w:rsidRDefault="00252821" w:rsidP="00752D15">
                      <w:pPr>
                        <w:pStyle w:val="SQLstandard"/>
                        <w:spacing w:after="0" w:line="240" w:lineRule="auto"/>
                        <w:ind w:left="113" w:right="57"/>
                        <w:rPr>
                          <w:sz w:val="22"/>
                          <w:szCs w:val="20"/>
                        </w:rPr>
                      </w:pPr>
                      <w:r w:rsidRPr="00252821">
                        <w:rPr>
                          <w:sz w:val="22"/>
                          <w:szCs w:val="20"/>
                        </w:rPr>
                        <w:t>if the last row on the "page" has the same value as some next row</w:t>
                      </w:r>
                      <w:r w:rsidR="00FF7BB3">
                        <w:rPr>
                          <w:sz w:val="22"/>
                          <w:szCs w:val="20"/>
                        </w:rPr>
                        <w:t>(</w:t>
                      </w:r>
                      <w:r w:rsidRPr="00252821">
                        <w:rPr>
                          <w:sz w:val="22"/>
                          <w:szCs w:val="20"/>
                        </w:rPr>
                        <w:t>s</w:t>
                      </w:r>
                      <w:r w:rsidR="00FF7BB3">
                        <w:rPr>
                          <w:sz w:val="22"/>
                          <w:szCs w:val="20"/>
                        </w:rPr>
                        <w:t>)</w:t>
                      </w:r>
                      <w:r w:rsidRPr="00252821">
                        <w:rPr>
                          <w:sz w:val="22"/>
                          <w:szCs w:val="20"/>
                        </w:rPr>
                        <w:t>, then return also these rows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ABD01F" wp14:editId="2D76F17A">
                <wp:simplePos x="0" y="0"/>
                <wp:positionH relativeFrom="column">
                  <wp:posOffset>3947160</wp:posOffset>
                </wp:positionH>
                <wp:positionV relativeFrom="paragraph">
                  <wp:posOffset>35931</wp:posOffset>
                </wp:positionV>
                <wp:extent cx="0" cy="129540"/>
                <wp:effectExtent l="76200" t="38100" r="5715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arrow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A73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10.8pt;margin-top:2.85pt;width:0;height:10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" strokecolor="black [3200]" strokeweight=".5pt">
                <v:stroke endarrow="open" endarrowwidth="narrow" endarrowlength="short" joinstyle="miter"/>
              </v:shape>
            </w:pict>
          </mc:Fallback>
        </mc:AlternateContent>
      </w:r>
      <w:r w:rsidR="00344A3E"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D9396E3" wp14:editId="0C0B12B7">
                <wp:simplePos x="0" y="0"/>
                <wp:positionH relativeFrom="column">
                  <wp:posOffset>2949480</wp:posOffset>
                </wp:positionH>
                <wp:positionV relativeFrom="paragraph">
                  <wp:posOffset>15240</wp:posOffset>
                </wp:positionV>
                <wp:extent cx="435195" cy="256021"/>
                <wp:effectExtent l="0" t="0" r="3175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195" cy="256021"/>
                          <a:chOff x="0" y="-10304"/>
                          <a:chExt cx="435195" cy="227877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013"/>
                            <a:ext cx="435195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7D2B96" w14:textId="77777777" w:rsidR="00344A3E" w:rsidRPr="00C74A25" w:rsidRDefault="00344A3E" w:rsidP="00344A3E">
                              <w:pPr>
                                <w:spacing w:after="60" w:line="240" w:lineRule="auto"/>
                                <w:jc w:val="center"/>
                                <w:rPr>
                                  <w:sz w:val="22"/>
                                  <w:u w:val="thick" w:color="70AD47" w:themeColor="accent6"/>
                                  <w:lang w:val="pl-PL"/>
                                </w:rPr>
                              </w:pPr>
                              <w:r w:rsidRPr="00C74A25">
                                <w:rPr>
                                  <w:sz w:val="22"/>
                                  <w:u w:val="thick" w:color="70AD47" w:themeColor="accent6"/>
                                  <w:lang w:val="pl-PL"/>
                                </w:rPr>
                                <w:t>ROW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802" y="-10304"/>
                            <a:ext cx="210185" cy="100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E0864" w14:textId="77777777" w:rsidR="00344A3E" w:rsidRPr="000D0F9F" w:rsidRDefault="00344A3E" w:rsidP="00344A3E">
                              <w:pPr>
                                <w:pStyle w:val="ListParagraph"/>
                                <w:spacing w:after="0" w:line="240" w:lineRule="auto"/>
                                <w:ind w:left="142" w:hanging="142"/>
                                <w:jc w:val="center"/>
                                <w:rPr>
                                  <w:lang w:val="pl-PL"/>
                                </w:rPr>
                              </w:pPr>
                              <w:r w:rsidRPr="000D0F9F">
                                <w:rPr>
                                  <w:rFonts w:cstheme="minorHAnsi"/>
                                  <w:lang w:val="pl-PL"/>
                                </w:rPr>
                                <w:t>≡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396E3" id="Group 27" o:spid="_x0000_s1031" style="position:absolute;left:0;text-align:left;margin-left:232.25pt;margin-top:1.2pt;width:34.25pt;height:20.15pt;z-index:-251648000;mso-width-relative:margin;mso-height-relative:margin" coordorigin=",-10304" coordsize="435195,22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">
                <v:shape id="_x0000_s1032" type="#_x0000_t202" style="position:absolute;top:55013;width:435195;height:16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    <v:textbox inset="0,0,0,0">
                    <w:txbxContent>
                      <w:p w14:paraId="7B7D2B96" w14:textId="77777777" w:rsidR="00344A3E" w:rsidRPr="00C74A25" w:rsidRDefault="00344A3E" w:rsidP="00344A3E">
                        <w:pPr>
                          <w:spacing w:after="60" w:line="240" w:lineRule="auto"/>
                          <w:jc w:val="center"/>
                          <w:rPr>
                            <w:sz w:val="22"/>
                            <w:u w:val="thick" w:color="70AD47" w:themeColor="accent6"/>
                            <w:lang w:val="pl-PL"/>
                          </w:rPr>
                        </w:pPr>
                        <w:r w:rsidRPr="00C74A25">
                          <w:rPr>
                            <w:sz w:val="22"/>
                            <w:u w:val="thick" w:color="70AD47" w:themeColor="accent6"/>
                            <w:lang w:val="pl-PL"/>
                          </w:rPr>
                          <w:t>ROW</w:t>
                        </w:r>
                      </w:p>
                    </w:txbxContent>
                  </v:textbox>
                </v:shape>
                <v:shape id="_x0000_s1033" type="#_x0000_t202" style="position:absolute;left:118802;top:-10304;width:210185;height:100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" stroked="f">
                  <v:textbox style="layout-flow:vertical" inset="0,0,0,0">
                    <w:txbxContent>
                      <w:p w14:paraId="0BFE0864" w14:textId="77777777" w:rsidR="00344A3E" w:rsidRPr="000D0F9F" w:rsidRDefault="00344A3E" w:rsidP="00344A3E">
                        <w:pPr>
                          <w:pStyle w:val="ListParagraph"/>
                          <w:spacing w:after="0" w:line="240" w:lineRule="auto"/>
                          <w:ind w:left="142" w:hanging="142"/>
                          <w:jc w:val="center"/>
                          <w:rPr>
                            <w:lang w:val="pl-PL"/>
                          </w:rPr>
                        </w:pPr>
                        <w:r w:rsidRPr="000D0F9F">
                          <w:rPr>
                            <w:rFonts w:cstheme="minorHAnsi"/>
                            <w:lang w:val="pl-PL"/>
                          </w:rPr>
                          <w:t>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4A3E"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80A394E" wp14:editId="1D39A585">
                <wp:simplePos x="0" y="0"/>
                <wp:positionH relativeFrom="column">
                  <wp:posOffset>2177510</wp:posOffset>
                </wp:positionH>
                <wp:positionV relativeFrom="paragraph">
                  <wp:posOffset>13970</wp:posOffset>
                </wp:positionV>
                <wp:extent cx="435195" cy="256021"/>
                <wp:effectExtent l="0" t="0" r="317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195" cy="256021"/>
                          <a:chOff x="0" y="-10304"/>
                          <a:chExt cx="435195" cy="227877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013"/>
                            <a:ext cx="435195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F2FD5" w14:textId="22CA74B3" w:rsidR="00344A3E" w:rsidRPr="00C74A25" w:rsidRDefault="00344A3E" w:rsidP="00344A3E">
                              <w:pPr>
                                <w:spacing w:after="60" w:line="240" w:lineRule="auto"/>
                                <w:jc w:val="center"/>
                                <w:rPr>
                                  <w:sz w:val="22"/>
                                  <w:u w:val="thick" w:color="70AD47" w:themeColor="accent6"/>
                                  <w:lang w:val="pl-PL"/>
                                </w:rPr>
                              </w:pPr>
                              <w:r>
                                <w:rPr>
                                  <w:sz w:val="22"/>
                                  <w:u w:val="thick" w:color="70AD47" w:themeColor="accent6"/>
                                  <w:lang w:val="pl-PL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802" y="-10304"/>
                            <a:ext cx="210185" cy="100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BAD285" w14:textId="77777777" w:rsidR="00344A3E" w:rsidRPr="000D0F9F" w:rsidRDefault="00344A3E" w:rsidP="00344A3E">
                              <w:pPr>
                                <w:pStyle w:val="ListParagraph"/>
                                <w:spacing w:after="0" w:line="240" w:lineRule="auto"/>
                                <w:ind w:left="142" w:hanging="142"/>
                                <w:jc w:val="center"/>
                                <w:rPr>
                                  <w:lang w:val="pl-PL"/>
                                </w:rPr>
                              </w:pPr>
                              <w:r w:rsidRPr="000D0F9F">
                                <w:rPr>
                                  <w:rFonts w:cstheme="minorHAnsi"/>
                                  <w:lang w:val="pl-PL"/>
                                </w:rPr>
                                <w:t>≡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A394E" id="Group 19" o:spid="_x0000_s1034" style="position:absolute;left:0;text-align:left;margin-left:171.45pt;margin-top:1.1pt;width:34.25pt;height:20.15pt;z-index:-251650048;mso-width-relative:margin;mso-height-relative:margin" coordorigin=",-10304" coordsize="435195,22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">
                <v:shape id="_x0000_s1035" type="#_x0000_t202" style="position:absolute;top:55013;width:435195;height:16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t4wwAAANs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cDrS/wBcvEEAAD//wMAUEsBAi0AFAAGAAgAAAAhANvh9svuAAAAhQEAABMAAAAAAAAAAAAA&#10;AAAAAAAAAFtDb250ZW50X1R5cGVzXS54bWxQSwECLQAUAAYACAAAACEAWvQsW78AAAAVAQAACwAA&#10;AAAAAAAAAAAAAAAfAQAAX3JlbHMvLnJlbHNQSwECLQAUAAYACAAAACEAOAK7eMMAAADbAAAADwAA&#10;AAAAAAAAAAAAAAAHAgAAZHJzL2Rvd25yZXYueG1sUEsFBgAAAAADAAMAtwAAAPcCAAAAAA==&#10;" stroked="f">
                  <v:textbox inset="0,0,0,0">
                    <w:txbxContent>
                      <w:p w14:paraId="575F2FD5" w14:textId="22CA74B3" w:rsidR="00344A3E" w:rsidRPr="00C74A25" w:rsidRDefault="00344A3E" w:rsidP="00344A3E">
                        <w:pPr>
                          <w:spacing w:after="60" w:line="240" w:lineRule="auto"/>
                          <w:jc w:val="center"/>
                          <w:rPr>
                            <w:sz w:val="22"/>
                            <w:u w:val="thick" w:color="70AD47" w:themeColor="accent6"/>
                            <w:lang w:val="pl-PL"/>
                          </w:rPr>
                        </w:pPr>
                        <w:r>
                          <w:rPr>
                            <w:sz w:val="22"/>
                            <w:u w:val="thick" w:color="70AD47" w:themeColor="accent6"/>
                            <w:lang w:val="pl-PL"/>
                          </w:rPr>
                          <w:t>NEXT</w:t>
                        </w:r>
                      </w:p>
                    </w:txbxContent>
                  </v:textbox>
                </v:shape>
                <v:shape id="_x0000_s1036" type="#_x0000_t202" style="position:absolute;left:118802;top:-10304;width:210185;height:100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" stroked="f">
                  <v:textbox style="layout-flow:vertical" inset="0,0,0,0">
                    <w:txbxContent>
                      <w:p w14:paraId="79BAD285" w14:textId="77777777" w:rsidR="00344A3E" w:rsidRPr="000D0F9F" w:rsidRDefault="00344A3E" w:rsidP="00344A3E">
                        <w:pPr>
                          <w:pStyle w:val="ListParagraph"/>
                          <w:spacing w:after="0" w:line="240" w:lineRule="auto"/>
                          <w:ind w:left="142" w:hanging="142"/>
                          <w:jc w:val="center"/>
                          <w:rPr>
                            <w:lang w:val="pl-PL"/>
                          </w:rPr>
                        </w:pPr>
                        <w:r w:rsidRPr="000D0F9F">
                          <w:rPr>
                            <w:rFonts w:cstheme="minorHAnsi"/>
                            <w:lang w:val="pl-PL"/>
                          </w:rPr>
                          <w:t>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0F9F">
        <w:rPr>
          <w:noProof/>
        </w:rPr>
        <mc:AlternateContent>
          <mc:Choice Requires="wpg">
            <w:drawing>
              <wp:anchor distT="0" distB="0" distL="114300" distR="114300" simplePos="0" relativeHeight="251657215" behindDoc="1" locked="0" layoutInCell="1" allowOverlap="1" wp14:anchorId="4A8C5583" wp14:editId="13B5A4D4">
                <wp:simplePos x="0" y="0"/>
                <wp:positionH relativeFrom="column">
                  <wp:posOffset>1273715</wp:posOffset>
                </wp:positionH>
                <wp:positionV relativeFrom="paragraph">
                  <wp:posOffset>12700</wp:posOffset>
                </wp:positionV>
                <wp:extent cx="435195" cy="256021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195" cy="256021"/>
                          <a:chOff x="0" y="-10304"/>
                          <a:chExt cx="435195" cy="227877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013"/>
                            <a:ext cx="435195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47DB1B" w14:textId="22FDB85E" w:rsidR="00C74A25" w:rsidRPr="00C74A25" w:rsidRDefault="00C74A25" w:rsidP="00344A3E">
                              <w:pPr>
                                <w:spacing w:after="60" w:line="240" w:lineRule="auto"/>
                                <w:jc w:val="center"/>
                                <w:rPr>
                                  <w:sz w:val="22"/>
                                  <w:u w:val="thick" w:color="70AD47" w:themeColor="accent6"/>
                                  <w:lang w:val="pl-PL"/>
                                </w:rPr>
                              </w:pPr>
                              <w:r w:rsidRPr="00C74A25">
                                <w:rPr>
                                  <w:sz w:val="22"/>
                                  <w:u w:val="thick" w:color="70AD47" w:themeColor="accent6"/>
                                  <w:lang w:val="pl-PL"/>
                                </w:rPr>
                                <w:t>ROW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802" y="-10304"/>
                            <a:ext cx="210185" cy="100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2529CB" w14:textId="338B858F" w:rsidR="00C74A25" w:rsidRPr="000D0F9F" w:rsidRDefault="000D0F9F" w:rsidP="000D0F9F">
                              <w:pPr>
                                <w:pStyle w:val="ListParagraph"/>
                                <w:spacing w:after="0" w:line="240" w:lineRule="auto"/>
                                <w:ind w:left="142" w:hanging="142"/>
                                <w:jc w:val="center"/>
                                <w:rPr>
                                  <w:lang w:val="pl-PL"/>
                                </w:rPr>
                              </w:pPr>
                              <w:r w:rsidRPr="000D0F9F">
                                <w:rPr>
                                  <w:rFonts w:cstheme="minorHAnsi"/>
                                  <w:lang w:val="pl-PL"/>
                                </w:rPr>
                                <w:t>≡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C5583" id="Group 15" o:spid="_x0000_s1037" style="position:absolute;left:0;text-align:left;margin-left:100.3pt;margin-top:1pt;width:34.25pt;height:20.15pt;z-index:-251659265;mso-width-relative:margin;mso-height-relative:margin" coordorigin=",-10304" coordsize="435195,22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">
                <v:shape id="_x0000_s1038" type="#_x0000_t202" style="position:absolute;top:55013;width:435195;height:16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6547DB1B" w14:textId="22FDB85E" w:rsidR="00C74A25" w:rsidRPr="00C74A25" w:rsidRDefault="00C74A25" w:rsidP="00344A3E">
                        <w:pPr>
                          <w:spacing w:after="60" w:line="240" w:lineRule="auto"/>
                          <w:jc w:val="center"/>
                          <w:rPr>
                            <w:sz w:val="22"/>
                            <w:u w:val="thick" w:color="70AD47" w:themeColor="accent6"/>
                            <w:lang w:val="pl-PL"/>
                          </w:rPr>
                        </w:pPr>
                        <w:r w:rsidRPr="00C74A25">
                          <w:rPr>
                            <w:sz w:val="22"/>
                            <w:u w:val="thick" w:color="70AD47" w:themeColor="accent6"/>
                            <w:lang w:val="pl-PL"/>
                          </w:rPr>
                          <w:t>ROW</w:t>
                        </w:r>
                      </w:p>
                    </w:txbxContent>
                  </v:textbox>
                </v:shape>
                <v:shape id="_x0000_s1039" type="#_x0000_t202" style="position:absolute;left:118802;top:-10304;width:210185;height:100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" stroked="f">
                  <v:textbox style="layout-flow:vertical" inset="0,0,0,0">
                    <w:txbxContent>
                      <w:p w14:paraId="332529CB" w14:textId="338B858F" w:rsidR="00C74A25" w:rsidRPr="000D0F9F" w:rsidRDefault="000D0F9F" w:rsidP="000D0F9F">
                        <w:pPr>
                          <w:pStyle w:val="ListParagraph"/>
                          <w:spacing w:after="0" w:line="240" w:lineRule="auto"/>
                          <w:ind w:left="142" w:hanging="142"/>
                          <w:jc w:val="center"/>
                          <w:rPr>
                            <w:lang w:val="pl-PL"/>
                          </w:rPr>
                        </w:pPr>
                        <w:r w:rsidRPr="000D0F9F">
                          <w:rPr>
                            <w:rFonts w:cstheme="minorHAnsi"/>
                            <w:lang w:val="pl-PL"/>
                          </w:rPr>
                          <w:t>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26A4">
        <w:tab/>
      </w:r>
      <w:r w:rsidR="00C74A25">
        <w:tab/>
      </w:r>
    </w:p>
    <w:p w14:paraId="06298976" w14:textId="2302730F" w:rsidR="00B43333" w:rsidRDefault="00106F49" w:rsidP="00325256">
      <w:pPr>
        <w:pStyle w:val="SQLstandard"/>
        <w:tabs>
          <w:tab w:val="left" w:pos="993"/>
        </w:tabs>
        <w:spacing w:before="300"/>
      </w:pPr>
      <w:r w:rsidRPr="00BD5628">
        <w:rPr>
          <w:u w:val="none"/>
        </w:rPr>
        <w:tab/>
      </w:r>
      <w:r w:rsidR="00BB287F">
        <w:rPr>
          <w:u w:val="none"/>
        </w:rPr>
        <w:t xml:space="preserve">- </w:t>
      </w:r>
      <w:r w:rsidR="00B43333">
        <w:t>rows are selected after ordering</w:t>
      </w:r>
    </w:p>
    <w:p w14:paraId="1A175140" w14:textId="546DFEA0" w:rsidR="00B43333" w:rsidRDefault="00CC0C6C" w:rsidP="00B63CA8">
      <w:pPr>
        <w:tabs>
          <w:tab w:val="left" w:pos="993"/>
        </w:tabs>
      </w:pPr>
      <w:r w:rsidRPr="00F07E0F">
        <w:rPr>
          <w:noProof/>
          <w:sz w:val="28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5B57D" wp14:editId="569F372F">
                <wp:simplePos x="0" y="0"/>
                <wp:positionH relativeFrom="column">
                  <wp:posOffset>1648570</wp:posOffset>
                </wp:positionH>
                <wp:positionV relativeFrom="paragraph">
                  <wp:posOffset>301597</wp:posOffset>
                </wp:positionV>
                <wp:extent cx="1181735" cy="189865"/>
                <wp:effectExtent l="152400" t="0" r="18415" b="76835"/>
                <wp:wrapNone/>
                <wp:docPr id="224" name="Callout: Line with No Borde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189865"/>
                        </a:xfrm>
                        <a:prstGeom prst="callout1">
                          <a:avLst>
                            <a:gd name="adj1" fmla="val 56222"/>
                            <a:gd name="adj2" fmla="val -1309"/>
                            <a:gd name="adj3" fmla="val 112990"/>
                            <a:gd name="adj4" fmla="val -9194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2895B" w14:textId="4D40FF4E" w:rsidR="00CC0C6C" w:rsidRPr="007737D3" w:rsidRDefault="00CC0C6C" w:rsidP="007737D3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7737D3">
                              <w:rPr>
                                <w:sz w:val="22"/>
                                <w:szCs w:val="20"/>
                              </w:rPr>
                              <w:t>(</w:t>
                            </w:r>
                            <w:r w:rsidRPr="007737D3">
                              <w:rPr>
                                <w:rStyle w:val="DifferenceChar"/>
                                <w:sz w:val="22"/>
                                <w:szCs w:val="20"/>
                              </w:rPr>
                              <w:t>ML: requires LIMIT</w:t>
                            </w:r>
                            <w:r w:rsidRPr="007737D3">
                              <w:rPr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B57D" id="Callout: Line with No Border 224" o:spid="_x0000_s1040" type="#_x0000_t41" style="position:absolute;margin-left:129.8pt;margin-top:23.75pt;width:93.05pt;height:1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" adj="-1986,24406,-283,12144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1E92895B" w14:textId="4D40FF4E" w:rsidR="00CC0C6C" w:rsidRPr="007737D3" w:rsidRDefault="00CC0C6C" w:rsidP="007737D3">
                      <w:pPr>
                        <w:rPr>
                          <w:sz w:val="22"/>
                          <w:szCs w:val="20"/>
                        </w:rPr>
                      </w:pPr>
                      <w:r w:rsidRPr="007737D3">
                        <w:rPr>
                          <w:sz w:val="22"/>
                          <w:szCs w:val="20"/>
                        </w:rPr>
                        <w:t>(</w:t>
                      </w:r>
                      <w:r w:rsidRPr="007737D3">
                        <w:rPr>
                          <w:rStyle w:val="DifferenceChar"/>
                          <w:sz w:val="22"/>
                          <w:szCs w:val="20"/>
                        </w:rPr>
                        <w:t>ML: requires LIMIT</w:t>
                      </w:r>
                      <w:r w:rsidRPr="007737D3">
                        <w:rPr>
                          <w:sz w:val="22"/>
                          <w:szCs w:val="20"/>
                        </w:rP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079A0BE" w14:textId="3649484D" w:rsidR="00B43333" w:rsidRPr="005F6727" w:rsidRDefault="00F426A4" w:rsidP="00DC78C3">
      <w:pPr>
        <w:tabs>
          <w:tab w:val="left" w:pos="993"/>
          <w:tab w:val="left" w:pos="5103"/>
          <w:tab w:val="left" w:pos="5245"/>
        </w:tabs>
        <w:spacing w:after="0" w:line="240" w:lineRule="auto"/>
        <w:rPr>
          <w:sz w:val="22"/>
          <w:szCs w:val="20"/>
        </w:rPr>
      </w:pPr>
      <w:r>
        <w:t>PM    L</w:t>
      </w:r>
      <w:r w:rsidR="00B63CA8">
        <w:t xml:space="preserve">  +</w:t>
      </w:r>
      <w:r>
        <w:tab/>
      </w:r>
      <w:r w:rsidR="009C7C2B">
        <w:t xml:space="preserve"> </w:t>
      </w:r>
      <w:r w:rsidR="00B43333" w:rsidRPr="009A2AE8">
        <w:rPr>
          <w:rStyle w:val="SQLstandardChar"/>
        </w:rPr>
        <w:t>ORDER BY</w:t>
      </w:r>
      <w:r w:rsidR="00B43333">
        <w:t xml:space="preserve"> …</w:t>
      </w:r>
      <w:r w:rsidR="007D73DA">
        <w:tab/>
      </w:r>
      <w:r w:rsidR="007D73DA" w:rsidRPr="005F6727">
        <w:rPr>
          <w:sz w:val="22"/>
          <w:szCs w:val="20"/>
        </w:rPr>
        <w:t>-</w:t>
      </w:r>
      <w:r w:rsidR="00C014D4" w:rsidRPr="005F6727">
        <w:rPr>
          <w:sz w:val="22"/>
          <w:szCs w:val="20"/>
        </w:rPr>
        <w:tab/>
      </w:r>
      <w:r w:rsidR="007D73DA" w:rsidRPr="005F6727">
        <w:rPr>
          <w:sz w:val="22"/>
          <w:szCs w:val="20"/>
        </w:rPr>
        <w:t>n is NULL =&gt; (</w:t>
      </w:r>
      <w:r w:rsidR="007D73DA" w:rsidRPr="005F6727">
        <w:rPr>
          <w:rStyle w:val="DifferenceChar"/>
          <w:sz w:val="22"/>
          <w:szCs w:val="20"/>
        </w:rPr>
        <w:t>ML</w:t>
      </w:r>
      <w:r w:rsidR="007D73DA" w:rsidRPr="005F6727">
        <w:rPr>
          <w:sz w:val="22"/>
          <w:szCs w:val="20"/>
        </w:rPr>
        <w:t>: error) (</w:t>
      </w:r>
      <w:r w:rsidR="007D73DA" w:rsidRPr="005F6727">
        <w:rPr>
          <w:rStyle w:val="DifferenceChar"/>
          <w:sz w:val="22"/>
          <w:szCs w:val="20"/>
        </w:rPr>
        <w:t>P</w:t>
      </w:r>
      <w:r w:rsidR="007D73DA" w:rsidRPr="005F6727">
        <w:rPr>
          <w:sz w:val="22"/>
          <w:szCs w:val="20"/>
        </w:rPr>
        <w:t>: no limit)</w:t>
      </w:r>
    </w:p>
    <w:p w14:paraId="09AAEA76" w14:textId="2FCB6329" w:rsidR="007D73DA" w:rsidRPr="005F6727" w:rsidRDefault="00F426A4" w:rsidP="00DC78C3">
      <w:pPr>
        <w:tabs>
          <w:tab w:val="left" w:pos="993"/>
          <w:tab w:val="left" w:pos="5103"/>
          <w:tab w:val="left" w:pos="5245"/>
        </w:tabs>
        <w:spacing w:after="0" w:line="240" w:lineRule="auto"/>
        <w:ind w:firstLine="720"/>
        <w:rPr>
          <w:sz w:val="22"/>
          <w:szCs w:val="20"/>
        </w:rPr>
      </w:pPr>
      <w:r>
        <w:tab/>
      </w:r>
      <w:r w:rsidR="00B43333" w:rsidRPr="007D73DA">
        <w:t>[LIMIT n] [OFFSET o]</w:t>
      </w:r>
      <w:r w:rsidR="007D73DA" w:rsidRPr="007D73DA">
        <w:tab/>
      </w:r>
      <w:r w:rsidR="00C014D4">
        <w:tab/>
      </w:r>
      <w:r w:rsidR="007D73DA" w:rsidRPr="005F6727">
        <w:rPr>
          <w:sz w:val="22"/>
          <w:szCs w:val="20"/>
        </w:rPr>
        <w:t>o is NULL =&gt; (</w:t>
      </w:r>
      <w:r w:rsidR="007D73DA" w:rsidRPr="005F6727">
        <w:rPr>
          <w:rStyle w:val="DifferenceChar"/>
          <w:sz w:val="22"/>
          <w:szCs w:val="20"/>
        </w:rPr>
        <w:t>ML</w:t>
      </w:r>
      <w:r w:rsidR="007D73DA" w:rsidRPr="005F6727">
        <w:rPr>
          <w:sz w:val="22"/>
          <w:szCs w:val="20"/>
        </w:rPr>
        <w:t>: error) (</w:t>
      </w:r>
      <w:r w:rsidR="007D73DA" w:rsidRPr="005F6727">
        <w:rPr>
          <w:rStyle w:val="DifferenceChar"/>
          <w:sz w:val="22"/>
          <w:szCs w:val="20"/>
        </w:rPr>
        <w:t>P</w:t>
      </w:r>
      <w:r w:rsidR="007D73DA" w:rsidRPr="005F6727">
        <w:rPr>
          <w:sz w:val="22"/>
          <w:szCs w:val="20"/>
        </w:rPr>
        <w:t>: no offset)</w:t>
      </w:r>
    </w:p>
    <w:p w14:paraId="0EADC2E8" w14:textId="70629883" w:rsidR="007D73DA" w:rsidRPr="007D73DA" w:rsidRDefault="007D73DA" w:rsidP="00DC78C3">
      <w:pPr>
        <w:tabs>
          <w:tab w:val="left" w:pos="993"/>
          <w:tab w:val="left" w:pos="5103"/>
          <w:tab w:val="left" w:pos="5245"/>
        </w:tabs>
        <w:spacing w:after="0" w:line="240" w:lineRule="auto"/>
        <w:ind w:firstLine="720"/>
      </w:pPr>
      <w:r>
        <w:tab/>
      </w:r>
      <w:r>
        <w:tab/>
      </w:r>
      <w:r w:rsidR="00C014D4">
        <w:tab/>
      </w:r>
      <w:r w:rsidRPr="005F6727">
        <w:rPr>
          <w:sz w:val="22"/>
          <w:szCs w:val="20"/>
        </w:rPr>
        <w:t>(</w:t>
      </w:r>
      <w:r w:rsidRPr="005F6727">
        <w:rPr>
          <w:rStyle w:val="DifferenceChar"/>
          <w:sz w:val="22"/>
          <w:szCs w:val="20"/>
        </w:rPr>
        <w:t>ML</w:t>
      </w:r>
      <w:r w:rsidRPr="005F6727">
        <w:rPr>
          <w:sz w:val="22"/>
          <w:szCs w:val="20"/>
        </w:rPr>
        <w:t xml:space="preserve">: </w:t>
      </w:r>
      <w:r w:rsidRPr="005F6727">
        <w:rPr>
          <w:rFonts w:cstheme="minorHAnsi"/>
          <w:sz w:val="22"/>
          <w:szCs w:val="20"/>
        </w:rPr>
        <w:t xml:space="preserve">≡ "LIMIT [o=0,] n" </w:t>
      </w:r>
      <w:r w:rsidR="00D671AF">
        <w:rPr>
          <w:rFonts w:cstheme="minorHAnsi"/>
          <w:sz w:val="22"/>
          <w:szCs w:val="20"/>
        </w:rPr>
        <w:t>-</w:t>
      </w:r>
      <w:r w:rsidRPr="005F6727">
        <w:rPr>
          <w:rFonts w:cstheme="minorHAnsi"/>
          <w:sz w:val="22"/>
          <w:szCs w:val="20"/>
        </w:rPr>
        <w:t xml:space="preserve"> don’t use, because </w:t>
      </w:r>
      <w:r w:rsidR="00330F23" w:rsidRPr="005F6727">
        <w:rPr>
          <w:rFonts w:cstheme="minorHAnsi"/>
          <w:sz w:val="22"/>
          <w:szCs w:val="20"/>
        </w:rPr>
        <w:t>of ambiguity)</w:t>
      </w:r>
    </w:p>
    <w:p w14:paraId="72C60B3E" w14:textId="32AA38DE" w:rsidR="00B43333" w:rsidRPr="007D73DA" w:rsidRDefault="00B43333" w:rsidP="00B63CA8">
      <w:pPr>
        <w:tabs>
          <w:tab w:val="left" w:pos="993"/>
        </w:tabs>
      </w:pPr>
    </w:p>
    <w:p w14:paraId="4754737D" w14:textId="76C7881A" w:rsidR="00B43333" w:rsidRPr="0075245A" w:rsidRDefault="00F426A4" w:rsidP="00931BA6">
      <w:pPr>
        <w:tabs>
          <w:tab w:val="left" w:pos="993"/>
          <w:tab w:val="left" w:pos="5103"/>
        </w:tabs>
        <w:rPr>
          <w:sz w:val="22"/>
          <w:szCs w:val="20"/>
        </w:rPr>
      </w:pPr>
      <w:r w:rsidRPr="007D73DA">
        <w:t xml:space="preserve">     </w:t>
      </w:r>
      <w:r>
        <w:t>O</w:t>
      </w:r>
      <w:r w:rsidR="00B63CA8">
        <w:t xml:space="preserve">       -</w:t>
      </w:r>
      <w:r>
        <w:t xml:space="preserve">  </w:t>
      </w:r>
      <w:r>
        <w:tab/>
      </w:r>
      <w:r w:rsidR="00B43333">
        <w:t>technique using ROWNUM</w:t>
      </w:r>
      <w:r w:rsidR="0023272D">
        <w:tab/>
        <w:t xml:space="preserve">- </w:t>
      </w:r>
      <w:r w:rsidR="00211357" w:rsidRPr="0075245A">
        <w:rPr>
          <w:sz w:val="22"/>
          <w:szCs w:val="20"/>
        </w:rPr>
        <w:t>deprecated for paging</w:t>
      </w:r>
      <w:r w:rsidR="00E44DC4" w:rsidRPr="0075245A">
        <w:rPr>
          <w:sz w:val="22"/>
          <w:szCs w:val="20"/>
        </w:rPr>
        <w:t>; rows are selected before ordering!</w:t>
      </w:r>
    </w:p>
    <w:p w14:paraId="30C89AFF" w14:textId="092F8611" w:rsidR="00B43333" w:rsidRPr="0075245A" w:rsidRDefault="00F426A4" w:rsidP="00931BA6">
      <w:pPr>
        <w:tabs>
          <w:tab w:val="left" w:pos="993"/>
          <w:tab w:val="left" w:pos="5103"/>
        </w:tabs>
        <w:rPr>
          <w:sz w:val="22"/>
          <w:szCs w:val="20"/>
        </w:rPr>
      </w:pPr>
      <w:r>
        <w:t xml:space="preserve">       </w:t>
      </w:r>
      <w:r w:rsidR="00B63CA8">
        <w:t xml:space="preserve"> </w:t>
      </w:r>
      <w:r>
        <w:t xml:space="preserve">S </w:t>
      </w:r>
      <w:r w:rsidR="00B63CA8">
        <w:t xml:space="preserve">    -</w:t>
      </w:r>
      <w:r>
        <w:tab/>
      </w:r>
      <w:r w:rsidR="00B43333" w:rsidRPr="003700F6">
        <w:rPr>
          <w:rStyle w:val="SQLstandardChar"/>
        </w:rPr>
        <w:t>SELECT</w:t>
      </w:r>
      <w:r w:rsidR="00B43333">
        <w:t xml:space="preserve"> TOP(n) [PERCENT] [WITH TIES] …</w:t>
      </w:r>
      <w:r w:rsidR="0023272D">
        <w:tab/>
        <w:t xml:space="preserve">- </w:t>
      </w:r>
      <w:r w:rsidR="00211357" w:rsidRPr="0075245A">
        <w:rPr>
          <w:sz w:val="22"/>
          <w:szCs w:val="20"/>
        </w:rPr>
        <w:t>deprecated for paging</w:t>
      </w:r>
      <w:r w:rsidR="00E44DC4" w:rsidRPr="0075245A">
        <w:rPr>
          <w:sz w:val="22"/>
          <w:szCs w:val="20"/>
        </w:rPr>
        <w:t xml:space="preserve">; SQL Server </w:t>
      </w:r>
      <w:r w:rsidR="00E44DC4" w:rsidRPr="0075245A">
        <w:rPr>
          <w:rFonts w:cstheme="minorHAnsi"/>
          <w:sz w:val="22"/>
          <w:szCs w:val="20"/>
        </w:rPr>
        <w:t>≥</w:t>
      </w:r>
      <w:r w:rsidR="00E44DC4" w:rsidRPr="0075245A">
        <w:rPr>
          <w:sz w:val="22"/>
          <w:szCs w:val="20"/>
        </w:rPr>
        <w:t xml:space="preserve"> 2005</w:t>
      </w:r>
    </w:p>
    <w:p w14:paraId="065EC448" w14:textId="77777777" w:rsidR="00B06478" w:rsidRDefault="00B06478" w:rsidP="00071B2D"/>
    <w:p w14:paraId="36FDEA55" w14:textId="25E22B1D" w:rsidR="00B43333" w:rsidRDefault="00B43333" w:rsidP="00071B2D">
      <w:r w:rsidRPr="00B43333">
        <w:t xml:space="preserve">If </w:t>
      </w:r>
      <w:r w:rsidR="00711F67">
        <w:t xml:space="preserve">the </w:t>
      </w:r>
      <w:r w:rsidRPr="00B43333">
        <w:t xml:space="preserve">result </w:t>
      </w:r>
      <w:r w:rsidR="00711F67">
        <w:t xml:space="preserve">of a query </w:t>
      </w:r>
      <w:r w:rsidRPr="00B43333">
        <w:t xml:space="preserve">has </w:t>
      </w:r>
      <w:r w:rsidR="00711F67">
        <w:t>very large number of</w:t>
      </w:r>
      <w:r w:rsidRPr="00B43333">
        <w:t xml:space="preserve"> rows</w:t>
      </w:r>
      <w:r w:rsidR="00711F67">
        <w:t>,</w:t>
      </w:r>
      <w:r w:rsidRPr="00B43333">
        <w:t xml:space="preserve"> a</w:t>
      </w:r>
      <w:r>
        <w:t>nd i</w:t>
      </w:r>
      <w:r w:rsidRPr="00B43333">
        <w:t>f</w:t>
      </w:r>
      <w:r>
        <w:t xml:space="preserve"> users</w:t>
      </w:r>
      <w:r w:rsidRPr="00B43333">
        <w:t xml:space="preserve"> </w:t>
      </w:r>
      <w:r>
        <w:t xml:space="preserve">browse </w:t>
      </w:r>
      <w:r w:rsidRPr="00B43333">
        <w:t xml:space="preserve">them often to the end, </w:t>
      </w:r>
      <w:r>
        <w:t xml:space="preserve">then </w:t>
      </w:r>
      <w:r w:rsidR="00553946">
        <w:t>using</w:t>
      </w:r>
      <w:r>
        <w:t xml:space="preserve"> OFFSET </w:t>
      </w:r>
      <w:r w:rsidR="00553946">
        <w:t xml:space="preserve">for paging is slow, </w:t>
      </w:r>
      <w:r>
        <w:t xml:space="preserve">because DBMS has to count rows in </w:t>
      </w:r>
      <w:r w:rsidR="00553946">
        <w:t>the</w:t>
      </w:r>
      <w:r>
        <w:t xml:space="preserve"> table to skip them.</w:t>
      </w:r>
      <w:r w:rsidR="00553946">
        <w:t xml:space="preserve"> </w:t>
      </w:r>
      <w:r w:rsidR="00555B8A">
        <w:t>Still</w:t>
      </w:r>
      <w:r w:rsidR="00EA78E6">
        <w:t>,</w:t>
      </w:r>
      <w:r w:rsidR="00555B8A">
        <w:t xml:space="preserve"> it is the simplest method of paging a result. </w:t>
      </w:r>
      <w:r w:rsidR="00553946">
        <w:t xml:space="preserve">See </w:t>
      </w:r>
      <w:hyperlink r:id="rId6" w:history="1">
        <w:r w:rsidR="00553946" w:rsidRPr="000B38F5">
          <w:rPr>
            <w:rStyle w:val="Hyperlink"/>
          </w:rPr>
          <w:t>https://use-the-index-luke.com/no-offset</w:t>
        </w:r>
      </w:hyperlink>
      <w:r w:rsidR="00A84494">
        <w:t xml:space="preserve"> for details</w:t>
      </w:r>
      <w:r w:rsidR="00553946">
        <w:t>.</w:t>
      </w:r>
    </w:p>
    <w:p w14:paraId="6975D228" w14:textId="77777777" w:rsidR="00553946" w:rsidRPr="00B43333" w:rsidRDefault="00553946" w:rsidP="00071B2D"/>
    <w:sectPr w:rsidR="00553946" w:rsidRPr="00B43333" w:rsidSect="009F7946">
      <w:pgSz w:w="11906" w:h="16838" w:code="9"/>
      <w:pgMar w:top="454" w:right="624" w:bottom="45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4440"/>
    <w:multiLevelType w:val="hybridMultilevel"/>
    <w:tmpl w:val="9E245876"/>
    <w:lvl w:ilvl="0" w:tplc="20A6DBB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3194"/>
    <w:multiLevelType w:val="hybridMultilevel"/>
    <w:tmpl w:val="1340F4C0"/>
    <w:lvl w:ilvl="0" w:tplc="1A06DF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58D"/>
    <w:multiLevelType w:val="hybridMultilevel"/>
    <w:tmpl w:val="42621AE0"/>
    <w:lvl w:ilvl="0" w:tplc="3D703D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704C4"/>
    <w:multiLevelType w:val="hybridMultilevel"/>
    <w:tmpl w:val="09962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72821"/>
    <w:multiLevelType w:val="hybridMultilevel"/>
    <w:tmpl w:val="756C53C6"/>
    <w:lvl w:ilvl="0" w:tplc="3A74E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FD14CB"/>
    <w:multiLevelType w:val="hybridMultilevel"/>
    <w:tmpl w:val="8F3EDD98"/>
    <w:lvl w:ilvl="0" w:tplc="20A6D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C3DD7"/>
    <w:multiLevelType w:val="hybridMultilevel"/>
    <w:tmpl w:val="2574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51FBA"/>
    <w:multiLevelType w:val="hybridMultilevel"/>
    <w:tmpl w:val="D5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2F"/>
    <w:rsid w:val="00003F0E"/>
    <w:rsid w:val="0002159E"/>
    <w:rsid w:val="00031388"/>
    <w:rsid w:val="00031C5A"/>
    <w:rsid w:val="00032E55"/>
    <w:rsid w:val="00034C9F"/>
    <w:rsid w:val="00035082"/>
    <w:rsid w:val="00041EBE"/>
    <w:rsid w:val="00043C40"/>
    <w:rsid w:val="0004574B"/>
    <w:rsid w:val="0004601C"/>
    <w:rsid w:val="0004771F"/>
    <w:rsid w:val="00051AF9"/>
    <w:rsid w:val="0005676A"/>
    <w:rsid w:val="00060693"/>
    <w:rsid w:val="00071B2D"/>
    <w:rsid w:val="00073F40"/>
    <w:rsid w:val="00077793"/>
    <w:rsid w:val="00081602"/>
    <w:rsid w:val="00081E20"/>
    <w:rsid w:val="000922CF"/>
    <w:rsid w:val="00092EE0"/>
    <w:rsid w:val="000A077F"/>
    <w:rsid w:val="000A101A"/>
    <w:rsid w:val="000B028F"/>
    <w:rsid w:val="000B0ED2"/>
    <w:rsid w:val="000B322E"/>
    <w:rsid w:val="000B5C5C"/>
    <w:rsid w:val="000C1B8A"/>
    <w:rsid w:val="000C585A"/>
    <w:rsid w:val="000D0F9F"/>
    <w:rsid w:val="000D3843"/>
    <w:rsid w:val="000D3989"/>
    <w:rsid w:val="000E4288"/>
    <w:rsid w:val="000E74AA"/>
    <w:rsid w:val="000F4AEF"/>
    <w:rsid w:val="000F505D"/>
    <w:rsid w:val="000F73EF"/>
    <w:rsid w:val="00106F49"/>
    <w:rsid w:val="001135C9"/>
    <w:rsid w:val="001146CF"/>
    <w:rsid w:val="001171CA"/>
    <w:rsid w:val="0011758F"/>
    <w:rsid w:val="00121D61"/>
    <w:rsid w:val="00123D6D"/>
    <w:rsid w:val="00123EE6"/>
    <w:rsid w:val="0012625B"/>
    <w:rsid w:val="0012643F"/>
    <w:rsid w:val="0012648B"/>
    <w:rsid w:val="001319FD"/>
    <w:rsid w:val="00136C21"/>
    <w:rsid w:val="00143878"/>
    <w:rsid w:val="00143FC8"/>
    <w:rsid w:val="001464D7"/>
    <w:rsid w:val="00146651"/>
    <w:rsid w:val="001470B8"/>
    <w:rsid w:val="00152CCA"/>
    <w:rsid w:val="00161DB9"/>
    <w:rsid w:val="00166C5B"/>
    <w:rsid w:val="001814B2"/>
    <w:rsid w:val="00181DF0"/>
    <w:rsid w:val="00185307"/>
    <w:rsid w:val="00193A8E"/>
    <w:rsid w:val="00193AD3"/>
    <w:rsid w:val="001A070B"/>
    <w:rsid w:val="001A07AF"/>
    <w:rsid w:val="001A18B3"/>
    <w:rsid w:val="001A201A"/>
    <w:rsid w:val="001A25BA"/>
    <w:rsid w:val="001A63A1"/>
    <w:rsid w:val="001A6424"/>
    <w:rsid w:val="001B2DD7"/>
    <w:rsid w:val="001B3C82"/>
    <w:rsid w:val="001C01FC"/>
    <w:rsid w:val="001C2551"/>
    <w:rsid w:val="001C260F"/>
    <w:rsid w:val="001C2816"/>
    <w:rsid w:val="001C6B9E"/>
    <w:rsid w:val="001D10EE"/>
    <w:rsid w:val="001D3878"/>
    <w:rsid w:val="001D44D0"/>
    <w:rsid w:val="001E2505"/>
    <w:rsid w:val="001E3ECF"/>
    <w:rsid w:val="001F0E72"/>
    <w:rsid w:val="001F1A09"/>
    <w:rsid w:val="001F48C7"/>
    <w:rsid w:val="00200032"/>
    <w:rsid w:val="002040C3"/>
    <w:rsid w:val="00205FCF"/>
    <w:rsid w:val="002070F0"/>
    <w:rsid w:val="0020713C"/>
    <w:rsid w:val="0021085C"/>
    <w:rsid w:val="00211357"/>
    <w:rsid w:val="00213CA1"/>
    <w:rsid w:val="002140D6"/>
    <w:rsid w:val="0021434D"/>
    <w:rsid w:val="002151EC"/>
    <w:rsid w:val="002168B6"/>
    <w:rsid w:val="0021698C"/>
    <w:rsid w:val="00217322"/>
    <w:rsid w:val="002246E8"/>
    <w:rsid w:val="0023272D"/>
    <w:rsid w:val="00242816"/>
    <w:rsid w:val="00245525"/>
    <w:rsid w:val="00246C0B"/>
    <w:rsid w:val="00252821"/>
    <w:rsid w:val="00254B2B"/>
    <w:rsid w:val="00255747"/>
    <w:rsid w:val="00260FE5"/>
    <w:rsid w:val="002649F9"/>
    <w:rsid w:val="00266982"/>
    <w:rsid w:val="0026708F"/>
    <w:rsid w:val="00271568"/>
    <w:rsid w:val="00272A6F"/>
    <w:rsid w:val="00273A0B"/>
    <w:rsid w:val="00275B4C"/>
    <w:rsid w:val="00276C70"/>
    <w:rsid w:val="002773FB"/>
    <w:rsid w:val="00281460"/>
    <w:rsid w:val="00290461"/>
    <w:rsid w:val="002A0581"/>
    <w:rsid w:val="002A1A79"/>
    <w:rsid w:val="002A61FF"/>
    <w:rsid w:val="002A7046"/>
    <w:rsid w:val="002B0A5B"/>
    <w:rsid w:val="002B3694"/>
    <w:rsid w:val="002B39B6"/>
    <w:rsid w:val="002B6623"/>
    <w:rsid w:val="002C2695"/>
    <w:rsid w:val="002D1A1E"/>
    <w:rsid w:val="002D34B1"/>
    <w:rsid w:val="002D6284"/>
    <w:rsid w:val="002E055E"/>
    <w:rsid w:val="002E3011"/>
    <w:rsid w:val="002E4BC6"/>
    <w:rsid w:val="00315C10"/>
    <w:rsid w:val="00325256"/>
    <w:rsid w:val="00326E92"/>
    <w:rsid w:val="00330A4F"/>
    <w:rsid w:val="00330F23"/>
    <w:rsid w:val="003322EC"/>
    <w:rsid w:val="00335D67"/>
    <w:rsid w:val="0033706A"/>
    <w:rsid w:val="00343A02"/>
    <w:rsid w:val="00344A3E"/>
    <w:rsid w:val="003450B4"/>
    <w:rsid w:val="00345F3E"/>
    <w:rsid w:val="00346E61"/>
    <w:rsid w:val="00353498"/>
    <w:rsid w:val="00362F3F"/>
    <w:rsid w:val="00364B88"/>
    <w:rsid w:val="00365ADE"/>
    <w:rsid w:val="00367085"/>
    <w:rsid w:val="003700F6"/>
    <w:rsid w:val="0037265B"/>
    <w:rsid w:val="00373061"/>
    <w:rsid w:val="003832E0"/>
    <w:rsid w:val="00385882"/>
    <w:rsid w:val="00394991"/>
    <w:rsid w:val="00394B27"/>
    <w:rsid w:val="00397918"/>
    <w:rsid w:val="003A03A3"/>
    <w:rsid w:val="003A098D"/>
    <w:rsid w:val="003A2951"/>
    <w:rsid w:val="003A5CCB"/>
    <w:rsid w:val="003A69A8"/>
    <w:rsid w:val="003A6D31"/>
    <w:rsid w:val="003C67F7"/>
    <w:rsid w:val="003D493B"/>
    <w:rsid w:val="003E2EAA"/>
    <w:rsid w:val="003E2F7D"/>
    <w:rsid w:val="003E3619"/>
    <w:rsid w:val="003E4EF8"/>
    <w:rsid w:val="003F0826"/>
    <w:rsid w:val="003F2266"/>
    <w:rsid w:val="003F2CFE"/>
    <w:rsid w:val="003F4160"/>
    <w:rsid w:val="003F570E"/>
    <w:rsid w:val="003F5A6C"/>
    <w:rsid w:val="00412B6C"/>
    <w:rsid w:val="00413E55"/>
    <w:rsid w:val="004169A7"/>
    <w:rsid w:val="00421256"/>
    <w:rsid w:val="0043682D"/>
    <w:rsid w:val="00440082"/>
    <w:rsid w:val="0044460A"/>
    <w:rsid w:val="00454D82"/>
    <w:rsid w:val="00455D27"/>
    <w:rsid w:val="004649DC"/>
    <w:rsid w:val="0047007D"/>
    <w:rsid w:val="0047016A"/>
    <w:rsid w:val="004701CF"/>
    <w:rsid w:val="004762DD"/>
    <w:rsid w:val="00477874"/>
    <w:rsid w:val="0047793B"/>
    <w:rsid w:val="00481704"/>
    <w:rsid w:val="00484D80"/>
    <w:rsid w:val="004850AA"/>
    <w:rsid w:val="0049430A"/>
    <w:rsid w:val="00494C3D"/>
    <w:rsid w:val="004A2AB6"/>
    <w:rsid w:val="004B0A05"/>
    <w:rsid w:val="004B152B"/>
    <w:rsid w:val="004B3557"/>
    <w:rsid w:val="004B407B"/>
    <w:rsid w:val="004B5642"/>
    <w:rsid w:val="004B6473"/>
    <w:rsid w:val="004B6F92"/>
    <w:rsid w:val="004C2AE6"/>
    <w:rsid w:val="004C6580"/>
    <w:rsid w:val="004D0449"/>
    <w:rsid w:val="004D3545"/>
    <w:rsid w:val="004E4082"/>
    <w:rsid w:val="004E73C3"/>
    <w:rsid w:val="004F512E"/>
    <w:rsid w:val="004F6B17"/>
    <w:rsid w:val="004F71BE"/>
    <w:rsid w:val="0050112D"/>
    <w:rsid w:val="0051184F"/>
    <w:rsid w:val="00512BBF"/>
    <w:rsid w:val="00514EE2"/>
    <w:rsid w:val="00515D1E"/>
    <w:rsid w:val="00516C47"/>
    <w:rsid w:val="0052439C"/>
    <w:rsid w:val="005249FD"/>
    <w:rsid w:val="00532B39"/>
    <w:rsid w:val="00533B80"/>
    <w:rsid w:val="005363B4"/>
    <w:rsid w:val="00543C16"/>
    <w:rsid w:val="00544553"/>
    <w:rsid w:val="00544D29"/>
    <w:rsid w:val="00544E28"/>
    <w:rsid w:val="00553946"/>
    <w:rsid w:val="00554235"/>
    <w:rsid w:val="00555B8A"/>
    <w:rsid w:val="00555C4B"/>
    <w:rsid w:val="005570D5"/>
    <w:rsid w:val="005578B0"/>
    <w:rsid w:val="005711B0"/>
    <w:rsid w:val="00573644"/>
    <w:rsid w:val="00576BBF"/>
    <w:rsid w:val="005777DE"/>
    <w:rsid w:val="0058252B"/>
    <w:rsid w:val="00583B85"/>
    <w:rsid w:val="005A2CE1"/>
    <w:rsid w:val="005A6EEB"/>
    <w:rsid w:val="005A7CF4"/>
    <w:rsid w:val="005B23DC"/>
    <w:rsid w:val="005B66F4"/>
    <w:rsid w:val="005C0C8B"/>
    <w:rsid w:val="005C3156"/>
    <w:rsid w:val="005C6E6E"/>
    <w:rsid w:val="005D05C1"/>
    <w:rsid w:val="005D0B3E"/>
    <w:rsid w:val="005D2E3C"/>
    <w:rsid w:val="005E181E"/>
    <w:rsid w:val="005F4D7E"/>
    <w:rsid w:val="005F6727"/>
    <w:rsid w:val="005F7570"/>
    <w:rsid w:val="006006BA"/>
    <w:rsid w:val="00602396"/>
    <w:rsid w:val="0060605F"/>
    <w:rsid w:val="0060626E"/>
    <w:rsid w:val="00612A38"/>
    <w:rsid w:val="0061386E"/>
    <w:rsid w:val="006146E9"/>
    <w:rsid w:val="00621045"/>
    <w:rsid w:val="00621677"/>
    <w:rsid w:val="00621D74"/>
    <w:rsid w:val="00624B34"/>
    <w:rsid w:val="00631ABB"/>
    <w:rsid w:val="00633BD9"/>
    <w:rsid w:val="00642064"/>
    <w:rsid w:val="0064264D"/>
    <w:rsid w:val="006473D0"/>
    <w:rsid w:val="00653892"/>
    <w:rsid w:val="006559AB"/>
    <w:rsid w:val="006563E0"/>
    <w:rsid w:val="006675C5"/>
    <w:rsid w:val="00677F11"/>
    <w:rsid w:val="00686064"/>
    <w:rsid w:val="00690041"/>
    <w:rsid w:val="00691565"/>
    <w:rsid w:val="006941DD"/>
    <w:rsid w:val="006948CF"/>
    <w:rsid w:val="006A0BFB"/>
    <w:rsid w:val="006A38A6"/>
    <w:rsid w:val="006A7614"/>
    <w:rsid w:val="006B0097"/>
    <w:rsid w:val="006B05C5"/>
    <w:rsid w:val="006B3511"/>
    <w:rsid w:val="006B3E23"/>
    <w:rsid w:val="006B4DFA"/>
    <w:rsid w:val="006C5D25"/>
    <w:rsid w:val="006D65A7"/>
    <w:rsid w:val="006E6269"/>
    <w:rsid w:val="006F2274"/>
    <w:rsid w:val="006F73E4"/>
    <w:rsid w:val="00703E0F"/>
    <w:rsid w:val="00703E1B"/>
    <w:rsid w:val="007041C5"/>
    <w:rsid w:val="007048EA"/>
    <w:rsid w:val="00711F67"/>
    <w:rsid w:val="00712C8D"/>
    <w:rsid w:val="00717C19"/>
    <w:rsid w:val="00720D09"/>
    <w:rsid w:val="007247C7"/>
    <w:rsid w:val="00726621"/>
    <w:rsid w:val="00736107"/>
    <w:rsid w:val="00737220"/>
    <w:rsid w:val="00743C51"/>
    <w:rsid w:val="00746599"/>
    <w:rsid w:val="00750485"/>
    <w:rsid w:val="007514BF"/>
    <w:rsid w:val="00751BEE"/>
    <w:rsid w:val="0075245A"/>
    <w:rsid w:val="00752D15"/>
    <w:rsid w:val="0075501A"/>
    <w:rsid w:val="00756A84"/>
    <w:rsid w:val="00760079"/>
    <w:rsid w:val="00766BDF"/>
    <w:rsid w:val="00771B6A"/>
    <w:rsid w:val="007737D3"/>
    <w:rsid w:val="007765B8"/>
    <w:rsid w:val="0078664E"/>
    <w:rsid w:val="00790196"/>
    <w:rsid w:val="00791639"/>
    <w:rsid w:val="00794123"/>
    <w:rsid w:val="007A344B"/>
    <w:rsid w:val="007A3910"/>
    <w:rsid w:val="007A5BF9"/>
    <w:rsid w:val="007B15EB"/>
    <w:rsid w:val="007B4F71"/>
    <w:rsid w:val="007B6915"/>
    <w:rsid w:val="007C3250"/>
    <w:rsid w:val="007D0C0E"/>
    <w:rsid w:val="007D1B45"/>
    <w:rsid w:val="007D3DDC"/>
    <w:rsid w:val="007D5D0D"/>
    <w:rsid w:val="007D73DA"/>
    <w:rsid w:val="007E18B6"/>
    <w:rsid w:val="007F007A"/>
    <w:rsid w:val="007F0574"/>
    <w:rsid w:val="00800072"/>
    <w:rsid w:val="00805EF3"/>
    <w:rsid w:val="00810717"/>
    <w:rsid w:val="008114D3"/>
    <w:rsid w:val="00817481"/>
    <w:rsid w:val="00817CA7"/>
    <w:rsid w:val="008260A1"/>
    <w:rsid w:val="008264F6"/>
    <w:rsid w:val="008344E7"/>
    <w:rsid w:val="0084750F"/>
    <w:rsid w:val="00854ED8"/>
    <w:rsid w:val="00857F8F"/>
    <w:rsid w:val="00861E83"/>
    <w:rsid w:val="00872990"/>
    <w:rsid w:val="00874803"/>
    <w:rsid w:val="008828BF"/>
    <w:rsid w:val="0088566F"/>
    <w:rsid w:val="008900BE"/>
    <w:rsid w:val="00890431"/>
    <w:rsid w:val="00890756"/>
    <w:rsid w:val="008A1E12"/>
    <w:rsid w:val="008A2537"/>
    <w:rsid w:val="008A38E3"/>
    <w:rsid w:val="008A6629"/>
    <w:rsid w:val="008C079B"/>
    <w:rsid w:val="008C0975"/>
    <w:rsid w:val="008C10A4"/>
    <w:rsid w:val="008C42CF"/>
    <w:rsid w:val="008C42DE"/>
    <w:rsid w:val="008D1AFE"/>
    <w:rsid w:val="008D2175"/>
    <w:rsid w:val="008D4983"/>
    <w:rsid w:val="008E5260"/>
    <w:rsid w:val="008E56D0"/>
    <w:rsid w:val="008E5C29"/>
    <w:rsid w:val="008F7F47"/>
    <w:rsid w:val="00900548"/>
    <w:rsid w:val="009133C1"/>
    <w:rsid w:val="00913D46"/>
    <w:rsid w:val="00913E52"/>
    <w:rsid w:val="009140F8"/>
    <w:rsid w:val="0093002C"/>
    <w:rsid w:val="00931BA6"/>
    <w:rsid w:val="00942D10"/>
    <w:rsid w:val="0095459A"/>
    <w:rsid w:val="00960A9D"/>
    <w:rsid w:val="009622E6"/>
    <w:rsid w:val="009630CC"/>
    <w:rsid w:val="00977FD7"/>
    <w:rsid w:val="00987540"/>
    <w:rsid w:val="009947C8"/>
    <w:rsid w:val="009A2AE8"/>
    <w:rsid w:val="009A3438"/>
    <w:rsid w:val="009A504E"/>
    <w:rsid w:val="009A63C4"/>
    <w:rsid w:val="009B47D5"/>
    <w:rsid w:val="009C7C2B"/>
    <w:rsid w:val="009D5C90"/>
    <w:rsid w:val="009D7AFD"/>
    <w:rsid w:val="009E3133"/>
    <w:rsid w:val="009E555E"/>
    <w:rsid w:val="009E5977"/>
    <w:rsid w:val="009F0D9E"/>
    <w:rsid w:val="009F5603"/>
    <w:rsid w:val="009F7946"/>
    <w:rsid w:val="00A0094F"/>
    <w:rsid w:val="00A01445"/>
    <w:rsid w:val="00A0480E"/>
    <w:rsid w:val="00A04BC8"/>
    <w:rsid w:val="00A158C9"/>
    <w:rsid w:val="00A16DD5"/>
    <w:rsid w:val="00A23359"/>
    <w:rsid w:val="00A2486E"/>
    <w:rsid w:val="00A26E3E"/>
    <w:rsid w:val="00A42AF2"/>
    <w:rsid w:val="00A46B23"/>
    <w:rsid w:val="00A47326"/>
    <w:rsid w:val="00A500C8"/>
    <w:rsid w:val="00A5223A"/>
    <w:rsid w:val="00A5271D"/>
    <w:rsid w:val="00A64854"/>
    <w:rsid w:val="00A75A69"/>
    <w:rsid w:val="00A81B65"/>
    <w:rsid w:val="00A826F1"/>
    <w:rsid w:val="00A83D8E"/>
    <w:rsid w:val="00A84494"/>
    <w:rsid w:val="00A858E1"/>
    <w:rsid w:val="00A8602F"/>
    <w:rsid w:val="00A861CC"/>
    <w:rsid w:val="00A95044"/>
    <w:rsid w:val="00A9683C"/>
    <w:rsid w:val="00AA0DA0"/>
    <w:rsid w:val="00AA41C8"/>
    <w:rsid w:val="00AA44B2"/>
    <w:rsid w:val="00AA4B4D"/>
    <w:rsid w:val="00AA62AC"/>
    <w:rsid w:val="00AC0551"/>
    <w:rsid w:val="00AC09B9"/>
    <w:rsid w:val="00AC2218"/>
    <w:rsid w:val="00AC78BC"/>
    <w:rsid w:val="00AD5277"/>
    <w:rsid w:val="00AE1E62"/>
    <w:rsid w:val="00AF0D99"/>
    <w:rsid w:val="00B00C63"/>
    <w:rsid w:val="00B02746"/>
    <w:rsid w:val="00B06294"/>
    <w:rsid w:val="00B06478"/>
    <w:rsid w:val="00B11DB3"/>
    <w:rsid w:val="00B1208B"/>
    <w:rsid w:val="00B134D6"/>
    <w:rsid w:val="00B157C7"/>
    <w:rsid w:val="00B168A6"/>
    <w:rsid w:val="00B202A5"/>
    <w:rsid w:val="00B3361C"/>
    <w:rsid w:val="00B37260"/>
    <w:rsid w:val="00B37D8C"/>
    <w:rsid w:val="00B4133D"/>
    <w:rsid w:val="00B424C7"/>
    <w:rsid w:val="00B43333"/>
    <w:rsid w:val="00B4570E"/>
    <w:rsid w:val="00B50055"/>
    <w:rsid w:val="00B5134E"/>
    <w:rsid w:val="00B515EC"/>
    <w:rsid w:val="00B52203"/>
    <w:rsid w:val="00B564B0"/>
    <w:rsid w:val="00B6256F"/>
    <w:rsid w:val="00B62E9A"/>
    <w:rsid w:val="00B63CA8"/>
    <w:rsid w:val="00B6484B"/>
    <w:rsid w:val="00B7011D"/>
    <w:rsid w:val="00B7111F"/>
    <w:rsid w:val="00B71DBE"/>
    <w:rsid w:val="00B74E32"/>
    <w:rsid w:val="00B75AC3"/>
    <w:rsid w:val="00B775D4"/>
    <w:rsid w:val="00B8134B"/>
    <w:rsid w:val="00B81937"/>
    <w:rsid w:val="00B83095"/>
    <w:rsid w:val="00B84FBC"/>
    <w:rsid w:val="00B85253"/>
    <w:rsid w:val="00B86351"/>
    <w:rsid w:val="00B91A03"/>
    <w:rsid w:val="00B91F19"/>
    <w:rsid w:val="00B96139"/>
    <w:rsid w:val="00B96601"/>
    <w:rsid w:val="00BA05D2"/>
    <w:rsid w:val="00BA1802"/>
    <w:rsid w:val="00BA770A"/>
    <w:rsid w:val="00BA78E2"/>
    <w:rsid w:val="00BB171C"/>
    <w:rsid w:val="00BB287F"/>
    <w:rsid w:val="00BB3787"/>
    <w:rsid w:val="00BB3D7A"/>
    <w:rsid w:val="00BB4B97"/>
    <w:rsid w:val="00BB4D3C"/>
    <w:rsid w:val="00BC27FC"/>
    <w:rsid w:val="00BC4A84"/>
    <w:rsid w:val="00BC5DF7"/>
    <w:rsid w:val="00BD524D"/>
    <w:rsid w:val="00BD5628"/>
    <w:rsid w:val="00BD742F"/>
    <w:rsid w:val="00BE073D"/>
    <w:rsid w:val="00BE1AE3"/>
    <w:rsid w:val="00BE49BA"/>
    <w:rsid w:val="00C014D4"/>
    <w:rsid w:val="00C037F3"/>
    <w:rsid w:val="00C1105A"/>
    <w:rsid w:val="00C13B5F"/>
    <w:rsid w:val="00C16780"/>
    <w:rsid w:val="00C22677"/>
    <w:rsid w:val="00C2401C"/>
    <w:rsid w:val="00C31268"/>
    <w:rsid w:val="00C34731"/>
    <w:rsid w:val="00C40855"/>
    <w:rsid w:val="00C40AF8"/>
    <w:rsid w:val="00C51DBB"/>
    <w:rsid w:val="00C52505"/>
    <w:rsid w:val="00C55433"/>
    <w:rsid w:val="00C55A28"/>
    <w:rsid w:val="00C564D0"/>
    <w:rsid w:val="00C57148"/>
    <w:rsid w:val="00C57FFC"/>
    <w:rsid w:val="00C64524"/>
    <w:rsid w:val="00C67B52"/>
    <w:rsid w:val="00C74A25"/>
    <w:rsid w:val="00C75B1D"/>
    <w:rsid w:val="00C7647C"/>
    <w:rsid w:val="00C7665C"/>
    <w:rsid w:val="00C809C0"/>
    <w:rsid w:val="00C82730"/>
    <w:rsid w:val="00C953ED"/>
    <w:rsid w:val="00CA06F1"/>
    <w:rsid w:val="00CA599F"/>
    <w:rsid w:val="00CA61B2"/>
    <w:rsid w:val="00CA7711"/>
    <w:rsid w:val="00CB1728"/>
    <w:rsid w:val="00CB3131"/>
    <w:rsid w:val="00CB5D63"/>
    <w:rsid w:val="00CC0335"/>
    <w:rsid w:val="00CC0C6C"/>
    <w:rsid w:val="00CC2666"/>
    <w:rsid w:val="00CC49E5"/>
    <w:rsid w:val="00CC60C5"/>
    <w:rsid w:val="00CD0B1D"/>
    <w:rsid w:val="00CD276D"/>
    <w:rsid w:val="00CD4760"/>
    <w:rsid w:val="00CE68F5"/>
    <w:rsid w:val="00CE7E8D"/>
    <w:rsid w:val="00CF326E"/>
    <w:rsid w:val="00CF43D8"/>
    <w:rsid w:val="00CF5C7E"/>
    <w:rsid w:val="00D00D24"/>
    <w:rsid w:val="00D018F6"/>
    <w:rsid w:val="00D019E5"/>
    <w:rsid w:val="00D03C4C"/>
    <w:rsid w:val="00D05571"/>
    <w:rsid w:val="00D0785E"/>
    <w:rsid w:val="00D145CD"/>
    <w:rsid w:val="00D17320"/>
    <w:rsid w:val="00D173FD"/>
    <w:rsid w:val="00D22CD0"/>
    <w:rsid w:val="00D23A6D"/>
    <w:rsid w:val="00D3046C"/>
    <w:rsid w:val="00D30BB1"/>
    <w:rsid w:val="00D31070"/>
    <w:rsid w:val="00D344EA"/>
    <w:rsid w:val="00D364E8"/>
    <w:rsid w:val="00D41A06"/>
    <w:rsid w:val="00D44462"/>
    <w:rsid w:val="00D44C26"/>
    <w:rsid w:val="00D44E63"/>
    <w:rsid w:val="00D53198"/>
    <w:rsid w:val="00D548E7"/>
    <w:rsid w:val="00D62A77"/>
    <w:rsid w:val="00D635E3"/>
    <w:rsid w:val="00D64A16"/>
    <w:rsid w:val="00D6611A"/>
    <w:rsid w:val="00D671AF"/>
    <w:rsid w:val="00D743FA"/>
    <w:rsid w:val="00D87887"/>
    <w:rsid w:val="00D90547"/>
    <w:rsid w:val="00D9524A"/>
    <w:rsid w:val="00DB7CDD"/>
    <w:rsid w:val="00DC1696"/>
    <w:rsid w:val="00DC5DD1"/>
    <w:rsid w:val="00DC5F24"/>
    <w:rsid w:val="00DC74BE"/>
    <w:rsid w:val="00DC78C3"/>
    <w:rsid w:val="00DC7902"/>
    <w:rsid w:val="00DD40FB"/>
    <w:rsid w:val="00DD4DE7"/>
    <w:rsid w:val="00DD6097"/>
    <w:rsid w:val="00DE2ABF"/>
    <w:rsid w:val="00DE70A8"/>
    <w:rsid w:val="00DE7BDB"/>
    <w:rsid w:val="00DF0A66"/>
    <w:rsid w:val="00DF0A95"/>
    <w:rsid w:val="00DF0BE8"/>
    <w:rsid w:val="00DF2C61"/>
    <w:rsid w:val="00DF37BC"/>
    <w:rsid w:val="00E034A4"/>
    <w:rsid w:val="00E11F99"/>
    <w:rsid w:val="00E153F7"/>
    <w:rsid w:val="00E168A9"/>
    <w:rsid w:val="00E16F61"/>
    <w:rsid w:val="00E23FC3"/>
    <w:rsid w:val="00E34391"/>
    <w:rsid w:val="00E44D85"/>
    <w:rsid w:val="00E44DC4"/>
    <w:rsid w:val="00E504EF"/>
    <w:rsid w:val="00E51BD0"/>
    <w:rsid w:val="00E53D6B"/>
    <w:rsid w:val="00E5576A"/>
    <w:rsid w:val="00E608E5"/>
    <w:rsid w:val="00E65E1A"/>
    <w:rsid w:val="00E7053E"/>
    <w:rsid w:val="00E7160F"/>
    <w:rsid w:val="00E717F2"/>
    <w:rsid w:val="00E73F11"/>
    <w:rsid w:val="00E74E1D"/>
    <w:rsid w:val="00E76D1E"/>
    <w:rsid w:val="00E8092F"/>
    <w:rsid w:val="00E83317"/>
    <w:rsid w:val="00E84230"/>
    <w:rsid w:val="00E90EDA"/>
    <w:rsid w:val="00E92FD0"/>
    <w:rsid w:val="00E934A4"/>
    <w:rsid w:val="00E94555"/>
    <w:rsid w:val="00E95E2F"/>
    <w:rsid w:val="00E9758F"/>
    <w:rsid w:val="00EA05CD"/>
    <w:rsid w:val="00EA208E"/>
    <w:rsid w:val="00EA4210"/>
    <w:rsid w:val="00EA4840"/>
    <w:rsid w:val="00EA77AA"/>
    <w:rsid w:val="00EA78E6"/>
    <w:rsid w:val="00EB4BE7"/>
    <w:rsid w:val="00EC0E41"/>
    <w:rsid w:val="00EC3690"/>
    <w:rsid w:val="00EC6130"/>
    <w:rsid w:val="00EC631A"/>
    <w:rsid w:val="00ED4105"/>
    <w:rsid w:val="00EE086C"/>
    <w:rsid w:val="00EE18D1"/>
    <w:rsid w:val="00EE34A4"/>
    <w:rsid w:val="00EF5F86"/>
    <w:rsid w:val="00EF65C0"/>
    <w:rsid w:val="00EF734B"/>
    <w:rsid w:val="00F00ECD"/>
    <w:rsid w:val="00F04DE4"/>
    <w:rsid w:val="00F07E0F"/>
    <w:rsid w:val="00F1077C"/>
    <w:rsid w:val="00F116C2"/>
    <w:rsid w:val="00F154C4"/>
    <w:rsid w:val="00F1665B"/>
    <w:rsid w:val="00F26C3E"/>
    <w:rsid w:val="00F400E8"/>
    <w:rsid w:val="00F40ABE"/>
    <w:rsid w:val="00F41F4C"/>
    <w:rsid w:val="00F426A4"/>
    <w:rsid w:val="00F44FC6"/>
    <w:rsid w:val="00F47DD2"/>
    <w:rsid w:val="00F54C97"/>
    <w:rsid w:val="00F60546"/>
    <w:rsid w:val="00F61597"/>
    <w:rsid w:val="00F623C7"/>
    <w:rsid w:val="00F62ACB"/>
    <w:rsid w:val="00F66B4E"/>
    <w:rsid w:val="00F76351"/>
    <w:rsid w:val="00F81091"/>
    <w:rsid w:val="00F97363"/>
    <w:rsid w:val="00FA0040"/>
    <w:rsid w:val="00FA238B"/>
    <w:rsid w:val="00FA6EF6"/>
    <w:rsid w:val="00FA7068"/>
    <w:rsid w:val="00FB3235"/>
    <w:rsid w:val="00FB3CF9"/>
    <w:rsid w:val="00FB71D1"/>
    <w:rsid w:val="00FC2B1E"/>
    <w:rsid w:val="00FC64E6"/>
    <w:rsid w:val="00FD3198"/>
    <w:rsid w:val="00FD6B4B"/>
    <w:rsid w:val="00FD7182"/>
    <w:rsid w:val="00FF1F40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61A04"/>
  <w15:chartTrackingRefBased/>
  <w15:docId w15:val="{21633D94-9DF0-46DB-96F9-4E26702B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0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2F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0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E8092F"/>
    <w:pPr>
      <w:ind w:left="720"/>
      <w:contextualSpacing/>
    </w:pPr>
  </w:style>
  <w:style w:type="paragraph" w:customStyle="1" w:styleId="SQLstandard">
    <w:name w:val="SQL standard"/>
    <w:basedOn w:val="ListParagraph"/>
    <w:link w:val="SQLstandardChar"/>
    <w:qFormat/>
    <w:rsid w:val="00D743FA"/>
    <w:pPr>
      <w:ind w:left="284"/>
    </w:pPr>
    <w:rPr>
      <w:u w:val="thick" w:color="70AD47" w:themeColor="accent6"/>
    </w:rPr>
  </w:style>
  <w:style w:type="paragraph" w:customStyle="1" w:styleId="Myemphasis">
    <w:name w:val="My emphasis"/>
    <w:basedOn w:val="ListParagraph"/>
    <w:link w:val="MyemphasisChar"/>
    <w:qFormat/>
    <w:rsid w:val="004B6F92"/>
    <w:pPr>
      <w:ind w:left="284" w:hanging="284"/>
    </w:pPr>
    <w:rPr>
      <w:u w:val="thick" w:color="FFD966" w:themeColor="accent4" w:themeTint="9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0605F"/>
  </w:style>
  <w:style w:type="character" w:customStyle="1" w:styleId="SQLstandardChar">
    <w:name w:val="SQL standard Char"/>
    <w:basedOn w:val="ListParagraphChar"/>
    <w:link w:val="SQLstandard"/>
    <w:rsid w:val="00D743FA"/>
    <w:rPr>
      <w:u w:val="thick" w:color="70AD47" w:themeColor="accent6"/>
    </w:rPr>
  </w:style>
  <w:style w:type="paragraph" w:customStyle="1" w:styleId="Difference">
    <w:name w:val="Difference"/>
    <w:basedOn w:val="Normal"/>
    <w:link w:val="DifferenceChar"/>
    <w:qFormat/>
    <w:rsid w:val="006B3E23"/>
    <w:rPr>
      <w:u w:val="thick" w:color="ED7D31" w:themeColor="accent2"/>
    </w:rPr>
  </w:style>
  <w:style w:type="character" w:customStyle="1" w:styleId="MyemphasisChar">
    <w:name w:val="My emphasis Char"/>
    <w:basedOn w:val="ListParagraphChar"/>
    <w:link w:val="Myemphasis"/>
    <w:rsid w:val="004B6F92"/>
    <w:rPr>
      <w:u w:val="thick" w:color="FFD966" w:themeColor="accent4" w:themeTint="99"/>
    </w:rPr>
  </w:style>
  <w:style w:type="paragraph" w:customStyle="1" w:styleId="SQLstandard-font">
    <w:name w:val="SQL standard - font"/>
    <w:basedOn w:val="Normal"/>
    <w:link w:val="SQLstandard-fontChar"/>
    <w:qFormat/>
    <w:rsid w:val="00794123"/>
    <w:rPr>
      <w:b/>
      <w:bCs/>
      <w:color w:val="538135" w:themeColor="accent6" w:themeShade="BF"/>
    </w:rPr>
  </w:style>
  <w:style w:type="character" w:customStyle="1" w:styleId="DifferenceChar">
    <w:name w:val="Difference Char"/>
    <w:basedOn w:val="DefaultParagraphFont"/>
    <w:link w:val="Difference"/>
    <w:rsid w:val="006B3E23"/>
    <w:rPr>
      <w:u w:val="thick" w:color="ED7D31" w:themeColor="accent2"/>
    </w:rPr>
  </w:style>
  <w:style w:type="character" w:customStyle="1" w:styleId="SQLstandard-fontChar">
    <w:name w:val="SQL standard - font Char"/>
    <w:basedOn w:val="DefaultParagraphFont"/>
    <w:link w:val="SQLstandard-font"/>
    <w:rsid w:val="00794123"/>
    <w:rPr>
      <w:b/>
      <w:bCs/>
      <w:color w:val="538135" w:themeColor="accent6" w:themeShade="BF"/>
    </w:rPr>
  </w:style>
  <w:style w:type="table" w:styleId="TableGrid">
    <w:name w:val="Table Grid"/>
    <w:basedOn w:val="TableNormal"/>
    <w:uiPriority w:val="39"/>
    <w:rsid w:val="00C16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">
    <w:name w:val="New"/>
    <w:basedOn w:val="Normal"/>
    <w:link w:val="NewChar"/>
    <w:qFormat/>
    <w:rsid w:val="00073F40"/>
    <w:rPr>
      <w:u w:val="thick" w:color="5B9BD5" w:themeColor="accent5"/>
    </w:rPr>
  </w:style>
  <w:style w:type="character" w:customStyle="1" w:styleId="NewChar">
    <w:name w:val="New Char"/>
    <w:basedOn w:val="DefaultParagraphFont"/>
    <w:link w:val="New"/>
    <w:rsid w:val="00073F40"/>
    <w:rPr>
      <w:u w:val="thick" w:color="5B9BD5" w:themeColor="accent5"/>
    </w:rPr>
  </w:style>
  <w:style w:type="character" w:styleId="Hyperlink">
    <w:name w:val="Hyperlink"/>
    <w:basedOn w:val="DefaultParagraphFont"/>
    <w:uiPriority w:val="99"/>
    <w:unhideWhenUsed/>
    <w:rsid w:val="00553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9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39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se-the-index-luke.com/no-off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5112D-01C7-434B-9D3A-70943AEB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 D</dc:creator>
  <cp:keywords/>
  <dc:description/>
  <cp:lastModifiedBy>Darek D</cp:lastModifiedBy>
  <cp:revision>701</cp:revision>
  <cp:lastPrinted>2021-01-28T19:55:00Z</cp:lastPrinted>
  <dcterms:created xsi:type="dcterms:W3CDTF">2021-01-13T13:15:00Z</dcterms:created>
  <dcterms:modified xsi:type="dcterms:W3CDTF">2021-01-28T23:55:00Z</dcterms:modified>
</cp:coreProperties>
</file>