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DC" w:rsidRPr="004C3D3F" w:rsidRDefault="00FE4EDC" w:rsidP="00FE4EDC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KOA_</w:t>
      </w:r>
      <w:r>
        <w:rPr>
          <w:rFonts w:ascii="宋体" w:hAnsi="宋体" w:hint="eastAsia"/>
          <w:b/>
          <w:sz w:val="44"/>
          <w:szCs w:val="44"/>
        </w:rPr>
        <w:t>战斗系统</w:t>
      </w:r>
      <w:r>
        <w:rPr>
          <w:rFonts w:ascii="宋体" w:hAnsi="宋体"/>
          <w:b/>
          <w:sz w:val="44"/>
          <w:szCs w:val="44"/>
        </w:rPr>
        <w:t>_</w:t>
      </w:r>
      <w:r>
        <w:rPr>
          <w:rFonts w:ascii="宋体" w:hAnsi="宋体" w:hint="eastAsia"/>
          <w:b/>
          <w:sz w:val="44"/>
          <w:szCs w:val="44"/>
        </w:rPr>
        <w:t>逻辑案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5"/>
        <w:gridCol w:w="5193"/>
      </w:tblGrid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版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本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游戏版本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制定日期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2012-</w:t>
            </w:r>
            <w:r>
              <w:rPr>
                <w:rFonts w:ascii="宋体" w:hAnsi="宋体" w:hint="eastAsia"/>
                <w:szCs w:val="21"/>
              </w:rPr>
              <w:t>10</w:t>
            </w:r>
            <w:r w:rsidRPr="006E22F7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21</w:t>
            </w: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最后修订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作</w:t>
            </w:r>
            <w:r w:rsidRPr="006E22F7">
              <w:rPr>
                <w:rFonts w:ascii="宋体" w:hAnsi="宋体"/>
                <w:szCs w:val="21"/>
              </w:rPr>
              <w:t xml:space="preserve">    </w:t>
            </w:r>
            <w:r w:rsidRPr="006E22F7">
              <w:rPr>
                <w:rFonts w:ascii="宋体" w:hAnsi="宋体" w:hint="eastAsia"/>
                <w:szCs w:val="21"/>
              </w:rPr>
              <w:t>者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王忆飞</w:t>
            </w:r>
            <w:proofErr w:type="gramEnd"/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内容审核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格式审核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</w:p>
        </w:tc>
      </w:tr>
      <w:tr w:rsidR="00FE4EDC" w:rsidRPr="006E22F7" w:rsidTr="004D5A72">
        <w:trPr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jc w:val="center"/>
              <w:rPr>
                <w:rFonts w:ascii="宋体" w:hAnsi="宋体"/>
                <w:szCs w:val="21"/>
              </w:rPr>
            </w:pPr>
            <w:r w:rsidRPr="006E22F7">
              <w:rPr>
                <w:rFonts w:ascii="宋体" w:hAnsi="宋体" w:hint="eastAsia"/>
                <w:szCs w:val="21"/>
              </w:rPr>
              <w:t>关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键</w:t>
            </w:r>
            <w:r w:rsidRPr="006E22F7">
              <w:rPr>
                <w:rFonts w:ascii="宋体" w:hAnsi="宋体"/>
                <w:szCs w:val="21"/>
              </w:rPr>
              <w:t xml:space="preserve"> </w:t>
            </w:r>
            <w:r w:rsidRPr="006E22F7">
              <w:rPr>
                <w:rFonts w:ascii="宋体" w:hAnsi="宋体" w:hint="eastAsia"/>
                <w:szCs w:val="21"/>
              </w:rPr>
              <w:t>字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4EDC" w:rsidRPr="006E22F7" w:rsidRDefault="00FE4EDC" w:rsidP="004D5A7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战斗系统</w:t>
            </w:r>
          </w:p>
        </w:tc>
      </w:tr>
    </w:tbl>
    <w:p w:rsidR="00FE4EDC" w:rsidRDefault="00FE4EDC" w:rsidP="00FE4EDC"/>
    <w:p w:rsidR="00FE4EDC" w:rsidRDefault="00FE4EDC" w:rsidP="00FE4EDC">
      <w:pPr>
        <w:pStyle w:val="1"/>
      </w:pPr>
      <w:bookmarkStart w:id="0" w:name="_Toc300846926"/>
      <w:bookmarkStart w:id="1" w:name="_Toc303698783"/>
      <w:bookmarkStart w:id="2" w:name="_Toc306029836"/>
      <w:bookmarkStart w:id="3" w:name="_Toc306365737"/>
      <w:bookmarkStart w:id="4" w:name="_Toc308167483"/>
      <w:bookmarkStart w:id="5" w:name="_Toc308621063"/>
      <w:bookmarkStart w:id="6" w:name="_Toc308771954"/>
      <w:bookmarkStart w:id="7" w:name="_Toc309130371"/>
      <w:bookmarkStart w:id="8" w:name="_Toc311817386"/>
      <w:bookmarkStart w:id="9" w:name="_Toc315718671"/>
      <w:bookmarkStart w:id="10" w:name="_Toc315874658"/>
      <w:bookmarkStart w:id="11" w:name="_Toc315879353"/>
      <w:bookmarkStart w:id="12" w:name="_Toc318977244"/>
      <w:bookmarkStart w:id="13" w:name="_Toc319320675"/>
      <w:bookmarkStart w:id="14" w:name="_Toc320795148"/>
      <w:bookmarkStart w:id="15" w:name="_Toc323562438"/>
      <w:bookmarkStart w:id="16" w:name="_Toc323647455"/>
      <w:bookmarkStart w:id="17" w:name="_Toc338616324"/>
      <w:bookmarkStart w:id="18" w:name="_Toc338622727"/>
      <w:r>
        <w:rPr>
          <w:rFonts w:hint="eastAsia"/>
        </w:rPr>
        <w:t>修改日志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E4EDC" w:rsidRDefault="00FE4EDC" w:rsidP="00FE4EDC">
      <w:r>
        <w:rPr>
          <w:rFonts w:hint="eastAsia"/>
        </w:rPr>
        <w:t>修</w:t>
      </w:r>
      <w:r>
        <w:t xml:space="preserve"> </w:t>
      </w:r>
      <w:r>
        <w:rPr>
          <w:rFonts w:hint="eastAsia"/>
        </w:rPr>
        <w:t>改</w:t>
      </w:r>
      <w:r>
        <w:t xml:space="preserve"> </w:t>
      </w:r>
      <w:r>
        <w:rPr>
          <w:rFonts w:hint="eastAsia"/>
        </w:rPr>
        <w:t>人：</w:t>
      </w:r>
    </w:p>
    <w:p w:rsidR="00FE4EDC" w:rsidRDefault="00FE4EDC" w:rsidP="00FE4EDC">
      <w:r>
        <w:rPr>
          <w:rFonts w:hint="eastAsia"/>
        </w:rPr>
        <w:t>修改日期：</w:t>
      </w:r>
    </w:p>
    <w:p w:rsidR="00FE4EDC" w:rsidRDefault="00FE4EDC" w:rsidP="00FE4EDC">
      <w:r>
        <w:rPr>
          <w:rFonts w:hint="eastAsia"/>
        </w:rPr>
        <w:t>修改版本：</w:t>
      </w:r>
    </w:p>
    <w:p w:rsidR="00FE4EDC" w:rsidRDefault="00FE4EDC" w:rsidP="00FE4EDC">
      <w:r>
        <w:rPr>
          <w:rFonts w:hint="eastAsia"/>
        </w:rPr>
        <w:t>修改内容：</w:t>
      </w:r>
    </w:p>
    <w:p w:rsidR="00FE4EDC" w:rsidRDefault="00FE4EDC" w:rsidP="00FE4EDC">
      <w:pPr>
        <w:widowControl/>
        <w:jc w:val="left"/>
      </w:pPr>
      <w:r>
        <w:br w:type="page"/>
      </w:r>
    </w:p>
    <w:p w:rsidR="007C0E47" w:rsidRDefault="00FE4EDC" w:rsidP="007C0E47">
      <w:pPr>
        <w:pStyle w:val="a3"/>
        <w:rPr>
          <w:noProof/>
        </w:rPr>
      </w:pPr>
      <w:bookmarkStart w:id="19" w:name="_Toc338616325"/>
      <w:bookmarkStart w:id="20" w:name="_Toc338622728"/>
      <w:r>
        <w:rPr>
          <w:rFonts w:hint="eastAsia"/>
        </w:rPr>
        <w:lastRenderedPageBreak/>
        <w:t>目录</w:t>
      </w:r>
      <w:bookmarkEnd w:id="19"/>
      <w:bookmarkEnd w:id="20"/>
      <w:r w:rsidR="007C0E47">
        <w:fldChar w:fldCharType="begin"/>
      </w:r>
      <w:r w:rsidR="007C0E47">
        <w:instrText xml:space="preserve"> TOC \o "1-3" \h \z \u </w:instrText>
      </w:r>
      <w:r w:rsidR="007C0E47">
        <w:fldChar w:fldCharType="separate"/>
      </w:r>
    </w:p>
    <w:p w:rsidR="007C0E47" w:rsidRDefault="007C0E4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27" w:history="1">
        <w:r w:rsidRPr="00EE3783">
          <w:rPr>
            <w:rStyle w:val="a6"/>
            <w:rFonts w:hint="eastAsia"/>
            <w:noProof/>
          </w:rPr>
          <w:t>修改日志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28" w:history="1">
        <w:r w:rsidRPr="00EE3783">
          <w:rPr>
            <w:rStyle w:val="a6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29" w:history="1">
        <w:r w:rsidRPr="00EE3783">
          <w:rPr>
            <w:rStyle w:val="a6"/>
            <w:rFonts w:hint="eastAsia"/>
            <w:noProof/>
          </w:rPr>
          <w:t>一、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E3783">
          <w:rPr>
            <w:rStyle w:val="a6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0" w:history="1">
        <w:r w:rsidRPr="00EE3783">
          <w:rPr>
            <w:rStyle w:val="a6"/>
            <w:noProof/>
          </w:rPr>
          <w:t>1.1</w:t>
        </w:r>
        <w:r w:rsidRPr="00EE3783">
          <w:rPr>
            <w:rStyle w:val="a6"/>
            <w:rFonts w:hint="eastAsia"/>
            <w:noProof/>
          </w:rPr>
          <w:t>用户情景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1" w:history="1">
        <w:r w:rsidRPr="00EE3783">
          <w:rPr>
            <w:rStyle w:val="a6"/>
            <w:noProof/>
          </w:rPr>
          <w:t>1.2</w:t>
        </w:r>
        <w:r w:rsidRPr="00EE3783">
          <w:rPr>
            <w:rStyle w:val="a6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2" w:history="1">
        <w:r w:rsidRPr="00EE3783">
          <w:rPr>
            <w:rStyle w:val="a6"/>
            <w:noProof/>
          </w:rPr>
          <w:t>1.3</w:t>
        </w:r>
        <w:r w:rsidRPr="00EE3783">
          <w:rPr>
            <w:rStyle w:val="a6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33" w:history="1">
        <w:r w:rsidRPr="00EE3783">
          <w:rPr>
            <w:rStyle w:val="a6"/>
            <w:rFonts w:hint="eastAsia"/>
            <w:noProof/>
          </w:rPr>
          <w:t>二、规则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4" w:history="1">
        <w:r w:rsidRPr="00EE3783">
          <w:rPr>
            <w:rStyle w:val="a6"/>
            <w:noProof/>
          </w:rPr>
          <w:t>2.1</w:t>
        </w:r>
        <w:r w:rsidRPr="00EE3783">
          <w:rPr>
            <w:rStyle w:val="a6"/>
            <w:rFonts w:hint="eastAsia"/>
            <w:noProof/>
          </w:rPr>
          <w:t>推进规则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5" w:history="1">
        <w:r w:rsidRPr="00EE3783">
          <w:rPr>
            <w:rStyle w:val="a6"/>
            <w:noProof/>
          </w:rPr>
          <w:t>2.2</w:t>
        </w:r>
        <w:r w:rsidRPr="00EE3783">
          <w:rPr>
            <w:rStyle w:val="a6"/>
            <w:rFonts w:hint="eastAsia"/>
            <w:noProof/>
          </w:rPr>
          <w:t>碰撞战斗规则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6" w:history="1">
        <w:r w:rsidRPr="00EE3783">
          <w:rPr>
            <w:rStyle w:val="a6"/>
            <w:noProof/>
          </w:rPr>
          <w:t>2.3</w:t>
        </w:r>
        <w:r w:rsidRPr="00EE3783">
          <w:rPr>
            <w:rStyle w:val="a6"/>
            <w:rFonts w:hint="eastAsia"/>
            <w:noProof/>
          </w:rPr>
          <w:t>伤害计算规则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7" w:history="1">
        <w:r w:rsidRPr="00EE3783">
          <w:rPr>
            <w:rStyle w:val="a6"/>
            <w:noProof/>
          </w:rPr>
          <w:t>2.4</w:t>
        </w:r>
        <w:r w:rsidRPr="00EE3783">
          <w:rPr>
            <w:rStyle w:val="a6"/>
            <w:rFonts w:hint="eastAsia"/>
            <w:noProof/>
          </w:rPr>
          <w:t>胜利规则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38" w:history="1">
        <w:r w:rsidRPr="00EE3783">
          <w:rPr>
            <w:rStyle w:val="a6"/>
            <w:noProof/>
          </w:rPr>
          <w:t>2.5</w:t>
        </w:r>
        <w:r w:rsidRPr="00EE3783">
          <w:rPr>
            <w:rStyle w:val="a6"/>
            <w:rFonts w:hint="eastAsia"/>
            <w:noProof/>
          </w:rPr>
          <w:t>阵营攻击规则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39" w:history="1">
        <w:r w:rsidRPr="00EE3783">
          <w:rPr>
            <w:rStyle w:val="a6"/>
            <w:rFonts w:hint="eastAsia"/>
            <w:noProof/>
          </w:rPr>
          <w:t>三、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E3783">
          <w:rPr>
            <w:rStyle w:val="a6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40" w:history="1">
        <w:r w:rsidRPr="00EE3783">
          <w:rPr>
            <w:rStyle w:val="a6"/>
            <w:noProof/>
          </w:rPr>
          <w:t>3.1</w:t>
        </w:r>
        <w:r w:rsidRPr="00EE3783">
          <w:rPr>
            <w:rStyle w:val="a6"/>
            <w:rFonts w:hint="eastAsia"/>
            <w:noProof/>
          </w:rPr>
          <w:t>战场界面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41" w:history="1">
        <w:r w:rsidRPr="00EE3783">
          <w:rPr>
            <w:rStyle w:val="a6"/>
            <w:noProof/>
          </w:rPr>
          <w:t>3.2</w:t>
        </w:r>
        <w:r w:rsidRPr="00EE3783">
          <w:rPr>
            <w:rStyle w:val="a6"/>
            <w:rFonts w:hint="eastAsia"/>
            <w:noProof/>
          </w:rPr>
          <w:t>战斗元素剖析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42" w:history="1">
        <w:r w:rsidRPr="00EE3783">
          <w:rPr>
            <w:rStyle w:val="a6"/>
            <w:rFonts w:hint="eastAsia"/>
            <w:noProof/>
          </w:rPr>
          <w:t>四、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E3783">
          <w:rPr>
            <w:rStyle w:val="a6"/>
            <w:rFonts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43" w:history="1">
        <w:r w:rsidRPr="00EE3783">
          <w:rPr>
            <w:rStyle w:val="a6"/>
            <w:noProof/>
          </w:rPr>
          <w:t>4.1</w:t>
        </w:r>
        <w:r w:rsidRPr="00EE3783">
          <w:rPr>
            <w:rStyle w:val="a6"/>
            <w:rFonts w:hint="eastAsia"/>
            <w:noProof/>
          </w:rPr>
          <w:t>战斗流程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38622744" w:history="1">
        <w:r w:rsidRPr="00EE3783">
          <w:rPr>
            <w:rStyle w:val="a6"/>
            <w:noProof/>
          </w:rPr>
          <w:t>4.2</w:t>
        </w:r>
        <w:r w:rsidRPr="00EE3783">
          <w:rPr>
            <w:rStyle w:val="a6"/>
            <w:rFonts w:hint="eastAsia"/>
            <w:noProof/>
          </w:rPr>
          <w:t>胜利判定流程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38622745" w:history="1">
        <w:r w:rsidRPr="00EE3783">
          <w:rPr>
            <w:rStyle w:val="a6"/>
            <w:rFonts w:hint="eastAsia"/>
            <w:noProof/>
          </w:rPr>
          <w:t>五、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E3783">
          <w:rPr>
            <w:rStyle w:val="a6"/>
            <w:rFonts w:hint="eastAsia"/>
            <w:noProof/>
          </w:rPr>
          <w:t>扩展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_Toc338622745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0E47" w:rsidRDefault="007C0E47">
      <w:pPr>
        <w:widowControl/>
        <w:jc w:val="left"/>
      </w:pPr>
      <w:r>
        <w:fldChar w:fldCharType="end"/>
      </w:r>
    </w:p>
    <w:p w:rsidR="00FE4EDC" w:rsidRDefault="007C0E47">
      <w:pPr>
        <w:widowControl/>
        <w:jc w:val="left"/>
      </w:pPr>
      <w:r>
        <w:br w:type="page"/>
      </w:r>
    </w:p>
    <w:p w:rsidR="00E55756" w:rsidRDefault="00FE4EDC" w:rsidP="00FE4EDC">
      <w:pPr>
        <w:pStyle w:val="1"/>
        <w:numPr>
          <w:ilvl w:val="0"/>
          <w:numId w:val="2"/>
        </w:numPr>
        <w:rPr>
          <w:rFonts w:hint="eastAsia"/>
        </w:rPr>
      </w:pPr>
      <w:bookmarkStart w:id="21" w:name="_Toc338622729"/>
      <w:r>
        <w:rPr>
          <w:rFonts w:hint="eastAsia"/>
        </w:rPr>
        <w:lastRenderedPageBreak/>
        <w:t>概述</w:t>
      </w:r>
      <w:bookmarkEnd w:id="21"/>
    </w:p>
    <w:p w:rsidR="00FE4EDC" w:rsidRDefault="00FE4EDC" w:rsidP="009F319E">
      <w:pPr>
        <w:pStyle w:val="2"/>
        <w:rPr>
          <w:rFonts w:hint="eastAsia"/>
        </w:rPr>
      </w:pPr>
      <w:bookmarkStart w:id="22" w:name="_Toc338622730"/>
      <w:bookmarkStart w:id="23" w:name="_GoBack"/>
      <w:bookmarkEnd w:id="23"/>
      <w:r>
        <w:rPr>
          <w:rFonts w:hint="eastAsia"/>
        </w:rPr>
        <w:t>1.1</w:t>
      </w:r>
      <w:r>
        <w:rPr>
          <w:rFonts w:hint="eastAsia"/>
        </w:rPr>
        <w:t>用户情景</w:t>
      </w:r>
      <w:bookmarkEnd w:id="22"/>
    </w:p>
    <w:p w:rsidR="009F319E" w:rsidRPr="009F319E" w:rsidRDefault="009F319E" w:rsidP="00FE4EDC">
      <w:pPr>
        <w:rPr>
          <w:rFonts w:hint="eastAsia"/>
          <w:color w:val="0000FF"/>
        </w:rPr>
      </w:pPr>
      <w:r w:rsidRPr="009F319E">
        <w:rPr>
          <w:rFonts w:hint="eastAsia"/>
          <w:color w:val="0000FF"/>
        </w:rPr>
        <w:t>说明规则</w:t>
      </w:r>
    </w:p>
    <w:p w:rsidR="009F319E" w:rsidRDefault="009F319E" w:rsidP="009F319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战斗系统是游戏的核心，玩家通过战斗系统在游戏中获得乐趣。</w:t>
      </w:r>
    </w:p>
    <w:p w:rsidR="009F319E" w:rsidRDefault="009F319E" w:rsidP="009F319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玩家在战斗系统中实现自己的策略。</w:t>
      </w:r>
    </w:p>
    <w:p w:rsidR="009F319E" w:rsidRDefault="00FE4EDC" w:rsidP="009F319E">
      <w:pPr>
        <w:pStyle w:val="2"/>
        <w:rPr>
          <w:rFonts w:hint="eastAsia"/>
        </w:rPr>
      </w:pPr>
      <w:bookmarkStart w:id="24" w:name="_Toc338622731"/>
      <w:r>
        <w:rPr>
          <w:rFonts w:hint="eastAsia"/>
        </w:rPr>
        <w:t>1.2</w:t>
      </w:r>
      <w:r>
        <w:rPr>
          <w:rFonts w:hint="eastAsia"/>
        </w:rPr>
        <w:t>名词解释</w:t>
      </w:r>
      <w:bookmarkEnd w:id="24"/>
    </w:p>
    <w:p w:rsidR="009F319E" w:rsidRPr="009F319E" w:rsidRDefault="009F319E" w:rsidP="00FE4EDC">
      <w:pPr>
        <w:rPr>
          <w:rFonts w:hint="eastAsia"/>
          <w:color w:val="0000FF"/>
        </w:rPr>
      </w:pPr>
      <w:r w:rsidRPr="009F319E">
        <w:rPr>
          <w:rFonts w:hint="eastAsia"/>
          <w:color w:val="0000FF"/>
        </w:rPr>
        <w:t>说明规则</w:t>
      </w:r>
    </w:p>
    <w:p w:rsidR="009F319E" w:rsidRDefault="009F319E" w:rsidP="00FE4E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FE4EDC" w:rsidRDefault="00FE4EDC" w:rsidP="009F319E">
      <w:pPr>
        <w:pStyle w:val="2"/>
        <w:rPr>
          <w:rFonts w:hint="eastAsia"/>
        </w:rPr>
      </w:pPr>
      <w:bookmarkStart w:id="25" w:name="_Toc338622732"/>
      <w:r>
        <w:rPr>
          <w:rFonts w:hint="eastAsia"/>
        </w:rPr>
        <w:t>1.3</w:t>
      </w:r>
      <w:r>
        <w:rPr>
          <w:rFonts w:hint="eastAsia"/>
        </w:rPr>
        <w:t>系统架构</w:t>
      </w:r>
      <w:bookmarkEnd w:id="25"/>
    </w:p>
    <w:p w:rsidR="009F319E" w:rsidRDefault="009F319E" w:rsidP="00FE4EDC">
      <w:pPr>
        <w:rPr>
          <w:rFonts w:hint="eastAsia"/>
          <w:color w:val="0000FF"/>
        </w:rPr>
      </w:pPr>
      <w:r w:rsidRPr="009F319E">
        <w:rPr>
          <w:rFonts w:hint="eastAsia"/>
          <w:color w:val="0000FF"/>
        </w:rPr>
        <w:t>参见</w:t>
      </w:r>
    </w:p>
    <w:p w:rsidR="00FA5639" w:rsidRPr="009F319E" w:rsidRDefault="00FA5639" w:rsidP="00FA5639">
      <w:pPr>
        <w:jc w:val="center"/>
        <w:rPr>
          <w:rFonts w:hint="eastAsia"/>
          <w:color w:val="0000FF"/>
        </w:rPr>
      </w:pPr>
      <w:r>
        <w:object w:dxaOrig="10997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4.5pt" o:ole="">
            <v:imagedata r:id="rId7" o:title=""/>
          </v:shape>
          <o:OLEObject Type="Embed" ProgID="Visio.Drawing.11" ShapeID="_x0000_i1025" DrawAspect="Content" ObjectID="_1412364569" r:id="rId8"/>
        </w:object>
      </w:r>
    </w:p>
    <w:p w:rsidR="00FE4EDC" w:rsidRDefault="00FE4EDC" w:rsidP="00FE4EDC">
      <w:pPr>
        <w:pStyle w:val="1"/>
        <w:rPr>
          <w:rFonts w:hint="eastAsia"/>
        </w:rPr>
      </w:pPr>
      <w:bookmarkStart w:id="26" w:name="_Toc338622733"/>
      <w:r>
        <w:rPr>
          <w:rFonts w:hint="eastAsia"/>
        </w:rPr>
        <w:t>二、规则</w:t>
      </w:r>
      <w:bookmarkEnd w:id="26"/>
    </w:p>
    <w:p w:rsidR="00FE4EDC" w:rsidRPr="007C0E47" w:rsidRDefault="00FE4EDC" w:rsidP="009F319E">
      <w:pPr>
        <w:pStyle w:val="2"/>
        <w:rPr>
          <w:rFonts w:hint="eastAsia"/>
        </w:rPr>
      </w:pPr>
      <w:bookmarkStart w:id="27" w:name="_Toc338622734"/>
      <w:r w:rsidRPr="007C0E47">
        <w:rPr>
          <w:rFonts w:hint="eastAsia"/>
        </w:rPr>
        <w:t>2.1</w:t>
      </w:r>
      <w:r w:rsidRPr="007C0E47">
        <w:rPr>
          <w:rFonts w:hint="eastAsia"/>
        </w:rPr>
        <w:t>推进规则</w:t>
      </w:r>
      <w:bookmarkEnd w:id="27"/>
    </w:p>
    <w:p w:rsidR="00FE4EDC" w:rsidRPr="007C0E47" w:rsidRDefault="00FE4EDC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9F319E" w:rsidRDefault="009F319E" w:rsidP="009F319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玩家进入战斗后，按照设定的阵型进行战斗。</w:t>
      </w:r>
    </w:p>
    <w:p w:rsidR="009F319E" w:rsidRDefault="009F319E" w:rsidP="009F319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左边的玩家与配置的阵型</w:t>
      </w:r>
      <w:r w:rsidR="006430C0">
        <w:rPr>
          <w:rFonts w:hint="eastAsia"/>
        </w:rPr>
        <w:t>相同，右边的玩家则是镜像。</w:t>
      </w:r>
    </w:p>
    <w:p w:rsidR="006430C0" w:rsidRDefault="006430C0" w:rsidP="009F319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开始战斗后，左边的玩家部队在单位时间内持续向右边移动，右边的玩家部队在单位时间内持续向左边移动。</w:t>
      </w:r>
    </w:p>
    <w:p w:rsidR="006430C0" w:rsidRDefault="006430C0" w:rsidP="009F319E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推进只有在攻击范围内出现敌人时停止。</w:t>
      </w:r>
    </w:p>
    <w:p w:rsidR="00FE4EDC" w:rsidRDefault="00FE4EDC" w:rsidP="009F319E">
      <w:pPr>
        <w:pStyle w:val="2"/>
        <w:rPr>
          <w:rFonts w:hint="eastAsia"/>
        </w:rPr>
      </w:pPr>
      <w:bookmarkStart w:id="28" w:name="_Toc338622735"/>
      <w:r>
        <w:rPr>
          <w:rFonts w:hint="eastAsia"/>
        </w:rPr>
        <w:t>2.2</w:t>
      </w:r>
      <w:r>
        <w:rPr>
          <w:rFonts w:hint="eastAsia"/>
        </w:rPr>
        <w:t>碰撞战斗规则</w:t>
      </w:r>
      <w:bookmarkEnd w:id="28"/>
    </w:p>
    <w:p w:rsidR="00FE4EDC" w:rsidRPr="007C0E47" w:rsidRDefault="00FE4EDC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6430C0" w:rsidRDefault="006430C0" w:rsidP="006430C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进入战斗后，玩家的部队开始推进，持续进行判断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6430C0" w:rsidRDefault="006430C0" w:rsidP="006430C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部队的攻击范围内是否存在敌人的战斗元素？</w:t>
      </w:r>
    </w:p>
    <w:p w:rsidR="006430C0" w:rsidRDefault="006430C0" w:rsidP="006430C0">
      <w:pPr>
        <w:ind w:left="795"/>
        <w:rPr>
          <w:rFonts w:hint="eastAsia"/>
        </w:rPr>
      </w:pPr>
      <w:r>
        <w:rPr>
          <w:rFonts w:hint="eastAsia"/>
        </w:rPr>
        <w:t>·是</w:t>
      </w:r>
    </w:p>
    <w:p w:rsidR="006430C0" w:rsidRDefault="006430C0" w:rsidP="006430C0">
      <w:pPr>
        <w:ind w:left="795"/>
        <w:rPr>
          <w:rFonts w:hint="eastAsia"/>
        </w:rPr>
      </w:pPr>
      <w:r>
        <w:rPr>
          <w:rFonts w:hint="eastAsia"/>
        </w:rPr>
        <w:t>进入流程</w:t>
      </w:r>
      <w:r>
        <w:rPr>
          <w:rFonts w:hint="eastAsia"/>
        </w:rPr>
        <w:t>3</w:t>
      </w:r>
    </w:p>
    <w:p w:rsidR="006430C0" w:rsidRDefault="006430C0" w:rsidP="006430C0">
      <w:pPr>
        <w:ind w:left="795"/>
        <w:rPr>
          <w:rFonts w:hint="eastAsia"/>
        </w:rPr>
      </w:pPr>
      <w:r>
        <w:rPr>
          <w:rFonts w:hint="eastAsia"/>
        </w:rPr>
        <w:lastRenderedPageBreak/>
        <w:t>·否</w:t>
      </w:r>
    </w:p>
    <w:p w:rsidR="006430C0" w:rsidRDefault="006430C0" w:rsidP="006430C0">
      <w:pPr>
        <w:ind w:left="795"/>
        <w:rPr>
          <w:rFonts w:hint="eastAsia"/>
        </w:rPr>
      </w:pPr>
      <w:r>
        <w:rPr>
          <w:rFonts w:hint="eastAsia"/>
        </w:rPr>
        <w:t>继续推进。</w:t>
      </w:r>
    </w:p>
    <w:p w:rsidR="006430C0" w:rsidRDefault="006430C0" w:rsidP="004C781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推进停止，进行攻击行为，调用伤害计算。</w:t>
      </w:r>
    </w:p>
    <w:p w:rsidR="004C781A" w:rsidRDefault="004C781A" w:rsidP="004C781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当攻击范围内有多个可攻击的战斗元素时，采用以下规则</w:t>
      </w:r>
    </w:p>
    <w:p w:rsidR="004C781A" w:rsidRDefault="004C781A" w:rsidP="004C781A">
      <w:pPr>
        <w:pStyle w:val="a4"/>
        <w:ind w:left="795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95507F" wp14:editId="4A3DD1AE">
            <wp:extent cx="14859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A" w:rsidRDefault="004C781A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设黄色位置为玩家位置，</w:t>
      </w:r>
      <w:r>
        <w:rPr>
          <w:rFonts w:hint="eastAsia"/>
        </w:rPr>
        <w:t>12345</w:t>
      </w:r>
      <w:r>
        <w:rPr>
          <w:rFonts w:hint="eastAsia"/>
        </w:rPr>
        <w:t>是敌人战斗元素，且假设都在攻击范围内，</w:t>
      </w:r>
    </w:p>
    <w:p w:rsidR="004C781A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建立</w:t>
      </w:r>
      <w:proofErr w:type="gramStart"/>
      <w:r>
        <w:rPr>
          <w:rFonts w:hint="eastAsia"/>
        </w:rPr>
        <w:t>参数列</w:t>
      </w:r>
      <w:r w:rsidR="004C781A">
        <w:rPr>
          <w:rFonts w:hint="eastAsia"/>
        </w:rPr>
        <w:t>权值</w:t>
      </w:r>
      <w:proofErr w:type="gramEnd"/>
      <w:r w:rsidR="004C781A">
        <w:rPr>
          <w:rFonts w:hint="eastAsia"/>
        </w:rPr>
        <w:t>=2</w:t>
      </w:r>
      <w:r>
        <w:rPr>
          <w:rFonts w:hint="eastAsia"/>
        </w:rPr>
        <w:t>，行</w:t>
      </w:r>
      <w:r w:rsidR="004C781A">
        <w:rPr>
          <w:rFonts w:hint="eastAsia"/>
        </w:rPr>
        <w:t>权值</w:t>
      </w:r>
      <w:r w:rsidR="004C781A">
        <w:rPr>
          <w:rFonts w:hint="eastAsia"/>
        </w:rPr>
        <w:t>=3</w:t>
      </w:r>
      <w:r w:rsidR="004C781A">
        <w:rPr>
          <w:rFonts w:hint="eastAsia"/>
        </w:rPr>
        <w:t>，行差，列差。</w:t>
      </w:r>
    </w:p>
    <w:p w:rsidR="004C781A" w:rsidRDefault="004C781A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其中行差为目标距离自己的行数的绝对差值，</w:t>
      </w:r>
      <w:proofErr w:type="gramStart"/>
      <w:r>
        <w:rPr>
          <w:rFonts w:hint="eastAsia"/>
        </w:rPr>
        <w:t>列差为</w:t>
      </w:r>
      <w:proofErr w:type="gramEnd"/>
      <w:r>
        <w:rPr>
          <w:rFonts w:hint="eastAsia"/>
        </w:rPr>
        <w:t>目标距离自己</w:t>
      </w:r>
      <w:proofErr w:type="gramStart"/>
      <w:r>
        <w:rPr>
          <w:rFonts w:hint="eastAsia"/>
        </w:rPr>
        <w:t>的列差的</w:t>
      </w:r>
      <w:proofErr w:type="gramEnd"/>
      <w:r>
        <w:rPr>
          <w:rFonts w:hint="eastAsia"/>
        </w:rPr>
        <w:t>绝对值，可计算出行差（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7659D2">
        <w:rPr>
          <w:rFonts w:hint="eastAsia"/>
        </w:rPr>
        <w:t xml:space="preserve">0 </w:t>
      </w:r>
      <w:r w:rsidR="007659D2">
        <w:rPr>
          <w:rFonts w:hint="eastAsia"/>
        </w:rPr>
        <w:t>列差（</w:t>
      </w:r>
      <w:r w:rsidR="007659D2">
        <w:rPr>
          <w:rFonts w:hint="eastAsia"/>
        </w:rPr>
        <w:t>1</w:t>
      </w:r>
      <w:r w:rsidR="007659D2">
        <w:rPr>
          <w:rFonts w:hint="eastAsia"/>
        </w:rPr>
        <w:t>）</w:t>
      </w:r>
      <w:r w:rsidR="007659D2">
        <w:rPr>
          <w:rFonts w:hint="eastAsia"/>
        </w:rPr>
        <w:t xml:space="preserve">=1 </w:t>
      </w:r>
      <w:proofErr w:type="gramStart"/>
      <w:r w:rsidR="007659D2">
        <w:rPr>
          <w:rFonts w:hint="eastAsia"/>
        </w:rPr>
        <w:t>则对象</w:t>
      </w:r>
      <w:proofErr w:type="gramEnd"/>
      <w:r w:rsidR="007659D2">
        <w:rPr>
          <w:rFonts w:hint="eastAsia"/>
        </w:rPr>
        <w:t>1</w:t>
      </w:r>
      <w:r w:rsidR="007659D2">
        <w:rPr>
          <w:rFonts w:hint="eastAsia"/>
        </w:rPr>
        <w:t>对于玩家的攻击优先级为</w:t>
      </w:r>
    </w:p>
    <w:p w:rsidR="007659D2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YXJ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行差（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行权值</w:t>
      </w:r>
      <w:r>
        <w:rPr>
          <w:rFonts w:hint="eastAsia"/>
        </w:rPr>
        <w:t>+</w:t>
      </w:r>
      <w:r>
        <w:rPr>
          <w:rFonts w:hint="eastAsia"/>
        </w:rPr>
        <w:t>列差（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*</w:t>
      </w:r>
      <w:proofErr w:type="gramStart"/>
      <w:r>
        <w:rPr>
          <w:rFonts w:hint="eastAsia"/>
        </w:rPr>
        <w:t>列权值</w:t>
      </w:r>
      <w:proofErr w:type="gramEnd"/>
      <w:r>
        <w:rPr>
          <w:rFonts w:hint="eastAsia"/>
        </w:rPr>
        <w:t>=0*3+1*2=2</w:t>
      </w:r>
    </w:p>
    <w:p w:rsidR="007659D2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同样计算出</w:t>
      </w:r>
    </w:p>
    <w:p w:rsidR="007659D2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YXJ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=1*3+0*2=3</w:t>
      </w:r>
      <w:r>
        <w:rPr>
          <w:rFonts w:hint="eastAsia"/>
        </w:rPr>
        <w:t>，</w:t>
      </w:r>
      <w:r>
        <w:rPr>
          <w:rFonts w:hint="eastAsia"/>
        </w:rPr>
        <w:t>YXJ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=0*3+2*2=4</w:t>
      </w:r>
      <w:r>
        <w:rPr>
          <w:rFonts w:hint="eastAsia"/>
        </w:rPr>
        <w:t>，</w:t>
      </w:r>
      <w:r>
        <w:rPr>
          <w:rFonts w:hint="eastAsia"/>
        </w:rPr>
        <w:t>YXJ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=1*3+1*2=5</w:t>
      </w:r>
      <w:r>
        <w:rPr>
          <w:rFonts w:hint="eastAsia"/>
        </w:rPr>
        <w:t>，</w:t>
      </w:r>
      <w:r>
        <w:rPr>
          <w:rFonts w:hint="eastAsia"/>
        </w:rPr>
        <w:t>YXJ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=1*3+2*2=7</w:t>
      </w:r>
    </w:p>
    <w:p w:rsidR="007659D2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定义优先级指数小的对象为先攻对象</w:t>
      </w:r>
    </w:p>
    <w:p w:rsidR="007659D2" w:rsidRPr="007659D2" w:rsidRDefault="007659D2" w:rsidP="004C781A">
      <w:pPr>
        <w:pStyle w:val="a4"/>
        <w:ind w:left="795" w:firstLineChars="0" w:firstLine="0"/>
        <w:rPr>
          <w:rFonts w:hint="eastAsia"/>
        </w:rPr>
      </w:pPr>
      <w:r>
        <w:rPr>
          <w:rFonts w:hint="eastAsia"/>
        </w:rPr>
        <w:t>若存在优先级相同的战斗元素，则随机</w:t>
      </w:r>
      <w:proofErr w:type="gramStart"/>
      <w:r>
        <w:rPr>
          <w:rFonts w:hint="eastAsia"/>
        </w:rPr>
        <w:t>取目标</w:t>
      </w:r>
      <w:proofErr w:type="gramEnd"/>
      <w:r>
        <w:rPr>
          <w:rFonts w:hint="eastAsia"/>
        </w:rPr>
        <w:t>进行攻击。</w:t>
      </w:r>
    </w:p>
    <w:p w:rsidR="00FE4EDC" w:rsidRDefault="00FE4EDC" w:rsidP="009F319E">
      <w:pPr>
        <w:pStyle w:val="2"/>
        <w:rPr>
          <w:rFonts w:hint="eastAsia"/>
        </w:rPr>
      </w:pPr>
      <w:bookmarkStart w:id="29" w:name="_Toc338622736"/>
      <w:r>
        <w:rPr>
          <w:rFonts w:hint="eastAsia"/>
        </w:rPr>
        <w:t>2.3</w:t>
      </w:r>
      <w:r>
        <w:rPr>
          <w:rFonts w:hint="eastAsia"/>
        </w:rPr>
        <w:t>伤害计算规则</w:t>
      </w:r>
      <w:bookmarkEnd w:id="29"/>
    </w:p>
    <w:p w:rsidR="00FE4EDC" w:rsidRPr="007C0E47" w:rsidRDefault="00FE4EDC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6430C0" w:rsidRDefault="004C781A" w:rsidP="004C78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调用伤害计算公式时，需要判定面向指数。</w:t>
      </w:r>
    </w:p>
    <w:p w:rsidR="004C781A" w:rsidRDefault="004C781A" w:rsidP="004C78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面向指数指的是我攻击同列的敌人时，会有伤害加成。</w:t>
      </w:r>
    </w:p>
    <w:p w:rsidR="004C781A" w:rsidRDefault="007659D2" w:rsidP="004C78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当战斗元素生命值小于等于</w:t>
      </w:r>
      <w:r>
        <w:rPr>
          <w:rFonts w:hint="eastAsia"/>
        </w:rPr>
        <w:t>0</w:t>
      </w:r>
      <w:r>
        <w:rPr>
          <w:rFonts w:hint="eastAsia"/>
        </w:rPr>
        <w:t>时，该元素由战场消失，由该元素后方的其他元素补充进来。</w:t>
      </w:r>
    </w:p>
    <w:p w:rsidR="007659D2" w:rsidRDefault="007659D2" w:rsidP="004C78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若某行玩家战斗元素为空，则对方玩家会进行推进，直至产生碰撞战斗。</w:t>
      </w:r>
    </w:p>
    <w:p w:rsidR="00FE4EDC" w:rsidRDefault="00FE4EDC" w:rsidP="009F319E">
      <w:pPr>
        <w:pStyle w:val="2"/>
        <w:rPr>
          <w:rFonts w:hint="eastAsia"/>
        </w:rPr>
      </w:pPr>
      <w:bookmarkStart w:id="30" w:name="_Toc338622737"/>
      <w:r>
        <w:rPr>
          <w:rFonts w:hint="eastAsia"/>
        </w:rPr>
        <w:t>2.4</w:t>
      </w:r>
      <w:r>
        <w:rPr>
          <w:rFonts w:hint="eastAsia"/>
        </w:rPr>
        <w:t>胜利规则</w:t>
      </w:r>
      <w:bookmarkEnd w:id="30"/>
    </w:p>
    <w:p w:rsidR="00FE4EDC" w:rsidRPr="007C0E47" w:rsidRDefault="00FE4EDC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585DCD" w:rsidRDefault="00585DCD" w:rsidP="00585DC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当战场上某一方玩家的阵营</w:t>
      </w:r>
      <w:r w:rsidR="00F90CAB">
        <w:rPr>
          <w:rFonts w:hint="eastAsia"/>
        </w:rPr>
        <w:t>生命值小于等于</w:t>
      </w:r>
      <w:r w:rsidR="00F90CAB">
        <w:rPr>
          <w:rFonts w:hint="eastAsia"/>
        </w:rPr>
        <w:t>0</w:t>
      </w:r>
      <w:r w:rsidR="00F90CAB">
        <w:rPr>
          <w:rFonts w:hint="eastAsia"/>
        </w:rPr>
        <w:t>时，</w:t>
      </w:r>
      <w:r>
        <w:rPr>
          <w:rFonts w:hint="eastAsia"/>
        </w:rPr>
        <w:t>该玩家失败，战斗结束。</w:t>
      </w:r>
    </w:p>
    <w:p w:rsidR="00FA5639" w:rsidRDefault="00FA5639" w:rsidP="00585DC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当战场上不存在战斗元素时，阵营剩余生命值高的玩家胜利。</w:t>
      </w:r>
    </w:p>
    <w:p w:rsidR="00FA5639" w:rsidRDefault="00FA5639" w:rsidP="00585DC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当剩余生命值相同时，战斗力低的玩家胜利。</w:t>
      </w:r>
    </w:p>
    <w:p w:rsidR="00FA5639" w:rsidRDefault="00FA5639" w:rsidP="00585DC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都相同时取随机。</w:t>
      </w:r>
    </w:p>
    <w:p w:rsidR="006430C0" w:rsidRDefault="006430C0" w:rsidP="006430C0">
      <w:pPr>
        <w:pStyle w:val="2"/>
        <w:rPr>
          <w:rFonts w:hint="eastAsia"/>
        </w:rPr>
      </w:pPr>
      <w:bookmarkStart w:id="31" w:name="_Toc338622738"/>
      <w:r>
        <w:rPr>
          <w:rFonts w:hint="eastAsia"/>
        </w:rPr>
        <w:t>2.5</w:t>
      </w:r>
      <w:r>
        <w:rPr>
          <w:rFonts w:hint="eastAsia"/>
        </w:rPr>
        <w:t>阵营攻击规则</w:t>
      </w:r>
      <w:bookmarkEnd w:id="31"/>
    </w:p>
    <w:p w:rsidR="006430C0" w:rsidRPr="007C0E47" w:rsidRDefault="006430C0" w:rsidP="006430C0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玩家某</w:t>
      </w:r>
      <w:proofErr w:type="gramEnd"/>
      <w:r>
        <w:rPr>
          <w:rFonts w:hint="eastAsia"/>
        </w:rPr>
        <w:t>一个战斗元素推进到敌人阵营时，会攻击阵营，减少阵营的生命值。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战斗元素攻击阵营时，阵营的阵营炮也会</w:t>
      </w:r>
      <w:proofErr w:type="gramStart"/>
      <w:r>
        <w:rPr>
          <w:rFonts w:hint="eastAsia"/>
        </w:rPr>
        <w:t>攻击攻击</w:t>
      </w:r>
      <w:proofErr w:type="gramEnd"/>
      <w:r>
        <w:rPr>
          <w:rFonts w:hint="eastAsia"/>
        </w:rPr>
        <w:t>者。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阵营炮的攻击力关联内政中的科技。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中暂时设定阵营炮的效果为反伤，效果为受到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的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阵营的生命值</w:t>
      </w:r>
      <w:r w:rsidR="00C82F32">
        <w:rPr>
          <w:rFonts w:hint="eastAsia"/>
        </w:rPr>
        <w:t>，防御力等属性</w:t>
      </w:r>
      <w:r>
        <w:rPr>
          <w:rFonts w:hint="eastAsia"/>
        </w:rPr>
        <w:t>依然关联内政中的科技。</w:t>
      </w:r>
    </w:p>
    <w:p w:rsidR="00585DCD" w:rsidRDefault="00585DCD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中暂时设定阵营的生命值</w:t>
      </w:r>
      <w:r>
        <w:rPr>
          <w:rFonts w:hint="eastAsia"/>
        </w:rPr>
        <w:t>=</w:t>
      </w:r>
      <w:r w:rsidR="00C82F32">
        <w:rPr>
          <w:rFonts w:hint="eastAsia"/>
        </w:rPr>
        <w:t>9</w:t>
      </w:r>
      <w:r>
        <w:rPr>
          <w:rFonts w:hint="eastAsia"/>
        </w:rPr>
        <w:t>00</w:t>
      </w:r>
    </w:p>
    <w:p w:rsidR="00C82F32" w:rsidRPr="006430C0" w:rsidRDefault="00C82F32" w:rsidP="00585DC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中暂时设定所有战斗元素对阵营的伤害为</w:t>
      </w:r>
      <w:r>
        <w:rPr>
          <w:rFonts w:hint="eastAsia"/>
        </w:rPr>
        <w:t>100.</w:t>
      </w:r>
    </w:p>
    <w:p w:rsidR="00FE4EDC" w:rsidRDefault="00FE4EDC" w:rsidP="00FE4EDC">
      <w:pPr>
        <w:pStyle w:val="1"/>
        <w:numPr>
          <w:ilvl w:val="0"/>
          <w:numId w:val="3"/>
        </w:numPr>
        <w:rPr>
          <w:rFonts w:hint="eastAsia"/>
        </w:rPr>
      </w:pPr>
      <w:bookmarkStart w:id="32" w:name="_Toc338622739"/>
      <w:r>
        <w:rPr>
          <w:rFonts w:hint="eastAsia"/>
        </w:rPr>
        <w:t>界面</w:t>
      </w:r>
      <w:bookmarkEnd w:id="32"/>
    </w:p>
    <w:p w:rsidR="00C82F32" w:rsidRPr="00C82F32" w:rsidRDefault="00C82F32" w:rsidP="00C82F32">
      <w:pPr>
        <w:pStyle w:val="2"/>
        <w:rPr>
          <w:rFonts w:hint="eastAsia"/>
        </w:rPr>
      </w:pPr>
      <w:bookmarkStart w:id="33" w:name="_Toc338622740"/>
      <w:r>
        <w:rPr>
          <w:rFonts w:hint="eastAsia"/>
        </w:rPr>
        <w:t>3.1</w:t>
      </w:r>
      <w:r>
        <w:rPr>
          <w:rFonts w:hint="eastAsia"/>
        </w:rPr>
        <w:t>战场界面</w:t>
      </w:r>
      <w:bookmarkEnd w:id="33"/>
    </w:p>
    <w:p w:rsidR="00FE4EDC" w:rsidRPr="007C0E47" w:rsidRDefault="00FE4EDC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参见</w:t>
      </w:r>
    </w:p>
    <w:p w:rsidR="00FE4EDC" w:rsidRDefault="00FE4EDC" w:rsidP="00FE4EDC">
      <w:pPr>
        <w:rPr>
          <w:rFonts w:hint="eastAsia"/>
        </w:rPr>
      </w:pPr>
      <w:r>
        <w:rPr>
          <w:noProof/>
        </w:rPr>
        <w:drawing>
          <wp:inline distT="0" distB="0" distL="0" distR="0" wp14:anchorId="27E8BE8E" wp14:editId="26E32853">
            <wp:extent cx="5274310" cy="19650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CD" w:rsidRPr="007C0E47" w:rsidRDefault="00585DCD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585DCD" w:rsidRDefault="00C82F32" w:rsidP="00585DC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中间每一个方块都是一个战斗元素。</w:t>
      </w:r>
    </w:p>
    <w:p w:rsidR="00C82F32" w:rsidRDefault="00C82F32" w:rsidP="00585DC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中间留白位置</w:t>
      </w:r>
      <w:r>
        <w:rPr>
          <w:rFonts w:hint="eastAsia"/>
        </w:rPr>
        <w:t>3-5</w:t>
      </w:r>
      <w:r>
        <w:rPr>
          <w:rFonts w:hint="eastAsia"/>
        </w:rPr>
        <w:t>个元素位。</w:t>
      </w:r>
    </w:p>
    <w:p w:rsidR="00C82F32" w:rsidRDefault="00C82F32" w:rsidP="00585DC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上方血条为</w:t>
      </w:r>
      <w:proofErr w:type="gramEnd"/>
      <w:r>
        <w:rPr>
          <w:rFonts w:hint="eastAsia"/>
        </w:rPr>
        <w:t>双方阵营的血量。</w:t>
      </w:r>
    </w:p>
    <w:p w:rsidR="00C82F32" w:rsidRDefault="00C82F32" w:rsidP="00C82F32">
      <w:pPr>
        <w:pStyle w:val="2"/>
        <w:rPr>
          <w:rFonts w:hint="eastAsia"/>
        </w:rPr>
      </w:pPr>
      <w:bookmarkStart w:id="34" w:name="_Toc338622741"/>
      <w:r>
        <w:rPr>
          <w:rFonts w:hint="eastAsia"/>
        </w:rPr>
        <w:t>3.2</w:t>
      </w:r>
      <w:r>
        <w:rPr>
          <w:rFonts w:hint="eastAsia"/>
        </w:rPr>
        <w:t>战斗元素剖析</w:t>
      </w:r>
      <w:bookmarkEnd w:id="34"/>
    </w:p>
    <w:p w:rsidR="009F319E" w:rsidRPr="007C0E47" w:rsidRDefault="009F319E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参见</w:t>
      </w:r>
    </w:p>
    <w:p w:rsidR="009F319E" w:rsidRDefault="009F319E" w:rsidP="00FE4EDC">
      <w:pPr>
        <w:rPr>
          <w:rFonts w:hint="eastAsia"/>
        </w:rPr>
      </w:pPr>
      <w:r>
        <w:rPr>
          <w:noProof/>
        </w:rPr>
        <w:drawing>
          <wp:inline distT="0" distB="0" distL="0" distR="0" wp14:anchorId="6D57EE1C" wp14:editId="61569CFC">
            <wp:extent cx="1723810" cy="17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32" w:rsidRPr="007C0E47" w:rsidRDefault="00C82F32" w:rsidP="00FE4EDC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C82F32" w:rsidRDefault="00C82F32" w:rsidP="00C82F3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以上为一个战斗元素的显示规则，其中将的位置为中央后方。</w:t>
      </w:r>
    </w:p>
    <w:p w:rsidR="00C82F32" w:rsidRDefault="00C82F32" w:rsidP="00C82F3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分布为</w:t>
      </w:r>
      <w:r>
        <w:rPr>
          <w:rFonts w:hint="eastAsia"/>
        </w:rPr>
        <w:t>3*3</w:t>
      </w:r>
    </w:p>
    <w:p w:rsidR="00C82F32" w:rsidRDefault="00C82F32" w:rsidP="00C82F3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当武将实际带兵量占其总带兵量比例的</w:t>
      </w:r>
      <w:r>
        <w:rPr>
          <w:rFonts w:hint="eastAsia"/>
        </w:rPr>
        <w:t>0%</w:t>
      </w:r>
      <w:r>
        <w:rPr>
          <w:rFonts w:hint="eastAsia"/>
        </w:rPr>
        <w:t>，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75%</w:t>
      </w:r>
      <w:r>
        <w:rPr>
          <w:rFonts w:hint="eastAsia"/>
        </w:rPr>
        <w:t>时，分别开启兵</w:t>
      </w:r>
      <w:r>
        <w:rPr>
          <w:rFonts w:hint="eastAsia"/>
        </w:rPr>
        <w:t>1</w:t>
      </w:r>
      <w:r>
        <w:rPr>
          <w:rFonts w:hint="eastAsia"/>
        </w:rPr>
        <w:t>，兵</w:t>
      </w:r>
      <w:r>
        <w:rPr>
          <w:rFonts w:hint="eastAsia"/>
        </w:rPr>
        <w:t>2</w:t>
      </w:r>
      <w:r>
        <w:rPr>
          <w:rFonts w:hint="eastAsia"/>
        </w:rPr>
        <w:t>，兵</w:t>
      </w:r>
      <w:r>
        <w:rPr>
          <w:rFonts w:hint="eastAsia"/>
        </w:rPr>
        <w:t>3</w:t>
      </w:r>
      <w:r>
        <w:rPr>
          <w:rFonts w:hint="eastAsia"/>
        </w:rPr>
        <w:t>，兵</w:t>
      </w:r>
      <w:r>
        <w:rPr>
          <w:rFonts w:hint="eastAsia"/>
        </w:rPr>
        <w:t>4</w:t>
      </w:r>
      <w:r>
        <w:rPr>
          <w:rFonts w:hint="eastAsia"/>
        </w:rPr>
        <w:t>的显示。</w:t>
      </w:r>
    </w:p>
    <w:p w:rsidR="00C82F32" w:rsidRPr="00FE4EDC" w:rsidRDefault="00C82F32" w:rsidP="00C82F3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战斗过程中，士兵数量减少时，应实时更新显示逻辑。</w:t>
      </w:r>
    </w:p>
    <w:p w:rsidR="00FE4EDC" w:rsidRDefault="00FE4EDC" w:rsidP="00C87799">
      <w:pPr>
        <w:pStyle w:val="1"/>
        <w:numPr>
          <w:ilvl w:val="0"/>
          <w:numId w:val="3"/>
        </w:numPr>
        <w:rPr>
          <w:rFonts w:hint="eastAsia"/>
        </w:rPr>
      </w:pPr>
      <w:bookmarkStart w:id="35" w:name="_Toc338622742"/>
      <w:r>
        <w:rPr>
          <w:rFonts w:hint="eastAsia"/>
        </w:rPr>
        <w:t>流程</w:t>
      </w:r>
      <w:bookmarkEnd w:id="35"/>
    </w:p>
    <w:p w:rsidR="00C87799" w:rsidRDefault="00C87799" w:rsidP="007C0E47">
      <w:pPr>
        <w:pStyle w:val="2"/>
        <w:rPr>
          <w:rFonts w:hint="eastAsia"/>
        </w:rPr>
      </w:pPr>
      <w:bookmarkStart w:id="36" w:name="_Toc338622743"/>
      <w:r>
        <w:rPr>
          <w:rFonts w:hint="eastAsia"/>
        </w:rPr>
        <w:t>4.1</w:t>
      </w:r>
      <w:r>
        <w:rPr>
          <w:rFonts w:hint="eastAsia"/>
        </w:rPr>
        <w:t>战斗流程</w:t>
      </w:r>
      <w:bookmarkEnd w:id="36"/>
    </w:p>
    <w:p w:rsidR="00C87799" w:rsidRPr="007C0E47" w:rsidRDefault="00C87799" w:rsidP="00C87799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参见</w:t>
      </w:r>
    </w:p>
    <w:p w:rsidR="00C87799" w:rsidRDefault="00C87799" w:rsidP="00C87799">
      <w:pPr>
        <w:jc w:val="center"/>
        <w:rPr>
          <w:rFonts w:hint="eastAsia"/>
        </w:rPr>
      </w:pPr>
      <w:r>
        <w:object w:dxaOrig="7283" w:dyaOrig="3898">
          <v:shape id="_x0000_i1026" type="#_x0000_t75" style="width:364.5pt;height:195pt" o:ole="">
            <v:imagedata r:id="rId12" o:title=""/>
          </v:shape>
          <o:OLEObject Type="Embed" ProgID="Visio.Drawing.11" ShapeID="_x0000_i1026" DrawAspect="Content" ObjectID="_1412364570" r:id="rId13"/>
        </w:object>
      </w:r>
    </w:p>
    <w:p w:rsidR="00C87799" w:rsidRDefault="00C87799" w:rsidP="007C0E47">
      <w:pPr>
        <w:pStyle w:val="2"/>
        <w:rPr>
          <w:rFonts w:hint="eastAsia"/>
        </w:rPr>
      </w:pPr>
      <w:bookmarkStart w:id="37" w:name="_Toc338622744"/>
      <w:r>
        <w:rPr>
          <w:rFonts w:hint="eastAsia"/>
        </w:rPr>
        <w:t>4.2</w:t>
      </w:r>
      <w:r>
        <w:rPr>
          <w:rFonts w:hint="eastAsia"/>
        </w:rPr>
        <w:t>胜利判定流程</w:t>
      </w:r>
      <w:bookmarkEnd w:id="37"/>
    </w:p>
    <w:p w:rsidR="00C87799" w:rsidRPr="007C0E47" w:rsidRDefault="00C87799" w:rsidP="00C87799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参见</w:t>
      </w:r>
    </w:p>
    <w:p w:rsidR="00C87799" w:rsidRPr="00C87799" w:rsidRDefault="007C0E47" w:rsidP="00C87799">
      <w:pPr>
        <w:rPr>
          <w:rFonts w:hint="eastAsia"/>
        </w:rPr>
      </w:pPr>
      <w:r>
        <w:object w:dxaOrig="7482" w:dyaOrig="3542">
          <v:shape id="_x0000_i1027" type="#_x0000_t75" style="width:374.25pt;height:177pt" o:ole="">
            <v:imagedata r:id="rId14" o:title=""/>
          </v:shape>
          <o:OLEObject Type="Embed" ProgID="Visio.Drawing.11" ShapeID="_x0000_i1027" DrawAspect="Content" ObjectID="_1412364571" r:id="rId15"/>
        </w:object>
      </w:r>
    </w:p>
    <w:p w:rsidR="00FE4EDC" w:rsidRDefault="00FE4EDC" w:rsidP="007C0E47">
      <w:pPr>
        <w:pStyle w:val="1"/>
        <w:numPr>
          <w:ilvl w:val="0"/>
          <w:numId w:val="3"/>
        </w:numPr>
        <w:rPr>
          <w:rFonts w:hint="eastAsia"/>
        </w:rPr>
      </w:pPr>
      <w:bookmarkStart w:id="38" w:name="_Toc338622745"/>
      <w:r>
        <w:rPr>
          <w:rFonts w:hint="eastAsia"/>
        </w:rPr>
        <w:lastRenderedPageBreak/>
        <w:t>扩展</w:t>
      </w:r>
      <w:bookmarkEnd w:id="38"/>
    </w:p>
    <w:p w:rsidR="007C0E47" w:rsidRPr="007C0E47" w:rsidRDefault="007C0E47" w:rsidP="007C0E47">
      <w:pPr>
        <w:rPr>
          <w:rFonts w:hint="eastAsia"/>
          <w:color w:val="0000FF"/>
        </w:rPr>
      </w:pPr>
      <w:r w:rsidRPr="007C0E47">
        <w:rPr>
          <w:rFonts w:hint="eastAsia"/>
          <w:color w:val="0000FF"/>
        </w:rPr>
        <w:t>说明规则</w:t>
      </w:r>
    </w:p>
    <w:p w:rsidR="007C0E47" w:rsidRDefault="007C0E47" w:rsidP="007C0E47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后期会修改阵营战斗数值模型。</w:t>
      </w:r>
    </w:p>
    <w:p w:rsidR="007C0E47" w:rsidRDefault="007C0E47" w:rsidP="007C0E47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后期会大量更换美术资源。</w:t>
      </w:r>
    </w:p>
    <w:p w:rsidR="007C0E47" w:rsidRPr="007C0E47" w:rsidRDefault="007C0E47" w:rsidP="007C0E4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后期会加入部分战场事件，丰富战斗流程。</w:t>
      </w:r>
    </w:p>
    <w:sectPr w:rsidR="007C0E47" w:rsidRPr="007C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792"/>
    <w:multiLevelType w:val="hybridMultilevel"/>
    <w:tmpl w:val="4D5C28FA"/>
    <w:lvl w:ilvl="0" w:tplc="BB6C9F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61132"/>
    <w:multiLevelType w:val="hybridMultilevel"/>
    <w:tmpl w:val="B5809EDE"/>
    <w:lvl w:ilvl="0" w:tplc="35F449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E6795C"/>
    <w:multiLevelType w:val="hybridMultilevel"/>
    <w:tmpl w:val="FF4EF8F4"/>
    <w:lvl w:ilvl="0" w:tplc="6D6431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7C13B6"/>
    <w:multiLevelType w:val="hybridMultilevel"/>
    <w:tmpl w:val="64CAFBAC"/>
    <w:lvl w:ilvl="0" w:tplc="2FC4C1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9B4BB5"/>
    <w:multiLevelType w:val="hybridMultilevel"/>
    <w:tmpl w:val="681C6926"/>
    <w:lvl w:ilvl="0" w:tplc="1478A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DA2B92"/>
    <w:multiLevelType w:val="hybridMultilevel"/>
    <w:tmpl w:val="6C5EC9D6"/>
    <w:lvl w:ilvl="0" w:tplc="1DEC3A84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B75165"/>
    <w:multiLevelType w:val="hybridMultilevel"/>
    <w:tmpl w:val="E762484C"/>
    <w:lvl w:ilvl="0" w:tplc="8638A8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5840E48"/>
    <w:multiLevelType w:val="hybridMultilevel"/>
    <w:tmpl w:val="274AC078"/>
    <w:lvl w:ilvl="0" w:tplc="8E1E89E2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8B6603"/>
    <w:multiLevelType w:val="hybridMultilevel"/>
    <w:tmpl w:val="6EECE8B4"/>
    <w:lvl w:ilvl="0" w:tplc="80A019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B15080F"/>
    <w:multiLevelType w:val="hybridMultilevel"/>
    <w:tmpl w:val="13B67A80"/>
    <w:lvl w:ilvl="0" w:tplc="D2801C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DE0CB6"/>
    <w:multiLevelType w:val="hybridMultilevel"/>
    <w:tmpl w:val="C1D22866"/>
    <w:lvl w:ilvl="0" w:tplc="1DB85BDE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00787F"/>
    <w:multiLevelType w:val="hybridMultilevel"/>
    <w:tmpl w:val="C30EA468"/>
    <w:lvl w:ilvl="0" w:tplc="FAA4F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45"/>
    <w:rsid w:val="004C781A"/>
    <w:rsid w:val="00585DCD"/>
    <w:rsid w:val="006430C0"/>
    <w:rsid w:val="00734945"/>
    <w:rsid w:val="007659D2"/>
    <w:rsid w:val="007C0E47"/>
    <w:rsid w:val="009F319E"/>
    <w:rsid w:val="00C82F32"/>
    <w:rsid w:val="00C87799"/>
    <w:rsid w:val="00E55756"/>
    <w:rsid w:val="00F90CAB"/>
    <w:rsid w:val="00FA5639"/>
    <w:rsid w:val="00F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D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E4ED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E4ED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4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4E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4ED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E4E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4E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3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0E4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C0E47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C0E4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C0E47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C0E47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C0E47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C0E47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C0E47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0E47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7C0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ED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E4ED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E4ED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4E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4E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4ED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E4E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4E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3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0E47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C0E47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C0E4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C0E47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C0E47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C0E47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C0E47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C0E47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C0E47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7C0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D34C4-C7DF-4ADF-8768-183137A5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448</Words>
  <Characters>2555</Characters>
  <Application>Microsoft Office Word</Application>
  <DocSecurity>0</DocSecurity>
  <Lines>21</Lines>
  <Paragraphs>5</Paragraphs>
  <ScaleCrop>false</ScaleCrop>
  <Company>http://www.deepbbs.org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2012-10-21T12:57:00Z</dcterms:created>
  <dcterms:modified xsi:type="dcterms:W3CDTF">2012-10-21T14:43:00Z</dcterms:modified>
</cp:coreProperties>
</file>