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F36" w:rsidRDefault="00D276BC" w:rsidP="00EF5273">
      <w:pPr>
        <w:pStyle w:val="Title"/>
      </w:pPr>
      <w:r>
        <w:t xml:space="preserve">Request </w:t>
      </w:r>
      <w:r w:rsidR="002C19D8">
        <w:t xml:space="preserve">for </w:t>
      </w:r>
      <w:r w:rsidR="00C105CF">
        <w:t xml:space="preserve">Internet Service </w:t>
      </w:r>
      <w:r>
        <w:t xml:space="preserve">purchase for Hosting </w:t>
      </w:r>
      <w:r w:rsidR="0090450C">
        <w:t>PU-</w:t>
      </w:r>
      <w:r w:rsidR="00C105CF">
        <w:t>developed website applications</w:t>
      </w:r>
    </w:p>
    <w:p w:rsidR="00B33A0E" w:rsidRDefault="00B33A0E" w:rsidP="00971367">
      <w:pPr>
        <w:pStyle w:val="Heading2"/>
      </w:pPr>
      <w:r>
        <w:t>Driver for Request</w:t>
      </w:r>
      <w:r w:rsidR="002C19D8">
        <w:t xml:space="preserve"> </w:t>
      </w:r>
    </w:p>
    <w:p w:rsidR="00B33A0E" w:rsidRDefault="00B33A0E" w:rsidP="00B33A0E">
      <w:pPr>
        <w:rPr>
          <w:b w:val="0"/>
        </w:rPr>
      </w:pPr>
      <w:r w:rsidRPr="00B33A0E">
        <w:rPr>
          <w:b w:val="0"/>
        </w:rPr>
        <w:t xml:space="preserve">All </w:t>
      </w:r>
      <w:r w:rsidR="0090450C">
        <w:rPr>
          <w:b w:val="0"/>
        </w:rPr>
        <w:t>PU</w:t>
      </w:r>
      <w:r w:rsidRPr="00B33A0E">
        <w:rPr>
          <w:b w:val="0"/>
        </w:rPr>
        <w:t xml:space="preserve"> </w:t>
      </w:r>
      <w:r w:rsidR="0090450C">
        <w:rPr>
          <w:b w:val="0"/>
        </w:rPr>
        <w:t xml:space="preserve">(PURRS) </w:t>
      </w:r>
      <w:r w:rsidRPr="00B33A0E">
        <w:rPr>
          <w:b w:val="0"/>
        </w:rPr>
        <w:t>develop</w:t>
      </w:r>
      <w:r>
        <w:rPr>
          <w:b w:val="0"/>
        </w:rPr>
        <w:t xml:space="preserve">ed </w:t>
      </w:r>
      <w:r w:rsidR="001443E1">
        <w:rPr>
          <w:b w:val="0"/>
        </w:rPr>
        <w:t xml:space="preserve">website </w:t>
      </w:r>
      <w:r w:rsidR="001443E1" w:rsidRPr="001443E1">
        <w:rPr>
          <w:b w:val="0"/>
        </w:rPr>
        <w:t>applications</w:t>
      </w:r>
      <w:r>
        <w:rPr>
          <w:b w:val="0"/>
        </w:rPr>
        <w:t xml:space="preserve"> must be migrated </w:t>
      </w:r>
      <w:r w:rsidR="00AB2537">
        <w:rPr>
          <w:b w:val="0"/>
        </w:rPr>
        <w:t xml:space="preserve">within about a year </w:t>
      </w:r>
      <w:r>
        <w:rPr>
          <w:b w:val="0"/>
        </w:rPr>
        <w:t>from</w:t>
      </w:r>
      <w:r w:rsidRPr="00B33A0E">
        <w:rPr>
          <w:b w:val="0"/>
        </w:rPr>
        <w:t xml:space="preserve"> old server</w:t>
      </w:r>
      <w:r>
        <w:rPr>
          <w:b w:val="0"/>
        </w:rPr>
        <w:t>s</w:t>
      </w:r>
      <w:r w:rsidRPr="00B33A0E">
        <w:rPr>
          <w:b w:val="0"/>
        </w:rPr>
        <w:t xml:space="preserve"> as requested by ComIT. </w:t>
      </w:r>
      <w:r>
        <w:rPr>
          <w:b w:val="0"/>
        </w:rPr>
        <w:t>These old servers are unsupportable and a</w:t>
      </w:r>
      <w:r w:rsidR="000B4D71">
        <w:rPr>
          <w:b w:val="0"/>
        </w:rPr>
        <w:t>re a</w:t>
      </w:r>
      <w:r>
        <w:rPr>
          <w:b w:val="0"/>
        </w:rPr>
        <w:t xml:space="preserve"> security risk.</w:t>
      </w:r>
      <w:r w:rsidR="009F3B02">
        <w:rPr>
          <w:b w:val="0"/>
        </w:rPr>
        <w:t xml:space="preserve"> All </w:t>
      </w:r>
      <w:r w:rsidR="001443E1" w:rsidRPr="001443E1">
        <w:rPr>
          <w:b w:val="0"/>
        </w:rPr>
        <w:t>applications</w:t>
      </w:r>
      <w:r w:rsidR="009F3B02">
        <w:rPr>
          <w:b w:val="0"/>
        </w:rPr>
        <w:t xml:space="preserve"> must </w:t>
      </w:r>
      <w:r w:rsidR="0090450C">
        <w:rPr>
          <w:b w:val="0"/>
        </w:rPr>
        <w:t>receive</w:t>
      </w:r>
      <w:r w:rsidR="003A4306">
        <w:rPr>
          <w:b w:val="0"/>
        </w:rPr>
        <w:t xml:space="preserve"> </w:t>
      </w:r>
      <w:r w:rsidR="009F3B02">
        <w:rPr>
          <w:b w:val="0"/>
        </w:rPr>
        <w:t xml:space="preserve">a </w:t>
      </w:r>
      <w:r w:rsidR="003A4306">
        <w:rPr>
          <w:b w:val="0"/>
        </w:rPr>
        <w:t>PU-</w:t>
      </w:r>
      <w:r w:rsidR="009F3B02">
        <w:rPr>
          <w:b w:val="0"/>
        </w:rPr>
        <w:t xml:space="preserve">determined </w:t>
      </w:r>
      <w:r w:rsidR="0090450C">
        <w:rPr>
          <w:b w:val="0"/>
        </w:rPr>
        <w:t>outcome</w:t>
      </w:r>
      <w:r w:rsidR="003A4306">
        <w:rPr>
          <w:b w:val="0"/>
        </w:rPr>
        <w:t xml:space="preserve"> of</w:t>
      </w:r>
      <w:r w:rsidR="009F3B02">
        <w:rPr>
          <w:b w:val="0"/>
        </w:rPr>
        <w:t xml:space="preserve"> </w:t>
      </w:r>
      <w:r w:rsidR="003A4306">
        <w:rPr>
          <w:b w:val="0"/>
        </w:rPr>
        <w:t>“</w:t>
      </w:r>
      <w:r w:rsidR="009F3B02">
        <w:rPr>
          <w:b w:val="0"/>
        </w:rPr>
        <w:t>retire</w:t>
      </w:r>
      <w:r w:rsidR="003A4306">
        <w:rPr>
          <w:b w:val="0"/>
        </w:rPr>
        <w:t>”</w:t>
      </w:r>
      <w:r w:rsidR="009F3B02">
        <w:rPr>
          <w:b w:val="0"/>
        </w:rPr>
        <w:t xml:space="preserve"> or </w:t>
      </w:r>
      <w:r w:rsidR="003A4306">
        <w:rPr>
          <w:b w:val="0"/>
        </w:rPr>
        <w:t>“</w:t>
      </w:r>
      <w:r w:rsidR="009F3B02">
        <w:rPr>
          <w:b w:val="0"/>
        </w:rPr>
        <w:t>redevelop</w:t>
      </w:r>
      <w:r w:rsidR="003A4306">
        <w:rPr>
          <w:b w:val="0"/>
        </w:rPr>
        <w:t>”</w:t>
      </w:r>
      <w:r w:rsidR="009F3B02">
        <w:rPr>
          <w:b w:val="0"/>
        </w:rPr>
        <w:t xml:space="preserve">. For each app to be redeveloped, </w:t>
      </w:r>
      <w:r w:rsidR="003A4306">
        <w:rPr>
          <w:b w:val="0"/>
        </w:rPr>
        <w:t>remote hosting or</w:t>
      </w:r>
      <w:r w:rsidR="009F3B02">
        <w:rPr>
          <w:b w:val="0"/>
        </w:rPr>
        <w:t xml:space="preserve"> internal</w:t>
      </w:r>
      <w:r w:rsidR="0090450C">
        <w:rPr>
          <w:b w:val="0"/>
        </w:rPr>
        <w:t xml:space="preserve"> C</w:t>
      </w:r>
      <w:r w:rsidR="009F3B02">
        <w:rPr>
          <w:b w:val="0"/>
        </w:rPr>
        <w:t xml:space="preserve">ity hosting must be </w:t>
      </w:r>
      <w:r w:rsidR="001443E1">
        <w:rPr>
          <w:b w:val="0"/>
        </w:rPr>
        <w:t>selected</w:t>
      </w:r>
      <w:r w:rsidR="009F3B02">
        <w:rPr>
          <w:b w:val="0"/>
        </w:rPr>
        <w:t xml:space="preserve">. </w:t>
      </w:r>
    </w:p>
    <w:p w:rsidR="00B33A0E" w:rsidRPr="00B33A0E" w:rsidRDefault="00B33A0E" w:rsidP="00B33A0E">
      <w:pPr>
        <w:rPr>
          <w:b w:val="0"/>
        </w:rPr>
      </w:pPr>
    </w:p>
    <w:p w:rsidR="00C105CF" w:rsidRPr="00971367" w:rsidRDefault="00971367" w:rsidP="00971367">
      <w:pPr>
        <w:pStyle w:val="Heading2"/>
      </w:pPr>
      <w:r w:rsidRPr="00971367">
        <w:t xml:space="preserve">The Request </w:t>
      </w:r>
    </w:p>
    <w:p w:rsidR="00971367" w:rsidRPr="00971367" w:rsidRDefault="00971367">
      <w:pPr>
        <w:rPr>
          <w:b w:val="0"/>
          <w:sz w:val="28"/>
          <w:szCs w:val="28"/>
        </w:rPr>
      </w:pPr>
    </w:p>
    <w:p w:rsidR="00C105CF" w:rsidRDefault="00C105CF">
      <w:pPr>
        <w:rPr>
          <w:b w:val="0"/>
        </w:rPr>
      </w:pPr>
      <w:r w:rsidRPr="00C105CF">
        <w:t>Request</w:t>
      </w:r>
      <w:r>
        <w:t xml:space="preserve"> </w:t>
      </w:r>
      <w:r w:rsidRPr="00C105CF">
        <w:rPr>
          <w:b w:val="0"/>
        </w:rPr>
        <w:t xml:space="preserve">– </w:t>
      </w:r>
      <w:r w:rsidR="000B4D71">
        <w:rPr>
          <w:b w:val="0"/>
        </w:rPr>
        <w:t>Request the purchase of Internet website service from an Internet Service Provider (ISP) to h</w:t>
      </w:r>
      <w:r w:rsidRPr="00C105CF">
        <w:rPr>
          <w:b w:val="0"/>
        </w:rPr>
        <w:t xml:space="preserve">ost some </w:t>
      </w:r>
      <w:r w:rsidR="0090450C">
        <w:rPr>
          <w:b w:val="0"/>
        </w:rPr>
        <w:t>PU</w:t>
      </w:r>
      <w:r w:rsidRPr="00C105CF">
        <w:rPr>
          <w:b w:val="0"/>
        </w:rPr>
        <w:t xml:space="preserve"> developed website application</w:t>
      </w:r>
      <w:r w:rsidR="00250AE2">
        <w:rPr>
          <w:b w:val="0"/>
        </w:rPr>
        <w:t>s</w:t>
      </w:r>
      <w:r w:rsidRPr="00C105CF">
        <w:rPr>
          <w:b w:val="0"/>
        </w:rPr>
        <w:t xml:space="preserve"> </w:t>
      </w:r>
      <w:r w:rsidR="0090450C">
        <w:rPr>
          <w:b w:val="0"/>
        </w:rPr>
        <w:t>on a PU-owned Internet s</w:t>
      </w:r>
      <w:r>
        <w:rPr>
          <w:b w:val="0"/>
        </w:rPr>
        <w:t>ervi</w:t>
      </w:r>
      <w:r w:rsidR="00EF5273">
        <w:rPr>
          <w:b w:val="0"/>
        </w:rPr>
        <w:t xml:space="preserve">ce </w:t>
      </w:r>
      <w:r>
        <w:rPr>
          <w:b w:val="0"/>
        </w:rPr>
        <w:t>platform</w:t>
      </w:r>
      <w:r w:rsidR="0090450C">
        <w:rPr>
          <w:b w:val="0"/>
        </w:rPr>
        <w:t xml:space="preserve"> (remote hosted).</w:t>
      </w:r>
    </w:p>
    <w:p w:rsidR="00C105CF" w:rsidRDefault="00C105CF">
      <w:pPr>
        <w:rPr>
          <w:b w:val="0"/>
        </w:rPr>
      </w:pPr>
    </w:p>
    <w:p w:rsidR="00C105CF" w:rsidRDefault="00C105CF">
      <w:pPr>
        <w:rPr>
          <w:b w:val="0"/>
        </w:rPr>
      </w:pPr>
      <w:r>
        <w:t xml:space="preserve">Reason – </w:t>
      </w:r>
      <w:r>
        <w:rPr>
          <w:b w:val="0"/>
        </w:rPr>
        <w:t xml:space="preserve">Provide higher functionality at lower cost. </w:t>
      </w:r>
      <w:r w:rsidRPr="00C105CF">
        <w:rPr>
          <w:b w:val="0"/>
        </w:rPr>
        <w:t xml:space="preserve"> </w:t>
      </w:r>
    </w:p>
    <w:p w:rsidR="00C105CF" w:rsidRDefault="00C105CF">
      <w:pPr>
        <w:rPr>
          <w:b w:val="0"/>
        </w:rPr>
      </w:pPr>
    </w:p>
    <w:p w:rsidR="00C105CF" w:rsidRPr="00C105CF" w:rsidRDefault="00C105CF">
      <w:pPr>
        <w:rPr>
          <w:b w:val="0"/>
        </w:rPr>
      </w:pPr>
      <w:r w:rsidRPr="00C105CF">
        <w:t>Not included</w:t>
      </w:r>
      <w:r>
        <w:rPr>
          <w:b w:val="0"/>
        </w:rPr>
        <w:t xml:space="preserve"> – </w:t>
      </w:r>
      <w:r w:rsidR="00241B4C">
        <w:rPr>
          <w:b w:val="0"/>
        </w:rPr>
        <w:t>This request does not include any a</w:t>
      </w:r>
      <w:r>
        <w:rPr>
          <w:b w:val="0"/>
        </w:rPr>
        <w:t xml:space="preserve">dditional applications or functionality. No new applications or increased functionality of existing applications is anticipated. </w:t>
      </w:r>
    </w:p>
    <w:p w:rsidR="00C105CF" w:rsidRPr="00C105CF" w:rsidRDefault="00C105CF">
      <w:pPr>
        <w:rPr>
          <w:b w:val="0"/>
        </w:rPr>
      </w:pPr>
    </w:p>
    <w:p w:rsidR="00C105CF" w:rsidRDefault="00C105CF">
      <w:pPr>
        <w:rPr>
          <w:b w:val="0"/>
        </w:rPr>
      </w:pPr>
      <w:r w:rsidRPr="00C105CF">
        <w:t>Cost</w:t>
      </w:r>
      <w:r>
        <w:rPr>
          <w:b w:val="0"/>
        </w:rPr>
        <w:t xml:space="preserve"> – Approximately $100 per year which includes: internet service, enhanced security, and domain name registration.</w:t>
      </w:r>
      <w:r w:rsidR="003A4306">
        <w:rPr>
          <w:b w:val="0"/>
        </w:rPr>
        <w:t xml:space="preserve"> An unlimited number of </w:t>
      </w:r>
      <w:r w:rsidR="001443E1" w:rsidRPr="001443E1">
        <w:rPr>
          <w:b w:val="0"/>
        </w:rPr>
        <w:t>applications</w:t>
      </w:r>
      <w:r w:rsidR="003A4306">
        <w:rPr>
          <w:b w:val="0"/>
        </w:rPr>
        <w:t xml:space="preserve"> can be hosted without increasing the cost of the service. </w:t>
      </w:r>
    </w:p>
    <w:p w:rsidR="00C105CF" w:rsidRDefault="00C105CF">
      <w:pPr>
        <w:rPr>
          <w:b w:val="0"/>
        </w:rPr>
      </w:pPr>
    </w:p>
    <w:p w:rsidR="00C105CF" w:rsidRDefault="00C105CF">
      <w:pPr>
        <w:rPr>
          <w:b w:val="0"/>
        </w:rPr>
      </w:pPr>
      <w:r w:rsidRPr="00C105CF">
        <w:t>Cost Avoidance</w:t>
      </w:r>
      <w:r>
        <w:rPr>
          <w:b w:val="0"/>
        </w:rPr>
        <w:t xml:space="preserve"> – ComIT estimated the charge to PU as $4000 to setup service plus $1000 per year.</w:t>
      </w:r>
    </w:p>
    <w:p w:rsidR="00C105CF" w:rsidRDefault="00C105CF">
      <w:pPr>
        <w:rPr>
          <w:b w:val="0"/>
        </w:rPr>
      </w:pPr>
    </w:p>
    <w:p w:rsidR="00C105CF" w:rsidRDefault="00EF5273">
      <w:pPr>
        <w:rPr>
          <w:b w:val="0"/>
        </w:rPr>
      </w:pPr>
      <w:r w:rsidRPr="00EF5273">
        <w:t>Security</w:t>
      </w:r>
      <w:r>
        <w:rPr>
          <w:b w:val="0"/>
        </w:rPr>
        <w:t xml:space="preserve"> – </w:t>
      </w:r>
      <w:r w:rsidR="002C19D8">
        <w:rPr>
          <w:b w:val="0"/>
        </w:rPr>
        <w:t>Independent Internet site with a</w:t>
      </w:r>
      <w:r>
        <w:rPr>
          <w:b w:val="0"/>
        </w:rPr>
        <w:t>ll application functions are encrypted password protected and the website will be protected with enhanced security provided by the</w:t>
      </w:r>
      <w:r w:rsidR="00FC5F44">
        <w:rPr>
          <w:b w:val="0"/>
        </w:rPr>
        <w:t xml:space="preserve"> Internet Service </w:t>
      </w:r>
      <w:proofErr w:type="gramStart"/>
      <w:r w:rsidR="00FC5F44">
        <w:rPr>
          <w:b w:val="0"/>
        </w:rPr>
        <w:t xml:space="preserve">Provider </w:t>
      </w:r>
      <w:r>
        <w:rPr>
          <w:b w:val="0"/>
        </w:rPr>
        <w:t xml:space="preserve"> </w:t>
      </w:r>
      <w:r w:rsidR="00FC5F44">
        <w:rPr>
          <w:b w:val="0"/>
        </w:rPr>
        <w:t>(</w:t>
      </w:r>
      <w:proofErr w:type="gramEnd"/>
      <w:r>
        <w:rPr>
          <w:b w:val="0"/>
        </w:rPr>
        <w:t>ISP</w:t>
      </w:r>
      <w:r w:rsidR="00FC5F44">
        <w:rPr>
          <w:b w:val="0"/>
        </w:rPr>
        <w:t xml:space="preserve">). </w:t>
      </w:r>
    </w:p>
    <w:p w:rsidR="00C105CF" w:rsidRDefault="00C105CF">
      <w:pPr>
        <w:rPr>
          <w:b w:val="0"/>
        </w:rPr>
      </w:pPr>
    </w:p>
    <w:p w:rsidR="00EF5273" w:rsidRDefault="00EF5273">
      <w:pPr>
        <w:rPr>
          <w:b w:val="0"/>
        </w:rPr>
      </w:pPr>
      <w:r w:rsidRPr="00EF5273">
        <w:t xml:space="preserve">Enhanced </w:t>
      </w:r>
      <w:r w:rsidR="003A3EB5">
        <w:t>Access</w:t>
      </w:r>
      <w:r>
        <w:rPr>
          <w:b w:val="0"/>
        </w:rPr>
        <w:t xml:space="preserve"> – Main beneficiaries are remote access PU users and non-PU users such as vendors. PU users will not have to remotely connect to the City network to use the remote hosted websites. Authorized non-PU users will not need an Active Directory account to use the remote hosted websites. The ProductsLists website is expected to be used by authorized vendors.</w:t>
      </w:r>
    </w:p>
    <w:p w:rsidR="008F37E0" w:rsidRDefault="008F37E0">
      <w:pPr>
        <w:rPr>
          <w:b w:val="0"/>
        </w:rPr>
      </w:pPr>
    </w:p>
    <w:p w:rsidR="008F37E0" w:rsidRDefault="003A3EB5">
      <w:pPr>
        <w:rPr>
          <w:b w:val="0"/>
        </w:rPr>
      </w:pPr>
      <w:r>
        <w:t>No Reduced Access</w:t>
      </w:r>
      <w:r w:rsidR="008F37E0">
        <w:rPr>
          <w:b w:val="0"/>
        </w:rPr>
        <w:t xml:space="preserve"> – There will be no reduction of</w:t>
      </w:r>
      <w:r w:rsidR="00FC5F44">
        <w:rPr>
          <w:b w:val="0"/>
        </w:rPr>
        <w:t xml:space="preserve"> access or</w:t>
      </w:r>
      <w:r w:rsidR="008F37E0">
        <w:rPr>
          <w:b w:val="0"/>
        </w:rPr>
        <w:t xml:space="preserve"> functionality for the remote hosted version of the website application</w:t>
      </w:r>
      <w:r w:rsidR="00FC5F44">
        <w:rPr>
          <w:b w:val="0"/>
        </w:rPr>
        <w:t>s</w:t>
      </w:r>
      <w:r w:rsidR="008F37E0">
        <w:rPr>
          <w:b w:val="0"/>
        </w:rPr>
        <w:t xml:space="preserve"> as compared to current internally hosted website application</w:t>
      </w:r>
      <w:r w:rsidR="00FC5F44">
        <w:rPr>
          <w:b w:val="0"/>
        </w:rPr>
        <w:t>s</w:t>
      </w:r>
      <w:r w:rsidR="008F37E0">
        <w:rPr>
          <w:b w:val="0"/>
        </w:rPr>
        <w:t>.</w:t>
      </w:r>
    </w:p>
    <w:p w:rsidR="00EF5273" w:rsidRDefault="00EF5273">
      <w:pPr>
        <w:rPr>
          <w:b w:val="0"/>
        </w:rPr>
      </w:pPr>
    </w:p>
    <w:p w:rsidR="00EF5273" w:rsidRDefault="00EF5273">
      <w:pPr>
        <w:rPr>
          <w:b w:val="0"/>
        </w:rPr>
      </w:pPr>
      <w:r w:rsidRPr="00EF5273">
        <w:t>Enhanced Technology</w:t>
      </w:r>
      <w:r>
        <w:rPr>
          <w:b w:val="0"/>
        </w:rPr>
        <w:t xml:space="preserve"> – Higher a</w:t>
      </w:r>
      <w:r w:rsidR="00F27702">
        <w:rPr>
          <w:b w:val="0"/>
        </w:rPr>
        <w:t xml:space="preserve">nd easier use of </w:t>
      </w:r>
      <w:r w:rsidR="00FC5F44">
        <w:rPr>
          <w:b w:val="0"/>
        </w:rPr>
        <w:t xml:space="preserve">website software development </w:t>
      </w:r>
      <w:r w:rsidR="00F27702">
        <w:rPr>
          <w:b w:val="0"/>
        </w:rPr>
        <w:t>technologies are</w:t>
      </w:r>
      <w:r>
        <w:rPr>
          <w:b w:val="0"/>
        </w:rPr>
        <w:t xml:space="preserve"> available on remote hosted websites. </w:t>
      </w:r>
    </w:p>
    <w:p w:rsidR="00F27702" w:rsidRDefault="00F27702">
      <w:pPr>
        <w:rPr>
          <w:b w:val="0"/>
        </w:rPr>
      </w:pPr>
    </w:p>
    <w:p w:rsidR="003A4306" w:rsidRDefault="00F27702" w:rsidP="003A4306">
      <w:r w:rsidRPr="00F27702">
        <w:t>Better support</w:t>
      </w:r>
      <w:r>
        <w:rPr>
          <w:b w:val="0"/>
        </w:rPr>
        <w:t xml:space="preserve"> – Direct access to production servers and database allow real-time improvements of production applications not possible on internally hosted applications due to ComIT restrictions.</w:t>
      </w:r>
      <w:r w:rsidR="003A4306">
        <w:br w:type="page"/>
      </w:r>
    </w:p>
    <w:p w:rsidR="003A4306" w:rsidRDefault="003A4306" w:rsidP="003A4306">
      <w:pPr>
        <w:rPr>
          <w:sz w:val="32"/>
          <w:szCs w:val="32"/>
        </w:rPr>
      </w:pPr>
      <w:r w:rsidRPr="00B33A0E">
        <w:rPr>
          <w:sz w:val="32"/>
          <w:szCs w:val="32"/>
        </w:rPr>
        <w:lastRenderedPageBreak/>
        <w:t>Hosting</w:t>
      </w:r>
    </w:p>
    <w:p w:rsidR="003A4306" w:rsidRPr="00B33A0E" w:rsidRDefault="003A4306" w:rsidP="003A4306">
      <w:pPr>
        <w:rPr>
          <w:b w:val="0"/>
          <w:szCs w:val="24"/>
        </w:rPr>
      </w:pPr>
      <w:r w:rsidRPr="00B33A0E">
        <w:rPr>
          <w:b w:val="0"/>
          <w:szCs w:val="24"/>
        </w:rPr>
        <w:t>The hosting is provided by an Internet Service Provider</w:t>
      </w:r>
      <w:r>
        <w:rPr>
          <w:b w:val="0"/>
          <w:szCs w:val="24"/>
        </w:rPr>
        <w:t xml:space="preserve"> (ISP)</w:t>
      </w:r>
      <w:r w:rsidR="000B4D71">
        <w:rPr>
          <w:b w:val="0"/>
          <w:szCs w:val="24"/>
        </w:rPr>
        <w:t>.</w:t>
      </w:r>
      <w:r>
        <w:rPr>
          <w:b w:val="0"/>
          <w:szCs w:val="24"/>
        </w:rPr>
        <w:t xml:space="preserve"> </w:t>
      </w:r>
      <w:r w:rsidR="000B4D71">
        <w:rPr>
          <w:b w:val="0"/>
          <w:szCs w:val="24"/>
        </w:rPr>
        <w:t>T</w:t>
      </w:r>
      <w:r>
        <w:rPr>
          <w:b w:val="0"/>
          <w:szCs w:val="24"/>
        </w:rPr>
        <w:t xml:space="preserve">he lowest service level, with selected options, is sufficient for the expected needs of the targeted applications. “Hosting” means the service that is needed to allow access to the website from the Internet. HostGator is the preferred ISP based on </w:t>
      </w:r>
      <w:r w:rsidR="000B4D71">
        <w:rPr>
          <w:b w:val="0"/>
          <w:szCs w:val="24"/>
        </w:rPr>
        <w:t xml:space="preserve">PU staff </w:t>
      </w:r>
      <w:r>
        <w:rPr>
          <w:b w:val="0"/>
          <w:szCs w:val="24"/>
        </w:rPr>
        <w:t>experience with several ISPs.</w:t>
      </w:r>
      <w:r w:rsidR="000B4D71">
        <w:rPr>
          <w:b w:val="0"/>
          <w:szCs w:val="24"/>
        </w:rPr>
        <w:t xml:space="preserve"> Only the purchase of hosting is requested; all website development will be completed by PU staff. </w:t>
      </w:r>
    </w:p>
    <w:p w:rsidR="00F27702" w:rsidRDefault="00F27702" w:rsidP="00F27702"/>
    <w:p w:rsidR="003A4306" w:rsidRDefault="003A4306" w:rsidP="00F27702"/>
    <w:p w:rsidR="00971367" w:rsidRDefault="00971367">
      <w:pPr>
        <w:rPr>
          <w:sz w:val="32"/>
          <w:szCs w:val="32"/>
        </w:rPr>
      </w:pPr>
      <w:r>
        <w:rPr>
          <w:sz w:val="32"/>
          <w:szCs w:val="32"/>
        </w:rPr>
        <w:t>Justification</w:t>
      </w:r>
    </w:p>
    <w:p w:rsidR="00971367" w:rsidRDefault="00971367">
      <w:pPr>
        <w:rPr>
          <w:b w:val="0"/>
          <w:szCs w:val="24"/>
        </w:rPr>
      </w:pPr>
    </w:p>
    <w:p w:rsidR="00A34AE6" w:rsidRPr="00A34AE6" w:rsidRDefault="00CC42AD">
      <w:pPr>
        <w:rPr>
          <w:szCs w:val="24"/>
        </w:rPr>
      </w:pPr>
      <w:r w:rsidRPr="00A34AE6">
        <w:rPr>
          <w:szCs w:val="24"/>
        </w:rPr>
        <w:t xml:space="preserve">Benefits </w:t>
      </w:r>
      <w:r w:rsidR="00A34AE6" w:rsidRPr="00A34AE6">
        <w:rPr>
          <w:szCs w:val="24"/>
        </w:rPr>
        <w:t>of Remote</w:t>
      </w:r>
      <w:r w:rsidRPr="00A34AE6">
        <w:rPr>
          <w:szCs w:val="24"/>
        </w:rPr>
        <w:t xml:space="preserve"> Hosting</w:t>
      </w:r>
      <w:r w:rsidR="00A34AE6" w:rsidRPr="00A34AE6">
        <w:rPr>
          <w:szCs w:val="24"/>
        </w:rPr>
        <w:t xml:space="preserve"> compared to internal</w:t>
      </w:r>
      <w:r w:rsidR="003A4306">
        <w:rPr>
          <w:szCs w:val="24"/>
        </w:rPr>
        <w:t>/City</w:t>
      </w:r>
      <w:r w:rsidR="00A34AE6" w:rsidRPr="00A34AE6">
        <w:rPr>
          <w:szCs w:val="24"/>
        </w:rPr>
        <w:t xml:space="preserve"> hosting</w:t>
      </w:r>
    </w:p>
    <w:p w:rsidR="00A34AE6" w:rsidRPr="00A34AE6" w:rsidRDefault="00A34AE6" w:rsidP="00A34AE6">
      <w:pPr>
        <w:rPr>
          <w:b w:val="0"/>
        </w:rPr>
      </w:pPr>
    </w:p>
    <w:p w:rsidR="00AB2537" w:rsidRDefault="00AB2537" w:rsidP="00A34AE6">
      <w:pPr>
        <w:pStyle w:val="ListParagraph"/>
        <w:numPr>
          <w:ilvl w:val="0"/>
          <w:numId w:val="9"/>
        </w:numPr>
        <w:rPr>
          <w:b w:val="0"/>
        </w:rPr>
      </w:pPr>
      <w:r>
        <w:rPr>
          <w:b w:val="0"/>
        </w:rPr>
        <w:t>Accelerates the migration of applications from the old servers</w:t>
      </w:r>
    </w:p>
    <w:p w:rsidR="00B33A0E" w:rsidRDefault="00B33A0E" w:rsidP="00A34AE6">
      <w:pPr>
        <w:pStyle w:val="ListParagraph"/>
        <w:numPr>
          <w:ilvl w:val="0"/>
          <w:numId w:val="9"/>
        </w:numPr>
        <w:rPr>
          <w:b w:val="0"/>
        </w:rPr>
      </w:pPr>
      <w:r>
        <w:rPr>
          <w:b w:val="0"/>
        </w:rPr>
        <w:t>Easy access by in-field staff, contractors, and vendors</w:t>
      </w:r>
      <w:r w:rsidR="00AB2537">
        <w:rPr>
          <w:b w:val="0"/>
        </w:rPr>
        <w:t xml:space="preserve"> at less cost</w:t>
      </w:r>
    </w:p>
    <w:p w:rsidR="00A34AE6" w:rsidRPr="00AB2537" w:rsidRDefault="00A34AE6" w:rsidP="00A34AE6">
      <w:pPr>
        <w:pStyle w:val="ListParagraph"/>
        <w:numPr>
          <w:ilvl w:val="0"/>
          <w:numId w:val="9"/>
        </w:numPr>
        <w:rPr>
          <w:b w:val="0"/>
        </w:rPr>
      </w:pPr>
      <w:r w:rsidRPr="00AB2537">
        <w:rPr>
          <w:b w:val="0"/>
        </w:rPr>
        <w:t>Instant bu</w:t>
      </w:r>
      <w:r w:rsidR="00AB2537" w:rsidRPr="00AB2537">
        <w:rPr>
          <w:b w:val="0"/>
        </w:rPr>
        <w:t>g-fixes to live app, if needed and allows full access to production server. .</w:t>
      </w:r>
    </w:p>
    <w:p w:rsidR="00AB2537" w:rsidRDefault="00A34AE6" w:rsidP="00A34AE6">
      <w:pPr>
        <w:pStyle w:val="ListParagraph"/>
        <w:numPr>
          <w:ilvl w:val="0"/>
          <w:numId w:val="9"/>
        </w:numPr>
        <w:rPr>
          <w:b w:val="0"/>
        </w:rPr>
      </w:pPr>
      <w:r w:rsidRPr="00A34AE6">
        <w:rPr>
          <w:b w:val="0"/>
        </w:rPr>
        <w:t>Reduce</w:t>
      </w:r>
      <w:r w:rsidR="000B4D71">
        <w:rPr>
          <w:b w:val="0"/>
        </w:rPr>
        <w:t>d</w:t>
      </w:r>
      <w:r w:rsidRPr="00A34AE6">
        <w:rPr>
          <w:b w:val="0"/>
        </w:rPr>
        <w:t xml:space="preserve"> restrictions of app development, documentation, testing, access, and installation. </w:t>
      </w:r>
    </w:p>
    <w:p w:rsidR="00AB2537" w:rsidRDefault="00A34AE6" w:rsidP="00A34AE6">
      <w:pPr>
        <w:pStyle w:val="ListParagraph"/>
        <w:numPr>
          <w:ilvl w:val="0"/>
          <w:numId w:val="9"/>
        </w:numPr>
        <w:rPr>
          <w:b w:val="0"/>
        </w:rPr>
      </w:pPr>
      <w:r w:rsidRPr="00AB2537">
        <w:rPr>
          <w:b w:val="0"/>
        </w:rPr>
        <w:t>Flex</w:t>
      </w:r>
      <w:r w:rsidR="00AB2537" w:rsidRPr="00AB2537">
        <w:rPr>
          <w:b w:val="0"/>
        </w:rPr>
        <w:t xml:space="preserve">ibility of PU Change Management, stream-lined approval and </w:t>
      </w:r>
    </w:p>
    <w:p w:rsidR="00A34AE6" w:rsidRPr="00AB2537" w:rsidRDefault="00AB2537" w:rsidP="00A34AE6">
      <w:pPr>
        <w:pStyle w:val="ListParagraph"/>
        <w:numPr>
          <w:ilvl w:val="0"/>
          <w:numId w:val="9"/>
        </w:numPr>
        <w:rPr>
          <w:b w:val="0"/>
        </w:rPr>
      </w:pPr>
      <w:r>
        <w:rPr>
          <w:b w:val="0"/>
        </w:rPr>
        <w:t>R</w:t>
      </w:r>
      <w:r w:rsidR="00A34AE6" w:rsidRPr="00AB2537">
        <w:rPr>
          <w:b w:val="0"/>
        </w:rPr>
        <w:t>educed administrative burden.</w:t>
      </w:r>
    </w:p>
    <w:p w:rsidR="00A34AE6" w:rsidRPr="00A34AE6" w:rsidRDefault="00A34AE6" w:rsidP="00AB2537">
      <w:pPr>
        <w:pStyle w:val="ListParagraph"/>
        <w:numPr>
          <w:ilvl w:val="0"/>
          <w:numId w:val="9"/>
        </w:numPr>
        <w:rPr>
          <w:b w:val="0"/>
        </w:rPr>
      </w:pPr>
      <w:r w:rsidRPr="00A34AE6">
        <w:rPr>
          <w:b w:val="0"/>
        </w:rPr>
        <w:t>Flexibility of technology choices.</w:t>
      </w:r>
      <w:r w:rsidR="00AB2537" w:rsidRPr="00A34AE6">
        <w:rPr>
          <w:b w:val="0"/>
        </w:rPr>
        <w:t xml:space="preserve"> </w:t>
      </w:r>
    </w:p>
    <w:p w:rsidR="00971367" w:rsidRDefault="00971367">
      <w:pPr>
        <w:rPr>
          <w:b w:val="0"/>
          <w:szCs w:val="24"/>
        </w:rPr>
      </w:pPr>
    </w:p>
    <w:p w:rsidR="00B33A0E" w:rsidRDefault="00B33A0E">
      <w:pPr>
        <w:rPr>
          <w:sz w:val="32"/>
          <w:szCs w:val="32"/>
        </w:rPr>
      </w:pPr>
      <w:r w:rsidRPr="00B33A0E">
        <w:rPr>
          <w:sz w:val="32"/>
          <w:szCs w:val="32"/>
        </w:rPr>
        <w:t>Technology</w:t>
      </w:r>
    </w:p>
    <w:p w:rsidR="00B33A0E" w:rsidRDefault="003A4306">
      <w:pPr>
        <w:rPr>
          <w:b w:val="0"/>
          <w:szCs w:val="24"/>
        </w:rPr>
      </w:pPr>
      <w:r w:rsidRPr="003A4306">
        <w:rPr>
          <w:b w:val="0"/>
          <w:szCs w:val="24"/>
        </w:rPr>
        <w:t>The technology that will be used for remote hosting</w:t>
      </w:r>
      <w:r>
        <w:rPr>
          <w:b w:val="0"/>
          <w:szCs w:val="24"/>
        </w:rPr>
        <w:t xml:space="preserve"> is that which is used on 85% of Internet websites. The programming language used on the web server will be PHP and t</w:t>
      </w:r>
      <w:r w:rsidR="000B4D71">
        <w:rPr>
          <w:b w:val="0"/>
          <w:szCs w:val="24"/>
        </w:rPr>
        <w:t>he database is MySQL. P</w:t>
      </w:r>
      <w:r>
        <w:rPr>
          <w:b w:val="0"/>
          <w:szCs w:val="24"/>
        </w:rPr>
        <w:t>rogrammed</w:t>
      </w:r>
      <w:r w:rsidR="000B4D71">
        <w:rPr>
          <w:b w:val="0"/>
          <w:szCs w:val="24"/>
        </w:rPr>
        <w:t xml:space="preserve"> browser</w:t>
      </w:r>
      <w:r>
        <w:rPr>
          <w:b w:val="0"/>
          <w:szCs w:val="24"/>
        </w:rPr>
        <w:t xml:space="preserve"> functions will use JavaScript, jQuery, AJAX, Bootstrap, web services, and json. </w:t>
      </w:r>
    </w:p>
    <w:p w:rsidR="003A4306" w:rsidRDefault="003A4306">
      <w:pPr>
        <w:rPr>
          <w:b w:val="0"/>
          <w:szCs w:val="24"/>
        </w:rPr>
      </w:pPr>
    </w:p>
    <w:p w:rsidR="0004258A" w:rsidRPr="00971367" w:rsidRDefault="0004258A">
      <w:pPr>
        <w:rPr>
          <w:b w:val="0"/>
          <w:szCs w:val="24"/>
        </w:rPr>
      </w:pPr>
    </w:p>
    <w:p w:rsidR="00971367" w:rsidRPr="00971367" w:rsidRDefault="00971367">
      <w:pPr>
        <w:rPr>
          <w:sz w:val="32"/>
          <w:szCs w:val="32"/>
        </w:rPr>
      </w:pPr>
      <w:r w:rsidRPr="00971367">
        <w:rPr>
          <w:sz w:val="32"/>
          <w:szCs w:val="32"/>
        </w:rPr>
        <w:t xml:space="preserve">Website Security </w:t>
      </w:r>
    </w:p>
    <w:p w:rsidR="00971367" w:rsidRDefault="00971367"/>
    <w:p w:rsidR="00F27702" w:rsidRDefault="00F27702">
      <w:pPr>
        <w:rPr>
          <w:b w:val="0"/>
        </w:rPr>
      </w:pPr>
      <w:r w:rsidRPr="00F27702">
        <w:t>Security layers</w:t>
      </w:r>
      <w:r>
        <w:t xml:space="preserve"> </w:t>
      </w:r>
      <w:r w:rsidR="0004258A">
        <w:rPr>
          <w:b w:val="0"/>
        </w:rPr>
        <w:t>–</w:t>
      </w:r>
      <w:r>
        <w:t xml:space="preserve"> </w:t>
      </w:r>
      <w:r>
        <w:rPr>
          <w:b w:val="0"/>
        </w:rPr>
        <w:t>Website security includes the following layers:</w:t>
      </w:r>
    </w:p>
    <w:p w:rsidR="00F27702" w:rsidRPr="00F27702" w:rsidRDefault="00F27702">
      <w:pPr>
        <w:rPr>
          <w:b w:val="0"/>
        </w:rPr>
      </w:pPr>
    </w:p>
    <w:p w:rsidR="007230FC" w:rsidRPr="007230FC" w:rsidRDefault="00F27702" w:rsidP="007230FC">
      <w:pPr>
        <w:rPr>
          <w:b w:val="0"/>
        </w:rPr>
      </w:pPr>
      <w:r w:rsidRPr="00F27702">
        <w:t>ISP-provided security</w:t>
      </w:r>
      <w:r>
        <w:t xml:space="preserve"> – </w:t>
      </w:r>
      <w:r w:rsidRPr="001B268B">
        <w:rPr>
          <w:b w:val="0"/>
        </w:rPr>
        <w:t>The ISP provides website server security</w:t>
      </w:r>
      <w:r w:rsidR="001B268B">
        <w:rPr>
          <w:b w:val="0"/>
        </w:rPr>
        <w:t xml:space="preserve"> called</w:t>
      </w:r>
      <w:r w:rsidRPr="001B268B">
        <w:rPr>
          <w:b w:val="0"/>
        </w:rPr>
        <w:t xml:space="preserve"> </w:t>
      </w:r>
      <w:proofErr w:type="spellStart"/>
      <w:r w:rsidR="001B268B" w:rsidRPr="001B268B">
        <w:rPr>
          <w:b w:val="0"/>
        </w:rPr>
        <w:t>SiteLock</w:t>
      </w:r>
      <w:proofErr w:type="spellEnd"/>
      <w:r w:rsidR="001B268B" w:rsidRPr="001B268B">
        <w:rPr>
          <w:b w:val="0"/>
        </w:rPr>
        <w:t xml:space="preserve"> </w:t>
      </w:r>
      <w:r w:rsidR="001B268B">
        <w:rPr>
          <w:b w:val="0"/>
        </w:rPr>
        <w:t xml:space="preserve">which </w:t>
      </w:r>
      <w:r w:rsidR="001B268B" w:rsidRPr="001B268B">
        <w:rPr>
          <w:b w:val="0"/>
        </w:rPr>
        <w:t>protect</w:t>
      </w:r>
      <w:r w:rsidR="001B268B">
        <w:rPr>
          <w:b w:val="0"/>
        </w:rPr>
        <w:t>s</w:t>
      </w:r>
      <w:r w:rsidR="001B268B" w:rsidRPr="001B268B">
        <w:rPr>
          <w:b w:val="0"/>
        </w:rPr>
        <w:t xml:space="preserve"> your website </w:t>
      </w:r>
      <w:r w:rsidR="001B268B">
        <w:rPr>
          <w:b w:val="0"/>
        </w:rPr>
        <w:t xml:space="preserve">with features including: </w:t>
      </w:r>
    </w:p>
    <w:p w:rsidR="007230FC" w:rsidRPr="00241B4C" w:rsidRDefault="007230FC" w:rsidP="00241B4C">
      <w:pPr>
        <w:pStyle w:val="ListParagraph"/>
        <w:numPr>
          <w:ilvl w:val="0"/>
          <w:numId w:val="8"/>
        </w:numPr>
        <w:rPr>
          <w:b w:val="0"/>
        </w:rPr>
      </w:pPr>
      <w:r w:rsidRPr="00241B4C">
        <w:rPr>
          <w:b w:val="0"/>
          <w:u w:val="single"/>
        </w:rPr>
        <w:t>Malware Scanning</w:t>
      </w:r>
      <w:r w:rsidRPr="00241B4C">
        <w:rPr>
          <w:b w:val="0"/>
        </w:rPr>
        <w:t xml:space="preserve"> - prevents hackers from using the website to distribute virus-infected software to our users.</w:t>
      </w:r>
    </w:p>
    <w:p w:rsidR="007230FC" w:rsidRPr="007230FC" w:rsidRDefault="007230FC" w:rsidP="007230FC">
      <w:pPr>
        <w:rPr>
          <w:b w:val="0"/>
        </w:rPr>
      </w:pPr>
      <w:r w:rsidRPr="007230FC">
        <w:rPr>
          <w:b w:val="0"/>
        </w:rPr>
        <w:t>•</w:t>
      </w:r>
      <w:r w:rsidRPr="007230FC">
        <w:rPr>
          <w:b w:val="0"/>
        </w:rPr>
        <w:tab/>
      </w:r>
      <w:proofErr w:type="spellStart"/>
      <w:r w:rsidRPr="00241B4C">
        <w:rPr>
          <w:b w:val="0"/>
          <w:u w:val="single"/>
        </w:rPr>
        <w:t>TrueShield</w:t>
      </w:r>
      <w:proofErr w:type="spellEnd"/>
      <w:r w:rsidRPr="00241B4C">
        <w:rPr>
          <w:b w:val="0"/>
          <w:u w:val="single"/>
        </w:rPr>
        <w:t xml:space="preserve"> Web Application Firewall</w:t>
      </w:r>
      <w:r w:rsidRPr="007230FC">
        <w:rPr>
          <w:b w:val="0"/>
        </w:rPr>
        <w:t xml:space="preserve"> - </w:t>
      </w:r>
      <w:proofErr w:type="spellStart"/>
      <w:r w:rsidRPr="007230FC">
        <w:rPr>
          <w:b w:val="0"/>
        </w:rPr>
        <w:t>TrueShield</w:t>
      </w:r>
      <w:proofErr w:type="spellEnd"/>
      <w:r w:rsidRPr="007230FC">
        <w:rPr>
          <w:b w:val="0"/>
        </w:rPr>
        <w:t xml:space="preserve"> WAF protects websites from malicious traffic and blocks harmful requests.</w:t>
      </w:r>
    </w:p>
    <w:p w:rsidR="001B268B" w:rsidRDefault="007230FC" w:rsidP="007230FC">
      <w:pPr>
        <w:rPr>
          <w:b w:val="0"/>
        </w:rPr>
      </w:pPr>
      <w:r w:rsidRPr="007230FC">
        <w:rPr>
          <w:b w:val="0"/>
        </w:rPr>
        <w:t>•</w:t>
      </w:r>
      <w:r w:rsidRPr="007230FC">
        <w:rPr>
          <w:b w:val="0"/>
        </w:rPr>
        <w:tab/>
      </w:r>
      <w:proofErr w:type="spellStart"/>
      <w:r w:rsidRPr="00241B4C">
        <w:rPr>
          <w:b w:val="0"/>
          <w:u w:val="single"/>
        </w:rPr>
        <w:t>TrueSpeed</w:t>
      </w:r>
      <w:proofErr w:type="spellEnd"/>
      <w:r w:rsidRPr="00241B4C">
        <w:rPr>
          <w:b w:val="0"/>
          <w:u w:val="single"/>
        </w:rPr>
        <w:t xml:space="preserve"> Content Delivery Network (CDN)</w:t>
      </w:r>
      <w:r w:rsidRPr="007230FC">
        <w:rPr>
          <w:b w:val="0"/>
        </w:rPr>
        <w:t xml:space="preserve"> - gives users the fastest and most secure experience when visiting the website</w:t>
      </w:r>
    </w:p>
    <w:p w:rsidR="00241B4C" w:rsidRDefault="00241B4C" w:rsidP="007230FC">
      <w:pPr>
        <w:rPr>
          <w:rFonts w:eastAsia="Times New Roman"/>
          <w:b w:val="0"/>
          <w:bCs w:val="0"/>
          <w:color w:val="auto"/>
        </w:rPr>
      </w:pPr>
    </w:p>
    <w:p w:rsidR="001B268B" w:rsidRPr="00241B4C" w:rsidRDefault="001B268B" w:rsidP="001B268B">
      <w:pPr>
        <w:rPr>
          <w:rFonts w:eastAsia="Times New Roman"/>
          <w:b w:val="0"/>
          <w:bCs w:val="0"/>
          <w:color w:val="auto"/>
        </w:rPr>
      </w:pPr>
      <w:r w:rsidRPr="00241B4C">
        <w:rPr>
          <w:rFonts w:eastAsia="Times New Roman"/>
          <w:bCs w:val="0"/>
          <w:color w:val="auto"/>
        </w:rPr>
        <w:t>Database protection</w:t>
      </w:r>
      <w:r w:rsidR="00241B4C">
        <w:rPr>
          <w:rFonts w:eastAsia="Times New Roman"/>
          <w:b w:val="0"/>
          <w:bCs w:val="0"/>
          <w:color w:val="auto"/>
        </w:rPr>
        <w:t xml:space="preserve"> – Databases have additional password protection </w:t>
      </w:r>
    </w:p>
    <w:p w:rsidR="001B268B" w:rsidRDefault="001B268B" w:rsidP="001B268B">
      <w:pPr>
        <w:rPr>
          <w:rFonts w:eastAsia="Times New Roman"/>
          <w:b w:val="0"/>
          <w:bCs w:val="0"/>
          <w:color w:val="auto"/>
        </w:rPr>
      </w:pPr>
    </w:p>
    <w:p w:rsidR="001B268B" w:rsidRPr="00241B4C" w:rsidRDefault="001B268B" w:rsidP="001B268B">
      <w:pPr>
        <w:rPr>
          <w:rFonts w:eastAsia="Times New Roman"/>
          <w:b w:val="0"/>
          <w:bCs w:val="0"/>
          <w:color w:val="auto"/>
        </w:rPr>
      </w:pPr>
      <w:r w:rsidRPr="00241B4C">
        <w:rPr>
          <w:rFonts w:eastAsia="Times New Roman"/>
          <w:bCs w:val="0"/>
          <w:color w:val="auto"/>
        </w:rPr>
        <w:t>Application protection</w:t>
      </w:r>
      <w:r w:rsidR="00241B4C">
        <w:rPr>
          <w:rFonts w:eastAsia="Times New Roman"/>
          <w:bCs w:val="0"/>
          <w:color w:val="auto"/>
        </w:rPr>
        <w:t xml:space="preserve"> – </w:t>
      </w:r>
      <w:r w:rsidR="00241B4C">
        <w:rPr>
          <w:rFonts w:eastAsia="Times New Roman"/>
          <w:b w:val="0"/>
          <w:bCs w:val="0"/>
          <w:color w:val="auto"/>
        </w:rPr>
        <w:t>Application password protection is designed and developed into the applications</w:t>
      </w:r>
    </w:p>
    <w:p w:rsidR="001B268B" w:rsidRDefault="001B268B" w:rsidP="001B268B">
      <w:pPr>
        <w:rPr>
          <w:rFonts w:eastAsia="Times New Roman"/>
          <w:b w:val="0"/>
          <w:bCs w:val="0"/>
          <w:color w:val="auto"/>
        </w:rPr>
      </w:pPr>
    </w:p>
    <w:p w:rsidR="001B268B" w:rsidRPr="00241B4C" w:rsidRDefault="001B268B" w:rsidP="001B268B">
      <w:pPr>
        <w:rPr>
          <w:rFonts w:eastAsia="Times New Roman"/>
          <w:b w:val="0"/>
          <w:bCs w:val="0"/>
          <w:color w:val="auto"/>
        </w:rPr>
      </w:pPr>
      <w:r w:rsidRPr="00241B4C">
        <w:rPr>
          <w:rFonts w:eastAsia="Times New Roman"/>
          <w:bCs w:val="0"/>
          <w:color w:val="auto"/>
        </w:rPr>
        <w:t>Function protection</w:t>
      </w:r>
      <w:r w:rsidR="00241B4C">
        <w:rPr>
          <w:rFonts w:eastAsia="Times New Roman"/>
          <w:b w:val="0"/>
          <w:bCs w:val="0"/>
          <w:color w:val="auto"/>
        </w:rPr>
        <w:t xml:space="preserve"> – Each web page and function is protected</w:t>
      </w:r>
    </w:p>
    <w:p w:rsidR="001B268B" w:rsidRDefault="001B268B" w:rsidP="001B268B">
      <w:pPr>
        <w:rPr>
          <w:rFonts w:eastAsia="Times New Roman"/>
          <w:b w:val="0"/>
          <w:bCs w:val="0"/>
          <w:color w:val="auto"/>
        </w:rPr>
      </w:pPr>
    </w:p>
    <w:p w:rsidR="001B268B" w:rsidRDefault="001B268B" w:rsidP="001B268B">
      <w:pPr>
        <w:rPr>
          <w:rFonts w:eastAsia="Times New Roman"/>
          <w:b w:val="0"/>
          <w:bCs w:val="0"/>
          <w:color w:val="auto"/>
        </w:rPr>
      </w:pPr>
      <w:r w:rsidRPr="00241B4C">
        <w:rPr>
          <w:rFonts w:eastAsia="Times New Roman"/>
          <w:bCs w:val="0"/>
          <w:color w:val="auto"/>
        </w:rPr>
        <w:t xml:space="preserve">Password </w:t>
      </w:r>
      <w:r w:rsidR="00241B4C" w:rsidRPr="00241B4C">
        <w:rPr>
          <w:rFonts w:eastAsia="Times New Roman"/>
          <w:bCs w:val="0"/>
          <w:color w:val="auto"/>
        </w:rPr>
        <w:t>encryption</w:t>
      </w:r>
      <w:r w:rsidR="00241B4C">
        <w:rPr>
          <w:rFonts w:eastAsia="Times New Roman"/>
          <w:bCs w:val="0"/>
          <w:color w:val="auto"/>
        </w:rPr>
        <w:t xml:space="preserve"> – </w:t>
      </w:r>
      <w:r w:rsidR="00241B4C">
        <w:rPr>
          <w:rFonts w:eastAsia="Times New Roman"/>
          <w:b w:val="0"/>
          <w:bCs w:val="0"/>
          <w:color w:val="auto"/>
        </w:rPr>
        <w:t>Passwords are stored in the database using encryption so real</w:t>
      </w:r>
      <w:r w:rsidR="0004258A">
        <w:rPr>
          <w:rFonts w:eastAsia="Times New Roman"/>
          <w:b w:val="0"/>
          <w:bCs w:val="0"/>
          <w:color w:val="auto"/>
        </w:rPr>
        <w:t xml:space="preserve"> password cannot be determined if the contents of the database are stolen by a hacker.</w:t>
      </w:r>
    </w:p>
    <w:p w:rsidR="00241B4C" w:rsidRDefault="00241B4C" w:rsidP="001B268B">
      <w:pPr>
        <w:rPr>
          <w:rFonts w:eastAsia="Times New Roman"/>
          <w:b w:val="0"/>
          <w:bCs w:val="0"/>
          <w:color w:val="auto"/>
        </w:rPr>
      </w:pPr>
    </w:p>
    <w:p w:rsidR="00EF5273" w:rsidRPr="00F27702" w:rsidRDefault="00241B4C" w:rsidP="001B268B">
      <w:r w:rsidRPr="00241B4C">
        <w:rPr>
          <w:rFonts w:eastAsia="Times New Roman"/>
          <w:bCs w:val="0"/>
          <w:color w:val="auto"/>
        </w:rPr>
        <w:lastRenderedPageBreak/>
        <w:t>Antispyware</w:t>
      </w:r>
      <w:r>
        <w:rPr>
          <w:rFonts w:eastAsia="Times New Roman"/>
          <w:b w:val="0"/>
          <w:bCs w:val="0"/>
          <w:color w:val="auto"/>
        </w:rPr>
        <w:t xml:space="preserve"> – Applications are designed and developed to prevent unauthorized spyware or </w:t>
      </w:r>
      <w:r w:rsidR="001443E1">
        <w:rPr>
          <w:rFonts w:eastAsia="Times New Roman"/>
          <w:b w:val="0"/>
          <w:bCs w:val="0"/>
          <w:color w:val="auto"/>
        </w:rPr>
        <w:t xml:space="preserve">malicious </w:t>
      </w:r>
      <w:r>
        <w:rPr>
          <w:rFonts w:eastAsia="Times New Roman"/>
          <w:b w:val="0"/>
          <w:bCs w:val="0"/>
          <w:color w:val="auto"/>
        </w:rPr>
        <w:t xml:space="preserve">robot access. </w:t>
      </w:r>
    </w:p>
    <w:p w:rsidR="008F37E0" w:rsidRDefault="008F37E0" w:rsidP="001B268B"/>
    <w:p w:rsidR="00241B4C" w:rsidRPr="00241B4C" w:rsidRDefault="00241B4C" w:rsidP="001B268B">
      <w:pPr>
        <w:rPr>
          <w:b w:val="0"/>
        </w:rPr>
      </w:pPr>
      <w:r>
        <w:t xml:space="preserve">Website backups – </w:t>
      </w:r>
      <w:r>
        <w:rPr>
          <w:b w:val="0"/>
        </w:rPr>
        <w:t>Daily files and data backups ensure quick recovery of the website to a recent state.</w:t>
      </w:r>
    </w:p>
    <w:p w:rsidR="00B33A0E" w:rsidRDefault="00B33A0E">
      <w:pPr>
        <w:spacing w:after="200" w:line="276" w:lineRule="auto"/>
        <w:rPr>
          <w:b w:val="0"/>
        </w:rPr>
      </w:pPr>
    </w:p>
    <w:p w:rsidR="00607B41" w:rsidRDefault="00607B41">
      <w:pPr>
        <w:spacing w:after="200" w:line="276" w:lineRule="auto"/>
        <w:rPr>
          <w:b w:val="0"/>
        </w:rPr>
      </w:pPr>
    </w:p>
    <w:p w:rsidR="00607B41" w:rsidRPr="00607B41" w:rsidRDefault="00607B41" w:rsidP="00607B41">
      <w:pPr>
        <w:rPr>
          <w:sz w:val="32"/>
          <w:szCs w:val="32"/>
        </w:rPr>
      </w:pPr>
      <w:r w:rsidRPr="00607B41">
        <w:rPr>
          <w:sz w:val="32"/>
          <w:szCs w:val="32"/>
        </w:rPr>
        <w:t>C</w:t>
      </w:r>
      <w:r>
        <w:rPr>
          <w:sz w:val="32"/>
          <w:szCs w:val="32"/>
        </w:rPr>
        <w:t>riteria for Application selection</w:t>
      </w:r>
      <w:r w:rsidRPr="00607B41">
        <w:rPr>
          <w:sz w:val="32"/>
          <w:szCs w:val="32"/>
        </w:rPr>
        <w:t xml:space="preserve"> for remote hosting</w:t>
      </w:r>
    </w:p>
    <w:p w:rsidR="00607B41" w:rsidRDefault="00607B41">
      <w:pPr>
        <w:spacing w:after="200" w:line="276" w:lineRule="auto"/>
        <w:rPr>
          <w:b w:val="0"/>
        </w:rPr>
      </w:pPr>
      <w:r>
        <w:rPr>
          <w:b w:val="0"/>
        </w:rPr>
        <w:t>Remote hosting is indicated for applications that meet the following criteria:</w:t>
      </w:r>
    </w:p>
    <w:p w:rsidR="00607B41" w:rsidRDefault="00607B41" w:rsidP="00607B41">
      <w:pPr>
        <w:pStyle w:val="ListParagraph"/>
        <w:numPr>
          <w:ilvl w:val="0"/>
          <w:numId w:val="10"/>
        </w:numPr>
        <w:spacing w:after="200" w:line="276" w:lineRule="auto"/>
        <w:rPr>
          <w:b w:val="0"/>
        </w:rPr>
      </w:pPr>
      <w:r>
        <w:rPr>
          <w:b w:val="0"/>
        </w:rPr>
        <w:t>The app must n</w:t>
      </w:r>
      <w:r w:rsidR="00495209">
        <w:rPr>
          <w:b w:val="0"/>
        </w:rPr>
        <w:t>ot require access to internally-</w:t>
      </w:r>
      <w:r>
        <w:rPr>
          <w:b w:val="0"/>
        </w:rPr>
        <w:t>access data sources like Hansen</w:t>
      </w:r>
    </w:p>
    <w:p w:rsidR="00495209" w:rsidRDefault="00495209" w:rsidP="00607B41">
      <w:pPr>
        <w:pStyle w:val="ListParagraph"/>
        <w:numPr>
          <w:ilvl w:val="0"/>
          <w:numId w:val="10"/>
        </w:numPr>
        <w:spacing w:after="200" w:line="276" w:lineRule="auto"/>
        <w:rPr>
          <w:b w:val="0"/>
        </w:rPr>
      </w:pPr>
      <w:r>
        <w:rPr>
          <w:b w:val="0"/>
        </w:rPr>
        <w:t>The app will have significant remote (field) staff access</w:t>
      </w:r>
    </w:p>
    <w:p w:rsidR="00495209" w:rsidRDefault="00495209" w:rsidP="00607B41">
      <w:pPr>
        <w:pStyle w:val="ListParagraph"/>
        <w:numPr>
          <w:ilvl w:val="0"/>
          <w:numId w:val="10"/>
        </w:numPr>
        <w:spacing w:after="200" w:line="276" w:lineRule="auto"/>
        <w:rPr>
          <w:b w:val="0"/>
        </w:rPr>
      </w:pPr>
      <w:r>
        <w:rPr>
          <w:b w:val="0"/>
        </w:rPr>
        <w:t xml:space="preserve">The app does not use or store any sensitive information </w:t>
      </w:r>
    </w:p>
    <w:p w:rsidR="00495209" w:rsidRDefault="00495209" w:rsidP="00607B41">
      <w:pPr>
        <w:pStyle w:val="ListParagraph"/>
        <w:numPr>
          <w:ilvl w:val="0"/>
          <w:numId w:val="10"/>
        </w:numPr>
        <w:spacing w:after="200" w:line="276" w:lineRule="auto"/>
        <w:rPr>
          <w:b w:val="0"/>
        </w:rPr>
      </w:pPr>
      <w:r>
        <w:rPr>
          <w:b w:val="0"/>
        </w:rPr>
        <w:t>The app is not overly-complex</w:t>
      </w:r>
    </w:p>
    <w:p w:rsidR="00495209" w:rsidRPr="00607B41" w:rsidRDefault="00495209" w:rsidP="00607B41">
      <w:pPr>
        <w:pStyle w:val="ListParagraph"/>
        <w:numPr>
          <w:ilvl w:val="0"/>
          <w:numId w:val="10"/>
        </w:numPr>
        <w:spacing w:after="200" w:line="276" w:lineRule="auto"/>
        <w:rPr>
          <w:b w:val="0"/>
        </w:rPr>
      </w:pPr>
      <w:r>
        <w:rPr>
          <w:b w:val="0"/>
        </w:rPr>
        <w:t>The app functionality can be performed using remote hosting technology</w:t>
      </w:r>
    </w:p>
    <w:p w:rsidR="00607B41" w:rsidRDefault="00607B41">
      <w:pPr>
        <w:spacing w:after="200" w:line="276" w:lineRule="auto"/>
        <w:rPr>
          <w:b w:val="0"/>
        </w:rPr>
      </w:pPr>
    </w:p>
    <w:p w:rsidR="00B33A0E" w:rsidRPr="0004258A" w:rsidRDefault="00B33A0E" w:rsidP="0004258A">
      <w:pPr>
        <w:spacing w:after="200" w:line="276" w:lineRule="auto"/>
        <w:rPr>
          <w:b w:val="0"/>
        </w:rPr>
      </w:pPr>
      <w:r w:rsidRPr="00A34AE6">
        <w:rPr>
          <w:sz w:val="32"/>
          <w:szCs w:val="32"/>
        </w:rPr>
        <w:t xml:space="preserve">Targeted </w:t>
      </w:r>
      <w:r w:rsidR="001443E1" w:rsidRPr="001443E1">
        <w:rPr>
          <w:sz w:val="32"/>
          <w:szCs w:val="32"/>
        </w:rPr>
        <w:t>Applications</w:t>
      </w:r>
    </w:p>
    <w:p w:rsidR="00B33A0E" w:rsidRDefault="00B33A0E" w:rsidP="00B33A0E">
      <w:pPr>
        <w:rPr>
          <w:b w:val="0"/>
        </w:rPr>
      </w:pPr>
      <w:r w:rsidRPr="00A34AE6">
        <w:rPr>
          <w:b w:val="0"/>
        </w:rPr>
        <w:t xml:space="preserve">The </w:t>
      </w:r>
      <w:r>
        <w:rPr>
          <w:b w:val="0"/>
        </w:rPr>
        <w:t xml:space="preserve">new domain name could be </w:t>
      </w:r>
      <w:hyperlink r:id="rId6" w:history="1">
        <w:r w:rsidRPr="001408E6">
          <w:rPr>
            <w:rStyle w:val="Hyperlink"/>
            <w:b w:val="0"/>
          </w:rPr>
          <w:t>www.vaBeachPU.com</w:t>
        </w:r>
      </w:hyperlink>
      <w:r>
        <w:rPr>
          <w:b w:val="0"/>
        </w:rPr>
        <w:t xml:space="preserve"> and the following </w:t>
      </w:r>
      <w:r w:rsidR="001443E1" w:rsidRPr="001443E1">
        <w:rPr>
          <w:b w:val="0"/>
        </w:rPr>
        <w:t>applications</w:t>
      </w:r>
      <w:r>
        <w:rPr>
          <w:b w:val="0"/>
        </w:rPr>
        <w:t xml:space="preserve"> have been selected for consideration for remote hosting. </w:t>
      </w:r>
    </w:p>
    <w:p w:rsidR="00B33A0E" w:rsidRPr="00A34AE6" w:rsidRDefault="00B33A0E" w:rsidP="00B33A0E">
      <w:pPr>
        <w:rPr>
          <w:b w:val="0"/>
        </w:rPr>
      </w:pPr>
    </w:p>
    <w:p w:rsidR="00B33A0E" w:rsidRPr="00511EC4" w:rsidRDefault="00B33A0E" w:rsidP="00B33A0E">
      <w:pPr>
        <w:rPr>
          <w:b w:val="0"/>
        </w:rPr>
      </w:pPr>
      <w:r w:rsidRPr="00511EC4">
        <w:t>PIP</w:t>
      </w:r>
      <w:r w:rsidRPr="00511EC4">
        <w:rPr>
          <w:b w:val="0"/>
        </w:rPr>
        <w:t>.vaBeachPU.com</w:t>
      </w:r>
      <w:r>
        <w:rPr>
          <w:b w:val="0"/>
        </w:rPr>
        <w:t xml:space="preserve"> </w:t>
      </w:r>
      <w:r w:rsidR="001443E1">
        <w:rPr>
          <w:b w:val="0"/>
        </w:rPr>
        <w:t>–</w:t>
      </w:r>
      <w:r>
        <w:rPr>
          <w:b w:val="0"/>
        </w:rPr>
        <w:t xml:space="preserve"> </w:t>
      </w:r>
      <w:r w:rsidR="001443E1">
        <w:rPr>
          <w:b w:val="0"/>
        </w:rPr>
        <w:t>Permit Information Program – Right-of-way permit management; heavy remote user access.</w:t>
      </w:r>
    </w:p>
    <w:p w:rsidR="00B33A0E" w:rsidRDefault="00B33A0E" w:rsidP="00B33A0E">
      <w:pPr>
        <w:rPr>
          <w:b w:val="0"/>
        </w:rPr>
      </w:pPr>
      <w:r w:rsidRPr="00753BEF">
        <w:rPr>
          <w:rFonts w:eastAsia="Times New Roman" w:cs="Arial"/>
          <w:color w:val="auto"/>
          <w:szCs w:val="24"/>
        </w:rPr>
        <w:t>ProductsList</w:t>
      </w:r>
      <w:r w:rsidRPr="00511EC4">
        <w:rPr>
          <w:b w:val="0"/>
        </w:rPr>
        <w:t>.vaBeachPU.com</w:t>
      </w:r>
      <w:r w:rsidRPr="008F4B29">
        <w:rPr>
          <w:b w:val="0"/>
        </w:rPr>
        <w:t xml:space="preserve"> </w:t>
      </w:r>
      <w:r w:rsidR="001443E1">
        <w:rPr>
          <w:b w:val="0"/>
        </w:rPr>
        <w:t xml:space="preserve">– Products list maintained by the PU Product Selection Committee; Need for contractor and vendor access. </w:t>
      </w:r>
    </w:p>
    <w:p w:rsidR="00B33A0E" w:rsidRDefault="00B33A0E" w:rsidP="00B33A0E">
      <w:pPr>
        <w:rPr>
          <w:b w:val="0"/>
        </w:rPr>
      </w:pPr>
      <w:r w:rsidRPr="003A2922">
        <w:t>HydrantDefect</w:t>
      </w:r>
      <w:r w:rsidRPr="00511EC4">
        <w:rPr>
          <w:b w:val="0"/>
        </w:rPr>
        <w:t>.vaBeachPU.com</w:t>
      </w:r>
      <w:r w:rsidR="001443E1">
        <w:rPr>
          <w:b w:val="0"/>
        </w:rPr>
        <w:t xml:space="preserve"> – Hydrant defects as reported by Fire; need for remote access by Fire.</w:t>
      </w:r>
    </w:p>
    <w:p w:rsidR="00B33A0E" w:rsidRDefault="00B33A0E" w:rsidP="00B33A0E">
      <w:pPr>
        <w:rPr>
          <w:b w:val="0"/>
        </w:rPr>
      </w:pPr>
      <w:r w:rsidRPr="00BE3F9E">
        <w:t>PSE.</w:t>
      </w:r>
      <w:r w:rsidRPr="00511EC4">
        <w:rPr>
          <w:b w:val="0"/>
        </w:rPr>
        <w:t>vaBeachPU.com</w:t>
      </w:r>
      <w:r>
        <w:rPr>
          <w:b w:val="0"/>
        </w:rPr>
        <w:t xml:space="preserve"> (Pump Station Electrical)</w:t>
      </w:r>
      <w:r w:rsidR="001443E1">
        <w:rPr>
          <w:b w:val="0"/>
        </w:rPr>
        <w:t xml:space="preserve"> – Highly detailed pump station electrical information; need for remote access by Electricians. </w:t>
      </w:r>
    </w:p>
    <w:p w:rsidR="00B33A0E" w:rsidRDefault="00B33A0E" w:rsidP="00B33A0E">
      <w:pPr>
        <w:rPr>
          <w:b w:val="0"/>
        </w:rPr>
      </w:pPr>
    </w:p>
    <w:p w:rsidR="00607B41" w:rsidRDefault="00607B41" w:rsidP="00B33A0E">
      <w:pPr>
        <w:rPr>
          <w:b w:val="0"/>
        </w:rPr>
      </w:pPr>
    </w:p>
    <w:p w:rsidR="00607B41" w:rsidRDefault="00607B41" w:rsidP="00B33A0E">
      <w:pPr>
        <w:rPr>
          <w:b w:val="0"/>
        </w:rPr>
      </w:pPr>
    </w:p>
    <w:p w:rsidR="00B33A0E" w:rsidRDefault="00B33A0E" w:rsidP="00B33A0E">
      <w:pPr>
        <w:rPr>
          <w:b w:val="0"/>
          <w:szCs w:val="24"/>
        </w:rPr>
      </w:pPr>
    </w:p>
    <w:p w:rsidR="0004258A" w:rsidRPr="00607B41" w:rsidRDefault="0004258A" w:rsidP="00B33A0E">
      <w:pPr>
        <w:rPr>
          <w:sz w:val="32"/>
          <w:szCs w:val="32"/>
        </w:rPr>
      </w:pPr>
      <w:r w:rsidRPr="00607B41">
        <w:rPr>
          <w:sz w:val="32"/>
          <w:szCs w:val="32"/>
        </w:rPr>
        <w:t>Programming Support</w:t>
      </w:r>
    </w:p>
    <w:p w:rsidR="0004258A" w:rsidRDefault="0004258A" w:rsidP="00B33A0E">
      <w:pPr>
        <w:rPr>
          <w:b w:val="0"/>
          <w:szCs w:val="24"/>
        </w:rPr>
      </w:pPr>
      <w:r>
        <w:rPr>
          <w:b w:val="0"/>
          <w:szCs w:val="24"/>
        </w:rPr>
        <w:t>All software application website</w:t>
      </w:r>
      <w:r w:rsidR="000B4D71">
        <w:rPr>
          <w:b w:val="0"/>
          <w:szCs w:val="24"/>
        </w:rPr>
        <w:t>s</w:t>
      </w:r>
      <w:r>
        <w:rPr>
          <w:b w:val="0"/>
          <w:szCs w:val="24"/>
        </w:rPr>
        <w:t xml:space="preserve"> are comprehensively documented and programmed using standard, common technology. All </w:t>
      </w:r>
      <w:r w:rsidR="001443E1" w:rsidRPr="001443E1">
        <w:rPr>
          <w:b w:val="0"/>
          <w:szCs w:val="24"/>
        </w:rPr>
        <w:t>applications</w:t>
      </w:r>
      <w:r>
        <w:rPr>
          <w:b w:val="0"/>
          <w:szCs w:val="24"/>
        </w:rPr>
        <w:t xml:space="preserve"> are mature and significant functional changes are not expected. Any bugs found after </w:t>
      </w:r>
      <w:r w:rsidR="00607B41">
        <w:rPr>
          <w:b w:val="0"/>
          <w:szCs w:val="24"/>
        </w:rPr>
        <w:t xml:space="preserve">redevelopment and </w:t>
      </w:r>
      <w:r>
        <w:rPr>
          <w:b w:val="0"/>
          <w:szCs w:val="24"/>
        </w:rPr>
        <w:t>User Acceptance Testing will b</w:t>
      </w:r>
      <w:r w:rsidR="00607B41">
        <w:rPr>
          <w:b w:val="0"/>
          <w:szCs w:val="24"/>
        </w:rPr>
        <w:t>e fixed at</w:t>
      </w:r>
      <w:r>
        <w:rPr>
          <w:b w:val="0"/>
          <w:szCs w:val="24"/>
        </w:rPr>
        <w:t xml:space="preserve"> the highest priority</w:t>
      </w:r>
      <w:r w:rsidR="00607B41">
        <w:rPr>
          <w:b w:val="0"/>
          <w:szCs w:val="24"/>
        </w:rPr>
        <w:t>. Long-term, a</w:t>
      </w:r>
      <w:r>
        <w:rPr>
          <w:b w:val="0"/>
          <w:szCs w:val="24"/>
        </w:rPr>
        <w:t xml:space="preserve">nother software developer should be able to easily learn the intended function </w:t>
      </w:r>
      <w:r w:rsidR="00607B41">
        <w:rPr>
          <w:b w:val="0"/>
          <w:szCs w:val="24"/>
        </w:rPr>
        <w:t xml:space="preserve">of any application website from review of the documentation. Using this information another software developer should be able to easily add additional functionality or fix bugs. </w:t>
      </w:r>
      <w:r w:rsidR="000B4D71">
        <w:rPr>
          <w:b w:val="0"/>
          <w:szCs w:val="24"/>
        </w:rPr>
        <w:t xml:space="preserve">The new PURRS website will provide access to all support and development information. </w:t>
      </w:r>
    </w:p>
    <w:p w:rsidR="00495209" w:rsidRDefault="00495209" w:rsidP="00B33A0E">
      <w:pPr>
        <w:rPr>
          <w:b w:val="0"/>
          <w:szCs w:val="24"/>
        </w:rPr>
      </w:pPr>
    </w:p>
    <w:p w:rsidR="00495209" w:rsidRDefault="00495209">
      <w:pPr>
        <w:spacing w:after="200" w:line="276" w:lineRule="auto"/>
        <w:rPr>
          <w:sz w:val="32"/>
          <w:szCs w:val="32"/>
        </w:rPr>
      </w:pPr>
      <w:r>
        <w:rPr>
          <w:sz w:val="32"/>
          <w:szCs w:val="32"/>
        </w:rPr>
        <w:br w:type="page"/>
      </w:r>
    </w:p>
    <w:p w:rsidR="00495209" w:rsidRPr="00495209" w:rsidRDefault="00495209" w:rsidP="00495209">
      <w:pPr>
        <w:rPr>
          <w:sz w:val="32"/>
          <w:szCs w:val="32"/>
        </w:rPr>
      </w:pPr>
      <w:r w:rsidRPr="00495209">
        <w:rPr>
          <w:sz w:val="32"/>
          <w:szCs w:val="32"/>
        </w:rPr>
        <w:lastRenderedPageBreak/>
        <w:t>Application Life Cycle Main</w:t>
      </w:r>
      <w:r w:rsidR="00070598">
        <w:rPr>
          <w:sz w:val="32"/>
          <w:szCs w:val="32"/>
        </w:rPr>
        <w:t>tenance</w:t>
      </w:r>
    </w:p>
    <w:p w:rsidR="00F45727" w:rsidRPr="00C105CF" w:rsidRDefault="00002D8C">
      <w:pPr>
        <w:rPr>
          <w:b w:val="0"/>
        </w:rPr>
      </w:pPr>
      <w:r w:rsidRPr="00C105CF">
        <w:rPr>
          <w:b w:val="0"/>
        </w:rPr>
        <w:t>T</w:t>
      </w:r>
      <w:r w:rsidR="00F45727" w:rsidRPr="00C105CF">
        <w:rPr>
          <w:b w:val="0"/>
        </w:rPr>
        <w:t xml:space="preserve">he </w:t>
      </w:r>
      <w:r w:rsidRPr="00C105CF">
        <w:rPr>
          <w:b w:val="0"/>
        </w:rPr>
        <w:t xml:space="preserve">overall </w:t>
      </w:r>
      <w:r w:rsidR="00F45727" w:rsidRPr="00C105CF">
        <w:rPr>
          <w:b w:val="0"/>
        </w:rPr>
        <w:t xml:space="preserve">goal is to have the minimum amount of functionality, </w:t>
      </w:r>
      <w:r w:rsidR="001443E1" w:rsidRPr="001443E1">
        <w:rPr>
          <w:b w:val="0"/>
        </w:rPr>
        <w:t>applications</w:t>
      </w:r>
      <w:r w:rsidR="00F45727" w:rsidRPr="00C105CF">
        <w:rPr>
          <w:b w:val="0"/>
        </w:rPr>
        <w:t xml:space="preserve">, and cost without having any unmet </w:t>
      </w:r>
      <w:r w:rsidRPr="00C105CF">
        <w:rPr>
          <w:b w:val="0"/>
        </w:rPr>
        <w:t xml:space="preserve">technology </w:t>
      </w:r>
      <w:r w:rsidR="00F45727" w:rsidRPr="00C105CF">
        <w:rPr>
          <w:b w:val="0"/>
        </w:rPr>
        <w:t>needs.</w:t>
      </w:r>
      <w:r w:rsidRPr="00C105CF">
        <w:rPr>
          <w:b w:val="0"/>
        </w:rPr>
        <w:t xml:space="preserve"> Commercial </w:t>
      </w:r>
      <w:r w:rsidR="001443E1" w:rsidRPr="001443E1">
        <w:rPr>
          <w:b w:val="0"/>
        </w:rPr>
        <w:t>applications</w:t>
      </w:r>
      <w:r w:rsidRPr="00C105CF">
        <w:rPr>
          <w:b w:val="0"/>
        </w:rPr>
        <w:t xml:space="preserve"> are preferred over </w:t>
      </w:r>
      <w:r w:rsidR="0090450C">
        <w:rPr>
          <w:b w:val="0"/>
        </w:rPr>
        <w:t>PU</w:t>
      </w:r>
      <w:r w:rsidRPr="00C105CF">
        <w:rPr>
          <w:b w:val="0"/>
        </w:rPr>
        <w:t xml:space="preserve"> </w:t>
      </w:r>
      <w:r w:rsidR="001443E1" w:rsidRPr="001443E1">
        <w:rPr>
          <w:b w:val="0"/>
        </w:rPr>
        <w:t>applications</w:t>
      </w:r>
      <w:r w:rsidRPr="00C105CF">
        <w:rPr>
          <w:b w:val="0"/>
        </w:rPr>
        <w:t xml:space="preserve">. </w:t>
      </w:r>
    </w:p>
    <w:p w:rsidR="00F45727" w:rsidRPr="00C105CF" w:rsidRDefault="00F45727">
      <w:pPr>
        <w:rPr>
          <w:b w:val="0"/>
        </w:rPr>
      </w:pPr>
    </w:p>
    <w:p w:rsidR="00002D8C" w:rsidRPr="00070598" w:rsidRDefault="0090450C">
      <w:r>
        <w:t>PU</w:t>
      </w:r>
      <w:r w:rsidR="00AB2537">
        <w:t xml:space="preserve"> developed </w:t>
      </w:r>
      <w:r w:rsidR="001443E1" w:rsidRPr="001443E1">
        <w:t>applications</w:t>
      </w:r>
      <w:r w:rsidR="00070598">
        <w:t xml:space="preserve"> are not indicated for development</w:t>
      </w:r>
      <w:r w:rsidR="00070598" w:rsidRPr="00070598">
        <w:t xml:space="preserve"> if:</w:t>
      </w:r>
    </w:p>
    <w:p w:rsidR="00070598" w:rsidRDefault="00070598" w:rsidP="00070598">
      <w:pPr>
        <w:pStyle w:val="ListParagraph"/>
        <w:numPr>
          <w:ilvl w:val="0"/>
          <w:numId w:val="11"/>
        </w:numPr>
        <w:rPr>
          <w:b w:val="0"/>
        </w:rPr>
      </w:pPr>
      <w:r>
        <w:rPr>
          <w:b w:val="0"/>
        </w:rPr>
        <w:t>The business process can be provided by an existing commercial app</w:t>
      </w:r>
    </w:p>
    <w:p w:rsidR="00070598" w:rsidRDefault="00070598" w:rsidP="00070598">
      <w:pPr>
        <w:pStyle w:val="ListParagraph"/>
        <w:numPr>
          <w:ilvl w:val="0"/>
          <w:numId w:val="11"/>
        </w:numPr>
        <w:rPr>
          <w:b w:val="0"/>
        </w:rPr>
      </w:pPr>
      <w:r>
        <w:rPr>
          <w:b w:val="0"/>
        </w:rPr>
        <w:t>The best practice method of a business process is not very well known by staff</w:t>
      </w:r>
    </w:p>
    <w:p w:rsidR="00070598" w:rsidRPr="00070598" w:rsidRDefault="00070598" w:rsidP="00070598">
      <w:pPr>
        <w:pStyle w:val="ListParagraph"/>
        <w:numPr>
          <w:ilvl w:val="0"/>
          <w:numId w:val="11"/>
        </w:numPr>
        <w:rPr>
          <w:b w:val="0"/>
        </w:rPr>
      </w:pPr>
      <w:r>
        <w:rPr>
          <w:b w:val="0"/>
        </w:rPr>
        <w:t>No staff are available to participate in an app development team</w:t>
      </w:r>
    </w:p>
    <w:p w:rsidR="00070598" w:rsidRDefault="00070598">
      <w:pPr>
        <w:rPr>
          <w:b w:val="0"/>
        </w:rPr>
      </w:pPr>
    </w:p>
    <w:p w:rsidR="00070598" w:rsidRDefault="00070598">
      <w:r w:rsidRPr="00070598">
        <w:t xml:space="preserve">Existing </w:t>
      </w:r>
      <w:r w:rsidR="0090450C">
        <w:t>PU</w:t>
      </w:r>
      <w:r w:rsidRPr="00070598">
        <w:t xml:space="preserve"> </w:t>
      </w:r>
      <w:r w:rsidR="00AB2537">
        <w:t xml:space="preserve">developed </w:t>
      </w:r>
      <w:r w:rsidR="001443E1" w:rsidRPr="001443E1">
        <w:t>applications</w:t>
      </w:r>
      <w:r w:rsidRPr="00070598">
        <w:t xml:space="preserve"> are retired if:</w:t>
      </w:r>
    </w:p>
    <w:p w:rsidR="00070598" w:rsidRDefault="00070598" w:rsidP="00070598">
      <w:pPr>
        <w:pStyle w:val="ListParagraph"/>
        <w:numPr>
          <w:ilvl w:val="0"/>
          <w:numId w:val="12"/>
        </w:numPr>
      </w:pPr>
      <w:r w:rsidRPr="00070598">
        <w:rPr>
          <w:b w:val="0"/>
        </w:rPr>
        <w:t xml:space="preserve">The business </w:t>
      </w:r>
      <w:r w:rsidR="00AB2537">
        <w:rPr>
          <w:b w:val="0"/>
        </w:rPr>
        <w:t xml:space="preserve">process </w:t>
      </w:r>
      <w:r w:rsidRPr="00070598">
        <w:rPr>
          <w:b w:val="0"/>
        </w:rPr>
        <w:t>can be provided by an existing commercial app or is no longer needed</w:t>
      </w:r>
    </w:p>
    <w:p w:rsidR="00070598" w:rsidRDefault="00070598"/>
    <w:p w:rsidR="001443E1" w:rsidRPr="001443E1" w:rsidRDefault="0090450C">
      <w:pPr>
        <w:rPr>
          <w:b w:val="0"/>
        </w:rPr>
      </w:pPr>
      <w:r>
        <w:rPr>
          <w:b w:val="0"/>
        </w:rPr>
        <w:t>PU</w:t>
      </w:r>
      <w:r w:rsidR="001443E1" w:rsidRPr="001443E1">
        <w:rPr>
          <w:b w:val="0"/>
        </w:rPr>
        <w:t xml:space="preserve"> </w:t>
      </w:r>
      <w:r w:rsidR="00AB2537">
        <w:rPr>
          <w:b w:val="0"/>
        </w:rPr>
        <w:t xml:space="preserve">developed </w:t>
      </w:r>
      <w:r w:rsidR="001443E1" w:rsidRPr="001443E1">
        <w:rPr>
          <w:b w:val="0"/>
        </w:rPr>
        <w:t>applications are developed for business process</w:t>
      </w:r>
      <w:r w:rsidR="00AB2537">
        <w:rPr>
          <w:b w:val="0"/>
        </w:rPr>
        <w:t xml:space="preserve"> support </w:t>
      </w:r>
      <w:r w:rsidR="001443E1" w:rsidRPr="001443E1">
        <w:rPr>
          <w:b w:val="0"/>
        </w:rPr>
        <w:t>that cannot otherwise be achi</w:t>
      </w:r>
      <w:r w:rsidR="001443E1">
        <w:rPr>
          <w:b w:val="0"/>
        </w:rPr>
        <w:t>e</w:t>
      </w:r>
      <w:r w:rsidR="001443E1" w:rsidRPr="001443E1">
        <w:rPr>
          <w:b w:val="0"/>
        </w:rPr>
        <w:t xml:space="preserve">ved via commercial applications. </w:t>
      </w:r>
    </w:p>
    <w:p w:rsidR="00FC64B8" w:rsidRDefault="00FC64B8">
      <w:pPr>
        <w:rPr>
          <w:b w:val="0"/>
        </w:rPr>
      </w:pPr>
    </w:p>
    <w:p w:rsidR="00070598" w:rsidRDefault="00070598">
      <w:pPr>
        <w:rPr>
          <w:b w:val="0"/>
        </w:rPr>
      </w:pPr>
    </w:p>
    <w:p w:rsidR="00070598" w:rsidRDefault="0090450C">
      <w:pPr>
        <w:rPr>
          <w:sz w:val="32"/>
          <w:szCs w:val="32"/>
        </w:rPr>
      </w:pPr>
      <w:r>
        <w:rPr>
          <w:sz w:val="32"/>
          <w:szCs w:val="32"/>
        </w:rPr>
        <w:t>PU</w:t>
      </w:r>
      <w:r w:rsidR="00070598" w:rsidRPr="00070598">
        <w:rPr>
          <w:sz w:val="32"/>
          <w:szCs w:val="32"/>
        </w:rPr>
        <w:t xml:space="preserve"> </w:t>
      </w:r>
      <w:r w:rsidR="00AB2537">
        <w:rPr>
          <w:sz w:val="32"/>
          <w:szCs w:val="32"/>
        </w:rPr>
        <w:t xml:space="preserve">developed </w:t>
      </w:r>
      <w:r w:rsidR="00070598" w:rsidRPr="00070598">
        <w:rPr>
          <w:sz w:val="32"/>
          <w:szCs w:val="32"/>
        </w:rPr>
        <w:t>application expectations</w:t>
      </w:r>
    </w:p>
    <w:p w:rsidR="00070598" w:rsidRDefault="00070598">
      <w:pPr>
        <w:rPr>
          <w:b w:val="0"/>
          <w:szCs w:val="24"/>
        </w:rPr>
      </w:pPr>
      <w:r>
        <w:rPr>
          <w:b w:val="0"/>
          <w:szCs w:val="24"/>
        </w:rPr>
        <w:t xml:space="preserve">Most </w:t>
      </w:r>
      <w:r w:rsidR="0090450C">
        <w:rPr>
          <w:b w:val="0"/>
          <w:szCs w:val="24"/>
        </w:rPr>
        <w:t>PU</w:t>
      </w:r>
      <w:r>
        <w:rPr>
          <w:b w:val="0"/>
          <w:szCs w:val="24"/>
        </w:rPr>
        <w:t xml:space="preserve"> </w:t>
      </w:r>
      <w:r w:rsidR="001443E1" w:rsidRPr="00250AE2">
        <w:rPr>
          <w:b w:val="0"/>
          <w:szCs w:val="24"/>
        </w:rPr>
        <w:t>applications</w:t>
      </w:r>
      <w:r>
        <w:rPr>
          <w:b w:val="0"/>
          <w:szCs w:val="24"/>
        </w:rPr>
        <w:t xml:space="preserve"> are mature </w:t>
      </w:r>
      <w:r w:rsidR="001443E1">
        <w:rPr>
          <w:b w:val="0"/>
          <w:szCs w:val="24"/>
        </w:rPr>
        <w:t xml:space="preserve">and stable </w:t>
      </w:r>
      <w:r>
        <w:rPr>
          <w:b w:val="0"/>
          <w:szCs w:val="24"/>
        </w:rPr>
        <w:t>with ages ranging from about 10 to 20 years. There are</w:t>
      </w:r>
      <w:r w:rsidR="00AB2537">
        <w:rPr>
          <w:b w:val="0"/>
          <w:szCs w:val="24"/>
        </w:rPr>
        <w:t xml:space="preserve">, however, two </w:t>
      </w:r>
      <w:r>
        <w:rPr>
          <w:b w:val="0"/>
          <w:szCs w:val="24"/>
        </w:rPr>
        <w:t xml:space="preserve">new </w:t>
      </w:r>
      <w:r w:rsidR="001443E1" w:rsidRPr="00250AE2">
        <w:rPr>
          <w:b w:val="0"/>
          <w:szCs w:val="24"/>
        </w:rPr>
        <w:t>applications</w:t>
      </w:r>
      <w:r>
        <w:rPr>
          <w:b w:val="0"/>
          <w:szCs w:val="24"/>
        </w:rPr>
        <w:t xml:space="preserve"> planned to be developed. </w:t>
      </w:r>
    </w:p>
    <w:p w:rsidR="000B4D71" w:rsidRDefault="000B4D71">
      <w:pPr>
        <w:rPr>
          <w:b w:val="0"/>
          <w:szCs w:val="24"/>
        </w:rPr>
      </w:pPr>
    </w:p>
    <w:p w:rsidR="00AB2537" w:rsidRDefault="00AB2537">
      <w:pPr>
        <w:rPr>
          <w:b w:val="0"/>
          <w:szCs w:val="24"/>
        </w:rPr>
      </w:pPr>
    </w:p>
    <w:p w:rsidR="00AB2537" w:rsidRDefault="00AB2537">
      <w:pPr>
        <w:rPr>
          <w:b w:val="0"/>
          <w:szCs w:val="24"/>
        </w:rPr>
      </w:pPr>
    </w:p>
    <w:p w:rsidR="000B4D71" w:rsidRDefault="000B4D71">
      <w:pPr>
        <w:rPr>
          <w:b w:val="0"/>
          <w:szCs w:val="24"/>
        </w:rPr>
      </w:pPr>
    </w:p>
    <w:p w:rsidR="000B4D71" w:rsidRDefault="000B4D71" w:rsidP="000B4D71">
      <w:pPr>
        <w:rPr>
          <w:b w:val="0"/>
        </w:rPr>
      </w:pPr>
      <w:r>
        <w:rPr>
          <w:b w:val="0"/>
        </w:rPr>
        <w:t>Please purchase of Internet website service from an Internet Service Provider (ISP) to h</w:t>
      </w:r>
      <w:r w:rsidRPr="00C105CF">
        <w:rPr>
          <w:b w:val="0"/>
        </w:rPr>
        <w:t xml:space="preserve">ost some </w:t>
      </w:r>
      <w:r>
        <w:rPr>
          <w:b w:val="0"/>
        </w:rPr>
        <w:t>PU</w:t>
      </w:r>
      <w:r w:rsidRPr="00C105CF">
        <w:rPr>
          <w:b w:val="0"/>
        </w:rPr>
        <w:t xml:space="preserve"> developed website application</w:t>
      </w:r>
      <w:r>
        <w:rPr>
          <w:b w:val="0"/>
        </w:rPr>
        <w:t>s</w:t>
      </w:r>
      <w:r w:rsidRPr="00C105CF">
        <w:rPr>
          <w:b w:val="0"/>
        </w:rPr>
        <w:t xml:space="preserve"> </w:t>
      </w:r>
      <w:r>
        <w:rPr>
          <w:b w:val="0"/>
        </w:rPr>
        <w:t>on a PU-owned Internet service platform (remote hosted).</w:t>
      </w:r>
    </w:p>
    <w:p w:rsidR="000B4D71" w:rsidRPr="00070598" w:rsidRDefault="000B4D71">
      <w:pPr>
        <w:rPr>
          <w:b w:val="0"/>
          <w:szCs w:val="24"/>
        </w:rPr>
      </w:pPr>
    </w:p>
    <w:p w:rsidR="00070598" w:rsidRPr="00C105CF" w:rsidRDefault="00070598">
      <w:pPr>
        <w:rPr>
          <w:b w:val="0"/>
        </w:rPr>
      </w:pPr>
    </w:p>
    <w:p w:rsidR="0007423D" w:rsidRDefault="0007423D">
      <w:pPr>
        <w:spacing w:after="200" w:line="276" w:lineRule="auto"/>
        <w:rPr>
          <w:b w:val="0"/>
        </w:rPr>
      </w:pPr>
      <w:r>
        <w:rPr>
          <w:b w:val="0"/>
        </w:rPr>
        <w:br w:type="page"/>
      </w:r>
    </w:p>
    <w:p w:rsidR="00FC64B8" w:rsidRDefault="0007423D" w:rsidP="008C57D2">
      <w:pPr>
        <w:pStyle w:val="Heading3"/>
      </w:pPr>
      <w:r>
        <w:lastRenderedPageBreak/>
        <w:t>PIP – As seen from a PC</w:t>
      </w:r>
      <w:r w:rsidR="008C57D2">
        <w:t>:</w:t>
      </w:r>
    </w:p>
    <w:p w:rsidR="0007423D" w:rsidRDefault="0007423D">
      <w:pPr>
        <w:rPr>
          <w:b w:val="0"/>
        </w:rPr>
      </w:pPr>
    </w:p>
    <w:p w:rsidR="0007423D" w:rsidRDefault="0007423D">
      <w:pPr>
        <w:rPr>
          <w:b w:val="0"/>
        </w:rPr>
      </w:pPr>
      <w:r>
        <w:rPr>
          <w:b w:val="0"/>
          <w:noProof/>
        </w:rPr>
        <w:drawing>
          <wp:inline distT="0" distB="0" distL="0" distR="0">
            <wp:extent cx="6848475" cy="37814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8475" cy="3781425"/>
                    </a:xfrm>
                    <a:prstGeom prst="rect">
                      <a:avLst/>
                    </a:prstGeom>
                    <a:noFill/>
                    <a:ln>
                      <a:solidFill>
                        <a:schemeClr val="accent1"/>
                      </a:solidFill>
                    </a:ln>
                  </pic:spPr>
                </pic:pic>
              </a:graphicData>
            </a:graphic>
          </wp:inline>
        </w:drawing>
      </w:r>
    </w:p>
    <w:p w:rsidR="0007423D" w:rsidRDefault="0007423D">
      <w:pPr>
        <w:rPr>
          <w:b w:val="0"/>
        </w:rPr>
      </w:pPr>
    </w:p>
    <w:p w:rsidR="0007423D" w:rsidRDefault="0007423D">
      <w:pPr>
        <w:spacing w:after="200" w:line="276" w:lineRule="auto"/>
        <w:rPr>
          <w:b w:val="0"/>
        </w:rPr>
      </w:pPr>
      <w:r>
        <w:rPr>
          <w:b w:val="0"/>
        </w:rPr>
        <w:br w:type="page"/>
      </w:r>
    </w:p>
    <w:p w:rsidR="0007423D" w:rsidRDefault="0007423D" w:rsidP="008C57D2">
      <w:pPr>
        <w:pStyle w:val="Heading3"/>
      </w:pPr>
      <w:r>
        <w:lastRenderedPageBreak/>
        <w:t>From iPad:</w:t>
      </w:r>
    </w:p>
    <w:p w:rsidR="0007423D" w:rsidRDefault="0007423D">
      <w:pPr>
        <w:rPr>
          <w:b w:val="0"/>
        </w:rPr>
      </w:pPr>
    </w:p>
    <w:p w:rsidR="0007423D" w:rsidRDefault="0007423D">
      <w:pPr>
        <w:rPr>
          <w:b w:val="0"/>
        </w:rPr>
      </w:pPr>
      <w:r>
        <w:rPr>
          <w:b w:val="0"/>
          <w:noProof/>
        </w:rPr>
        <w:drawing>
          <wp:inline distT="0" distB="0" distL="0" distR="0" wp14:anchorId="23C74CC3" wp14:editId="2FD8A8B0">
            <wp:extent cx="5105400" cy="4430834"/>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2225" cy="4436757"/>
                    </a:xfrm>
                    <a:prstGeom prst="rect">
                      <a:avLst/>
                    </a:prstGeom>
                    <a:noFill/>
                    <a:ln>
                      <a:solidFill>
                        <a:schemeClr val="accent1"/>
                      </a:solidFill>
                    </a:ln>
                  </pic:spPr>
                </pic:pic>
              </a:graphicData>
            </a:graphic>
          </wp:inline>
        </w:drawing>
      </w:r>
    </w:p>
    <w:p w:rsidR="0007423D" w:rsidRDefault="0007423D">
      <w:pPr>
        <w:rPr>
          <w:b w:val="0"/>
        </w:rPr>
      </w:pPr>
    </w:p>
    <w:p w:rsidR="0007423D" w:rsidRDefault="0007423D">
      <w:pPr>
        <w:spacing w:after="200" w:line="276" w:lineRule="auto"/>
        <w:rPr>
          <w:b w:val="0"/>
        </w:rPr>
      </w:pPr>
      <w:r>
        <w:rPr>
          <w:b w:val="0"/>
        </w:rPr>
        <w:br w:type="page"/>
      </w:r>
    </w:p>
    <w:p w:rsidR="0007423D" w:rsidRDefault="0007423D" w:rsidP="008C57D2">
      <w:pPr>
        <w:pStyle w:val="Heading3"/>
      </w:pPr>
      <w:r>
        <w:lastRenderedPageBreak/>
        <w:t>From smart phone:</w:t>
      </w:r>
    </w:p>
    <w:p w:rsidR="0007423D" w:rsidRDefault="0007423D">
      <w:pPr>
        <w:rPr>
          <w:b w:val="0"/>
        </w:rPr>
      </w:pPr>
    </w:p>
    <w:p w:rsidR="0007423D" w:rsidRDefault="008C57D2">
      <w:pPr>
        <w:rPr>
          <w:sz w:val="28"/>
        </w:rPr>
      </w:pPr>
      <w:r w:rsidRPr="0007423D">
        <w:rPr>
          <w:sz w:val="28"/>
        </w:rPr>
        <w:object w:dxaOrig="5340" w:dyaOrig="12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475.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PBrush" ShapeID="_x0000_i1025" DrawAspect="Content" ObjectID="_1527587213" r:id="rId10"/>
        </w:object>
      </w:r>
    </w:p>
    <w:p w:rsidR="0044656C" w:rsidRDefault="0044656C">
      <w:pPr>
        <w:rPr>
          <w:sz w:val="28"/>
        </w:rPr>
      </w:pPr>
    </w:p>
    <w:p w:rsidR="0044656C" w:rsidRDefault="0044656C">
      <w:pPr>
        <w:spacing w:after="200" w:line="276" w:lineRule="auto"/>
        <w:rPr>
          <w:sz w:val="28"/>
        </w:rPr>
      </w:pPr>
      <w:r>
        <w:rPr>
          <w:sz w:val="28"/>
        </w:rPr>
        <w:br w:type="page"/>
      </w:r>
    </w:p>
    <w:p w:rsidR="0044656C" w:rsidRDefault="0044656C">
      <w:pPr>
        <w:rPr>
          <w:b w:val="0"/>
        </w:rPr>
      </w:pPr>
      <w:r>
        <w:rPr>
          <w:b w:val="0"/>
          <w:noProof/>
        </w:rPr>
        <w:lastRenderedPageBreak/>
        <w:drawing>
          <wp:inline distT="0" distB="0" distL="0" distR="0">
            <wp:extent cx="6858000" cy="4619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619625"/>
                    </a:xfrm>
                    <a:prstGeom prst="rect">
                      <a:avLst/>
                    </a:prstGeom>
                    <a:noFill/>
                    <a:ln>
                      <a:solidFill>
                        <a:schemeClr val="accent1"/>
                      </a:solidFill>
                    </a:ln>
                  </pic:spPr>
                </pic:pic>
              </a:graphicData>
            </a:graphic>
          </wp:inline>
        </w:drawing>
      </w:r>
      <w:bookmarkStart w:id="0" w:name="_GoBack"/>
      <w:bookmarkEnd w:id="0"/>
    </w:p>
    <w:sectPr w:rsidR="0044656C" w:rsidSect="00B33A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4987"/>
    <w:multiLevelType w:val="hybridMultilevel"/>
    <w:tmpl w:val="FFD4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2634F"/>
    <w:multiLevelType w:val="hybridMultilevel"/>
    <w:tmpl w:val="1E9C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57090"/>
    <w:multiLevelType w:val="hybridMultilevel"/>
    <w:tmpl w:val="487C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242BA"/>
    <w:multiLevelType w:val="hybridMultilevel"/>
    <w:tmpl w:val="456C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C0B58"/>
    <w:multiLevelType w:val="hybridMultilevel"/>
    <w:tmpl w:val="C4E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04FB0"/>
    <w:multiLevelType w:val="multilevel"/>
    <w:tmpl w:val="B43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0655C"/>
    <w:multiLevelType w:val="hybridMultilevel"/>
    <w:tmpl w:val="8C86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25209E"/>
    <w:multiLevelType w:val="hybridMultilevel"/>
    <w:tmpl w:val="04FA2D1A"/>
    <w:lvl w:ilvl="0" w:tplc="9E1E8F82">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989331D"/>
    <w:multiLevelType w:val="hybridMultilevel"/>
    <w:tmpl w:val="1C60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F73A02"/>
    <w:multiLevelType w:val="hybridMultilevel"/>
    <w:tmpl w:val="12ACA264"/>
    <w:lvl w:ilvl="0" w:tplc="9E1E8F8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64DF6"/>
    <w:multiLevelType w:val="hybridMultilevel"/>
    <w:tmpl w:val="1C84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C77DFA"/>
    <w:multiLevelType w:val="hybridMultilevel"/>
    <w:tmpl w:val="611C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5"/>
  </w:num>
  <w:num w:numId="5">
    <w:abstractNumId w:val="0"/>
  </w:num>
  <w:num w:numId="6">
    <w:abstractNumId w:val="3"/>
  </w:num>
  <w:num w:numId="7">
    <w:abstractNumId w:val="9"/>
  </w:num>
  <w:num w:numId="8">
    <w:abstractNumId w:val="7"/>
  </w:num>
  <w:num w:numId="9">
    <w:abstractNumId w:val="4"/>
  </w:num>
  <w:num w:numId="10">
    <w:abstractNumId w:val="8"/>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4B8"/>
    <w:rsid w:val="00002D8C"/>
    <w:rsid w:val="0004258A"/>
    <w:rsid w:val="00070598"/>
    <w:rsid w:val="00070D3D"/>
    <w:rsid w:val="0007423D"/>
    <w:rsid w:val="000B4D71"/>
    <w:rsid w:val="001443E1"/>
    <w:rsid w:val="00180890"/>
    <w:rsid w:val="001B268B"/>
    <w:rsid w:val="001E09C3"/>
    <w:rsid w:val="00241B4C"/>
    <w:rsid w:val="00250AE2"/>
    <w:rsid w:val="002C19D8"/>
    <w:rsid w:val="00382238"/>
    <w:rsid w:val="003A3EB5"/>
    <w:rsid w:val="003A4306"/>
    <w:rsid w:val="003E5B25"/>
    <w:rsid w:val="0044656C"/>
    <w:rsid w:val="00495209"/>
    <w:rsid w:val="00607B41"/>
    <w:rsid w:val="00656719"/>
    <w:rsid w:val="006F3DC3"/>
    <w:rsid w:val="007230FC"/>
    <w:rsid w:val="0074705C"/>
    <w:rsid w:val="008C57D2"/>
    <w:rsid w:val="008F37E0"/>
    <w:rsid w:val="0090450C"/>
    <w:rsid w:val="00971367"/>
    <w:rsid w:val="009F3B02"/>
    <w:rsid w:val="00A10971"/>
    <w:rsid w:val="00A34AE6"/>
    <w:rsid w:val="00AB2537"/>
    <w:rsid w:val="00B33A0E"/>
    <w:rsid w:val="00C075CF"/>
    <w:rsid w:val="00C105CF"/>
    <w:rsid w:val="00CC42AD"/>
    <w:rsid w:val="00CC6FF6"/>
    <w:rsid w:val="00CE61E0"/>
    <w:rsid w:val="00D276BC"/>
    <w:rsid w:val="00EF5273"/>
    <w:rsid w:val="00F27702"/>
    <w:rsid w:val="00F34949"/>
    <w:rsid w:val="00F45727"/>
    <w:rsid w:val="00FC5F44"/>
    <w:rsid w:val="00FC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bCs/>
        <w:color w:val="000000" w:themeColor="text1"/>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B25"/>
    <w:pPr>
      <w:spacing w:after="0" w:line="240" w:lineRule="auto"/>
    </w:pPr>
    <w:rPr>
      <w:b/>
    </w:rPr>
  </w:style>
  <w:style w:type="paragraph" w:styleId="Heading1">
    <w:name w:val="heading 1"/>
    <w:basedOn w:val="Normal"/>
    <w:next w:val="Normal"/>
    <w:link w:val="Heading1Char"/>
    <w:uiPriority w:val="9"/>
    <w:qFormat/>
    <w:rsid w:val="00971367"/>
    <w:pPr>
      <w:keepNext/>
      <w:keepLines/>
      <w:spacing w:before="480"/>
      <w:outlineLvl w:val="0"/>
    </w:pPr>
    <w:rPr>
      <w:rFonts w:asciiTheme="majorHAnsi" w:eastAsiaTheme="majorEastAsia" w:hAnsiTheme="majorHAnsi" w:cstheme="majorBidi"/>
      <w:b w:val="0"/>
      <w:bCs w:val="0"/>
      <w:color w:val="365F91" w:themeColor="accent1" w:themeShade="BF"/>
      <w:sz w:val="28"/>
      <w:szCs w:val="28"/>
    </w:rPr>
  </w:style>
  <w:style w:type="paragraph" w:styleId="Heading2">
    <w:name w:val="heading 2"/>
    <w:basedOn w:val="Normal"/>
    <w:next w:val="Normal"/>
    <w:link w:val="Heading2Char"/>
    <w:autoRedefine/>
    <w:uiPriority w:val="9"/>
    <w:unhideWhenUsed/>
    <w:qFormat/>
    <w:rsid w:val="00971367"/>
    <w:pPr>
      <w:keepNext/>
      <w:keepLines/>
      <w:spacing w:before="200" w:line="276" w:lineRule="auto"/>
      <w:outlineLvl w:val="1"/>
    </w:pPr>
    <w:rPr>
      <w:rFonts w:eastAsiaTheme="majorEastAsia" w:cstheme="majorBidi"/>
      <w:sz w:val="32"/>
      <w:szCs w:val="32"/>
    </w:rPr>
  </w:style>
  <w:style w:type="paragraph" w:styleId="Heading3">
    <w:name w:val="heading 3"/>
    <w:basedOn w:val="Normal"/>
    <w:next w:val="Normal"/>
    <w:link w:val="Heading3Char"/>
    <w:autoRedefine/>
    <w:uiPriority w:val="9"/>
    <w:unhideWhenUsed/>
    <w:qFormat/>
    <w:rsid w:val="00180890"/>
    <w:pPr>
      <w:keepNext/>
      <w:keepLines/>
      <w:spacing w:before="200" w:line="276" w:lineRule="auto"/>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367"/>
    <w:rPr>
      <w:rFonts w:eastAsiaTheme="majorEastAsia" w:cstheme="majorBidi"/>
      <w:b/>
      <w:sz w:val="32"/>
      <w:szCs w:val="32"/>
    </w:rPr>
  </w:style>
  <w:style w:type="character" w:customStyle="1" w:styleId="Heading3Char">
    <w:name w:val="Heading 3 Char"/>
    <w:basedOn w:val="DefaultParagraphFont"/>
    <w:link w:val="Heading3"/>
    <w:uiPriority w:val="9"/>
    <w:rsid w:val="00180890"/>
    <w:rPr>
      <w:rFonts w:eastAsiaTheme="majorEastAsia" w:cstheme="majorBidi"/>
      <w:b/>
      <w:bCs w:val="0"/>
    </w:rPr>
  </w:style>
  <w:style w:type="paragraph" w:styleId="ListParagraph">
    <w:name w:val="List Paragraph"/>
    <w:basedOn w:val="Normal"/>
    <w:uiPriority w:val="34"/>
    <w:qFormat/>
    <w:rsid w:val="00FC64B8"/>
    <w:pPr>
      <w:ind w:left="720"/>
      <w:contextualSpacing/>
    </w:pPr>
  </w:style>
  <w:style w:type="paragraph" w:styleId="Title">
    <w:name w:val="Title"/>
    <w:basedOn w:val="Normal"/>
    <w:next w:val="Normal"/>
    <w:link w:val="TitleChar"/>
    <w:uiPriority w:val="10"/>
    <w:qFormat/>
    <w:rsid w:val="00EF52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273"/>
    <w:rPr>
      <w:rFonts w:asciiTheme="majorHAnsi" w:eastAsiaTheme="majorEastAsia" w:hAnsiTheme="majorHAnsi" w:cstheme="majorBidi"/>
      <w:b/>
      <w:color w:val="17365D" w:themeColor="text2" w:themeShade="BF"/>
      <w:spacing w:val="5"/>
      <w:kern w:val="28"/>
      <w:sz w:val="52"/>
      <w:szCs w:val="52"/>
    </w:rPr>
  </w:style>
  <w:style w:type="paragraph" w:styleId="NormalWeb">
    <w:name w:val="Normal (Web)"/>
    <w:basedOn w:val="Normal"/>
    <w:uiPriority w:val="99"/>
    <w:semiHidden/>
    <w:unhideWhenUsed/>
    <w:rsid w:val="001B268B"/>
    <w:pPr>
      <w:spacing w:before="100" w:beforeAutospacing="1" w:after="100" w:afterAutospacing="1"/>
    </w:pPr>
    <w:rPr>
      <w:rFonts w:ascii="Times New Roman" w:eastAsia="Times New Roman" w:hAnsi="Times New Roman"/>
      <w:b w:val="0"/>
      <w:bCs w:val="0"/>
      <w:color w:val="auto"/>
      <w:szCs w:val="24"/>
    </w:rPr>
  </w:style>
  <w:style w:type="character" w:customStyle="1" w:styleId="Heading1Char">
    <w:name w:val="Heading 1 Char"/>
    <w:basedOn w:val="DefaultParagraphFont"/>
    <w:link w:val="Heading1"/>
    <w:uiPriority w:val="9"/>
    <w:rsid w:val="00971367"/>
    <w:rPr>
      <w:rFonts w:asciiTheme="majorHAnsi" w:eastAsiaTheme="majorEastAsia" w:hAnsiTheme="majorHAnsi" w:cstheme="majorBidi"/>
      <w:bCs w:val="0"/>
      <w:color w:val="365F91" w:themeColor="accent1" w:themeShade="BF"/>
      <w:sz w:val="28"/>
      <w:szCs w:val="28"/>
    </w:rPr>
  </w:style>
  <w:style w:type="character" w:styleId="Hyperlink">
    <w:name w:val="Hyperlink"/>
    <w:basedOn w:val="DefaultParagraphFont"/>
    <w:uiPriority w:val="99"/>
    <w:unhideWhenUsed/>
    <w:rsid w:val="00A34AE6"/>
    <w:rPr>
      <w:color w:val="0000FF" w:themeColor="hyperlink"/>
      <w:u w:val="single"/>
    </w:rPr>
  </w:style>
  <w:style w:type="paragraph" w:styleId="BalloonText">
    <w:name w:val="Balloon Text"/>
    <w:basedOn w:val="Normal"/>
    <w:link w:val="BalloonTextChar"/>
    <w:uiPriority w:val="99"/>
    <w:semiHidden/>
    <w:unhideWhenUsed/>
    <w:rsid w:val="002C19D8"/>
    <w:rPr>
      <w:rFonts w:ascii="Tahoma" w:hAnsi="Tahoma" w:cs="Tahoma"/>
      <w:sz w:val="16"/>
      <w:szCs w:val="16"/>
    </w:rPr>
  </w:style>
  <w:style w:type="character" w:customStyle="1" w:styleId="BalloonTextChar">
    <w:name w:val="Balloon Text Char"/>
    <w:basedOn w:val="DefaultParagraphFont"/>
    <w:link w:val="BalloonText"/>
    <w:uiPriority w:val="99"/>
    <w:semiHidden/>
    <w:rsid w:val="002C19D8"/>
    <w:rPr>
      <w:rFonts w:ascii="Tahoma" w:hAnsi="Tahoma" w:cs="Tahoma"/>
      <w:b/>
      <w:sz w:val="16"/>
      <w:szCs w:val="16"/>
    </w:rPr>
  </w:style>
  <w:style w:type="table" w:styleId="TableGrid">
    <w:name w:val="Table Grid"/>
    <w:basedOn w:val="TableNormal"/>
    <w:uiPriority w:val="59"/>
    <w:rsid w:val="00074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imes New Roman"/>
        <w:bCs/>
        <w:color w:val="000000" w:themeColor="text1"/>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B25"/>
    <w:pPr>
      <w:spacing w:after="0" w:line="240" w:lineRule="auto"/>
    </w:pPr>
    <w:rPr>
      <w:b/>
    </w:rPr>
  </w:style>
  <w:style w:type="paragraph" w:styleId="Heading1">
    <w:name w:val="heading 1"/>
    <w:basedOn w:val="Normal"/>
    <w:next w:val="Normal"/>
    <w:link w:val="Heading1Char"/>
    <w:uiPriority w:val="9"/>
    <w:qFormat/>
    <w:rsid w:val="00971367"/>
    <w:pPr>
      <w:keepNext/>
      <w:keepLines/>
      <w:spacing w:before="480"/>
      <w:outlineLvl w:val="0"/>
    </w:pPr>
    <w:rPr>
      <w:rFonts w:asciiTheme="majorHAnsi" w:eastAsiaTheme="majorEastAsia" w:hAnsiTheme="majorHAnsi" w:cstheme="majorBidi"/>
      <w:b w:val="0"/>
      <w:bCs w:val="0"/>
      <w:color w:val="365F91" w:themeColor="accent1" w:themeShade="BF"/>
      <w:sz w:val="28"/>
      <w:szCs w:val="28"/>
    </w:rPr>
  </w:style>
  <w:style w:type="paragraph" w:styleId="Heading2">
    <w:name w:val="heading 2"/>
    <w:basedOn w:val="Normal"/>
    <w:next w:val="Normal"/>
    <w:link w:val="Heading2Char"/>
    <w:autoRedefine/>
    <w:uiPriority w:val="9"/>
    <w:unhideWhenUsed/>
    <w:qFormat/>
    <w:rsid w:val="00971367"/>
    <w:pPr>
      <w:keepNext/>
      <w:keepLines/>
      <w:spacing w:before="200" w:line="276" w:lineRule="auto"/>
      <w:outlineLvl w:val="1"/>
    </w:pPr>
    <w:rPr>
      <w:rFonts w:eastAsiaTheme="majorEastAsia" w:cstheme="majorBidi"/>
      <w:sz w:val="32"/>
      <w:szCs w:val="32"/>
    </w:rPr>
  </w:style>
  <w:style w:type="paragraph" w:styleId="Heading3">
    <w:name w:val="heading 3"/>
    <w:basedOn w:val="Normal"/>
    <w:next w:val="Normal"/>
    <w:link w:val="Heading3Char"/>
    <w:autoRedefine/>
    <w:uiPriority w:val="9"/>
    <w:unhideWhenUsed/>
    <w:qFormat/>
    <w:rsid w:val="00180890"/>
    <w:pPr>
      <w:keepNext/>
      <w:keepLines/>
      <w:spacing w:before="200" w:line="276" w:lineRule="auto"/>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367"/>
    <w:rPr>
      <w:rFonts w:eastAsiaTheme="majorEastAsia" w:cstheme="majorBidi"/>
      <w:b/>
      <w:sz w:val="32"/>
      <w:szCs w:val="32"/>
    </w:rPr>
  </w:style>
  <w:style w:type="character" w:customStyle="1" w:styleId="Heading3Char">
    <w:name w:val="Heading 3 Char"/>
    <w:basedOn w:val="DefaultParagraphFont"/>
    <w:link w:val="Heading3"/>
    <w:uiPriority w:val="9"/>
    <w:rsid w:val="00180890"/>
    <w:rPr>
      <w:rFonts w:eastAsiaTheme="majorEastAsia" w:cstheme="majorBidi"/>
      <w:b/>
      <w:bCs w:val="0"/>
    </w:rPr>
  </w:style>
  <w:style w:type="paragraph" w:styleId="ListParagraph">
    <w:name w:val="List Paragraph"/>
    <w:basedOn w:val="Normal"/>
    <w:uiPriority w:val="34"/>
    <w:qFormat/>
    <w:rsid w:val="00FC64B8"/>
    <w:pPr>
      <w:ind w:left="720"/>
      <w:contextualSpacing/>
    </w:pPr>
  </w:style>
  <w:style w:type="paragraph" w:styleId="Title">
    <w:name w:val="Title"/>
    <w:basedOn w:val="Normal"/>
    <w:next w:val="Normal"/>
    <w:link w:val="TitleChar"/>
    <w:uiPriority w:val="10"/>
    <w:qFormat/>
    <w:rsid w:val="00EF52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5273"/>
    <w:rPr>
      <w:rFonts w:asciiTheme="majorHAnsi" w:eastAsiaTheme="majorEastAsia" w:hAnsiTheme="majorHAnsi" w:cstheme="majorBidi"/>
      <w:b/>
      <w:color w:val="17365D" w:themeColor="text2" w:themeShade="BF"/>
      <w:spacing w:val="5"/>
      <w:kern w:val="28"/>
      <w:sz w:val="52"/>
      <w:szCs w:val="52"/>
    </w:rPr>
  </w:style>
  <w:style w:type="paragraph" w:styleId="NormalWeb">
    <w:name w:val="Normal (Web)"/>
    <w:basedOn w:val="Normal"/>
    <w:uiPriority w:val="99"/>
    <w:semiHidden/>
    <w:unhideWhenUsed/>
    <w:rsid w:val="001B268B"/>
    <w:pPr>
      <w:spacing w:before="100" w:beforeAutospacing="1" w:after="100" w:afterAutospacing="1"/>
    </w:pPr>
    <w:rPr>
      <w:rFonts w:ascii="Times New Roman" w:eastAsia="Times New Roman" w:hAnsi="Times New Roman"/>
      <w:b w:val="0"/>
      <w:bCs w:val="0"/>
      <w:color w:val="auto"/>
      <w:szCs w:val="24"/>
    </w:rPr>
  </w:style>
  <w:style w:type="character" w:customStyle="1" w:styleId="Heading1Char">
    <w:name w:val="Heading 1 Char"/>
    <w:basedOn w:val="DefaultParagraphFont"/>
    <w:link w:val="Heading1"/>
    <w:uiPriority w:val="9"/>
    <w:rsid w:val="00971367"/>
    <w:rPr>
      <w:rFonts w:asciiTheme="majorHAnsi" w:eastAsiaTheme="majorEastAsia" w:hAnsiTheme="majorHAnsi" w:cstheme="majorBidi"/>
      <w:bCs w:val="0"/>
      <w:color w:val="365F91" w:themeColor="accent1" w:themeShade="BF"/>
      <w:sz w:val="28"/>
      <w:szCs w:val="28"/>
    </w:rPr>
  </w:style>
  <w:style w:type="character" w:styleId="Hyperlink">
    <w:name w:val="Hyperlink"/>
    <w:basedOn w:val="DefaultParagraphFont"/>
    <w:uiPriority w:val="99"/>
    <w:unhideWhenUsed/>
    <w:rsid w:val="00A34AE6"/>
    <w:rPr>
      <w:color w:val="0000FF" w:themeColor="hyperlink"/>
      <w:u w:val="single"/>
    </w:rPr>
  </w:style>
  <w:style w:type="paragraph" w:styleId="BalloonText">
    <w:name w:val="Balloon Text"/>
    <w:basedOn w:val="Normal"/>
    <w:link w:val="BalloonTextChar"/>
    <w:uiPriority w:val="99"/>
    <w:semiHidden/>
    <w:unhideWhenUsed/>
    <w:rsid w:val="002C19D8"/>
    <w:rPr>
      <w:rFonts w:ascii="Tahoma" w:hAnsi="Tahoma" w:cs="Tahoma"/>
      <w:sz w:val="16"/>
      <w:szCs w:val="16"/>
    </w:rPr>
  </w:style>
  <w:style w:type="character" w:customStyle="1" w:styleId="BalloonTextChar">
    <w:name w:val="Balloon Text Char"/>
    <w:basedOn w:val="DefaultParagraphFont"/>
    <w:link w:val="BalloonText"/>
    <w:uiPriority w:val="99"/>
    <w:semiHidden/>
    <w:rsid w:val="002C19D8"/>
    <w:rPr>
      <w:rFonts w:ascii="Tahoma" w:hAnsi="Tahoma" w:cs="Tahoma"/>
      <w:b/>
      <w:sz w:val="16"/>
      <w:szCs w:val="16"/>
    </w:rPr>
  </w:style>
  <w:style w:type="table" w:styleId="TableGrid">
    <w:name w:val="Table Grid"/>
    <w:basedOn w:val="TableNormal"/>
    <w:uiPriority w:val="59"/>
    <w:rsid w:val="00074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36399">
      <w:bodyDiv w:val="1"/>
      <w:marLeft w:val="0"/>
      <w:marRight w:val="0"/>
      <w:marTop w:val="0"/>
      <w:marBottom w:val="0"/>
      <w:divBdr>
        <w:top w:val="none" w:sz="0" w:space="0" w:color="auto"/>
        <w:left w:val="none" w:sz="0" w:space="0" w:color="auto"/>
        <w:bottom w:val="none" w:sz="0" w:space="0" w:color="auto"/>
        <w:right w:val="none" w:sz="0" w:space="0" w:color="auto"/>
      </w:divBdr>
      <w:divsChild>
        <w:div w:id="948967784">
          <w:marLeft w:val="0"/>
          <w:marRight w:val="0"/>
          <w:marTop w:val="0"/>
          <w:marBottom w:val="0"/>
          <w:divBdr>
            <w:top w:val="none" w:sz="0" w:space="0" w:color="auto"/>
            <w:left w:val="none" w:sz="0" w:space="0" w:color="auto"/>
            <w:bottom w:val="none" w:sz="0" w:space="0" w:color="auto"/>
            <w:right w:val="none" w:sz="0" w:space="0" w:color="auto"/>
          </w:divBdr>
          <w:divsChild>
            <w:div w:id="1165821460">
              <w:marLeft w:val="0"/>
              <w:marRight w:val="0"/>
              <w:marTop w:val="100"/>
              <w:marBottom w:val="100"/>
              <w:divBdr>
                <w:top w:val="none" w:sz="0" w:space="0" w:color="auto"/>
                <w:left w:val="none" w:sz="0" w:space="0" w:color="auto"/>
                <w:bottom w:val="none" w:sz="0" w:space="0" w:color="auto"/>
                <w:right w:val="none" w:sz="0" w:space="0" w:color="auto"/>
              </w:divBdr>
              <w:divsChild>
                <w:div w:id="362168943">
                  <w:marLeft w:val="0"/>
                  <w:marRight w:val="0"/>
                  <w:marTop w:val="0"/>
                  <w:marBottom w:val="0"/>
                  <w:divBdr>
                    <w:top w:val="none" w:sz="0" w:space="0" w:color="auto"/>
                    <w:left w:val="none" w:sz="0" w:space="0" w:color="auto"/>
                    <w:bottom w:val="none" w:sz="0" w:space="0" w:color="auto"/>
                    <w:right w:val="none" w:sz="0" w:space="0" w:color="auto"/>
                  </w:divBdr>
                  <w:divsChild>
                    <w:div w:id="1140154655">
                      <w:marLeft w:val="0"/>
                      <w:marRight w:val="0"/>
                      <w:marTop w:val="0"/>
                      <w:marBottom w:val="0"/>
                      <w:divBdr>
                        <w:top w:val="none" w:sz="0" w:space="0" w:color="auto"/>
                        <w:left w:val="none" w:sz="0" w:space="0" w:color="auto"/>
                        <w:bottom w:val="none" w:sz="0" w:space="0" w:color="auto"/>
                        <w:right w:val="none" w:sz="0" w:space="0" w:color="auto"/>
                      </w:divBdr>
                      <w:divsChild>
                        <w:div w:id="1424299521">
                          <w:marLeft w:val="75"/>
                          <w:marRight w:val="0"/>
                          <w:marTop w:val="0"/>
                          <w:marBottom w:val="0"/>
                          <w:divBdr>
                            <w:top w:val="none" w:sz="0" w:space="0" w:color="auto"/>
                            <w:left w:val="none" w:sz="0" w:space="0" w:color="auto"/>
                            <w:bottom w:val="none" w:sz="0" w:space="0" w:color="auto"/>
                            <w:right w:val="none" w:sz="0" w:space="0" w:color="auto"/>
                          </w:divBdr>
                          <w:divsChild>
                            <w:div w:id="332688314">
                              <w:marLeft w:val="75"/>
                              <w:marRight w:val="75"/>
                              <w:marTop w:val="75"/>
                              <w:marBottom w:val="0"/>
                              <w:divBdr>
                                <w:top w:val="single" w:sz="6" w:space="11" w:color="C0C0C0"/>
                                <w:left w:val="single" w:sz="6" w:space="11" w:color="C0C0C0"/>
                                <w:bottom w:val="single" w:sz="6" w:space="11" w:color="C0C0C0"/>
                                <w:right w:val="single" w:sz="6" w:space="11" w:color="C0C0C0"/>
                              </w:divBdr>
                              <w:divsChild>
                                <w:div w:id="21294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BeachPU.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City of Virginia Beach</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Wright</dc:creator>
  <cp:lastModifiedBy>Ian Wright</cp:lastModifiedBy>
  <cp:revision>5</cp:revision>
  <cp:lastPrinted>2016-06-16T15:56:00Z</cp:lastPrinted>
  <dcterms:created xsi:type="dcterms:W3CDTF">2016-06-16T15:30:00Z</dcterms:created>
  <dcterms:modified xsi:type="dcterms:W3CDTF">2016-06-16T17:00:00Z</dcterms:modified>
</cp:coreProperties>
</file>