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B083F" w14:textId="77777777" w:rsidR="00330F04" w:rsidRDefault="00BD140B">
      <w:pPr>
        <w:spacing w:before="300" w:after="60"/>
        <w:jc w:val="center"/>
      </w:pPr>
      <w:r>
        <w:rPr>
          <w:b/>
          <w:bCs/>
          <w:color w:val="1F3864"/>
          <w:sz w:val="32"/>
          <w:szCs w:val="32"/>
        </w:rPr>
        <w:t>Predicting Diabetes Risk Using a Neural Network</w:t>
      </w:r>
    </w:p>
    <w:p w14:paraId="3C681282" w14:textId="443DD819" w:rsidR="00330F04" w:rsidRDefault="00BD140B">
      <w:pPr>
        <w:pBdr>
          <w:bottom w:val="single" w:sz="8" w:space="8" w:color="1F3864"/>
        </w:pBdr>
        <w:spacing w:after="260"/>
        <w:jc w:val="center"/>
      </w:pPr>
      <w:r>
        <w:rPr>
          <w:color w:val="595959"/>
          <w:sz w:val="18"/>
          <w:szCs w:val="18"/>
        </w:rPr>
        <w:t>Name: _</w:t>
      </w:r>
      <w:proofErr w:type="spellStart"/>
      <w:r>
        <w:rPr>
          <w:color w:val="595959"/>
          <w:sz w:val="18"/>
          <w:szCs w:val="18"/>
        </w:rPr>
        <w:t>Bonkiyung</w:t>
      </w:r>
      <w:proofErr w:type="spellEnd"/>
      <w:r>
        <w:rPr>
          <w:color w:val="595959"/>
          <w:sz w:val="18"/>
          <w:szCs w:val="18"/>
        </w:rPr>
        <w:t xml:space="preserve"> </w:t>
      </w:r>
      <w:proofErr w:type="spellStart"/>
      <w:r>
        <w:rPr>
          <w:color w:val="595959"/>
          <w:sz w:val="18"/>
          <w:szCs w:val="18"/>
        </w:rPr>
        <w:t>kelly</w:t>
      </w:r>
      <w:proofErr w:type="spellEnd"/>
      <w:r>
        <w:rPr>
          <w:color w:val="595959"/>
          <w:sz w:val="18"/>
          <w:szCs w:val="18"/>
        </w:rPr>
        <w:t xml:space="preserve">_____________     supervisor: Gita </w:t>
      </w:r>
      <w:proofErr w:type="spellStart"/>
      <w:r>
        <w:rPr>
          <w:color w:val="595959"/>
          <w:sz w:val="18"/>
          <w:szCs w:val="18"/>
        </w:rPr>
        <w:t>Fonyuy</w:t>
      </w:r>
      <w:proofErr w:type="spellEnd"/>
      <w:r>
        <w:rPr>
          <w:color w:val="595959"/>
          <w:sz w:val="18"/>
          <w:szCs w:val="18"/>
        </w:rPr>
        <w:t>______________     Date: __05/10/2026____________</w:t>
      </w:r>
    </w:p>
    <w:p w14:paraId="7F9AD2DA" w14:textId="77777777" w:rsidR="00330F04" w:rsidRDefault="00BD140B">
      <w:pPr>
        <w:pStyle w:val="Heading1"/>
        <w:pBdr>
          <w:bottom w:val="single" w:sz="6" w:space="4" w:color="1F3864"/>
        </w:pBdr>
        <w:spacing w:before="240" w:after="100"/>
      </w:pPr>
      <w:r>
        <w:rPr>
          <w:b/>
          <w:bCs/>
          <w:color w:val="1F3864"/>
          <w:sz w:val="24"/>
          <w:szCs w:val="24"/>
        </w:rPr>
        <w:t>1. Topic</w:t>
      </w:r>
    </w:p>
    <w:p w14:paraId="7197E164" w14:textId="77777777" w:rsidR="00330F04" w:rsidRDefault="00BD140B">
      <w:pPr>
        <w:spacing w:after="120" w:line="280" w:lineRule="auto"/>
      </w:pPr>
      <w:r>
        <w:t>This project builds a model that predicts whether a person is likely to have diabetes, using health measurements such as glucose, BMI, and blood pressure. It uses an Artificial Neural Network (ANN), a type of machine learning model.</w:t>
      </w:r>
    </w:p>
    <w:p w14:paraId="6AAE9E41" w14:textId="77777777" w:rsidR="00330F04" w:rsidRDefault="00BD140B">
      <w:pPr>
        <w:pStyle w:val="Heading1"/>
        <w:pBdr>
          <w:bottom w:val="single" w:sz="6" w:space="4" w:color="1F3864"/>
        </w:pBdr>
        <w:spacing w:before="240" w:after="100"/>
      </w:pPr>
      <w:r>
        <w:rPr>
          <w:b/>
          <w:bCs/>
          <w:color w:val="1F3864"/>
          <w:sz w:val="24"/>
          <w:szCs w:val="24"/>
        </w:rPr>
        <w:t>2. Problem Statement</w:t>
      </w:r>
    </w:p>
    <w:p w14:paraId="47FA173A" w14:textId="77777777" w:rsidR="00330F04" w:rsidRDefault="00BD140B">
      <w:pPr>
        <w:spacing w:after="120" w:line="280" w:lineRule="auto"/>
      </w:pPr>
      <w:r>
        <w:t>Diabetes can cause serious health problems if not caught early, but many people are not tested until symptoms appear. This project asks: can we predict diabetes risk from simple health data? The dataset (Pima Indians Diabetes Dataset) has 768 patients: 500 without diabetes and 268 with diabetes.</w:t>
      </w:r>
    </w:p>
    <w:p w14:paraId="6059F053" w14:textId="77777777" w:rsidR="00330F04" w:rsidRDefault="00BD140B">
      <w:pPr>
        <w:pStyle w:val="Heading1"/>
        <w:pBdr>
          <w:bottom w:val="single" w:sz="6" w:space="4" w:color="1F3864"/>
        </w:pBdr>
        <w:spacing w:before="240" w:after="100"/>
      </w:pPr>
      <w:r>
        <w:rPr>
          <w:b/>
          <w:bCs/>
          <w:color w:val="1F3864"/>
          <w:sz w:val="24"/>
          <w:szCs w:val="24"/>
        </w:rPr>
        <w:t>3. Proposed Solution</w:t>
      </w:r>
    </w:p>
    <w:p w14:paraId="75657B56" w14:textId="77777777" w:rsidR="00330F04" w:rsidRDefault="00BD140B">
      <w:pPr>
        <w:spacing w:after="120" w:line="280" w:lineRule="auto"/>
      </w:pPr>
      <w:r>
        <w:t>The plan: (1) explore the data, (2) clean it and engineer new features, (3) build and train an ANN, and (4) evaluate it on unseen data. An ANN was chosen because it can learn how risk factors combine, not just look at each one alone.</w:t>
      </w:r>
    </w:p>
    <w:p w14:paraId="5139949E" w14:textId="77777777" w:rsidR="00330F04" w:rsidRDefault="00BD140B">
      <w:pPr>
        <w:pStyle w:val="Heading1"/>
        <w:pBdr>
          <w:bottom w:val="single" w:sz="6" w:space="4" w:color="1F3864"/>
        </w:pBdr>
        <w:spacing w:before="240" w:after="100"/>
      </w:pPr>
      <w:r>
        <w:rPr>
          <w:b/>
          <w:bCs/>
          <w:color w:val="1F3864"/>
          <w:sz w:val="24"/>
          <w:szCs w:val="24"/>
        </w:rPr>
        <w:t>4. Implementation Details</w:t>
      </w:r>
    </w:p>
    <w:p w14:paraId="29074D56" w14:textId="77777777" w:rsidR="00330F04" w:rsidRDefault="00BD140B">
      <w:pPr>
        <w:spacing w:after="120" w:line="280" w:lineRule="auto"/>
      </w:pPr>
      <w:r>
        <w:t xml:space="preserve">The 768 records were split into training (537), validation (115), and test (116) sets. Biologically impossible zero values (in Glucose, Blood Pressure, Skin Thickness, Insulin, BMI) were replaced with the training median. Six new features were engineered, including </w:t>
      </w:r>
      <w:proofErr w:type="spellStart"/>
      <w:r>
        <w:t>Glucose_x_BMI</w:t>
      </w:r>
      <w:proofErr w:type="spellEnd"/>
      <w:r>
        <w:t xml:space="preserve">, </w:t>
      </w:r>
      <w:proofErr w:type="spellStart"/>
      <w:r>
        <w:t>Age_x_BMI</w:t>
      </w:r>
      <w:proofErr w:type="spellEnd"/>
      <w:r>
        <w:t xml:space="preserve">, and risk flags like </w:t>
      </w:r>
      <w:proofErr w:type="spellStart"/>
      <w:r>
        <w:t>is_obese</w:t>
      </w:r>
      <w:proofErr w:type="spellEnd"/>
      <w:r>
        <w:t>, bringing the total to 14 input features, all standardized.</w:t>
      </w:r>
    </w:p>
    <w:p w14:paraId="182EB137" w14:textId="77777777" w:rsidR="00330F04" w:rsidRDefault="00BD140B">
      <w:pPr>
        <w:spacing w:after="120" w:line="280" w:lineRule="auto"/>
      </w:pPr>
      <w:r>
        <w:t>Model architecture (“</w:t>
      </w:r>
      <w:proofErr w:type="spellStart"/>
      <w:r>
        <w:t>DiabetesANN</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30F04" w14:paraId="0645D4D6" w14:textId="77777777">
        <w:trPr>
          <w:tblHeader/>
        </w:trPr>
        <w:tc>
          <w:tcPr>
            <w:tcW w:w="2600" w:type="dxa"/>
            <w:shd w:val="clear" w:color="auto" w:fill="1F3864"/>
            <w:tcMar>
              <w:top w:w="60" w:type="dxa"/>
              <w:left w:w="100" w:type="dxa"/>
              <w:bottom w:w="60" w:type="dxa"/>
              <w:right w:w="100" w:type="dxa"/>
            </w:tcMar>
          </w:tcPr>
          <w:p w14:paraId="52513DB5" w14:textId="77777777" w:rsidR="00330F04" w:rsidRDefault="00BD140B">
            <w:r>
              <w:rPr>
                <w:b/>
                <w:bCs/>
                <w:color w:val="FFFFFF"/>
                <w:sz w:val="18"/>
                <w:szCs w:val="18"/>
              </w:rPr>
              <w:t>Layer</w:t>
            </w:r>
          </w:p>
        </w:tc>
        <w:tc>
          <w:tcPr>
            <w:tcW w:w="6800" w:type="dxa"/>
            <w:shd w:val="clear" w:color="auto" w:fill="1F3864"/>
            <w:tcMar>
              <w:top w:w="60" w:type="dxa"/>
              <w:left w:w="100" w:type="dxa"/>
              <w:bottom w:w="60" w:type="dxa"/>
              <w:right w:w="100" w:type="dxa"/>
            </w:tcMar>
          </w:tcPr>
          <w:p w14:paraId="11B92179" w14:textId="77777777" w:rsidR="00330F04" w:rsidRDefault="00BD140B">
            <w:r>
              <w:rPr>
                <w:b/>
                <w:bCs/>
                <w:color w:val="FFFFFF"/>
                <w:sz w:val="18"/>
                <w:szCs w:val="18"/>
              </w:rPr>
              <w:t>Details</w:t>
            </w:r>
          </w:p>
        </w:tc>
      </w:tr>
      <w:tr w:rsidR="00330F04" w14:paraId="10F81643" w14:textId="77777777">
        <w:tc>
          <w:tcPr>
            <w:tcW w:w="2600" w:type="dxa"/>
            <w:shd w:val="clear" w:color="auto" w:fill="DCE6F1"/>
            <w:tcMar>
              <w:top w:w="60" w:type="dxa"/>
              <w:left w:w="100" w:type="dxa"/>
              <w:bottom w:w="60" w:type="dxa"/>
              <w:right w:w="100" w:type="dxa"/>
            </w:tcMar>
          </w:tcPr>
          <w:p w14:paraId="4002B9DC" w14:textId="77777777" w:rsidR="00330F04" w:rsidRDefault="00BD140B">
            <w:r>
              <w:rPr>
                <w:color w:val="000000"/>
                <w:sz w:val="18"/>
                <w:szCs w:val="18"/>
              </w:rPr>
              <w:t>Hidden 1</w:t>
            </w:r>
          </w:p>
        </w:tc>
        <w:tc>
          <w:tcPr>
            <w:tcW w:w="6800" w:type="dxa"/>
            <w:shd w:val="clear" w:color="auto" w:fill="DCE6F1"/>
            <w:tcMar>
              <w:top w:w="60" w:type="dxa"/>
              <w:left w:w="100" w:type="dxa"/>
              <w:bottom w:w="60" w:type="dxa"/>
              <w:right w:w="100" w:type="dxa"/>
            </w:tcMar>
          </w:tcPr>
          <w:p w14:paraId="43A0F587" w14:textId="77777777" w:rsidR="00330F04" w:rsidRDefault="00BD140B">
            <w:r>
              <w:rPr>
                <w:color w:val="000000"/>
                <w:sz w:val="18"/>
                <w:szCs w:val="18"/>
              </w:rPr>
              <w:t xml:space="preserve">Dense(128) + </w:t>
            </w:r>
            <w:proofErr w:type="spellStart"/>
            <w:r>
              <w:rPr>
                <w:color w:val="000000"/>
                <w:sz w:val="18"/>
                <w:szCs w:val="18"/>
              </w:rPr>
              <w:t>BatchNorm</w:t>
            </w:r>
            <w:proofErr w:type="spellEnd"/>
            <w:r>
              <w:rPr>
                <w:color w:val="000000"/>
                <w:sz w:val="18"/>
                <w:szCs w:val="18"/>
              </w:rPr>
              <w:t xml:space="preserve"> + </w:t>
            </w:r>
            <w:proofErr w:type="spellStart"/>
            <w:r>
              <w:rPr>
                <w:color w:val="000000"/>
                <w:sz w:val="18"/>
                <w:szCs w:val="18"/>
              </w:rPr>
              <w:t>ReLU</w:t>
            </w:r>
            <w:proofErr w:type="spellEnd"/>
            <w:r>
              <w:rPr>
                <w:color w:val="000000"/>
                <w:sz w:val="18"/>
                <w:szCs w:val="18"/>
              </w:rPr>
              <w:t xml:space="preserve"> + Dropout 0.3</w:t>
            </w:r>
          </w:p>
        </w:tc>
      </w:tr>
      <w:tr w:rsidR="00330F04" w14:paraId="2DE1CA08" w14:textId="77777777">
        <w:tc>
          <w:tcPr>
            <w:tcW w:w="2600" w:type="dxa"/>
            <w:shd w:val="clear" w:color="auto" w:fill="FFFFFF"/>
            <w:tcMar>
              <w:top w:w="60" w:type="dxa"/>
              <w:left w:w="100" w:type="dxa"/>
              <w:bottom w:w="60" w:type="dxa"/>
              <w:right w:w="100" w:type="dxa"/>
            </w:tcMar>
          </w:tcPr>
          <w:p w14:paraId="187AB021" w14:textId="77777777" w:rsidR="00330F04" w:rsidRDefault="00BD140B">
            <w:r>
              <w:rPr>
                <w:color w:val="000000"/>
                <w:sz w:val="18"/>
                <w:szCs w:val="18"/>
              </w:rPr>
              <w:t>Hidden 2</w:t>
            </w:r>
          </w:p>
        </w:tc>
        <w:tc>
          <w:tcPr>
            <w:tcW w:w="6800" w:type="dxa"/>
            <w:shd w:val="clear" w:color="auto" w:fill="FFFFFF"/>
            <w:tcMar>
              <w:top w:w="60" w:type="dxa"/>
              <w:left w:w="100" w:type="dxa"/>
              <w:bottom w:w="60" w:type="dxa"/>
              <w:right w:w="100" w:type="dxa"/>
            </w:tcMar>
          </w:tcPr>
          <w:p w14:paraId="35C3A6C6" w14:textId="77777777" w:rsidR="00330F04" w:rsidRDefault="00BD140B">
            <w:r>
              <w:rPr>
                <w:color w:val="000000"/>
                <w:sz w:val="18"/>
                <w:szCs w:val="18"/>
              </w:rPr>
              <w:t xml:space="preserve">Dense(64) + </w:t>
            </w:r>
            <w:proofErr w:type="spellStart"/>
            <w:r>
              <w:rPr>
                <w:color w:val="000000"/>
                <w:sz w:val="18"/>
                <w:szCs w:val="18"/>
              </w:rPr>
              <w:t>BatchNorm</w:t>
            </w:r>
            <w:proofErr w:type="spellEnd"/>
            <w:r>
              <w:rPr>
                <w:color w:val="000000"/>
                <w:sz w:val="18"/>
                <w:szCs w:val="18"/>
              </w:rPr>
              <w:t xml:space="preserve"> + </w:t>
            </w:r>
            <w:proofErr w:type="spellStart"/>
            <w:r>
              <w:rPr>
                <w:color w:val="000000"/>
                <w:sz w:val="18"/>
                <w:szCs w:val="18"/>
              </w:rPr>
              <w:t>ReLU</w:t>
            </w:r>
            <w:proofErr w:type="spellEnd"/>
            <w:r>
              <w:rPr>
                <w:color w:val="000000"/>
                <w:sz w:val="18"/>
                <w:szCs w:val="18"/>
              </w:rPr>
              <w:t xml:space="preserve"> + Dropout 0.3</w:t>
            </w:r>
          </w:p>
        </w:tc>
      </w:tr>
      <w:tr w:rsidR="00330F04" w14:paraId="43A68C17" w14:textId="77777777">
        <w:tc>
          <w:tcPr>
            <w:tcW w:w="2600" w:type="dxa"/>
            <w:shd w:val="clear" w:color="auto" w:fill="DCE6F1"/>
            <w:tcMar>
              <w:top w:w="60" w:type="dxa"/>
              <w:left w:w="100" w:type="dxa"/>
              <w:bottom w:w="60" w:type="dxa"/>
              <w:right w:w="100" w:type="dxa"/>
            </w:tcMar>
          </w:tcPr>
          <w:p w14:paraId="4A104F0D" w14:textId="77777777" w:rsidR="00330F04" w:rsidRDefault="00BD140B">
            <w:r>
              <w:rPr>
                <w:color w:val="000000"/>
                <w:sz w:val="18"/>
                <w:szCs w:val="18"/>
              </w:rPr>
              <w:t>Hidden 3</w:t>
            </w:r>
          </w:p>
        </w:tc>
        <w:tc>
          <w:tcPr>
            <w:tcW w:w="6800" w:type="dxa"/>
            <w:shd w:val="clear" w:color="auto" w:fill="DCE6F1"/>
            <w:tcMar>
              <w:top w:w="60" w:type="dxa"/>
              <w:left w:w="100" w:type="dxa"/>
              <w:bottom w:w="60" w:type="dxa"/>
              <w:right w:w="100" w:type="dxa"/>
            </w:tcMar>
          </w:tcPr>
          <w:p w14:paraId="6EB57DC3" w14:textId="77777777" w:rsidR="00330F04" w:rsidRDefault="00BD140B">
            <w:r>
              <w:rPr>
                <w:color w:val="000000"/>
                <w:sz w:val="18"/>
                <w:szCs w:val="18"/>
              </w:rPr>
              <w:t xml:space="preserve">Dense(32) + </w:t>
            </w:r>
            <w:proofErr w:type="spellStart"/>
            <w:r>
              <w:rPr>
                <w:color w:val="000000"/>
                <w:sz w:val="18"/>
                <w:szCs w:val="18"/>
              </w:rPr>
              <w:t>ReLU</w:t>
            </w:r>
            <w:proofErr w:type="spellEnd"/>
            <w:r>
              <w:rPr>
                <w:color w:val="000000"/>
                <w:sz w:val="18"/>
                <w:szCs w:val="18"/>
              </w:rPr>
              <w:t xml:space="preserve"> + Dropout 0.2</w:t>
            </w:r>
          </w:p>
        </w:tc>
      </w:tr>
      <w:tr w:rsidR="00330F04" w14:paraId="004D0631" w14:textId="77777777">
        <w:tc>
          <w:tcPr>
            <w:tcW w:w="2600" w:type="dxa"/>
            <w:shd w:val="clear" w:color="auto" w:fill="FFFFFF"/>
            <w:tcMar>
              <w:top w:w="60" w:type="dxa"/>
              <w:left w:w="100" w:type="dxa"/>
              <w:bottom w:w="60" w:type="dxa"/>
              <w:right w:w="100" w:type="dxa"/>
            </w:tcMar>
          </w:tcPr>
          <w:p w14:paraId="675917B5" w14:textId="77777777" w:rsidR="00330F04" w:rsidRDefault="00BD140B">
            <w:r>
              <w:rPr>
                <w:color w:val="000000"/>
                <w:sz w:val="18"/>
                <w:szCs w:val="18"/>
              </w:rPr>
              <w:t>Output</w:t>
            </w:r>
          </w:p>
        </w:tc>
        <w:tc>
          <w:tcPr>
            <w:tcW w:w="6800" w:type="dxa"/>
            <w:shd w:val="clear" w:color="auto" w:fill="FFFFFF"/>
            <w:tcMar>
              <w:top w:w="60" w:type="dxa"/>
              <w:left w:w="100" w:type="dxa"/>
              <w:bottom w:w="60" w:type="dxa"/>
              <w:right w:w="100" w:type="dxa"/>
            </w:tcMar>
          </w:tcPr>
          <w:p w14:paraId="5FEF7449" w14:textId="77777777" w:rsidR="00330F04" w:rsidRDefault="00BD140B">
            <w:r>
              <w:rPr>
                <w:color w:val="000000"/>
                <w:sz w:val="18"/>
                <w:szCs w:val="18"/>
              </w:rPr>
              <w:t>Dense(1) + Sigmoid</w:t>
            </w:r>
          </w:p>
        </w:tc>
      </w:tr>
    </w:tbl>
    <w:p w14:paraId="25F327F8" w14:textId="77777777" w:rsidR="00330F04" w:rsidRDefault="00BD140B">
      <w:pPr>
        <w:spacing w:after="120" w:line="280" w:lineRule="auto"/>
      </w:pPr>
      <w:r>
        <w:t>Trained with Adam optimizer (</w:t>
      </w:r>
      <w:proofErr w:type="spellStart"/>
      <w:r>
        <w:t>lr</w:t>
      </w:r>
      <w:proofErr w:type="spellEnd"/>
      <w:r>
        <w:t xml:space="preserve"> = 0.00025), binary </w:t>
      </w:r>
      <w:proofErr w:type="spellStart"/>
      <w:r>
        <w:t>crossentropy</w:t>
      </w:r>
      <w:proofErr w:type="spellEnd"/>
      <w:r>
        <w:t xml:space="preserve"> loss, and L2 regularization to reduce overfitting on this small dataset. Tools: Python, Pandas, Scikit-learn, TensorFlow/</w:t>
      </w:r>
      <w:proofErr w:type="spellStart"/>
      <w:r>
        <w:t>Keras</w:t>
      </w:r>
      <w:proofErr w:type="spellEnd"/>
      <w:r>
        <w:t>.</w:t>
      </w:r>
    </w:p>
    <w:p w14:paraId="7C512856" w14:textId="77777777" w:rsidR="00330F04" w:rsidRDefault="00BD140B">
      <w:pPr>
        <w:pStyle w:val="Heading1"/>
        <w:pBdr>
          <w:bottom w:val="single" w:sz="6" w:space="4" w:color="1F3864"/>
        </w:pBdr>
        <w:spacing w:before="240" w:after="100"/>
      </w:pPr>
      <w:r>
        <w:rPr>
          <w:b/>
          <w:bCs/>
          <w:color w:val="1F3864"/>
          <w:sz w:val="24"/>
          <w:szCs w:val="24"/>
        </w:rPr>
        <w:t>5. Key Findings and Evaluation</w:t>
      </w:r>
    </w:p>
    <w:p w14:paraId="50857243" w14:textId="77777777" w:rsidR="00330F04" w:rsidRDefault="00BD140B">
      <w:pPr>
        <w:spacing w:after="120" w:line="280" w:lineRule="auto"/>
      </w:pPr>
      <w:r>
        <w:t>Glucose has the strongest link to diabetes (correlation 0.50), followed by Insulin (0.38) and BMI (0.32). The data is imbalanced (65% no diabetes, 35% diabetes), so accuracy alone isn't enough — AUC, precision, and recall were also tracked.</w:t>
      </w:r>
    </w:p>
    <w:p w14:paraId="2A7D5A78" w14:textId="77777777" w:rsidR="00330F04" w:rsidRDefault="00BD140B">
      <w:pPr>
        <w:spacing w:before="120" w:after="60"/>
        <w:jc w:val="center"/>
      </w:pPr>
      <w:r>
        <w:rPr>
          <w:noProof/>
        </w:rPr>
        <w:lastRenderedPageBreak/>
        <w:drawing>
          <wp:inline distT="0" distB="0" distL="0" distR="0" wp14:anchorId="7DFA6B5E" wp14:editId="0AF5DF8D">
            <wp:extent cx="32385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714625"/>
                    </a:xfrm>
                    <a:prstGeom prst="rect">
                      <a:avLst/>
                    </a:prstGeom>
                  </pic:spPr>
                </pic:pic>
              </a:graphicData>
            </a:graphic>
          </wp:inline>
        </w:drawing>
      </w:r>
    </w:p>
    <w:p w14:paraId="2604772D" w14:textId="77777777" w:rsidR="00330F04" w:rsidRDefault="00BD140B">
      <w:pPr>
        <w:spacing w:after="180"/>
        <w:jc w:val="center"/>
      </w:pPr>
      <w:r>
        <w:rPr>
          <w:i/>
          <w:iCs/>
          <w:color w:val="595959"/>
          <w:sz w:val="16"/>
          <w:szCs w:val="16"/>
        </w:rPr>
        <w:t>Figure 1: EDA – feature distributions and correlation matrix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330F04" w14:paraId="26DF9CC5" w14:textId="77777777">
        <w:trPr>
          <w:tblHeader/>
        </w:trPr>
        <w:tc>
          <w:tcPr>
            <w:tcW w:w="4700" w:type="dxa"/>
            <w:shd w:val="clear" w:color="auto" w:fill="1F3864"/>
            <w:tcMar>
              <w:top w:w="60" w:type="dxa"/>
              <w:left w:w="100" w:type="dxa"/>
              <w:bottom w:w="60" w:type="dxa"/>
              <w:right w:w="100" w:type="dxa"/>
            </w:tcMar>
          </w:tcPr>
          <w:p w14:paraId="145CBB10" w14:textId="77777777" w:rsidR="00330F04" w:rsidRDefault="00BD140B">
            <w:r>
              <w:rPr>
                <w:b/>
                <w:bCs/>
                <w:color w:val="FFFFFF"/>
                <w:sz w:val="18"/>
                <w:szCs w:val="18"/>
              </w:rPr>
              <w:t>Metric</w:t>
            </w:r>
          </w:p>
        </w:tc>
        <w:tc>
          <w:tcPr>
            <w:tcW w:w="4700" w:type="dxa"/>
            <w:shd w:val="clear" w:color="auto" w:fill="1F3864"/>
            <w:tcMar>
              <w:top w:w="60" w:type="dxa"/>
              <w:left w:w="100" w:type="dxa"/>
              <w:bottom w:w="60" w:type="dxa"/>
              <w:right w:w="100" w:type="dxa"/>
            </w:tcMar>
          </w:tcPr>
          <w:p w14:paraId="448113C1" w14:textId="77777777" w:rsidR="00330F04" w:rsidRDefault="00BD140B">
            <w:r>
              <w:rPr>
                <w:b/>
                <w:bCs/>
                <w:color w:val="FFFFFF"/>
                <w:sz w:val="18"/>
                <w:szCs w:val="18"/>
              </w:rPr>
              <w:t>Score</w:t>
            </w:r>
          </w:p>
        </w:tc>
      </w:tr>
      <w:tr w:rsidR="00330F04" w14:paraId="0C6290A6" w14:textId="77777777">
        <w:tc>
          <w:tcPr>
            <w:tcW w:w="4700" w:type="dxa"/>
            <w:shd w:val="clear" w:color="auto" w:fill="DCE6F1"/>
            <w:tcMar>
              <w:top w:w="60" w:type="dxa"/>
              <w:left w:w="100" w:type="dxa"/>
              <w:bottom w:w="60" w:type="dxa"/>
              <w:right w:w="100" w:type="dxa"/>
            </w:tcMar>
          </w:tcPr>
          <w:p w14:paraId="6B8DFA3F" w14:textId="77777777" w:rsidR="00330F04" w:rsidRDefault="00BD140B">
            <w:r>
              <w:rPr>
                <w:color w:val="000000"/>
                <w:sz w:val="18"/>
                <w:szCs w:val="18"/>
              </w:rPr>
              <w:t>Accuracy</w:t>
            </w:r>
          </w:p>
        </w:tc>
        <w:tc>
          <w:tcPr>
            <w:tcW w:w="4700" w:type="dxa"/>
            <w:shd w:val="clear" w:color="auto" w:fill="DCE6F1"/>
            <w:tcMar>
              <w:top w:w="60" w:type="dxa"/>
              <w:left w:w="100" w:type="dxa"/>
              <w:bottom w:w="60" w:type="dxa"/>
              <w:right w:w="100" w:type="dxa"/>
            </w:tcMar>
          </w:tcPr>
          <w:p w14:paraId="40C62412" w14:textId="77777777" w:rsidR="00330F04" w:rsidRDefault="00BD140B">
            <w:r>
              <w:rPr>
                <w:color w:val="000000"/>
                <w:sz w:val="18"/>
                <w:szCs w:val="18"/>
              </w:rPr>
              <w:t>[insert value]</w:t>
            </w:r>
          </w:p>
        </w:tc>
      </w:tr>
      <w:tr w:rsidR="00330F04" w14:paraId="28BF5AEA" w14:textId="77777777">
        <w:tc>
          <w:tcPr>
            <w:tcW w:w="4700" w:type="dxa"/>
            <w:shd w:val="clear" w:color="auto" w:fill="FFFFFF"/>
            <w:tcMar>
              <w:top w:w="60" w:type="dxa"/>
              <w:left w:w="100" w:type="dxa"/>
              <w:bottom w:w="60" w:type="dxa"/>
              <w:right w:w="100" w:type="dxa"/>
            </w:tcMar>
          </w:tcPr>
          <w:p w14:paraId="3C53D612" w14:textId="77777777" w:rsidR="00330F04" w:rsidRDefault="00BD140B">
            <w:r>
              <w:rPr>
                <w:color w:val="000000"/>
                <w:sz w:val="18"/>
                <w:szCs w:val="18"/>
              </w:rPr>
              <w:t>AUC (ROC)</w:t>
            </w:r>
          </w:p>
        </w:tc>
        <w:tc>
          <w:tcPr>
            <w:tcW w:w="4700" w:type="dxa"/>
            <w:shd w:val="clear" w:color="auto" w:fill="FFFFFF"/>
            <w:tcMar>
              <w:top w:w="60" w:type="dxa"/>
              <w:left w:w="100" w:type="dxa"/>
              <w:bottom w:w="60" w:type="dxa"/>
              <w:right w:w="100" w:type="dxa"/>
            </w:tcMar>
          </w:tcPr>
          <w:p w14:paraId="774838FE" w14:textId="77777777" w:rsidR="00330F04" w:rsidRDefault="00BD140B">
            <w:r>
              <w:rPr>
                <w:color w:val="000000"/>
                <w:sz w:val="18"/>
                <w:szCs w:val="18"/>
              </w:rPr>
              <w:t>[insert value]</w:t>
            </w:r>
          </w:p>
        </w:tc>
      </w:tr>
      <w:tr w:rsidR="00330F04" w14:paraId="07AFB511" w14:textId="77777777">
        <w:tc>
          <w:tcPr>
            <w:tcW w:w="4700" w:type="dxa"/>
            <w:shd w:val="clear" w:color="auto" w:fill="DCE6F1"/>
            <w:tcMar>
              <w:top w:w="60" w:type="dxa"/>
              <w:left w:w="100" w:type="dxa"/>
              <w:bottom w:w="60" w:type="dxa"/>
              <w:right w:w="100" w:type="dxa"/>
            </w:tcMar>
          </w:tcPr>
          <w:p w14:paraId="500F998D" w14:textId="77777777" w:rsidR="00330F04" w:rsidRDefault="00BD140B">
            <w:r>
              <w:rPr>
                <w:color w:val="000000"/>
                <w:sz w:val="18"/>
                <w:szCs w:val="18"/>
              </w:rPr>
              <w:t>Precision</w:t>
            </w:r>
          </w:p>
        </w:tc>
        <w:tc>
          <w:tcPr>
            <w:tcW w:w="4700" w:type="dxa"/>
            <w:shd w:val="clear" w:color="auto" w:fill="DCE6F1"/>
            <w:tcMar>
              <w:top w:w="60" w:type="dxa"/>
              <w:left w:w="100" w:type="dxa"/>
              <w:bottom w:w="60" w:type="dxa"/>
              <w:right w:w="100" w:type="dxa"/>
            </w:tcMar>
          </w:tcPr>
          <w:p w14:paraId="01828833" w14:textId="77777777" w:rsidR="00330F04" w:rsidRDefault="00BD140B">
            <w:r>
              <w:rPr>
                <w:color w:val="000000"/>
                <w:sz w:val="18"/>
                <w:szCs w:val="18"/>
              </w:rPr>
              <w:t>[insert value]</w:t>
            </w:r>
          </w:p>
        </w:tc>
      </w:tr>
      <w:tr w:rsidR="00330F04" w14:paraId="37A34247" w14:textId="77777777">
        <w:tc>
          <w:tcPr>
            <w:tcW w:w="4700" w:type="dxa"/>
            <w:shd w:val="clear" w:color="auto" w:fill="FFFFFF"/>
            <w:tcMar>
              <w:top w:w="60" w:type="dxa"/>
              <w:left w:w="100" w:type="dxa"/>
              <w:bottom w:w="60" w:type="dxa"/>
              <w:right w:w="100" w:type="dxa"/>
            </w:tcMar>
          </w:tcPr>
          <w:p w14:paraId="7AC20AEA" w14:textId="77777777" w:rsidR="00330F04" w:rsidRDefault="00BD140B">
            <w:r>
              <w:rPr>
                <w:color w:val="000000"/>
                <w:sz w:val="18"/>
                <w:szCs w:val="18"/>
              </w:rPr>
              <w:t>Recall</w:t>
            </w:r>
          </w:p>
        </w:tc>
        <w:tc>
          <w:tcPr>
            <w:tcW w:w="4700" w:type="dxa"/>
            <w:shd w:val="clear" w:color="auto" w:fill="FFFFFF"/>
            <w:tcMar>
              <w:top w:w="60" w:type="dxa"/>
              <w:left w:w="100" w:type="dxa"/>
              <w:bottom w:w="60" w:type="dxa"/>
              <w:right w:w="100" w:type="dxa"/>
            </w:tcMar>
          </w:tcPr>
          <w:p w14:paraId="0129B221" w14:textId="77777777" w:rsidR="00330F04" w:rsidRDefault="00BD140B">
            <w:r>
              <w:rPr>
                <w:color w:val="000000"/>
                <w:sz w:val="18"/>
                <w:szCs w:val="18"/>
              </w:rPr>
              <w:t>[insert value]</w:t>
            </w:r>
          </w:p>
        </w:tc>
      </w:tr>
    </w:tbl>
    <w:p w14:paraId="0D3270AB" w14:textId="77777777" w:rsidR="00330F04" w:rsidRDefault="00BD140B">
      <w:pPr>
        <w:spacing w:after="120" w:line="280" w:lineRule="auto"/>
      </w:pPr>
      <w:r>
        <w:rPr>
          <w:i/>
          <w:iCs/>
          <w:color w:val="595959"/>
          <w:sz w:val="18"/>
          <w:szCs w:val="18"/>
        </w:rPr>
        <w:t xml:space="preserve">(Fill in from your notebook's </w:t>
      </w:r>
      <w:proofErr w:type="spellStart"/>
      <w:r>
        <w:rPr>
          <w:i/>
          <w:iCs/>
          <w:color w:val="595959"/>
          <w:sz w:val="18"/>
          <w:szCs w:val="18"/>
        </w:rPr>
        <w:t>model.evaluate</w:t>
      </w:r>
      <w:proofErr w:type="spellEnd"/>
      <w:r>
        <w:rPr>
          <w:i/>
          <w:iCs/>
          <w:color w:val="595959"/>
          <w:sz w:val="18"/>
          <w:szCs w:val="18"/>
        </w:rPr>
        <w:t>() results on the test set.)</w:t>
      </w:r>
    </w:p>
    <w:p w14:paraId="63190B03" w14:textId="77777777" w:rsidR="00330F04" w:rsidRDefault="00BD140B">
      <w:pPr>
        <w:pStyle w:val="Heading1"/>
        <w:pBdr>
          <w:bottom w:val="single" w:sz="6" w:space="4" w:color="1F3864"/>
        </w:pBdr>
        <w:spacing w:before="240" w:after="100"/>
      </w:pPr>
      <w:r>
        <w:rPr>
          <w:b/>
          <w:bCs/>
          <w:color w:val="1F3864"/>
          <w:sz w:val="24"/>
          <w:szCs w:val="24"/>
        </w:rPr>
        <w:t>6. Challenges</w:t>
      </w:r>
    </w:p>
    <w:p w14:paraId="52C86973" w14:textId="77777777" w:rsidR="00330F04" w:rsidRDefault="00BD140B">
      <w:pPr>
        <w:pStyle w:val="ListParagraph"/>
        <w:numPr>
          <w:ilvl w:val="0"/>
          <w:numId w:val="2"/>
        </w:numPr>
        <w:spacing w:after="60"/>
      </w:pPr>
      <w:r>
        <w:rPr>
          <w:b/>
          <w:bCs/>
        </w:rPr>
        <w:t xml:space="preserve">Hidden missing data: </w:t>
      </w:r>
      <w:r>
        <w:t xml:space="preserve"> invalid zero values had to be found and fixed with median imputation.</w:t>
      </w:r>
    </w:p>
    <w:p w14:paraId="6D82482D" w14:textId="77777777" w:rsidR="00330F04" w:rsidRDefault="00BD140B">
      <w:pPr>
        <w:pStyle w:val="ListParagraph"/>
        <w:numPr>
          <w:ilvl w:val="0"/>
          <w:numId w:val="2"/>
        </w:numPr>
        <w:spacing w:after="60"/>
      </w:pPr>
      <w:r>
        <w:rPr>
          <w:b/>
          <w:bCs/>
        </w:rPr>
        <w:t xml:space="preserve">Small dataset: </w:t>
      </w:r>
      <w:r>
        <w:t xml:space="preserve"> only 768 patients meant a real risk of overfitting, managed with Dropout, </w:t>
      </w:r>
      <w:proofErr w:type="spellStart"/>
      <w:r>
        <w:t>BatchNorm</w:t>
      </w:r>
      <w:proofErr w:type="spellEnd"/>
      <w:r>
        <w:t>, and L2.</w:t>
      </w:r>
    </w:p>
    <w:p w14:paraId="3A17D9AA" w14:textId="77777777" w:rsidR="00330F04" w:rsidRDefault="00BD140B">
      <w:pPr>
        <w:pStyle w:val="ListParagraph"/>
        <w:numPr>
          <w:ilvl w:val="0"/>
          <w:numId w:val="2"/>
        </w:numPr>
        <w:spacing w:after="60"/>
      </w:pPr>
      <w:r>
        <w:rPr>
          <w:b/>
          <w:bCs/>
        </w:rPr>
        <w:t xml:space="preserve">Class imbalance: </w:t>
      </w:r>
      <w:r>
        <w:t xml:space="preserve"> more “no diabetes” cases could make accuracy misleading, so recall and AUC mattered too.</w:t>
      </w:r>
    </w:p>
    <w:p w14:paraId="40061737" w14:textId="77777777" w:rsidR="00330F04" w:rsidRDefault="00BD140B">
      <w:pPr>
        <w:pStyle w:val="Heading1"/>
        <w:pBdr>
          <w:bottom w:val="single" w:sz="6" w:space="4" w:color="1F3864"/>
        </w:pBdr>
        <w:spacing w:before="240" w:after="100"/>
      </w:pPr>
      <w:r>
        <w:rPr>
          <w:b/>
          <w:bCs/>
          <w:color w:val="1F3864"/>
          <w:sz w:val="24"/>
          <w:szCs w:val="24"/>
        </w:rPr>
        <w:t>7. Conclusion</w:t>
      </w:r>
    </w:p>
    <w:p w14:paraId="44B56542" w14:textId="3847F52A" w:rsidR="00330F04" w:rsidRDefault="00BD140B">
      <w:pPr>
        <w:spacing w:after="120" w:line="280" w:lineRule="auto"/>
      </w:pPr>
      <w:r>
        <w:t>This project showed that an ANN can predict diabetes risk fairly well using simple health data, with glucose as the strongest single predictor. With more data and tuning, such a model could help flag patients for early testing — though it is not a replacement for a real medical diagnosis.</w:t>
      </w:r>
    </w:p>
    <w:p w14:paraId="3B9510E5" w14:textId="138BBEED" w:rsidR="00A85ADC" w:rsidRPr="00A85ADC" w:rsidRDefault="00A85ADC">
      <w:pPr>
        <w:spacing w:after="120" w:line="280" w:lineRule="auto"/>
        <w:rPr>
          <w:sz w:val="28"/>
          <w:szCs w:val="28"/>
          <w:u w:val="single"/>
        </w:rPr>
      </w:pPr>
      <w:r w:rsidRPr="00A85ADC">
        <w:rPr>
          <w:sz w:val="28"/>
          <w:szCs w:val="28"/>
          <w:u w:val="single"/>
        </w:rPr>
        <w:t>8.Github_Link:</w:t>
      </w:r>
    </w:p>
    <w:p w14:paraId="7328352E" w14:textId="2B8E38E1" w:rsidR="00A85ADC" w:rsidRDefault="00A85ADC">
      <w:pPr>
        <w:spacing w:after="120" w:line="280" w:lineRule="auto"/>
      </w:pPr>
      <w:r>
        <w:t xml:space="preserve">Link:  </w:t>
      </w:r>
      <w:r w:rsidRPr="00A85ADC">
        <w:t>https://github.com/kemmy-kk-web/GENAI_2026/tree/master/1.5_introduction_to_dl</w:t>
      </w:r>
    </w:p>
    <w:sectPr w:rsidR="00A85ADC">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0EDC"/>
    <w:multiLevelType w:val="hybridMultilevel"/>
    <w:tmpl w:val="6C3C989E"/>
    <w:lvl w:ilvl="0" w:tplc="5C86DE18">
      <w:start w:val="1"/>
      <w:numFmt w:val="bullet"/>
      <w:lvlText w:val="•"/>
      <w:lvlJc w:val="left"/>
      <w:pPr>
        <w:ind w:left="400" w:hanging="220"/>
      </w:pPr>
    </w:lvl>
    <w:lvl w:ilvl="1" w:tplc="CC9C2070">
      <w:numFmt w:val="decimal"/>
      <w:lvlText w:val=""/>
      <w:lvlJc w:val="left"/>
    </w:lvl>
    <w:lvl w:ilvl="2" w:tplc="D940EF2C">
      <w:numFmt w:val="decimal"/>
      <w:lvlText w:val=""/>
      <w:lvlJc w:val="left"/>
    </w:lvl>
    <w:lvl w:ilvl="3" w:tplc="0B786AD8">
      <w:numFmt w:val="decimal"/>
      <w:lvlText w:val=""/>
      <w:lvlJc w:val="left"/>
    </w:lvl>
    <w:lvl w:ilvl="4" w:tplc="70D8A460">
      <w:numFmt w:val="decimal"/>
      <w:lvlText w:val=""/>
      <w:lvlJc w:val="left"/>
    </w:lvl>
    <w:lvl w:ilvl="5" w:tplc="9CBA1F24">
      <w:numFmt w:val="decimal"/>
      <w:lvlText w:val=""/>
      <w:lvlJc w:val="left"/>
    </w:lvl>
    <w:lvl w:ilvl="6" w:tplc="0466287C">
      <w:numFmt w:val="decimal"/>
      <w:lvlText w:val=""/>
      <w:lvlJc w:val="left"/>
    </w:lvl>
    <w:lvl w:ilvl="7" w:tplc="63F4116C">
      <w:numFmt w:val="decimal"/>
      <w:lvlText w:val=""/>
      <w:lvlJc w:val="left"/>
    </w:lvl>
    <w:lvl w:ilvl="8" w:tplc="AB9AA528">
      <w:numFmt w:val="decimal"/>
      <w:lvlText w:val=""/>
      <w:lvlJc w:val="left"/>
    </w:lvl>
  </w:abstractNum>
  <w:abstractNum w:abstractNumId="1" w15:restartNumberingAfterBreak="0">
    <w:nsid w:val="346B2AAB"/>
    <w:multiLevelType w:val="hybridMultilevel"/>
    <w:tmpl w:val="42CCFC18"/>
    <w:lvl w:ilvl="0" w:tplc="D21E612E">
      <w:start w:val="1"/>
      <w:numFmt w:val="bullet"/>
      <w:lvlText w:val="●"/>
      <w:lvlJc w:val="left"/>
      <w:pPr>
        <w:ind w:left="720" w:hanging="360"/>
      </w:pPr>
    </w:lvl>
    <w:lvl w:ilvl="1" w:tplc="BDE48EE6">
      <w:start w:val="1"/>
      <w:numFmt w:val="bullet"/>
      <w:lvlText w:val="○"/>
      <w:lvlJc w:val="left"/>
      <w:pPr>
        <w:ind w:left="1440" w:hanging="360"/>
      </w:pPr>
    </w:lvl>
    <w:lvl w:ilvl="2" w:tplc="AE6C1000">
      <w:start w:val="1"/>
      <w:numFmt w:val="bullet"/>
      <w:lvlText w:val="■"/>
      <w:lvlJc w:val="left"/>
      <w:pPr>
        <w:ind w:left="2160" w:hanging="360"/>
      </w:pPr>
    </w:lvl>
    <w:lvl w:ilvl="3" w:tplc="4C04CB98">
      <w:start w:val="1"/>
      <w:numFmt w:val="bullet"/>
      <w:lvlText w:val="●"/>
      <w:lvlJc w:val="left"/>
      <w:pPr>
        <w:ind w:left="2880" w:hanging="360"/>
      </w:pPr>
    </w:lvl>
    <w:lvl w:ilvl="4" w:tplc="3A8A1216">
      <w:start w:val="1"/>
      <w:numFmt w:val="bullet"/>
      <w:lvlText w:val="○"/>
      <w:lvlJc w:val="left"/>
      <w:pPr>
        <w:ind w:left="3600" w:hanging="360"/>
      </w:pPr>
    </w:lvl>
    <w:lvl w:ilvl="5" w:tplc="40566D9E">
      <w:start w:val="1"/>
      <w:numFmt w:val="bullet"/>
      <w:lvlText w:val="■"/>
      <w:lvlJc w:val="left"/>
      <w:pPr>
        <w:ind w:left="4320" w:hanging="360"/>
      </w:pPr>
    </w:lvl>
    <w:lvl w:ilvl="6" w:tplc="CD20F4CC">
      <w:start w:val="1"/>
      <w:numFmt w:val="bullet"/>
      <w:lvlText w:val="●"/>
      <w:lvlJc w:val="left"/>
      <w:pPr>
        <w:ind w:left="5040" w:hanging="360"/>
      </w:pPr>
    </w:lvl>
    <w:lvl w:ilvl="7" w:tplc="B6A2D564">
      <w:start w:val="1"/>
      <w:numFmt w:val="bullet"/>
      <w:lvlText w:val="●"/>
      <w:lvlJc w:val="left"/>
      <w:pPr>
        <w:ind w:left="5760" w:hanging="360"/>
      </w:pPr>
    </w:lvl>
    <w:lvl w:ilvl="8" w:tplc="0D98D6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F04"/>
    <w:rsid w:val="00330F04"/>
    <w:rsid w:val="00A85ADC"/>
    <w:rsid w:val="00BD1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445A"/>
  <w15:docId w15:val="{3E19D0E2-4609-40BF-8932-8AE37F66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2026-09-03T19:13:00Z</dcterms:created>
  <dcterms:modified xsi:type="dcterms:W3CDTF">2026-09-29T09:53:00Z</dcterms:modified>
</cp:coreProperties>
</file>