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sdt>
      <w:sdtPr>
        <w:tag w:val="goog_rdk_0"/>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C969 Software 2 with C#</w:t>
            <w:tab/>
            <w:tab/>
            <w:tab/>
            <w:tab/>
            <w:tab/>
            <w:tab/>
            <w:tab/>
            <w:t xml:space="preserve">6/24/19</w:t>
          </w:r>
        </w:p>
      </w:sdtContent>
    </w:sdt>
    <w:sdt>
      <w:sdtPr>
        <w:tag w:val="goog_rdk_1"/>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Frequently Asked Questions:</w:t>
          </w:r>
        </w:p>
      </w:sdtContent>
    </w:sdt>
    <w:sdt>
      <w:sdtPr>
        <w:tag w:val="goog_rdk_2"/>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rPr>
              <w:b w:val="1"/>
            </w:rPr>
          </w:pPr>
          <w:r w:rsidDel="00000000" w:rsidR="00000000" w:rsidRPr="00000000">
            <w:rPr>
              <w:rtl w:val="0"/>
            </w:rPr>
          </w:r>
        </w:p>
      </w:sdtContent>
    </w:sdt>
    <w:sdt>
      <w:sdtPr>
        <w:tag w:val="goog_rdk_3"/>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Table of Contents</w:t>
          </w:r>
        </w:p>
      </w:sdtContent>
    </w:sdt>
    <w:sdt>
      <w:sdtPr>
        <w:tag w:val="goog_rdk_4"/>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ind w:firstLine="720"/>
            <w:rPr>
              <w:b w:val="1"/>
            </w:rPr>
          </w:pPr>
          <w:r w:rsidDel="00000000" w:rsidR="00000000" w:rsidRPr="00000000">
            <w:rPr>
              <w:b w:val="1"/>
              <w:rtl w:val="0"/>
            </w:rPr>
            <w:t xml:space="preserve">Database</w:t>
          </w:r>
        </w:p>
      </w:sdtContent>
    </w:sdt>
    <w:sdt>
      <w:sdtPr>
        <w:tag w:val="goog_rdk_5"/>
      </w:sdtPr>
      <w:sdtContent>
        <w:p w:rsidR="00000000" w:rsidDel="00000000" w:rsidP="00000000" w:rsidRDefault="00000000" w:rsidRPr="00000000" w14:paraId="00000006">
          <w:pPr>
            <w:pBdr>
              <w:top w:space="0" w:sz="0" w:val="nil"/>
              <w:left w:space="0" w:sz="0" w:val="nil"/>
              <w:bottom w:space="0" w:sz="0" w:val="nil"/>
              <w:right w:space="0" w:sz="0" w:val="nil"/>
              <w:between w:space="0" w:sz="0" w:val="nil"/>
            </w:pBdr>
            <w:ind w:firstLine="720"/>
            <w:rPr>
              <w:b w:val="1"/>
            </w:rPr>
          </w:pPr>
          <w:r w:rsidDel="00000000" w:rsidR="00000000" w:rsidRPr="00000000">
            <w:rPr>
              <w:b w:val="1"/>
              <w:rtl w:val="0"/>
            </w:rPr>
            <w:t xml:space="preserve">Frameworks and External Code</w:t>
          </w:r>
        </w:p>
      </w:sdtContent>
    </w:sdt>
    <w:sdt>
      <w:sdtPr>
        <w:tag w:val="goog_rdk_6"/>
      </w:sdtPr>
      <w:sdtContent>
        <w:p w:rsidR="00000000" w:rsidDel="00000000" w:rsidP="00000000" w:rsidRDefault="00000000" w:rsidRPr="00000000" w14:paraId="00000007">
          <w:pPr>
            <w:pBdr>
              <w:top w:space="0" w:sz="0" w:val="nil"/>
              <w:left w:space="0" w:sz="0" w:val="nil"/>
              <w:bottom w:space="0" w:sz="0" w:val="nil"/>
              <w:right w:space="0" w:sz="0" w:val="nil"/>
              <w:between w:space="0" w:sz="0" w:val="nil"/>
            </w:pBdr>
            <w:ind w:firstLine="720"/>
            <w:rPr>
              <w:b w:val="1"/>
            </w:rPr>
          </w:pPr>
          <w:r w:rsidDel="00000000" w:rsidR="00000000" w:rsidRPr="00000000">
            <w:rPr>
              <w:b w:val="1"/>
              <w:rtl w:val="0"/>
            </w:rPr>
            <w:t xml:space="preserve">Questions about Requirements</w:t>
          </w:r>
        </w:p>
      </w:sdtContent>
    </w:sdt>
    <w:sdt>
      <w:sdtPr>
        <w:tag w:val="goog_rdk_7"/>
      </w:sdtPr>
      <w:sdtContent>
        <w:p w:rsidR="00000000" w:rsidDel="00000000" w:rsidP="00000000" w:rsidRDefault="00000000" w:rsidRPr="00000000" w14:paraId="00000008">
          <w:pPr>
            <w:pBdr>
              <w:top w:space="0" w:sz="0" w:val="nil"/>
              <w:left w:space="0" w:sz="0" w:val="nil"/>
              <w:bottom w:space="0" w:sz="0" w:val="nil"/>
              <w:right w:space="0" w:sz="0" w:val="nil"/>
              <w:between w:space="0" w:sz="0" w:val="nil"/>
            </w:pBdr>
            <w:rPr>
              <w:b w:val="1"/>
            </w:rPr>
          </w:pPr>
          <w:r w:rsidDel="00000000" w:rsidR="00000000" w:rsidRPr="00000000">
            <w:rPr>
              <w:rtl w:val="0"/>
            </w:rPr>
          </w:r>
        </w:p>
      </w:sdtContent>
    </w:sdt>
    <w:sdt>
      <w:sdtPr>
        <w:tag w:val="goog_rdk_8"/>
      </w:sdtPr>
      <w:sdtContent>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color w:val="9900ff"/>
              <w:u w:val="single"/>
            </w:rPr>
          </w:pPr>
          <w:r w:rsidDel="00000000" w:rsidR="00000000" w:rsidRPr="00000000">
            <w:rPr>
              <w:b w:val="1"/>
              <w:color w:val="9900ff"/>
              <w:u w:val="single"/>
              <w:rtl w:val="0"/>
            </w:rPr>
            <w:t xml:space="preserve">Database</w:t>
          </w:r>
        </w:p>
      </w:sdtContent>
    </w:sdt>
    <w:sdt>
      <w:sdtPr>
        <w:tag w:val="goog_rdk_9"/>
      </w:sdtPr>
      <w:sdtContent>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Where do I find the DB to use for the course?</w:t>
          </w:r>
        </w:p>
      </w:sdtContent>
    </w:sdt>
    <w:sdt>
      <w:sdtPr>
        <w:tag w:val="goog_rdk_10"/>
      </w:sdtPr>
      <w:sdtContent>
        <w:p w:rsidR="00000000" w:rsidDel="00000000" w:rsidP="00000000" w:rsidRDefault="00000000" w:rsidRPr="00000000" w14:paraId="0000000B">
          <w:pPr>
            <w:pBdr>
              <w:top w:space="0" w:sz="0" w:val="nil"/>
              <w:left w:space="0" w:sz="0" w:val="nil"/>
              <w:bottom w:space="0" w:sz="0" w:val="nil"/>
              <w:right w:space="0" w:sz="0" w:val="nil"/>
              <w:between w:space="0" w:sz="0" w:val="nil"/>
            </w:pBdr>
            <w:rPr/>
          </w:pPr>
          <w:r w:rsidDel="00000000" w:rsidR="00000000" w:rsidRPr="00000000">
            <w:rPr>
              <w:rtl w:val="0"/>
            </w:rPr>
            <w:t xml:space="preserve">uCertify provides the (mySQL) DB that you use for the course.  You do not create your own.  </w:t>
          </w:r>
        </w:p>
      </w:sdtContent>
    </w:sdt>
    <w:sdt>
      <w:sdtPr>
        <w:tag w:val="goog_rdk_11"/>
      </w:sdtPr>
      <w:sdtContent>
        <w:p w:rsidR="00000000" w:rsidDel="00000000" w:rsidP="00000000" w:rsidRDefault="00000000" w:rsidRPr="00000000" w14:paraId="0000000C">
          <w:pPr>
            <w:pBdr>
              <w:top w:space="0" w:sz="0" w:val="nil"/>
              <w:left w:space="0" w:sz="0" w:val="nil"/>
              <w:bottom w:space="0" w:sz="0" w:val="nil"/>
              <w:right w:space="0" w:sz="0" w:val="nil"/>
              <w:between w:space="0" w:sz="0" w:val="nil"/>
            </w:pBdr>
            <w:ind w:firstLine="720"/>
            <w:rPr/>
          </w:pPr>
          <w:r w:rsidDel="00000000" w:rsidR="00000000" w:rsidRPr="00000000">
            <w:rPr>
              <w:rtl w:val="0"/>
            </w:rPr>
            <w:t xml:space="preserve">COS -&gt; Course Materials -&gt; mySQL DB (Lab) -&gt; Create DB</w:t>
          </w:r>
        </w:p>
      </w:sdtContent>
    </w:sdt>
    <w:sdt>
      <w:sdtPr>
        <w:tag w:val="goog_rdk_12"/>
      </w:sdtPr>
      <w:sdtContent>
        <w:p w:rsidR="00000000" w:rsidDel="00000000" w:rsidP="00000000" w:rsidRDefault="00000000" w:rsidRPr="00000000" w14:paraId="0000000D">
          <w:pPr>
            <w:pBdr>
              <w:top w:space="0" w:sz="0" w:val="nil"/>
              <w:left w:space="0" w:sz="0" w:val="nil"/>
              <w:bottom w:space="0" w:sz="0" w:val="nil"/>
              <w:right w:space="0" w:sz="0" w:val="nil"/>
              <w:between w:space="0" w:sz="0" w:val="nil"/>
            </w:pBdr>
            <w:rPr/>
          </w:pPr>
          <w:r w:rsidDel="00000000" w:rsidR="00000000" w:rsidRPr="00000000">
            <w:rPr>
              <w:rtl w:val="0"/>
            </w:rPr>
            <w:t xml:space="preserve">Use the connection string they provide.</w:t>
          </w:r>
        </w:p>
      </w:sdtContent>
    </w:sdt>
    <w:sdt>
      <w:sdtPr>
        <w:tag w:val="goog_rdk_13"/>
      </w:sdtPr>
      <w:sdtContent>
        <w:p w:rsidR="00000000" w:rsidDel="00000000" w:rsidP="00000000" w:rsidRDefault="00000000" w:rsidRPr="00000000" w14:paraId="0000000E">
          <w:pPr>
            <w:pBdr>
              <w:top w:space="0" w:sz="0" w:val="nil"/>
              <w:left w:space="0" w:sz="0" w:val="nil"/>
              <w:bottom w:space="0" w:sz="0" w:val="nil"/>
              <w:right w:space="0" w:sz="0" w:val="nil"/>
              <w:between w:space="0" w:sz="0" w:val="nil"/>
            </w:pBdr>
            <w:rPr>
              <w:b w:val="1"/>
            </w:rPr>
          </w:pPr>
          <w:r w:rsidDel="00000000" w:rsidR="00000000" w:rsidRPr="00000000">
            <w:rPr>
              <w:rtl w:val="0"/>
            </w:rPr>
          </w:r>
        </w:p>
      </w:sdtContent>
    </w:sdt>
    <w:sdt>
      <w:sdtPr>
        <w:tag w:val="goog_rdk_14"/>
      </w:sdtPr>
      <w:sdtContent>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Is the database supposed to be empty?  Is there a script to load data?</w:t>
          </w:r>
        </w:p>
      </w:sdtContent>
    </w:sdt>
    <w:sdt>
      <w:sdtPr>
        <w:tag w:val="goog_rdk_15"/>
      </w:sdtPr>
      <w:sdtContent>
        <w:p w:rsidR="00000000" w:rsidDel="00000000" w:rsidP="00000000" w:rsidRDefault="00000000" w:rsidRPr="00000000" w14:paraId="00000010">
          <w:pPr>
            <w:pBdr>
              <w:top w:space="0" w:sz="0" w:val="nil"/>
              <w:left w:space="0" w:sz="0" w:val="nil"/>
              <w:bottom w:space="0" w:sz="0" w:val="nil"/>
              <w:right w:space="0" w:sz="0" w:val="nil"/>
              <w:between w:space="0" w:sz="0" w:val="nil"/>
            </w:pBdr>
            <w:rPr/>
          </w:pPr>
          <w:r w:rsidDel="00000000" w:rsidR="00000000" w:rsidRPr="00000000">
            <w:rPr>
              <w:rtl w:val="0"/>
            </w:rPr>
            <w:t xml:space="preserve">The database is created with no information.  There is a script in the Tips section of the course that you may use to import data.  Check out </w:t>
          </w:r>
          <w:hyperlink r:id="rId7">
            <w:r w:rsidDel="00000000" w:rsidR="00000000" w:rsidRPr="00000000">
              <w:rPr>
                <w:color w:val="1155cc"/>
                <w:u w:val="single"/>
                <w:rtl w:val="0"/>
              </w:rPr>
              <w:t xml:space="preserve">MySQL workbench</w:t>
            </w:r>
          </w:hyperlink>
          <w:r w:rsidDel="00000000" w:rsidR="00000000" w:rsidRPr="00000000">
            <w:rPr>
              <w:rtl w:val="0"/>
            </w:rPr>
            <w:t xml:space="preserve"> for assistance with the SQL portion of the assessment.</w:t>
          </w:r>
        </w:p>
      </w:sdtContent>
    </w:sdt>
    <w:sdt>
      <w:sdtPr>
        <w:tag w:val="goog_rdk_16"/>
      </w:sdtPr>
      <w:sdtContent>
        <w:p w:rsidR="00000000" w:rsidDel="00000000" w:rsidP="00000000" w:rsidRDefault="00000000" w:rsidRPr="00000000" w14:paraId="00000011">
          <w:pPr>
            <w:pBdr>
              <w:top w:space="0" w:sz="0" w:val="nil"/>
              <w:left w:space="0" w:sz="0" w:val="nil"/>
              <w:bottom w:space="0" w:sz="0" w:val="nil"/>
              <w:right w:space="0" w:sz="0" w:val="nil"/>
              <w:between w:space="0" w:sz="0" w:val="nil"/>
            </w:pBdr>
            <w:rPr>
              <w:u w:val="single"/>
            </w:rPr>
          </w:pPr>
          <w:r w:rsidDel="00000000" w:rsidR="00000000" w:rsidRPr="00000000">
            <w:rPr>
              <w:rtl w:val="0"/>
            </w:rPr>
          </w:r>
        </w:p>
      </w:sdtContent>
    </w:sdt>
    <w:sdt>
      <w:sdtPr>
        <w:tag w:val="goog_rdk_17"/>
      </w:sdtPr>
      <w:sdtContent>
        <w:p w:rsidR="00000000" w:rsidDel="00000000" w:rsidP="00000000" w:rsidRDefault="00000000" w:rsidRPr="00000000" w14:paraId="00000012">
          <w:pPr>
            <w:rPr>
              <w:b w:val="1"/>
              <w:color w:val="ff0000"/>
              <w:sz w:val="24"/>
              <w:szCs w:val="24"/>
            </w:rPr>
          </w:pPr>
          <w:bookmarkStart w:colFirst="0" w:colLast="0" w:name="_heading=h.gjdgxs" w:id="0"/>
          <w:bookmarkEnd w:id="0"/>
          <w:r w:rsidDel="00000000" w:rsidR="00000000" w:rsidRPr="00000000">
            <w:rPr>
              <w:b w:val="1"/>
              <w:sz w:val="24"/>
              <w:szCs w:val="24"/>
              <w:rtl w:val="0"/>
            </w:rPr>
            <w:t xml:space="preserve">What are the tables increment type and reminder used for?  </w:t>
          </w:r>
          <w:r w:rsidDel="00000000" w:rsidR="00000000" w:rsidRPr="00000000">
            <w:rPr>
              <w:b w:val="1"/>
              <w:color w:val="ff0000"/>
              <w:sz w:val="24"/>
              <w:szCs w:val="24"/>
              <w:rtl w:val="0"/>
            </w:rPr>
            <w:t xml:space="preserve">(Note that this question refers to an older version of the database.  Do not be concerned if you do not see this in your database!)</w:t>
          </w:r>
        </w:p>
      </w:sdtContent>
    </w:sdt>
    <w:sdt>
      <w:sdtPr>
        <w:tag w:val="goog_rdk_18"/>
      </w:sdtPr>
      <w:sdtContent>
        <w:p w:rsidR="00000000" w:rsidDel="00000000" w:rsidP="00000000" w:rsidRDefault="00000000" w:rsidRPr="00000000" w14:paraId="00000013">
          <w:pPr>
            <w:rPr>
              <w:sz w:val="24"/>
              <w:szCs w:val="24"/>
            </w:rPr>
          </w:pPr>
          <w:bookmarkStart w:colFirst="0" w:colLast="0" w:name="_heading=h.30j0zll" w:id="1"/>
          <w:bookmarkEnd w:id="1"/>
          <w:r w:rsidDel="00000000" w:rsidR="00000000" w:rsidRPr="00000000">
            <w:rPr>
              <w:sz w:val="24"/>
              <w:szCs w:val="24"/>
              <w:rtl w:val="0"/>
            </w:rPr>
            <w:t xml:space="preserve">These tables are not needed to successfully complete the project. The database is meant to simulate a database that exists before this project, and therefore was not written just for this project.  That is why there are tables that are not needed. </w:t>
          </w:r>
        </w:p>
      </w:sdtContent>
    </w:sdt>
    <w:sdt>
      <w:sdtPr>
        <w:tag w:val="goog_rdk_19"/>
      </w:sdtPr>
      <w:sdtContent>
        <w:p w:rsidR="00000000" w:rsidDel="00000000" w:rsidP="00000000" w:rsidRDefault="00000000" w:rsidRPr="00000000" w14:paraId="00000014">
          <w:pPr>
            <w:pBdr>
              <w:top w:space="0" w:sz="0" w:val="nil"/>
              <w:left w:space="0" w:sz="0" w:val="nil"/>
              <w:bottom w:space="0" w:sz="0" w:val="nil"/>
              <w:right w:space="0" w:sz="0" w:val="nil"/>
              <w:between w:space="0" w:sz="0" w:val="nil"/>
            </w:pBdr>
            <w:rPr>
              <w:b w:val="1"/>
            </w:rPr>
          </w:pPr>
          <w:r w:rsidDel="00000000" w:rsidR="00000000" w:rsidRPr="00000000">
            <w:rPr>
              <w:rtl w:val="0"/>
            </w:rPr>
          </w:r>
        </w:p>
      </w:sdtContent>
    </w:sdt>
    <w:sdt>
      <w:sdtPr>
        <w:tag w:val="goog_rdk_20"/>
      </w:sdtPr>
      <w:sdtContent>
        <w:p w:rsidR="00000000" w:rsidDel="00000000" w:rsidP="00000000" w:rsidRDefault="00000000" w:rsidRPr="00000000" w14:paraId="00000015">
          <w:pPr>
            <w:pBdr>
              <w:top w:space="0" w:sz="0" w:val="nil"/>
              <w:left w:space="0" w:sz="0" w:val="nil"/>
              <w:bottom w:space="0" w:sz="0" w:val="nil"/>
              <w:right w:space="0" w:sz="0" w:val="nil"/>
              <w:between w:space="0" w:sz="0" w:val="nil"/>
            </w:pBdr>
            <w:rPr>
              <w:b w:val="1"/>
              <w:color w:val="ff0000"/>
              <w:sz w:val="24"/>
              <w:szCs w:val="24"/>
            </w:rPr>
          </w:pPr>
          <w:r w:rsidDel="00000000" w:rsidR="00000000" w:rsidRPr="00000000">
            <w:rPr>
              <w:b w:val="1"/>
              <w:rtl w:val="0"/>
            </w:rPr>
            <w:t xml:space="preserve">Can I make changes to the database tables?  There seems to be a primary key missing.  </w:t>
          </w:r>
          <w:r w:rsidDel="00000000" w:rsidR="00000000" w:rsidRPr="00000000">
            <w:rPr>
              <w:b w:val="1"/>
              <w:color w:val="ff0000"/>
              <w:sz w:val="24"/>
              <w:szCs w:val="24"/>
              <w:rtl w:val="0"/>
            </w:rPr>
            <w:t xml:space="preserve">(Note that this question refers to an older version of the database.  Do not be concerned if you do not see this in your database!)</w:t>
          </w:r>
        </w:p>
      </w:sdtContent>
    </w:sdt>
    <w:sdt>
      <w:sdtPr>
        <w:tag w:val="goog_rdk_21"/>
      </w:sdtPr>
      <w:sdtContent>
        <w:p w:rsidR="00000000" w:rsidDel="00000000" w:rsidP="00000000" w:rsidRDefault="00000000" w:rsidRPr="00000000" w14:paraId="00000016">
          <w:pPr>
            <w:pBdr>
              <w:top w:space="0" w:sz="0" w:val="nil"/>
              <w:left w:space="0" w:sz="0" w:val="nil"/>
              <w:bottom w:space="0" w:sz="0" w:val="nil"/>
              <w:right w:space="0" w:sz="0" w:val="nil"/>
              <w:between w:space="0" w:sz="0" w:val="nil"/>
            </w:pBdr>
            <w:rPr/>
          </w:pPr>
          <w:r w:rsidDel="00000000" w:rsidR="00000000" w:rsidRPr="00000000">
            <w:rPr>
              <w:rtl w:val="0"/>
            </w:rPr>
            <w:t xml:space="preserve">You may put on primary and foreign key indicators as well as an auto-increment for each primary key. If you have the new database schema, please change your database to match this schema. </w:t>
          </w:r>
        </w:p>
      </w:sdtContent>
    </w:sdt>
    <w:sdt>
      <w:sdtPr>
        <w:tag w:val="goog_rdk_22"/>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rPr/>
          </w:pPr>
          <w:r w:rsidDel="00000000" w:rsidR="00000000" w:rsidRPr="00000000">
            <w:rPr>
              <w:rtl w:val="0"/>
            </w:rPr>
          </w:r>
        </w:p>
      </w:sdtContent>
    </w:sdt>
    <w:sdt>
      <w:sdtPr>
        <w:tag w:val="goog_rdk_23"/>
      </w:sdtPr>
      <w:sdtContent>
        <w:p w:rsidR="00000000" w:rsidDel="00000000" w:rsidP="00000000" w:rsidRDefault="00000000" w:rsidRPr="00000000" w14:paraId="00000018">
          <w:pPr>
            <w:rPr>
              <w:b w:val="1"/>
            </w:rPr>
          </w:pPr>
          <w:r w:rsidDel="00000000" w:rsidR="00000000" w:rsidRPr="00000000">
            <w:rPr>
              <w:b w:val="1"/>
              <w:rtl w:val="0"/>
            </w:rPr>
            <w:t xml:space="preserve">What is a ‘consultant’ for the Appointments by Consultant report?</w:t>
          </w:r>
        </w:p>
      </w:sdtContent>
    </w:sdt>
    <w:sdt>
      <w:sdtPr>
        <w:tag w:val="goog_rdk_24"/>
      </w:sdtPr>
      <w:sdtContent>
        <w:p w:rsidR="00000000" w:rsidDel="00000000" w:rsidP="00000000" w:rsidRDefault="00000000" w:rsidRPr="00000000" w14:paraId="00000019">
          <w:pPr>
            <w:rPr/>
          </w:pPr>
          <w:r w:rsidDel="00000000" w:rsidR="00000000" w:rsidRPr="00000000">
            <w:rPr>
              <w:rtl w:val="0"/>
            </w:rPr>
            <w:t xml:space="preserve">Consultant is synonymous with user in this case.  To relate the user to an appointment, we recommend that you use the createdBy column in the appointment table. (And document that you did so!)</w:t>
          </w:r>
        </w:p>
      </w:sdtContent>
    </w:sdt>
    <w:sdt>
      <w:sdtPr>
        <w:tag w:val="goog_rdk_25"/>
      </w:sdtPr>
      <w:sdtContent>
        <w:p w:rsidR="00000000" w:rsidDel="00000000" w:rsidP="00000000" w:rsidRDefault="00000000" w:rsidRPr="00000000" w14:paraId="0000001A">
          <w:pPr>
            <w:rPr>
              <w:b w:val="1"/>
            </w:rPr>
          </w:pPr>
          <w:bookmarkStart w:colFirst="0" w:colLast="0" w:name="_heading=h.1fob9te" w:id="2"/>
          <w:bookmarkEnd w:id="2"/>
          <w:r w:rsidDel="00000000" w:rsidR="00000000" w:rsidRPr="00000000">
            <w:rPr>
              <w:rtl w:val="0"/>
            </w:rPr>
          </w:r>
        </w:p>
      </w:sdtContent>
    </w:sdt>
    <w:sdt>
      <w:sdtPr>
        <w:tag w:val="goog_rdk_26"/>
      </w:sdtPr>
      <w:sdtContent>
        <w:p w:rsidR="00000000" w:rsidDel="00000000" w:rsidP="00000000" w:rsidRDefault="00000000" w:rsidRPr="00000000" w14:paraId="0000001B">
          <w:pPr>
            <w:rPr>
              <w:b w:val="1"/>
            </w:rPr>
          </w:pPr>
          <w:r w:rsidDel="00000000" w:rsidR="00000000" w:rsidRPr="00000000">
            <w:rPr>
              <w:b w:val="1"/>
              <w:rtl w:val="0"/>
            </w:rPr>
            <w:t xml:space="preserve">What should I enter for &lt;some information into the database&gt;?</w:t>
          </w:r>
        </w:p>
      </w:sdtContent>
    </w:sdt>
    <w:sdt>
      <w:sdtPr>
        <w:tag w:val="goog_rdk_27"/>
      </w:sdtPr>
      <w:sdtContent>
        <w:p w:rsidR="00000000" w:rsidDel="00000000" w:rsidP="00000000" w:rsidRDefault="00000000" w:rsidRPr="00000000" w14:paraId="0000001C">
          <w:pPr>
            <w:rPr/>
          </w:pPr>
          <w:bookmarkStart w:colFirst="0" w:colLast="0" w:name="_heading=h.3znysh7" w:id="3"/>
          <w:bookmarkEnd w:id="3"/>
          <w:r w:rsidDel="00000000" w:rsidR="00000000" w:rsidRPr="00000000">
            <w:rPr>
              <w:rtl w:val="0"/>
            </w:rPr>
            <w:t xml:space="preserve">We understand that the information entered into the database may vary by student.  Any decisions that you make about the data in the database tables should be included in your documentation.</w:t>
          </w:r>
        </w:p>
      </w:sdtContent>
    </w:sdt>
    <w:sdt>
      <w:sdtPr>
        <w:tag w:val="goog_rdk_28"/>
      </w:sdtPr>
      <w:sdtContent>
        <w:p w:rsidR="00000000" w:rsidDel="00000000" w:rsidP="00000000" w:rsidRDefault="00000000" w:rsidRPr="00000000" w14:paraId="0000001D">
          <w:pPr>
            <w:rPr/>
          </w:pPr>
          <w:bookmarkStart w:colFirst="0" w:colLast="0" w:name="_heading=h.2et92p0" w:id="4"/>
          <w:bookmarkEnd w:id="4"/>
          <w:r w:rsidDel="00000000" w:rsidR="00000000" w:rsidRPr="00000000">
            <w:rPr>
              <w:rtl w:val="0"/>
            </w:rPr>
          </w:r>
        </w:p>
      </w:sdtContent>
    </w:sdt>
    <w:sdt>
      <w:sdtPr>
        <w:tag w:val="goog_rdk_29"/>
      </w:sdtPr>
      <w:sdtContent>
        <w:p w:rsidR="00000000" w:rsidDel="00000000" w:rsidP="00000000" w:rsidRDefault="00000000" w:rsidRPr="00000000" w14:paraId="0000001E">
          <w:pPr>
            <w:rPr>
              <w:b w:val="1"/>
              <w:color w:val="ff0000"/>
              <w:sz w:val="24"/>
              <w:szCs w:val="24"/>
            </w:rPr>
          </w:pPr>
          <w:bookmarkStart w:colFirst="0" w:colLast="0" w:name="_heading=h.tyjcwt" w:id="5"/>
          <w:bookmarkEnd w:id="5"/>
          <w:r w:rsidDel="00000000" w:rsidR="00000000" w:rsidRPr="00000000">
            <w:rPr>
              <w:b w:val="1"/>
              <w:rtl w:val="0"/>
            </w:rPr>
            <w:t xml:space="preserve">The rubric wants me to “capture the type of appointment,” but type is not a field in the appointment table.  How do I handle this?  </w:t>
          </w:r>
          <w:r w:rsidDel="00000000" w:rsidR="00000000" w:rsidRPr="00000000">
            <w:rPr>
              <w:b w:val="1"/>
              <w:color w:val="ff0000"/>
              <w:sz w:val="24"/>
              <w:szCs w:val="24"/>
              <w:rtl w:val="0"/>
            </w:rPr>
            <w:t xml:space="preserve">(Note that this question refers to an older version of the database.  Do not be concerned if you do not see this issue in your database!)</w:t>
          </w:r>
        </w:p>
      </w:sdtContent>
    </w:sdt>
    <w:sdt>
      <w:sdtPr>
        <w:tag w:val="goog_rdk_30"/>
      </w:sdtPr>
      <w:sdtContent>
        <w:p w:rsidR="00000000" w:rsidDel="00000000" w:rsidP="00000000" w:rsidRDefault="00000000" w:rsidRPr="00000000" w14:paraId="0000001F">
          <w:pPr>
            <w:rPr/>
          </w:pPr>
          <w:bookmarkStart w:colFirst="0" w:colLast="0" w:name="_heading=h.3dy6vkm" w:id="6"/>
          <w:bookmarkEnd w:id="6"/>
          <w:r w:rsidDel="00000000" w:rsidR="00000000" w:rsidRPr="00000000">
            <w:rPr>
              <w:rtl w:val="0"/>
            </w:rPr>
            <w:t xml:space="preserve">You can use another field in the appointment table such as description.  Then you can populate that field with some different types of appointments (“Initial consultation” for instance).  Or, you can add type as a field in the appointment table.</w:t>
          </w:r>
        </w:p>
      </w:sdtContent>
    </w:sdt>
    <w:sdt>
      <w:sdtPr>
        <w:tag w:val="goog_rdk_31"/>
      </w:sdtPr>
      <w:sdtContent>
        <w:p w:rsidR="00000000" w:rsidDel="00000000" w:rsidP="00000000" w:rsidRDefault="00000000" w:rsidRPr="00000000" w14:paraId="00000020">
          <w:pPr>
            <w:rPr>
              <w:b w:val="1"/>
            </w:rPr>
          </w:pPr>
          <w:bookmarkStart w:colFirst="0" w:colLast="0" w:name="_heading=h.1t3h5sf" w:id="7"/>
          <w:bookmarkEnd w:id="7"/>
          <w:r w:rsidDel="00000000" w:rsidR="00000000" w:rsidRPr="00000000">
            <w:rPr>
              <w:rtl w:val="0"/>
            </w:rPr>
          </w:r>
        </w:p>
      </w:sdtContent>
    </w:sdt>
    <w:sdt>
      <w:sdtPr>
        <w:tag w:val="goog_rdk_32"/>
      </w:sdtPr>
      <w:sdtContent>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color w:val="9900ff"/>
              <w:u w:val="single"/>
            </w:rPr>
          </w:pPr>
          <w:bookmarkStart w:colFirst="0" w:colLast="0" w:name="_heading=h.4d34og8" w:id="8"/>
          <w:bookmarkEnd w:id="8"/>
          <w:r w:rsidDel="00000000" w:rsidR="00000000" w:rsidRPr="00000000">
            <w:rPr>
              <w:b w:val="1"/>
              <w:color w:val="9900ff"/>
              <w:u w:val="single"/>
              <w:rtl w:val="0"/>
            </w:rPr>
            <w:t xml:space="preserve">Frameworks and External Code</w:t>
          </w:r>
        </w:p>
      </w:sdtContent>
    </w:sdt>
    <w:sdt>
      <w:sdtPr>
        <w:tag w:val="goog_rdk_33"/>
      </w:sdtPr>
      <w:sdtContent>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Can I use an external framework?</w:t>
          </w:r>
        </w:p>
      </w:sdtContent>
    </w:sdt>
    <w:sdt>
      <w:sdtPr>
        <w:tag w:val="goog_rdk_34"/>
      </w:sdtPr>
      <w:sdtContent>
        <w:p w:rsidR="00000000" w:rsidDel="00000000" w:rsidP="00000000" w:rsidRDefault="00000000" w:rsidRPr="00000000" w14:paraId="00000023">
          <w:pPr>
            <w:pBdr>
              <w:top w:space="0" w:sz="0" w:val="nil"/>
              <w:left w:space="0" w:sz="0" w:val="nil"/>
              <w:bottom w:space="0" w:sz="0" w:val="nil"/>
              <w:right w:space="0" w:sz="0" w:val="nil"/>
              <w:between w:space="0" w:sz="0" w:val="nil"/>
            </w:pBdr>
            <w:rPr/>
          </w:pPr>
          <w:r w:rsidDel="00000000" w:rsidR="00000000" w:rsidRPr="00000000">
            <w:rPr>
              <w:rtl w:val="0"/>
            </w:rPr>
            <w:t xml:space="preserve">In order to keep the grading of the projects down to a reasonable time frame, please do not use external frameworks which require additional steps/files for compilation.   </w:t>
          </w:r>
        </w:p>
      </w:sdtContent>
    </w:sdt>
    <w:sdt>
      <w:sdtPr>
        <w:tag w:val="goog_rdk_35"/>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Can I use external libraries or code?  </w:t>
          </w:r>
        </w:p>
      </w:sdtContent>
    </w:sdt>
    <w:sdt>
      <w:sdtPr>
        <w:tag w:val="goog_rdk_36"/>
      </w:sdtPr>
      <w:sdtContent>
        <w:p w:rsidR="00000000" w:rsidDel="00000000" w:rsidP="00000000" w:rsidRDefault="00000000" w:rsidRPr="00000000" w14:paraId="00000025">
          <w:pPr>
            <w:pBdr>
              <w:top w:space="0" w:sz="0" w:val="nil"/>
              <w:left w:space="0" w:sz="0" w:val="nil"/>
              <w:bottom w:space="0" w:sz="0" w:val="nil"/>
              <w:right w:space="0" w:sz="0" w:val="nil"/>
              <w:between w:space="0" w:sz="0" w:val="nil"/>
            </w:pBdr>
            <w:rPr/>
          </w:pPr>
          <w:r w:rsidDel="00000000" w:rsidR="00000000" w:rsidRPr="00000000">
            <w:rPr>
              <w:rtl w:val="0"/>
            </w:rPr>
            <w:t xml:space="preserve">All code for this program should be built by you (refer to the project specifications a description of how to give credit for any tutorial code that you may use.)  Please do not use code for pre-built calendars or screen widgets unless they are part of the regular API.</w:t>
          </w:r>
        </w:p>
      </w:sdtContent>
    </w:sdt>
    <w:sdt>
      <w:sdtPr>
        <w:tag w:val="goog_rdk_37"/>
      </w:sdtPr>
      <w:sdtContent>
        <w:p w:rsidR="00000000" w:rsidDel="00000000" w:rsidP="00000000" w:rsidRDefault="00000000" w:rsidRPr="00000000" w14:paraId="00000026">
          <w:pPr>
            <w:pBdr>
              <w:top w:space="0" w:sz="0" w:val="nil"/>
              <w:left w:space="0" w:sz="0" w:val="nil"/>
              <w:bottom w:space="0" w:sz="0" w:val="nil"/>
              <w:right w:space="0" w:sz="0" w:val="nil"/>
              <w:between w:space="0" w:sz="0" w:val="nil"/>
            </w:pBdr>
            <w:rPr/>
          </w:pPr>
          <w:r w:rsidDel="00000000" w:rsidR="00000000" w:rsidRPr="00000000">
            <w:rPr>
              <w:rtl w:val="0"/>
            </w:rPr>
            <w:t xml:space="preserve">The reason for this is that your evaluator may not have the same libraries and is under no obligation to install libraries since they use their own devices for evaluation.  If they don’t, this will delay your evaluation, and it is likely you’d have to take the libraries out anyway. </w:t>
          </w:r>
        </w:p>
      </w:sdtContent>
    </w:sdt>
    <w:sdt>
      <w:sdtPr>
        <w:tag w:val="goog_rdk_38"/>
      </w:sdtPr>
      <w:sdtContent>
        <w:p w:rsidR="00000000" w:rsidDel="00000000" w:rsidP="00000000" w:rsidRDefault="00000000" w:rsidRPr="00000000" w14:paraId="00000027">
          <w:pPr>
            <w:pBdr>
              <w:top w:space="0" w:sz="0" w:val="nil"/>
              <w:left w:space="0" w:sz="0" w:val="nil"/>
              <w:bottom w:space="0" w:sz="0" w:val="nil"/>
              <w:right w:space="0" w:sz="0" w:val="nil"/>
              <w:between w:space="0" w:sz="0" w:val="nil"/>
            </w:pBdr>
            <w:rPr/>
          </w:pPr>
          <w:bookmarkStart w:colFirst="0" w:colLast="0" w:name="_heading=h.2s8eyo1" w:id="9"/>
          <w:bookmarkEnd w:id="9"/>
          <w:r w:rsidDel="00000000" w:rsidR="00000000" w:rsidRPr="00000000">
            <w:rPr>
              <w:rtl w:val="0"/>
            </w:rPr>
          </w:r>
        </w:p>
      </w:sdtContent>
    </w:sdt>
    <w:sdt>
      <w:sdtPr>
        <w:tag w:val="goog_rdk_39"/>
      </w:sdtPr>
      <w:sdtContent>
        <w:p w:rsidR="00000000" w:rsidDel="00000000" w:rsidP="00000000" w:rsidRDefault="00000000" w:rsidRPr="00000000" w14:paraId="00000028">
          <w:pPr>
            <w:rPr>
              <w:b w:val="1"/>
              <w:color w:val="9900ff"/>
              <w:u w:val="single"/>
            </w:rPr>
          </w:pPr>
          <w:bookmarkStart w:colFirst="0" w:colLast="0" w:name="_heading=h.17dp8vu" w:id="10"/>
          <w:bookmarkEnd w:id="10"/>
          <w:r w:rsidDel="00000000" w:rsidR="00000000" w:rsidRPr="00000000">
            <w:rPr>
              <w:b w:val="1"/>
              <w:color w:val="9900ff"/>
              <w:u w:val="single"/>
              <w:rtl w:val="0"/>
            </w:rPr>
            <w:t xml:space="preserve">Questions about Requirements</w:t>
          </w:r>
        </w:p>
      </w:sdtContent>
    </w:sdt>
    <w:sdt>
      <w:sdtPr>
        <w:tag w:val="goog_rdk_40"/>
      </w:sdtPr>
      <w:sdtContent>
        <w:p w:rsidR="00000000" w:rsidDel="00000000" w:rsidP="00000000" w:rsidRDefault="00000000" w:rsidRPr="00000000" w14:paraId="00000029">
          <w:pPr>
            <w:rPr>
              <w:b w:val="1"/>
            </w:rPr>
          </w:pPr>
          <w:bookmarkStart w:colFirst="0" w:colLast="0" w:name="_heading=h.3rdcrjn" w:id="11"/>
          <w:bookmarkEnd w:id="11"/>
          <w:r w:rsidDel="00000000" w:rsidR="00000000" w:rsidRPr="00000000">
            <w:rPr>
              <w:b w:val="1"/>
              <w:rtl w:val="0"/>
            </w:rPr>
            <w:t xml:space="preserve">Section A requires a login form that can determine the user’s location and translate the login and error control into two languages.  How is that tested?</w:t>
          </w:r>
        </w:p>
      </w:sdtContent>
    </w:sdt>
    <w:sdt>
      <w:sdtPr>
        <w:tag w:val="goog_rdk_41"/>
      </w:sdtPr>
      <w:sdtContent>
        <w:p w:rsidR="00000000" w:rsidDel="00000000" w:rsidP="00000000" w:rsidRDefault="00000000" w:rsidRPr="00000000" w14:paraId="0000002A">
          <w:pPr>
            <w:rPr/>
          </w:pPr>
          <w:bookmarkStart w:colFirst="0" w:colLast="0" w:name="_heading=h.26in1rg" w:id="12"/>
          <w:bookmarkEnd w:id="12"/>
          <w:r w:rsidDel="00000000" w:rsidR="00000000" w:rsidRPr="00000000">
            <w:rPr>
              <w:rtl w:val="0"/>
            </w:rPr>
            <w:t xml:space="preserve">These are the steps that the evaluator will take:</w:t>
          </w:r>
        </w:p>
      </w:sdtContent>
    </w:sdt>
    <w:sdt>
      <w:sdtPr>
        <w:tag w:val="goog_rdk_42"/>
      </w:sdtPr>
      <w:sdtContent>
        <w:p w:rsidR="00000000" w:rsidDel="00000000" w:rsidP="00000000" w:rsidRDefault="00000000" w:rsidRPr="00000000" w14:paraId="0000002B">
          <w:pPr>
            <w:numPr>
              <w:ilvl w:val="0"/>
              <w:numId w:val="1"/>
            </w:numPr>
            <w:spacing w:after="0" w:lineRule="auto"/>
            <w:ind w:left="720" w:hanging="360"/>
            <w:rPr/>
          </w:pPr>
          <w:r w:rsidDel="00000000" w:rsidR="00000000" w:rsidRPr="00000000">
            <w:rPr>
              <w:rtl w:val="0"/>
            </w:rPr>
            <w:t xml:space="preserve">Figure out what the second language is that the student coded into the application</w:t>
          </w:r>
        </w:p>
      </w:sdtContent>
    </w:sdt>
    <w:sdt>
      <w:sdtPr>
        <w:tag w:val="goog_rdk_43"/>
      </w:sdtPr>
      <w:sdtContent>
        <w:p w:rsidR="00000000" w:rsidDel="00000000" w:rsidP="00000000" w:rsidRDefault="00000000" w:rsidRPr="00000000" w14:paraId="0000002C">
          <w:pPr>
            <w:numPr>
              <w:ilvl w:val="0"/>
              <w:numId w:val="1"/>
            </w:numPr>
            <w:spacing w:after="0" w:lineRule="auto"/>
            <w:ind w:left="720" w:hanging="360"/>
            <w:rPr/>
          </w:pPr>
          <w:r w:rsidDel="00000000" w:rsidR="00000000" w:rsidRPr="00000000">
            <w:rPr>
              <w:rtl w:val="0"/>
            </w:rPr>
            <w:t xml:space="preserve">Go to our computer settings and change the region to one with that language ie. Spain, France, etc. </w:t>
          </w:r>
        </w:p>
      </w:sdtContent>
    </w:sdt>
    <w:sdt>
      <w:sdtPr>
        <w:tag w:val="goog_rdk_44"/>
      </w:sdtPr>
      <w:sdtContent>
        <w:p w:rsidR="00000000" w:rsidDel="00000000" w:rsidP="00000000" w:rsidRDefault="00000000" w:rsidRPr="00000000" w14:paraId="0000002D">
          <w:pPr>
            <w:numPr>
              <w:ilvl w:val="0"/>
              <w:numId w:val="1"/>
            </w:numPr>
            <w:spacing w:after="0" w:lineRule="auto"/>
            <w:ind w:left="720" w:hanging="360"/>
            <w:rPr/>
          </w:pPr>
          <w:r w:rsidDel="00000000" w:rsidR="00000000" w:rsidRPr="00000000">
            <w:rPr>
              <w:rtl w:val="0"/>
            </w:rPr>
            <w:t xml:space="preserve">Open the application</w:t>
          </w:r>
        </w:p>
      </w:sdtContent>
    </w:sdt>
    <w:sdt>
      <w:sdtPr>
        <w:tag w:val="goog_rdk_45"/>
      </w:sdtPr>
      <w:sdtContent>
        <w:p w:rsidR="00000000" w:rsidDel="00000000" w:rsidP="00000000" w:rsidRDefault="00000000" w:rsidRPr="00000000" w14:paraId="0000002E">
          <w:pPr>
            <w:numPr>
              <w:ilvl w:val="0"/>
              <w:numId w:val="1"/>
            </w:numPr>
            <w:ind w:left="720" w:hanging="360"/>
            <w:rPr/>
          </w:pPr>
          <w:bookmarkStart w:colFirst="0" w:colLast="0" w:name="_heading=h.lnxbz9" w:id="13"/>
          <w:bookmarkEnd w:id="13"/>
          <w:r w:rsidDel="00000000" w:rsidR="00000000" w:rsidRPr="00000000">
            <w:rPr>
              <w:rtl w:val="0"/>
            </w:rPr>
            <w:t xml:space="preserve">Determine if the text has changed to the new language (Note that the text might not be right but as long as the evaluator sees the text change, it’s fine.  We recommend using Google Translate if you don’t read and write a second language.)</w:t>
          </w:r>
        </w:p>
      </w:sdtContent>
    </w:sdt>
    <w:sdt>
      <w:sdtPr>
        <w:tag w:val="goog_rdk_46"/>
      </w:sdtPr>
      <w:sdtContent>
        <w:p w:rsidR="00000000" w:rsidDel="00000000" w:rsidP="00000000" w:rsidRDefault="00000000" w:rsidRPr="00000000" w14:paraId="0000002F">
          <w:pPr>
            <w:rPr/>
          </w:pPr>
          <w:bookmarkStart w:colFirst="0" w:colLast="0" w:name="_heading=h.35nkun2" w:id="14"/>
          <w:bookmarkEnd w:id="14"/>
          <w:r w:rsidDel="00000000" w:rsidR="00000000" w:rsidRPr="00000000">
            <w:rPr>
              <w:rtl w:val="0"/>
            </w:rPr>
          </w:r>
        </w:p>
      </w:sdtContent>
    </w:sdt>
    <w:sdt>
      <w:sdtPr>
        <w:tag w:val="goog_rdk_47"/>
      </w:sdtPr>
      <w:sdtContent>
        <w:p w:rsidR="00000000" w:rsidDel="00000000" w:rsidP="00000000" w:rsidRDefault="00000000" w:rsidRPr="00000000" w14:paraId="00000030">
          <w:pPr>
            <w:rPr/>
          </w:pPr>
          <w:bookmarkStart w:colFirst="0" w:colLast="0" w:name="_heading=h.1ksv4uv" w:id="15"/>
          <w:bookmarkEnd w:id="15"/>
          <w:r w:rsidDel="00000000" w:rsidR="00000000" w:rsidRPr="00000000">
            <w:rPr>
              <w:rtl w:val="0"/>
            </w:rPr>
            <w:t xml:space="preserve">Note that this is the only way this section can be satisfied.  It is NOT sufficient to allow the user to choose their locale! </w:t>
          </w:r>
        </w:p>
      </w:sdtContent>
    </w:sdt>
    <w:sdt>
      <w:sdtPr>
        <w:tag w:val="goog_rdk_48"/>
      </w:sdtPr>
      <w:sdtContent>
        <w:p w:rsidR="00000000" w:rsidDel="00000000" w:rsidP="00000000" w:rsidRDefault="00000000" w:rsidRPr="00000000" w14:paraId="00000031">
          <w:pPr>
            <w:rPr/>
          </w:pPr>
          <w:bookmarkStart w:colFirst="0" w:colLast="0" w:name="_heading=h.44sinio" w:id="16"/>
          <w:bookmarkEnd w:id="16"/>
          <w:r w:rsidDel="00000000" w:rsidR="00000000" w:rsidRPr="00000000">
            <w:rPr>
              <w:rtl w:val="0"/>
            </w:rPr>
            <w:t xml:space="preserve">While it does not explicitly state to change the labels on the login GUI form based on locale, it is expected that this will be done for a GUI application (only for the login form!).  If you choose to write a console app, then the user prompts should also be in the appropriate language based on locale. (again, only for the login prompts)</w:t>
          </w:r>
        </w:p>
      </w:sdtContent>
    </w:sdt>
    <w:sdt>
      <w:sdtPr>
        <w:tag w:val="goog_rdk_49"/>
      </w:sdtPr>
      <w:sdtContent>
        <w:p w:rsidR="00000000" w:rsidDel="00000000" w:rsidP="00000000" w:rsidRDefault="00000000" w:rsidRPr="00000000" w14:paraId="00000032">
          <w:pPr>
            <w:rPr/>
          </w:pPr>
          <w:bookmarkStart w:colFirst="0" w:colLast="0" w:name="_heading=h.2jxsxqh" w:id="17"/>
          <w:bookmarkEnd w:id="17"/>
          <w:r w:rsidDel="00000000" w:rsidR="00000000" w:rsidRPr="00000000">
            <w:rPr>
              <w:rtl w:val="0"/>
            </w:rPr>
          </w:r>
        </w:p>
      </w:sdtContent>
    </w:sdt>
    <w:sdt>
      <w:sdtPr>
        <w:tag w:val="goog_rdk_50"/>
      </w:sdtPr>
      <w:sdtContent>
        <w:p w:rsidR="00000000" w:rsidDel="00000000" w:rsidP="00000000" w:rsidRDefault="00000000" w:rsidRPr="00000000" w14:paraId="00000033">
          <w:pPr>
            <w:rPr/>
          </w:pPr>
          <w:bookmarkStart w:colFirst="0" w:colLast="0" w:name="_heading=h.z337ya" w:id="18"/>
          <w:bookmarkEnd w:id="18"/>
          <w:r w:rsidDel="00000000" w:rsidR="00000000" w:rsidRPr="00000000">
            <w:rPr>
              <w:b w:val="1"/>
              <w:rtl w:val="0"/>
            </w:rPr>
            <w:t xml:space="preserve">Section A: How do I get the locale codes for the region/language I’ve chosen?</w:t>
          </w:r>
          <w:r w:rsidDel="00000000" w:rsidR="00000000" w:rsidRPr="00000000">
            <w:rPr>
              <w:rtl w:val="0"/>
            </w:rPr>
          </w:r>
        </w:p>
      </w:sdtContent>
    </w:sdt>
    <w:sdt>
      <w:sdtPr>
        <w:tag w:val="goog_rdk_51"/>
      </w:sdtPr>
      <w:sdtContent>
        <w:p w:rsidR="00000000" w:rsidDel="00000000" w:rsidP="00000000" w:rsidRDefault="00000000" w:rsidRPr="00000000" w14:paraId="00000034">
          <w:pPr>
            <w:rPr/>
          </w:pPr>
          <w:bookmarkStart w:colFirst="0" w:colLast="0" w:name="_heading=h.3j2qqm3" w:id="19"/>
          <w:bookmarkEnd w:id="19"/>
          <w:r w:rsidDel="00000000" w:rsidR="00000000" w:rsidRPr="00000000">
            <w:rPr>
              <w:rtl w:val="0"/>
            </w:rPr>
            <w:t xml:space="preserve">This link lists all of the codes:</w:t>
          </w:r>
        </w:p>
      </w:sdtContent>
    </w:sdt>
    <w:sdt>
      <w:sdtPr>
        <w:tag w:val="goog_rdk_52"/>
      </w:sdtPr>
      <w:sdtContent>
        <w:p w:rsidR="00000000" w:rsidDel="00000000" w:rsidP="00000000" w:rsidRDefault="00000000" w:rsidRPr="00000000" w14:paraId="00000035">
          <w:pPr>
            <w:rPr>
              <w:b w:val="1"/>
            </w:rPr>
          </w:pPr>
          <w:bookmarkStart w:colFirst="0" w:colLast="0" w:name="_heading=h.1y810tw" w:id="20"/>
          <w:bookmarkEnd w:id="20"/>
          <w:hyperlink r:id="rId8">
            <w:r w:rsidDel="00000000" w:rsidR="00000000" w:rsidRPr="00000000">
              <w:rPr>
                <w:color w:val="1155cc"/>
                <w:u w:val="single"/>
                <w:rtl w:val="0"/>
              </w:rPr>
              <w:t xml:space="preserve">http://www.science.co.il/language/Locale-codes.php</w:t>
            </w:r>
          </w:hyperlink>
          <w:r w:rsidDel="00000000" w:rsidR="00000000" w:rsidRPr="00000000">
            <w:rPr>
              <w:rtl w:val="0"/>
            </w:rPr>
          </w:r>
        </w:p>
      </w:sdtContent>
    </w:sdt>
    <w:sdt>
      <w:sdtPr>
        <w:tag w:val="goog_rdk_53"/>
      </w:sdtPr>
      <w:sdtContent>
        <w:p w:rsidR="00000000" w:rsidDel="00000000" w:rsidP="00000000" w:rsidRDefault="00000000" w:rsidRPr="00000000" w14:paraId="00000036">
          <w:pPr>
            <w:rPr>
              <w:b w:val="1"/>
            </w:rPr>
          </w:pPr>
          <w:bookmarkStart w:colFirst="0" w:colLast="0" w:name="_heading=h.4i7ojhp" w:id="21"/>
          <w:bookmarkEnd w:id="21"/>
          <w:r w:rsidDel="00000000" w:rsidR="00000000" w:rsidRPr="00000000">
            <w:rPr>
              <w:rtl w:val="0"/>
            </w:rPr>
          </w:r>
        </w:p>
      </w:sdtContent>
    </w:sdt>
    <w:sdt>
      <w:sdtPr>
        <w:tag w:val="goog_rdk_54"/>
      </w:sdtPr>
      <w:sdtContent>
        <w:p w:rsidR="00000000" w:rsidDel="00000000" w:rsidP="00000000" w:rsidRDefault="00000000" w:rsidRPr="00000000" w14:paraId="00000037">
          <w:pPr>
            <w:rPr>
              <w:color w:val="ff0000"/>
            </w:rPr>
          </w:pPr>
          <w:r w:rsidDel="00000000" w:rsidR="00000000" w:rsidRPr="00000000">
            <w:rPr>
              <w:b w:val="1"/>
              <w:rtl w:val="0"/>
            </w:rPr>
            <w:t xml:space="preserve">Section B: What does “enter and maintain customer records” mean?  Do I need to be able to update and delete customer records? </w:t>
          </w:r>
          <w:r w:rsidDel="00000000" w:rsidR="00000000" w:rsidRPr="00000000">
            <w:rPr>
              <w:b w:val="1"/>
              <w:color w:val="ff0000"/>
              <w:rtl w:val="0"/>
            </w:rPr>
            <w:t xml:space="preserve">(This is from an older version of the task.  Do not be concerned if you do not see this.)</w:t>
          </w:r>
          <w:r w:rsidDel="00000000" w:rsidR="00000000" w:rsidRPr="00000000">
            <w:rPr>
              <w:rtl w:val="0"/>
            </w:rPr>
          </w:r>
        </w:p>
      </w:sdtContent>
    </w:sdt>
    <w:sdt>
      <w:sdtPr>
        <w:tag w:val="goog_rdk_55"/>
      </w:sdtPr>
      <w:sdtContent>
        <w:p w:rsidR="00000000" w:rsidDel="00000000" w:rsidP="00000000" w:rsidRDefault="00000000" w:rsidRPr="00000000" w14:paraId="00000038">
          <w:pPr>
            <w:rPr/>
          </w:pPr>
          <w:bookmarkStart w:colFirst="0" w:colLast="0" w:name="_heading=h.2xcytpi" w:id="22"/>
          <w:bookmarkEnd w:id="22"/>
          <w:r w:rsidDel="00000000" w:rsidR="00000000" w:rsidRPr="00000000">
            <w:rPr>
              <w:rtl w:val="0"/>
            </w:rPr>
            <w:t xml:space="preserve">From evaluation:</w:t>
          </w:r>
        </w:p>
      </w:sdtContent>
    </w:sdt>
    <w:sdt>
      <w:sdtPr>
        <w:tag w:val="goog_rdk_56"/>
      </w:sdtPr>
      <w:sdtContent>
        <w:p w:rsidR="00000000" w:rsidDel="00000000" w:rsidP="00000000" w:rsidRDefault="00000000" w:rsidRPr="00000000" w14:paraId="00000039">
          <w:pPr>
            <w:rPr/>
          </w:pPr>
          <w:bookmarkStart w:colFirst="0" w:colLast="0" w:name="_heading=h.1ci93xb" w:id="23"/>
          <w:bookmarkEnd w:id="23"/>
          <w:r w:rsidDel="00000000" w:rsidR="00000000" w:rsidRPr="00000000">
            <w:rPr>
              <w:rtl w:val="0"/>
            </w:rPr>
            <w:t xml:space="preserve">The application needs to be able to not only add new clients as needed by the user but also update clients that already exist. Some [evaluators] said that the ability to delete a client is also needed.</w:t>
          </w:r>
        </w:p>
      </w:sdtContent>
    </w:sdt>
    <w:sdt>
      <w:sdtPr>
        <w:tag w:val="goog_rdk_57"/>
      </w:sdtPr>
      <w:sdtContent>
        <w:p w:rsidR="00000000" w:rsidDel="00000000" w:rsidP="00000000" w:rsidRDefault="00000000" w:rsidRPr="00000000" w14:paraId="0000003A">
          <w:pPr>
            <w:rPr/>
          </w:pPr>
          <w:bookmarkStart w:colFirst="0" w:colLast="0" w:name="_heading=h.3whwml4" w:id="24"/>
          <w:bookmarkEnd w:id="24"/>
          <w:r w:rsidDel="00000000" w:rsidR="00000000" w:rsidRPr="00000000">
            <w:rPr>
              <w:rtl w:val="0"/>
            </w:rPr>
          </w:r>
        </w:p>
      </w:sdtContent>
    </w:sdt>
    <w:sdt>
      <w:sdtPr>
        <w:tag w:val="goog_rdk_58"/>
      </w:sdtPr>
      <w:sdtContent>
        <w:p w:rsidR="00000000" w:rsidDel="00000000" w:rsidP="00000000" w:rsidRDefault="00000000" w:rsidRPr="00000000" w14:paraId="0000003B">
          <w:pPr>
            <w:rPr>
              <w:b w:val="1"/>
            </w:rPr>
          </w:pPr>
          <w:bookmarkStart w:colFirst="0" w:colLast="0" w:name="_heading=h.2bn6wsx" w:id="25"/>
          <w:bookmarkEnd w:id="25"/>
          <w:r w:rsidDel="00000000" w:rsidR="00000000" w:rsidRPr="00000000">
            <w:rPr>
              <w:b w:val="1"/>
              <w:rtl w:val="0"/>
            </w:rPr>
            <w:t xml:space="preserve">Section D: Do I need to provide a graphical calendar, or is listing the appropriate appointments enough?</w:t>
          </w:r>
        </w:p>
      </w:sdtContent>
    </w:sdt>
    <w:sdt>
      <w:sdtPr>
        <w:tag w:val="goog_rdk_59"/>
      </w:sdtPr>
      <w:sdtContent>
        <w:p w:rsidR="00000000" w:rsidDel="00000000" w:rsidP="00000000" w:rsidRDefault="00000000" w:rsidRPr="00000000" w14:paraId="0000003C">
          <w:pPr>
            <w:rPr/>
          </w:pPr>
          <w:bookmarkStart w:colFirst="0" w:colLast="0" w:name="_heading=h.qsh70q" w:id="26"/>
          <w:bookmarkEnd w:id="26"/>
          <w:r w:rsidDel="00000000" w:rsidR="00000000" w:rsidRPr="00000000">
            <w:rPr>
              <w:rtl w:val="0"/>
            </w:rPr>
            <w:t xml:space="preserve">It is enough to display the relevant appointments (those in the current month or week) in a DataGridView.  You could have a toggle switch like a radio button group to allow the user to choose between the two options. </w:t>
          </w:r>
        </w:p>
      </w:sdtContent>
    </w:sdt>
    <w:sdt>
      <w:sdtPr>
        <w:tag w:val="goog_rdk_60"/>
      </w:sdtPr>
      <w:sdtContent>
        <w:p w:rsidR="00000000" w:rsidDel="00000000" w:rsidP="00000000" w:rsidRDefault="00000000" w:rsidRPr="00000000" w14:paraId="0000003D">
          <w:pPr>
            <w:rPr>
              <w:b w:val="1"/>
              <w:sz w:val="24"/>
              <w:szCs w:val="24"/>
            </w:rPr>
          </w:pPr>
          <w:bookmarkStart w:colFirst="0" w:colLast="0" w:name="_heading=h.3as4poj" w:id="27"/>
          <w:bookmarkEnd w:id="27"/>
          <w:r w:rsidDel="00000000" w:rsidR="00000000" w:rsidRPr="00000000">
            <w:rPr>
              <w:rtl w:val="0"/>
            </w:rPr>
          </w:r>
        </w:p>
      </w:sdtContent>
    </w:sdt>
    <w:sdt>
      <w:sdtPr>
        <w:tag w:val="goog_rdk_61"/>
      </w:sdtPr>
      <w:sdtContent>
        <w:p w:rsidR="00000000" w:rsidDel="00000000" w:rsidP="00000000" w:rsidRDefault="00000000" w:rsidRPr="00000000" w14:paraId="0000003E">
          <w:pPr>
            <w:rPr>
              <w:sz w:val="24"/>
              <w:szCs w:val="24"/>
            </w:rPr>
          </w:pPr>
          <w:r w:rsidDel="00000000" w:rsidR="00000000" w:rsidRPr="00000000">
            <w:rPr>
              <w:b w:val="1"/>
              <w:sz w:val="24"/>
              <w:szCs w:val="24"/>
              <w:rtl w:val="0"/>
            </w:rPr>
            <w:t xml:space="preserve">Section E: What do the directions mean when they say that the appointment times must change according to the user’s time zone?</w:t>
          </w:r>
          <w:r w:rsidDel="00000000" w:rsidR="00000000" w:rsidRPr="00000000">
            <w:rPr>
              <w:rtl w:val="0"/>
            </w:rPr>
          </w:r>
        </w:p>
      </w:sdtContent>
    </w:sdt>
    <w:sdt>
      <w:sdtPr>
        <w:tag w:val="goog_rdk_62"/>
      </w:sdtPr>
      <w:sdtContent>
        <w:p w:rsidR="00000000" w:rsidDel="00000000" w:rsidP="00000000" w:rsidRDefault="00000000" w:rsidRPr="00000000" w14:paraId="0000003F">
          <w:pPr>
            <w:rPr>
              <w:b w:val="1"/>
            </w:rPr>
          </w:pPr>
          <w:bookmarkStart w:colFirst="0" w:colLast="0" w:name="_heading=h.1pxezwc" w:id="28"/>
          <w:bookmarkEnd w:id="28"/>
          <w:r w:rsidDel="00000000" w:rsidR="00000000" w:rsidRPr="00000000">
            <w:rPr>
              <w:sz w:val="24"/>
              <w:szCs w:val="24"/>
              <w:rtl w:val="0"/>
            </w:rPr>
            <w:t xml:space="preserve">To evaluate that portion of your project, the evaluator will run your application in their own time zone, and then change their system’s time zone.  They’ll run your application again and expect your appointments to reflect the new time zone.  We recommend that you mimic this test! </w:t>
          </w:r>
          <w:r w:rsidDel="00000000" w:rsidR="00000000" w:rsidRPr="00000000">
            <w:rPr>
              <w:rtl w:val="0"/>
            </w:rPr>
          </w:r>
        </w:p>
      </w:sdtContent>
    </w:sdt>
    <w:sdt>
      <w:sdtPr>
        <w:tag w:val="goog_rdk_63"/>
      </w:sdtPr>
      <w:sdtContent>
        <w:p w:rsidR="00000000" w:rsidDel="00000000" w:rsidP="00000000" w:rsidRDefault="00000000" w:rsidRPr="00000000" w14:paraId="00000040">
          <w:pPr>
            <w:rPr>
              <w:b w:val="1"/>
            </w:rPr>
          </w:pPr>
          <w:bookmarkStart w:colFirst="0" w:colLast="0" w:name="_heading=h.49x2ik5" w:id="29"/>
          <w:bookmarkEnd w:id="29"/>
          <w:r w:rsidDel="00000000" w:rsidR="00000000" w:rsidRPr="00000000">
            <w:rPr>
              <w:rtl w:val="0"/>
            </w:rPr>
          </w:r>
        </w:p>
      </w:sdtContent>
    </w:sdt>
    <w:sdt>
      <w:sdtPr>
        <w:tag w:val="goog_rdk_64"/>
      </w:sdtPr>
      <w:sdtContent>
        <w:p w:rsidR="00000000" w:rsidDel="00000000" w:rsidP="00000000" w:rsidRDefault="00000000" w:rsidRPr="00000000" w14:paraId="00000041">
          <w:pPr>
            <w:rPr>
              <w:b w:val="1"/>
            </w:rPr>
          </w:pPr>
          <w:r w:rsidDel="00000000" w:rsidR="00000000" w:rsidRPr="00000000">
            <w:rPr>
              <w:b w:val="1"/>
              <w:rtl w:val="0"/>
            </w:rPr>
            <w:t xml:space="preserve">Section F requires two methods of exception control.  What are examples of exception controls?</w:t>
          </w:r>
        </w:p>
      </w:sdtContent>
    </w:sdt>
    <w:sdt>
      <w:sdtPr>
        <w:tag w:val="goog_rdk_65"/>
      </w:sdtPr>
      <w:sdtContent>
        <w:p w:rsidR="00000000" w:rsidDel="00000000" w:rsidP="00000000" w:rsidRDefault="00000000" w:rsidRPr="00000000" w14:paraId="00000042">
          <w:pPr>
            <w:rPr/>
          </w:pPr>
          <w:bookmarkStart w:colFirst="0" w:colLast="0" w:name="_heading=h.2p2csry" w:id="30"/>
          <w:bookmarkEnd w:id="30"/>
          <w:r w:rsidDel="00000000" w:rsidR="00000000" w:rsidRPr="00000000">
            <w:rPr>
              <w:rtl w:val="0"/>
            </w:rPr>
            <w:t xml:space="preserve">You can use any method of exception handling, but evaluators are probably looking for evidence of the use of try/catch blocks.</w:t>
          </w:r>
        </w:p>
      </w:sdtContent>
    </w:sdt>
    <w:sdt>
      <w:sdtPr>
        <w:tag w:val="goog_rdk_66"/>
      </w:sdtPr>
      <w:sdtContent>
        <w:p w:rsidR="00000000" w:rsidDel="00000000" w:rsidP="00000000" w:rsidRDefault="00000000" w:rsidRPr="00000000" w14:paraId="00000043">
          <w:pPr>
            <w:rPr>
              <w:b w:val="1"/>
            </w:rPr>
          </w:pPr>
          <w:bookmarkStart w:colFirst="0" w:colLast="0" w:name="_heading=h.147n2zr" w:id="31"/>
          <w:bookmarkEnd w:id="31"/>
          <w:r w:rsidDel="00000000" w:rsidR="00000000" w:rsidRPr="00000000">
            <w:rPr>
              <w:b w:val="1"/>
              <w:rtl w:val="0"/>
            </w:rPr>
            <w:t xml:space="preserve">Section F also lists a requirement of having an exception control to prevent scheduling an appointment outside of business hours.  How do I handle that within the different time zones?</w:t>
          </w:r>
        </w:p>
      </w:sdtContent>
    </w:sdt>
    <w:sdt>
      <w:sdtPr>
        <w:tag w:val="goog_rdk_67"/>
      </w:sdtPr>
      <w:sdtContent>
        <w:p w:rsidR="00000000" w:rsidDel="00000000" w:rsidP="00000000" w:rsidRDefault="00000000" w:rsidRPr="00000000" w14:paraId="00000044">
          <w:pPr>
            <w:rPr/>
          </w:pPr>
          <w:bookmarkStart w:colFirst="0" w:colLast="0" w:name="_heading=h.3o7alnk" w:id="32"/>
          <w:bookmarkEnd w:id="32"/>
          <w:r w:rsidDel="00000000" w:rsidR="00000000" w:rsidRPr="00000000">
            <w:rPr>
              <w:rtl w:val="0"/>
            </w:rPr>
            <w:t xml:space="preserve">Typically, business hours are 8 - 5, so it is reasonable that that is the constraint you place on adding appointments.  The constraint should be checked only when the user adds an appointment.  So, for instance, if a user adds an appointment for 4 pm in Eastern time, that is fine and should add to the database.  When you switch to London time (which is in the UTC time zone), that appointment will show a 9 pm start time, and that’s ok. </w:t>
          </w:r>
        </w:p>
      </w:sdtContent>
    </w:sdt>
    <w:sdt>
      <w:sdtPr>
        <w:tag w:val="goog_rdk_68"/>
      </w:sdtPr>
      <w:sdtContent>
        <w:p w:rsidR="00000000" w:rsidDel="00000000" w:rsidP="00000000" w:rsidRDefault="00000000" w:rsidRPr="00000000" w14:paraId="00000045">
          <w:pPr>
            <w:rPr/>
          </w:pPr>
          <w:bookmarkStart w:colFirst="0" w:colLast="0" w:name="_heading=h.23ckvvd" w:id="33"/>
          <w:bookmarkEnd w:id="33"/>
          <w:r w:rsidDel="00000000" w:rsidR="00000000" w:rsidRPr="00000000">
            <w:rPr>
              <w:rtl w:val="0"/>
            </w:rPr>
          </w:r>
        </w:p>
      </w:sdtContent>
    </w:sdt>
    <w:sdt>
      <w:sdtPr>
        <w:tag w:val="goog_rdk_69"/>
      </w:sdtPr>
      <w:sdtContent>
        <w:p w:rsidR="00000000" w:rsidDel="00000000" w:rsidP="00000000" w:rsidRDefault="00000000" w:rsidRPr="00000000" w14:paraId="00000046">
          <w:pPr>
            <w:rPr>
              <w:b w:val="1"/>
            </w:rPr>
          </w:pPr>
          <w:bookmarkStart w:colFirst="0" w:colLast="0" w:name="_heading=h.ihv636" w:id="34"/>
          <w:bookmarkEnd w:id="34"/>
          <w:r w:rsidDel="00000000" w:rsidR="00000000" w:rsidRPr="00000000">
            <w:rPr>
              <w:b w:val="1"/>
              <w:rtl w:val="0"/>
            </w:rPr>
            <w:t xml:space="preserve">Section H: Do I need code that checks for appointments once upon login and displays a message if there are any 15 min away?   Or do I need to use another thread to handle thread.sleeps and constantly check for appointment times?</w:t>
          </w:r>
        </w:p>
      </w:sdtContent>
    </w:sdt>
    <w:sdt>
      <w:sdtPr>
        <w:tag w:val="goog_rdk_70"/>
      </w:sdtPr>
      <w:sdtContent>
        <w:p w:rsidR="00000000" w:rsidDel="00000000" w:rsidP="00000000" w:rsidRDefault="00000000" w:rsidRPr="00000000" w14:paraId="00000047">
          <w:pPr>
            <w:rPr/>
          </w:pPr>
          <w:bookmarkStart w:colFirst="0" w:colLast="0" w:name="_heading=h.32hioqz" w:id="35"/>
          <w:bookmarkEnd w:id="35"/>
          <w:r w:rsidDel="00000000" w:rsidR="00000000" w:rsidRPr="00000000">
            <w:rPr>
              <w:rtl w:val="0"/>
            </w:rPr>
            <w:t xml:space="preserve">From evaluation:</w:t>
          </w:r>
        </w:p>
      </w:sdtContent>
    </w:sdt>
    <w:sdt>
      <w:sdtPr>
        <w:tag w:val="goog_rdk_71"/>
      </w:sdtPr>
      <w:sdtContent>
        <w:p w:rsidR="00000000" w:rsidDel="00000000" w:rsidP="00000000" w:rsidRDefault="00000000" w:rsidRPr="00000000" w14:paraId="00000048">
          <w:pPr>
            <w:rPr/>
          </w:pPr>
          <w:bookmarkStart w:colFirst="0" w:colLast="0" w:name="_heading=h.1hmsyys" w:id="36"/>
          <w:bookmarkEnd w:id="36"/>
          <w:r w:rsidDel="00000000" w:rsidR="00000000" w:rsidRPr="00000000">
            <w:rPr>
              <w:rtl w:val="0"/>
            </w:rPr>
            <w:t xml:space="preserve">I have seen it both ways as well and passed it using both ways.</w:t>
          </w:r>
        </w:p>
      </w:sdtContent>
    </w:sdt>
    <w:sdt>
      <w:sdtPr>
        <w:tag w:val="goog_rdk_72"/>
      </w:sdtPr>
      <w:sdtContent>
        <w:p w:rsidR="00000000" w:rsidDel="00000000" w:rsidP="00000000" w:rsidRDefault="00000000" w:rsidRPr="00000000" w14:paraId="00000049">
          <w:pPr>
            <w:rPr/>
          </w:pPr>
          <w:bookmarkStart w:colFirst="0" w:colLast="0" w:name="_heading=h.41mghml" w:id="37"/>
          <w:bookmarkEnd w:id="37"/>
          <w:r w:rsidDel="00000000" w:rsidR="00000000" w:rsidRPr="00000000">
            <w:rPr>
              <w:rtl w:val="0"/>
            </w:rPr>
            <w:t xml:space="preserve">With that being said, the way that I would suggest is to do the alerts at login. Below is an example:</w:t>
          </w:r>
        </w:p>
      </w:sdtContent>
    </w:sdt>
    <w:sdt>
      <w:sdtPr>
        <w:tag w:val="goog_rdk_73"/>
      </w:sdtPr>
      <w:sdtContent>
        <w:p w:rsidR="00000000" w:rsidDel="00000000" w:rsidP="00000000" w:rsidRDefault="00000000" w:rsidRPr="00000000" w14:paraId="0000004A">
          <w:pPr>
            <w:rPr/>
          </w:pPr>
          <w:bookmarkStart w:colFirst="0" w:colLast="0" w:name="_heading=h.2grqrue" w:id="38"/>
          <w:bookmarkEnd w:id="38"/>
          <w:r w:rsidDel="00000000" w:rsidR="00000000" w:rsidRPr="00000000">
            <w:rPr>
              <w:rtl w:val="0"/>
            </w:rPr>
            <w:t xml:space="preserve">There is an appointment for the user at 2PM in their current time zone. The user logs in somewhere between 1:45pm and 1:59:59 (in the current time zone) and they get an alert that provides enough detail that they know what the meeting is. The alert can’t be vague or too basic. It needs to let the user know enough information that they could reasonably understand that the alert if for a specific meeting.</w:t>
          </w:r>
        </w:p>
      </w:sdtContent>
    </w:sdt>
    <w:sdt>
      <w:sdtPr>
        <w:tag w:val="goog_rdk_74"/>
      </w:sdtPr>
      <w:sdtContent>
        <w:p w:rsidR="00000000" w:rsidDel="00000000" w:rsidP="00000000" w:rsidRDefault="00000000" w:rsidRPr="00000000" w14:paraId="0000004B">
          <w:pPr>
            <w:rPr/>
          </w:pPr>
          <w:bookmarkStart w:colFirst="0" w:colLast="0" w:name="_heading=h.vx1227" w:id="39"/>
          <w:bookmarkEnd w:id="39"/>
          <w:r w:rsidDel="00000000" w:rsidR="00000000" w:rsidRPr="00000000">
            <w:rPr>
              <w:rtl w:val="0"/>
            </w:rPr>
            <w:t xml:space="preserve"> </w:t>
          </w:r>
        </w:p>
      </w:sdtContent>
    </w:sdt>
    <w:sdt>
      <w:sdtPr>
        <w:tag w:val="goog_rdk_75"/>
      </w:sdtPr>
      <w:sdtContent>
        <w:p w:rsidR="00000000" w:rsidDel="00000000" w:rsidP="00000000" w:rsidRDefault="00000000" w:rsidRPr="00000000" w14:paraId="0000004C">
          <w:pPr>
            <w:rPr/>
          </w:pPr>
          <w:bookmarkStart w:colFirst="0" w:colLast="0" w:name="_heading=h.3fwokq0" w:id="40"/>
          <w:bookmarkEnd w:id="40"/>
          <w:r w:rsidDel="00000000" w:rsidR="00000000" w:rsidRPr="00000000">
            <w:rPr>
              <w:rtl w:val="0"/>
            </w:rPr>
            <w:t xml:space="preserve">·        Example: “You have a meeting” (Too Vague ) //Not Ok</w:t>
          </w:r>
        </w:p>
      </w:sdtContent>
    </w:sdt>
    <w:sdt>
      <w:sdtPr>
        <w:tag w:val="goog_rdk_76"/>
      </w:sdtPr>
      <w:sdtContent>
        <w:p w:rsidR="00000000" w:rsidDel="00000000" w:rsidP="00000000" w:rsidRDefault="00000000" w:rsidRPr="00000000" w14:paraId="0000004D">
          <w:pPr>
            <w:rPr/>
          </w:pPr>
          <w:bookmarkStart w:colFirst="0" w:colLast="0" w:name="_heading=h.1v1yuxt" w:id="41"/>
          <w:bookmarkEnd w:id="41"/>
          <w:r w:rsidDel="00000000" w:rsidR="00000000" w:rsidRPr="00000000">
            <w:rPr>
              <w:rtl w:val="0"/>
            </w:rPr>
            <w:t xml:space="preserve">·        Example: “You have a meeting with Client X” (More specific ) //Ok</w:t>
          </w:r>
        </w:p>
      </w:sdtContent>
    </w:sdt>
    <w:sdt>
      <w:sdtPr>
        <w:tag w:val="goog_rdk_77"/>
      </w:sdtPr>
      <w:sdtContent>
        <w:p w:rsidR="00000000" w:rsidDel="00000000" w:rsidP="00000000" w:rsidRDefault="00000000" w:rsidRPr="00000000" w14:paraId="0000004E">
          <w:pPr>
            <w:rPr/>
          </w:pPr>
          <w:bookmarkStart w:colFirst="0" w:colLast="0" w:name="_heading=h.4f1mdlm" w:id="42"/>
          <w:bookmarkEnd w:id="42"/>
          <w:r w:rsidDel="00000000" w:rsidR="00000000" w:rsidRPr="00000000">
            <w:rPr>
              <w:rtl w:val="0"/>
            </w:rPr>
            <w:t xml:space="preserve">·        Example: “You have a meeting with Client X at 2PM” (Most specific) //Best</w:t>
          </w:r>
        </w:p>
      </w:sdtContent>
    </w:sdt>
    <w:sdt>
      <w:sdtPr>
        <w:tag w:val="goog_rdk_78"/>
      </w:sdtPr>
      <w:sdtContent>
        <w:p w:rsidR="00000000" w:rsidDel="00000000" w:rsidP="00000000" w:rsidRDefault="00000000" w:rsidRPr="00000000" w14:paraId="0000004F">
          <w:pPr>
            <w:rPr/>
          </w:pPr>
          <w:bookmarkStart w:colFirst="0" w:colLast="0" w:name="_heading=h.2u6wntf" w:id="43"/>
          <w:bookmarkEnd w:id="43"/>
          <w:r w:rsidDel="00000000" w:rsidR="00000000" w:rsidRPr="00000000">
            <w:rPr>
              <w:rtl w:val="0"/>
            </w:rPr>
          </w:r>
        </w:p>
      </w:sdtContent>
    </w:sdt>
    <w:sdt>
      <w:sdtPr>
        <w:tag w:val="goog_rdk_79"/>
      </w:sdtPr>
      <w:sdtContent>
        <w:p w:rsidR="00000000" w:rsidDel="00000000" w:rsidP="00000000" w:rsidRDefault="00000000" w:rsidRPr="00000000" w14:paraId="00000050">
          <w:pPr>
            <w:rPr>
              <w:b w:val="1"/>
            </w:rPr>
          </w:pPr>
          <w:bookmarkStart w:colFirst="0" w:colLast="0" w:name="_heading=h.19c6y18" w:id="44"/>
          <w:bookmarkEnd w:id="44"/>
          <w:r w:rsidDel="00000000" w:rsidR="00000000" w:rsidRPr="00000000">
            <w:rPr>
              <w:b w:val="1"/>
              <w:rtl w:val="0"/>
            </w:rPr>
            <w:t xml:space="preserve">Section I: What do they mean by report?  Do I need to have something print out, or sent to a file?</w:t>
          </w:r>
        </w:p>
      </w:sdtContent>
    </w:sdt>
    <w:sdt>
      <w:sdtPr>
        <w:tag w:val="goog_rdk_80"/>
      </w:sdtPr>
      <w:sdtContent>
        <w:p w:rsidR="00000000" w:rsidDel="00000000" w:rsidP="00000000" w:rsidRDefault="00000000" w:rsidRPr="00000000" w14:paraId="00000051">
          <w:pPr>
            <w:rPr/>
          </w:pPr>
          <w:bookmarkStart w:colFirst="0" w:colLast="0" w:name="_heading=h.3tbugp1" w:id="45"/>
          <w:bookmarkEnd w:id="45"/>
          <w:r w:rsidDel="00000000" w:rsidR="00000000" w:rsidRPr="00000000">
            <w:rPr>
              <w:rtl w:val="0"/>
            </w:rPr>
            <w:t xml:space="preserve">It is sufficient to display your report on the screen. </w:t>
          </w:r>
        </w:p>
      </w:sdtContent>
    </w:sdt>
    <w:sdt>
      <w:sdtPr>
        <w:tag w:val="goog_rdk_81"/>
      </w:sdtPr>
      <w:sdtContent>
        <w:p w:rsidR="00000000" w:rsidDel="00000000" w:rsidP="00000000" w:rsidRDefault="00000000" w:rsidRPr="00000000" w14:paraId="00000052">
          <w:pPr>
            <w:rPr>
              <w:b w:val="1"/>
            </w:rPr>
          </w:pPr>
          <w:bookmarkStart w:colFirst="0" w:colLast="0" w:name="_heading=h.28h4qwu" w:id="46"/>
          <w:bookmarkEnd w:id="46"/>
          <w:r w:rsidDel="00000000" w:rsidR="00000000" w:rsidRPr="00000000">
            <w:rPr>
              <w:rtl w:val="0"/>
            </w:rPr>
          </w:r>
        </w:p>
      </w:sdtContent>
    </w:sdt>
    <w:sdt>
      <w:sdtPr>
        <w:tag w:val="goog_rdk_82"/>
      </w:sdtPr>
      <w:sdtContent>
        <w:p w:rsidR="00000000" w:rsidDel="00000000" w:rsidP="00000000" w:rsidRDefault="00000000" w:rsidRPr="00000000" w14:paraId="00000053">
          <w:pPr>
            <w:rPr>
              <w:b w:val="1"/>
            </w:rPr>
          </w:pPr>
          <w:r w:rsidDel="00000000" w:rsidR="00000000" w:rsidRPr="00000000">
            <w:rPr>
              <w:b w:val="1"/>
              <w:rtl w:val="0"/>
            </w:rPr>
            <w:t xml:space="preserve">For the consultant report, do I need to print for all consultants (users), or just one?</w:t>
          </w:r>
        </w:p>
      </w:sdtContent>
    </w:sdt>
    <w:sdt>
      <w:sdtPr>
        <w:tag w:val="goog_rdk_83"/>
      </w:sdtPr>
      <w:sdtContent>
        <w:p w:rsidR="00000000" w:rsidDel="00000000" w:rsidP="00000000" w:rsidRDefault="00000000" w:rsidRPr="00000000" w14:paraId="00000054">
          <w:pPr>
            <w:rPr/>
          </w:pPr>
          <w:bookmarkStart w:colFirst="0" w:colLast="0" w:name="_heading=h.nmf14n" w:id="47"/>
          <w:bookmarkEnd w:id="47"/>
          <w:r w:rsidDel="00000000" w:rsidR="00000000" w:rsidRPr="00000000">
            <w:rPr>
              <w:rtl w:val="0"/>
            </w:rPr>
            <w:t xml:space="preserve">We recommend that you print the report for all consultants (users) at one time.  </w:t>
          </w:r>
        </w:p>
      </w:sdtContent>
    </w:sdt>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ysql.com/products/workbench/" TargetMode="External"/><Relationship Id="rId8" Type="http://schemas.openxmlformats.org/officeDocument/2006/relationships/hyperlink" Target="http://www.science.co.il/language/Locale-cod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ZfpJh0nPnS7nRKqsIJfxWbLcQg==">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2019-01-12T01:27:00Z</dcterms:created>
  <dc:creator>Tom Weidner</dc:creator>
</cp:coreProperties>
</file>