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b/>
          <w:bCs/>
        </w:rPr>
        <w:id w:val="118043901"/>
        <w:docPartObj>
          <w:docPartGallery w:val="Cover Pages"/>
          <w:docPartUnique/>
        </w:docPartObj>
      </w:sdtPr>
      <w:sdtEndPr>
        <w:rPr>
          <w:rFonts w:asciiTheme="minorBidi" w:hAnsiTheme="minorBidi" w:cstheme="minorBidi"/>
          <w:bCs w:val="0"/>
          <w:caps/>
          <w:sz w:val="22"/>
          <w:szCs w:val="22"/>
        </w:rPr>
      </w:sdtEndPr>
      <w:sdtContent>
        <w:p w14:paraId="4A7454A8" w14:textId="1D90BB29" w:rsidR="003045BD" w:rsidRPr="0029688D" w:rsidRDefault="001E6C10" w:rsidP="003045BD">
          <w:pPr>
            <w:contextualSpacing/>
            <w:jc w:val="center"/>
            <w:rPr>
              <w:rFonts w:asciiTheme="minorBidi" w:hAnsiTheme="minorBidi" w:cstheme="minorBidi"/>
              <w:b/>
              <w:bCs/>
              <w:sz w:val="22"/>
              <w:szCs w:val="22"/>
            </w:rPr>
          </w:pPr>
          <w:r w:rsidRPr="0029688D">
            <w:rPr>
              <w:rFonts w:asciiTheme="minorBidi" w:hAnsiTheme="minorBidi" w:cstheme="minorBidi"/>
              <w:b/>
              <w:bCs/>
              <w:sz w:val="22"/>
              <w:szCs w:val="22"/>
            </w:rPr>
            <w:t>Final</w:t>
          </w:r>
          <w:r w:rsidR="003045BD" w:rsidRPr="0029688D">
            <w:rPr>
              <w:rFonts w:asciiTheme="minorBidi" w:hAnsiTheme="minorBidi" w:cstheme="minorBidi"/>
              <w:b/>
              <w:bCs/>
              <w:sz w:val="22"/>
              <w:szCs w:val="22"/>
            </w:rPr>
            <w:t xml:space="preserve"> Assessment</w:t>
          </w:r>
          <w:r w:rsidR="009C4F41" w:rsidRPr="0029688D">
            <w:rPr>
              <w:rFonts w:asciiTheme="minorBidi" w:hAnsiTheme="minorBidi" w:cstheme="minorBidi"/>
              <w:b/>
              <w:bCs/>
              <w:sz w:val="22"/>
              <w:szCs w:val="22"/>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29688D"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29688D" w:rsidRDefault="003045BD" w:rsidP="003647E3">
                <w:pPr>
                  <w:tabs>
                    <w:tab w:val="center" w:pos="4320"/>
                    <w:tab w:val="right" w:pos="8640"/>
                  </w:tabs>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Semester</w:t>
                </w:r>
              </w:p>
            </w:tc>
            <w:tc>
              <w:tcPr>
                <w:tcW w:w="3359" w:type="dxa"/>
                <w:tcBorders>
                  <w:bottom w:val="single" w:sz="4" w:space="0" w:color="auto"/>
                </w:tcBorders>
                <w:vAlign w:val="center"/>
              </w:tcPr>
              <w:p w14:paraId="237279B3" w14:textId="2EE7945A" w:rsidR="003045BD" w:rsidRPr="0029688D" w:rsidRDefault="003045BD" w:rsidP="003647E3">
                <w:pPr>
                  <w:rPr>
                    <w:rFonts w:asciiTheme="minorBidi" w:eastAsia="Microsoft GothicNeo" w:hAnsiTheme="minorBidi" w:cstheme="minorBidi"/>
                    <w:bCs/>
                    <w:sz w:val="22"/>
                    <w:szCs w:val="22"/>
                  </w:rPr>
                </w:pPr>
                <w:r w:rsidRPr="0029688D">
                  <w:rPr>
                    <w:rFonts w:asciiTheme="minorBidi" w:eastAsia="Microsoft GothicNeo" w:hAnsiTheme="minorBidi" w:cstheme="minorBidi"/>
                    <w:bCs/>
                    <w:sz w:val="22"/>
                    <w:szCs w:val="22"/>
                  </w:rPr>
                  <w:t>202</w:t>
                </w:r>
                <w:r w:rsidR="00557ECB" w:rsidRPr="0029688D">
                  <w:rPr>
                    <w:rFonts w:asciiTheme="minorBidi" w:eastAsia="Microsoft GothicNeo" w:hAnsiTheme="minorBidi" w:cstheme="minorBidi"/>
                    <w:bCs/>
                    <w:sz w:val="22"/>
                    <w:szCs w:val="22"/>
                  </w:rPr>
                  <w:t>52</w:t>
                </w:r>
                <w:r w:rsidR="00D852D6" w:rsidRPr="0029688D">
                  <w:rPr>
                    <w:rFonts w:asciiTheme="minorBidi" w:eastAsia="Microsoft GothicNeo" w:hAnsiTheme="minorBidi" w:cstheme="minorBidi"/>
                    <w:bCs/>
                    <w:sz w:val="22"/>
                    <w:szCs w:val="22"/>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29688D" w:rsidRDefault="003045BD" w:rsidP="003647E3">
                <w:pPr>
                  <w:tabs>
                    <w:tab w:val="center" w:pos="4320"/>
                    <w:tab w:val="right" w:pos="8640"/>
                  </w:tabs>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Division</w:t>
                </w:r>
              </w:p>
            </w:tc>
            <w:tc>
              <w:tcPr>
                <w:tcW w:w="2517" w:type="dxa"/>
                <w:tcBorders>
                  <w:bottom w:val="single" w:sz="4" w:space="0" w:color="auto"/>
                  <w:right w:val="single" w:sz="4" w:space="0" w:color="auto"/>
                </w:tcBorders>
                <w:vAlign w:val="center"/>
              </w:tcPr>
              <w:p w14:paraId="771CC3F2" w14:textId="77777777" w:rsidR="003045BD" w:rsidRPr="0029688D" w:rsidRDefault="003045BD" w:rsidP="003647E3">
                <w:pPr>
                  <w:rPr>
                    <w:rFonts w:asciiTheme="minorBidi" w:eastAsia="Microsoft GothicNeo" w:hAnsiTheme="minorBidi" w:cstheme="minorBidi"/>
                    <w:bCs/>
                    <w:sz w:val="22"/>
                    <w:szCs w:val="22"/>
                  </w:rPr>
                </w:pPr>
                <w:r w:rsidRPr="0029688D">
                  <w:rPr>
                    <w:rFonts w:asciiTheme="minorBidi" w:eastAsia="Microsoft GothicNeo" w:hAnsiTheme="minorBidi" w:cstheme="minorBidi"/>
                    <w:bCs/>
                    <w:sz w:val="22"/>
                    <w:szCs w:val="22"/>
                  </w:rPr>
                  <w:t>CIS</w:t>
                </w:r>
              </w:p>
            </w:tc>
          </w:tr>
          <w:tr w:rsidR="003045BD" w:rsidRPr="0029688D"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29688D" w:rsidRDefault="003045BD" w:rsidP="003647E3">
                <w:pPr>
                  <w:tabs>
                    <w:tab w:val="center" w:pos="4320"/>
                    <w:tab w:val="right" w:pos="8640"/>
                  </w:tabs>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 xml:space="preserve">Assessment title in Syllabus </w:t>
                </w:r>
              </w:p>
            </w:tc>
            <w:tc>
              <w:tcPr>
                <w:tcW w:w="3359" w:type="dxa"/>
                <w:tcBorders>
                  <w:bottom w:val="single" w:sz="4" w:space="0" w:color="auto"/>
                </w:tcBorders>
                <w:vAlign w:val="center"/>
              </w:tcPr>
              <w:p w14:paraId="75189D00" w14:textId="2648FB9B" w:rsidR="003045BD" w:rsidRPr="0029688D" w:rsidRDefault="002B1C6F" w:rsidP="003647E3">
                <w:pPr>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Final_Project_Portfolio</w:t>
                </w:r>
              </w:p>
            </w:tc>
            <w:tc>
              <w:tcPr>
                <w:tcW w:w="1473" w:type="dxa"/>
                <w:tcBorders>
                  <w:bottom w:val="single" w:sz="4" w:space="0" w:color="auto"/>
                </w:tcBorders>
                <w:shd w:val="clear" w:color="auto" w:fill="D9D9D9" w:themeFill="background1" w:themeFillShade="D9"/>
                <w:vAlign w:val="center"/>
              </w:tcPr>
              <w:p w14:paraId="4C4BFBCA" w14:textId="77777777" w:rsidR="003045BD" w:rsidRPr="0029688D" w:rsidRDefault="003045BD" w:rsidP="003647E3">
                <w:pPr>
                  <w:tabs>
                    <w:tab w:val="center" w:pos="4320"/>
                    <w:tab w:val="right" w:pos="8640"/>
                  </w:tabs>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Program</w:t>
                </w:r>
              </w:p>
            </w:tc>
            <w:tc>
              <w:tcPr>
                <w:tcW w:w="2517" w:type="dxa"/>
                <w:tcBorders>
                  <w:bottom w:val="single" w:sz="4" w:space="0" w:color="auto"/>
                  <w:right w:val="single" w:sz="4" w:space="0" w:color="auto"/>
                </w:tcBorders>
                <w:vAlign w:val="center"/>
              </w:tcPr>
              <w:p w14:paraId="1A0758B7" w14:textId="77777777" w:rsidR="003045BD" w:rsidRPr="0029688D" w:rsidRDefault="003045BD" w:rsidP="003647E3">
                <w:pPr>
                  <w:rPr>
                    <w:rFonts w:asciiTheme="minorBidi" w:eastAsia="Microsoft GothicNeo" w:hAnsiTheme="minorBidi" w:cstheme="minorBidi"/>
                    <w:b/>
                    <w:bCs/>
                    <w:sz w:val="22"/>
                    <w:szCs w:val="22"/>
                  </w:rPr>
                </w:pPr>
                <w:r w:rsidRPr="0029688D">
                  <w:rPr>
                    <w:rFonts w:asciiTheme="minorBidi" w:hAnsiTheme="minorBidi" w:cstheme="minorBidi"/>
                    <w:sz w:val="22"/>
                    <w:szCs w:val="22"/>
                  </w:rPr>
                  <w:t>Bachelor of Information Technology/ Bachelor of Information Systems</w:t>
                </w:r>
              </w:p>
              <w:p w14:paraId="26E32046" w14:textId="77777777" w:rsidR="003045BD" w:rsidRPr="0029688D" w:rsidRDefault="003045BD" w:rsidP="003647E3">
                <w:pPr>
                  <w:rPr>
                    <w:rFonts w:asciiTheme="minorBidi" w:eastAsia="Microsoft GothicNeo" w:hAnsiTheme="minorBidi" w:cstheme="minorBidi"/>
                    <w:bCs/>
                    <w:sz w:val="22"/>
                    <w:szCs w:val="22"/>
                  </w:rPr>
                </w:pPr>
              </w:p>
            </w:tc>
          </w:tr>
          <w:tr w:rsidR="003045BD" w:rsidRPr="0029688D"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29688D" w:rsidRDefault="003045BD" w:rsidP="003647E3">
                <w:pPr>
                  <w:tabs>
                    <w:tab w:val="center" w:pos="4320"/>
                    <w:tab w:val="right" w:pos="8640"/>
                  </w:tabs>
                  <w:rPr>
                    <w:rFonts w:asciiTheme="minorBidi" w:eastAsia="Microsoft GothicNeo" w:hAnsiTheme="minorBidi" w:cstheme="minorBidi"/>
                    <w:b/>
                    <w:sz w:val="22"/>
                    <w:szCs w:val="22"/>
                  </w:rPr>
                </w:pPr>
              </w:p>
            </w:tc>
            <w:tc>
              <w:tcPr>
                <w:tcW w:w="3359" w:type="dxa"/>
                <w:tcBorders>
                  <w:left w:val="nil"/>
                  <w:bottom w:val="single" w:sz="4" w:space="0" w:color="auto"/>
                  <w:right w:val="nil"/>
                </w:tcBorders>
                <w:vAlign w:val="center"/>
              </w:tcPr>
              <w:p w14:paraId="2C59E1E5" w14:textId="77777777" w:rsidR="003045BD" w:rsidRPr="0029688D" w:rsidRDefault="003045BD" w:rsidP="003647E3">
                <w:pPr>
                  <w:tabs>
                    <w:tab w:val="center" w:pos="4320"/>
                    <w:tab w:val="right" w:pos="8640"/>
                  </w:tabs>
                  <w:rPr>
                    <w:rFonts w:asciiTheme="minorBidi" w:eastAsia="Microsoft GothicNeo" w:hAnsiTheme="minorBidi" w:cstheme="minorBidi"/>
                    <w:bCs/>
                    <w:sz w:val="22"/>
                    <w:szCs w:val="22"/>
                  </w:rPr>
                </w:pPr>
              </w:p>
            </w:tc>
            <w:tc>
              <w:tcPr>
                <w:tcW w:w="1473" w:type="dxa"/>
                <w:tcBorders>
                  <w:left w:val="nil"/>
                  <w:bottom w:val="single" w:sz="4" w:space="0" w:color="auto"/>
                  <w:right w:val="nil"/>
                </w:tcBorders>
                <w:vAlign w:val="center"/>
              </w:tcPr>
              <w:p w14:paraId="0F3BD2AE" w14:textId="77777777" w:rsidR="003045BD" w:rsidRPr="0029688D" w:rsidRDefault="003045BD" w:rsidP="003647E3">
                <w:pPr>
                  <w:tabs>
                    <w:tab w:val="center" w:pos="4320"/>
                    <w:tab w:val="right" w:pos="8640"/>
                  </w:tabs>
                  <w:rPr>
                    <w:rFonts w:asciiTheme="minorBidi" w:eastAsia="Microsoft GothicNeo" w:hAnsiTheme="minorBidi" w:cstheme="minorBidi"/>
                    <w:b/>
                    <w:sz w:val="22"/>
                    <w:szCs w:val="22"/>
                  </w:rPr>
                </w:pPr>
              </w:p>
            </w:tc>
            <w:tc>
              <w:tcPr>
                <w:tcW w:w="2517" w:type="dxa"/>
                <w:tcBorders>
                  <w:left w:val="nil"/>
                  <w:bottom w:val="single" w:sz="4" w:space="0" w:color="auto"/>
                  <w:right w:val="nil"/>
                </w:tcBorders>
                <w:vAlign w:val="center"/>
              </w:tcPr>
              <w:p w14:paraId="050E1FD3" w14:textId="77777777" w:rsidR="003045BD" w:rsidRPr="0029688D" w:rsidRDefault="003045BD" w:rsidP="003647E3">
                <w:pPr>
                  <w:tabs>
                    <w:tab w:val="center" w:pos="4320"/>
                    <w:tab w:val="right" w:pos="8640"/>
                  </w:tabs>
                  <w:rPr>
                    <w:rFonts w:asciiTheme="minorBidi" w:eastAsia="Microsoft GothicNeo" w:hAnsiTheme="minorBidi" w:cstheme="minorBidi"/>
                    <w:bCs/>
                    <w:sz w:val="22"/>
                    <w:szCs w:val="22"/>
                  </w:rPr>
                </w:pPr>
              </w:p>
            </w:tc>
          </w:tr>
          <w:tr w:rsidR="003045BD" w:rsidRPr="0029688D"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29688D" w:rsidRDefault="003045BD" w:rsidP="003647E3">
                <w:pPr>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Course Code</w:t>
                </w:r>
              </w:p>
            </w:tc>
            <w:tc>
              <w:tcPr>
                <w:tcW w:w="7349" w:type="dxa"/>
                <w:gridSpan w:val="3"/>
                <w:tcBorders>
                  <w:right w:val="single" w:sz="4" w:space="0" w:color="auto"/>
                </w:tcBorders>
                <w:vAlign w:val="center"/>
              </w:tcPr>
              <w:p w14:paraId="07C45800" w14:textId="74638D39" w:rsidR="003045BD" w:rsidRPr="0029688D" w:rsidRDefault="00D852D6" w:rsidP="003647E3">
                <w:pPr>
                  <w:tabs>
                    <w:tab w:val="center" w:pos="4320"/>
                    <w:tab w:val="right" w:pos="8640"/>
                  </w:tabs>
                  <w:rPr>
                    <w:rFonts w:asciiTheme="minorBidi" w:eastAsia="Microsoft GothicNeo" w:hAnsiTheme="minorBidi" w:cstheme="minorBidi"/>
                    <w:bCs/>
                    <w:sz w:val="22"/>
                    <w:szCs w:val="22"/>
                  </w:rPr>
                </w:pPr>
                <w:r w:rsidRPr="0029688D">
                  <w:rPr>
                    <w:rFonts w:asciiTheme="minorBidi" w:eastAsia="Microsoft GothicNeo" w:hAnsiTheme="minorBidi" w:cstheme="minorBidi"/>
                    <w:bCs/>
                    <w:sz w:val="22"/>
                    <w:szCs w:val="22"/>
                  </w:rPr>
                  <w:t>CDS 2413</w:t>
                </w:r>
              </w:p>
            </w:tc>
          </w:tr>
          <w:tr w:rsidR="003045BD" w:rsidRPr="0029688D"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29688D" w:rsidRDefault="003045BD" w:rsidP="003647E3">
                <w:pPr>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Course Title</w:t>
                </w:r>
              </w:p>
            </w:tc>
            <w:tc>
              <w:tcPr>
                <w:tcW w:w="7349" w:type="dxa"/>
                <w:gridSpan w:val="3"/>
                <w:tcBorders>
                  <w:right w:val="single" w:sz="4" w:space="0" w:color="auto"/>
                </w:tcBorders>
                <w:vAlign w:val="center"/>
              </w:tcPr>
              <w:p w14:paraId="219148A3" w14:textId="651BBD64" w:rsidR="003045BD" w:rsidRPr="0029688D" w:rsidRDefault="00D852D6" w:rsidP="003647E3">
                <w:pPr>
                  <w:tabs>
                    <w:tab w:val="center" w:pos="4320"/>
                    <w:tab w:val="right" w:pos="8640"/>
                  </w:tabs>
                  <w:rPr>
                    <w:rFonts w:asciiTheme="minorBidi" w:eastAsia="Microsoft GothicNeo" w:hAnsiTheme="minorBidi" w:cstheme="minorBidi"/>
                    <w:bCs/>
                    <w:sz w:val="22"/>
                    <w:szCs w:val="22"/>
                  </w:rPr>
                </w:pPr>
                <w:r w:rsidRPr="0029688D">
                  <w:rPr>
                    <w:rFonts w:asciiTheme="minorBidi" w:eastAsia="Microsoft GothicNeo" w:hAnsiTheme="minorBidi" w:cstheme="minorBidi"/>
                    <w:bCs/>
                    <w:sz w:val="22"/>
                    <w:szCs w:val="22"/>
                  </w:rPr>
                  <w:t>INTRODUCTION TO DATA SCIENCE</w:t>
                </w:r>
              </w:p>
            </w:tc>
          </w:tr>
          <w:tr w:rsidR="003045BD" w:rsidRPr="0029688D"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29688D" w:rsidRDefault="003045BD" w:rsidP="003647E3">
                <w:pPr>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Course Instructor</w:t>
                </w:r>
              </w:p>
            </w:tc>
            <w:tc>
              <w:tcPr>
                <w:tcW w:w="3359" w:type="dxa"/>
                <w:vAlign w:val="center"/>
              </w:tcPr>
              <w:p w14:paraId="36E452A6" w14:textId="77777777" w:rsidR="003045BD" w:rsidRPr="0029688D" w:rsidRDefault="003045BD" w:rsidP="003647E3">
                <w:pPr>
                  <w:pStyle w:val="Bold"/>
                  <w:spacing w:before="0" w:after="0"/>
                  <w:rPr>
                    <w:rFonts w:asciiTheme="minorBidi" w:eastAsia="Microsoft GothicNeo" w:hAnsiTheme="minorBidi" w:cstheme="minorBidi"/>
                    <w:b w:val="0"/>
                    <w:bCs/>
                    <w:sz w:val="22"/>
                    <w:szCs w:val="22"/>
                  </w:rPr>
                </w:pPr>
              </w:p>
            </w:tc>
            <w:tc>
              <w:tcPr>
                <w:tcW w:w="1473" w:type="dxa"/>
                <w:shd w:val="clear" w:color="auto" w:fill="D9D9D9" w:themeFill="background1" w:themeFillShade="D9"/>
                <w:vAlign w:val="center"/>
              </w:tcPr>
              <w:p w14:paraId="70436E43" w14:textId="77777777" w:rsidR="003045BD" w:rsidRPr="0029688D" w:rsidRDefault="003045BD" w:rsidP="003647E3">
                <w:pPr>
                  <w:rPr>
                    <w:rFonts w:asciiTheme="minorBidi" w:eastAsia="Microsoft GothicNeo" w:hAnsiTheme="minorBidi" w:cstheme="minorBidi"/>
                    <w:b/>
                    <w:color w:val="FF0000"/>
                    <w:sz w:val="22"/>
                    <w:szCs w:val="22"/>
                  </w:rPr>
                </w:pPr>
                <w:r w:rsidRPr="0029688D">
                  <w:rPr>
                    <w:rFonts w:asciiTheme="minorBidi" w:eastAsia="Microsoft GothicNeo" w:hAnsiTheme="minorBidi" w:cstheme="minorBidi"/>
                    <w:b/>
                    <w:sz w:val="22"/>
                    <w:szCs w:val="22"/>
                  </w:rPr>
                  <w:t>CRN</w:t>
                </w:r>
              </w:p>
            </w:tc>
            <w:tc>
              <w:tcPr>
                <w:tcW w:w="2517" w:type="dxa"/>
                <w:tcBorders>
                  <w:right w:val="single" w:sz="4" w:space="0" w:color="auto"/>
                </w:tcBorders>
                <w:vAlign w:val="center"/>
              </w:tcPr>
              <w:p w14:paraId="65E9F6E0" w14:textId="77777777" w:rsidR="003045BD" w:rsidRPr="0029688D" w:rsidRDefault="003045BD" w:rsidP="003647E3">
                <w:pPr>
                  <w:rPr>
                    <w:rFonts w:asciiTheme="minorBidi" w:eastAsia="Microsoft GothicNeo" w:hAnsiTheme="minorBidi" w:cstheme="minorBidi"/>
                    <w:bCs/>
                    <w:sz w:val="22"/>
                    <w:szCs w:val="22"/>
                  </w:rPr>
                </w:pPr>
              </w:p>
            </w:tc>
          </w:tr>
          <w:tr w:rsidR="003045BD" w:rsidRPr="0029688D"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29688D" w:rsidRDefault="003045BD" w:rsidP="003647E3">
                <w:pPr>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 xml:space="preserve">Assessment </w:t>
                </w:r>
              </w:p>
            </w:tc>
            <w:tc>
              <w:tcPr>
                <w:tcW w:w="3359" w:type="dxa"/>
                <w:vAlign w:val="center"/>
              </w:tcPr>
              <w:p w14:paraId="4DD53FF0" w14:textId="5A4CBBFC" w:rsidR="003045BD" w:rsidRPr="0029688D" w:rsidRDefault="003045BD" w:rsidP="003647E3">
                <w:pPr>
                  <w:rPr>
                    <w:rFonts w:asciiTheme="minorBidi" w:hAnsiTheme="minorBidi" w:cstheme="minorBidi"/>
                    <w:sz w:val="22"/>
                    <w:szCs w:val="22"/>
                  </w:rPr>
                </w:pPr>
                <w:r w:rsidRPr="0029688D">
                  <w:rPr>
                    <w:rFonts w:asciiTheme="minorBidi" w:hAnsiTheme="minorBidi" w:cstheme="minorBidi"/>
                    <w:sz w:val="22"/>
                    <w:szCs w:val="22"/>
                  </w:rPr>
                  <w:t xml:space="preserve">Project Deliverable </w:t>
                </w:r>
                <w:r w:rsidR="00557ECB" w:rsidRPr="0029688D">
                  <w:rPr>
                    <w:rFonts w:asciiTheme="minorBidi" w:hAnsiTheme="minorBidi" w:cstheme="minorBidi"/>
                    <w:sz w:val="22"/>
                    <w:szCs w:val="22"/>
                  </w:rPr>
                  <w:t>1</w:t>
                </w:r>
                <w:r w:rsidRPr="0029688D">
                  <w:rPr>
                    <w:rFonts w:asciiTheme="minorBidi" w:hAnsiTheme="minorBidi" w:cstheme="minorBidi"/>
                    <w:sz w:val="22"/>
                    <w:szCs w:val="22"/>
                  </w:rPr>
                  <w:t xml:space="preserve"> – </w:t>
                </w:r>
                <w:proofErr w:type="gramStart"/>
                <w:r w:rsidR="00557ECB" w:rsidRPr="0029688D">
                  <w:rPr>
                    <w:rFonts w:asciiTheme="minorBidi" w:hAnsiTheme="minorBidi" w:cstheme="minorBidi"/>
                    <w:sz w:val="22"/>
                    <w:szCs w:val="22"/>
                  </w:rPr>
                  <w:t>Data  Analysis</w:t>
                </w:r>
                <w:proofErr w:type="gramEnd"/>
                <w:r w:rsidRPr="0029688D">
                  <w:rPr>
                    <w:rFonts w:asciiTheme="minorBidi" w:hAnsiTheme="minorBidi" w:cstheme="minorBidi"/>
                    <w:sz w:val="22"/>
                    <w:szCs w:val="22"/>
                  </w:rPr>
                  <w:t xml:space="preserve"> Report </w:t>
                </w:r>
              </w:p>
            </w:tc>
            <w:tc>
              <w:tcPr>
                <w:tcW w:w="1473" w:type="dxa"/>
                <w:shd w:val="clear" w:color="auto" w:fill="D9D9D9" w:themeFill="background1" w:themeFillShade="D9"/>
                <w:vAlign w:val="center"/>
              </w:tcPr>
              <w:p w14:paraId="0902C6FD" w14:textId="77777777" w:rsidR="003045BD" w:rsidRPr="0029688D" w:rsidRDefault="003045BD" w:rsidP="003647E3">
                <w:pPr>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 xml:space="preserve">Submission Date </w:t>
                </w:r>
              </w:p>
            </w:tc>
            <w:tc>
              <w:tcPr>
                <w:tcW w:w="2517" w:type="dxa"/>
                <w:tcBorders>
                  <w:right w:val="single" w:sz="4" w:space="0" w:color="auto"/>
                </w:tcBorders>
                <w:vAlign w:val="center"/>
              </w:tcPr>
              <w:p w14:paraId="4A98817F" w14:textId="744BCF5C" w:rsidR="003045BD" w:rsidRPr="0029688D" w:rsidRDefault="00AB53AF" w:rsidP="003647E3">
                <w:pPr>
                  <w:rPr>
                    <w:rFonts w:asciiTheme="minorBidi" w:eastAsia="Microsoft GothicNeo" w:hAnsiTheme="minorBidi" w:cstheme="minorBidi"/>
                    <w:b/>
                    <w:bCs/>
                    <w:sz w:val="22"/>
                    <w:szCs w:val="22"/>
                  </w:rPr>
                </w:pPr>
                <w:r w:rsidRPr="0029688D">
                  <w:rPr>
                    <w:rFonts w:asciiTheme="minorBidi" w:eastAsia="Microsoft GothicNeo" w:hAnsiTheme="minorBidi" w:cstheme="minorBidi"/>
                    <w:b/>
                    <w:bCs/>
                    <w:sz w:val="22"/>
                    <w:szCs w:val="22"/>
                  </w:rPr>
                  <w:t xml:space="preserve">Week </w:t>
                </w:r>
                <w:r w:rsidR="00D67BAF" w:rsidRPr="0029688D">
                  <w:rPr>
                    <w:rFonts w:asciiTheme="minorBidi" w:eastAsia="Microsoft GothicNeo" w:hAnsiTheme="minorBidi" w:cstheme="minorBidi"/>
                    <w:b/>
                    <w:bCs/>
                    <w:sz w:val="22"/>
                    <w:szCs w:val="22"/>
                  </w:rPr>
                  <w:t>6</w:t>
                </w:r>
              </w:p>
            </w:tc>
          </w:tr>
          <w:tr w:rsidR="003045BD" w:rsidRPr="0029688D"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29688D" w:rsidRDefault="003045BD" w:rsidP="003647E3">
                <w:pPr>
                  <w:pStyle w:val="Bold"/>
                  <w:spacing w:before="0" w:after="0"/>
                  <w:rPr>
                    <w:rFonts w:asciiTheme="minorBidi" w:eastAsia="Microsoft GothicNeo" w:hAnsiTheme="minorBidi" w:cstheme="minorBidi"/>
                    <w:b w:val="0"/>
                    <w:bCs/>
                    <w:i/>
                    <w:sz w:val="22"/>
                    <w:szCs w:val="22"/>
                  </w:rPr>
                </w:pPr>
              </w:p>
            </w:tc>
            <w:tc>
              <w:tcPr>
                <w:tcW w:w="7349" w:type="dxa"/>
                <w:gridSpan w:val="3"/>
                <w:tcBorders>
                  <w:left w:val="nil"/>
                  <w:bottom w:val="single" w:sz="4" w:space="0" w:color="auto"/>
                  <w:right w:val="nil"/>
                </w:tcBorders>
                <w:vAlign w:val="center"/>
              </w:tcPr>
              <w:p w14:paraId="4B4CF1C5" w14:textId="77777777" w:rsidR="003045BD" w:rsidRPr="0029688D" w:rsidRDefault="003045BD" w:rsidP="003647E3">
                <w:pPr>
                  <w:pStyle w:val="Bold"/>
                  <w:spacing w:before="0" w:after="0"/>
                  <w:rPr>
                    <w:rFonts w:asciiTheme="minorBidi" w:eastAsia="Microsoft GothicNeo" w:hAnsiTheme="minorBidi" w:cstheme="minorBidi"/>
                    <w:b w:val="0"/>
                    <w:bCs/>
                    <w:i/>
                    <w:sz w:val="22"/>
                    <w:szCs w:val="22"/>
                  </w:rPr>
                </w:pPr>
              </w:p>
            </w:tc>
          </w:tr>
          <w:tr w:rsidR="003045BD" w:rsidRPr="0029688D"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29688D" w:rsidRDefault="003045BD" w:rsidP="003647E3">
                <w:pPr>
                  <w:rPr>
                    <w:rFonts w:asciiTheme="minorBidi" w:eastAsia="Microsoft GothicNeo" w:hAnsiTheme="minorBidi" w:cstheme="minorBidi"/>
                    <w:sz w:val="22"/>
                    <w:szCs w:val="22"/>
                  </w:rPr>
                </w:pPr>
                <w:r w:rsidRPr="0029688D">
                  <w:rPr>
                    <w:rFonts w:asciiTheme="minorBidi" w:eastAsia="Microsoft GothicNeo" w:hAnsiTheme="minorBidi" w:cstheme="minorBidi"/>
                    <w:b/>
                    <w:sz w:val="22"/>
                    <w:szCs w:val="22"/>
                  </w:rPr>
                  <w:t>Student Declaration</w:t>
                </w:r>
                <w:r w:rsidRPr="0029688D">
                  <w:rPr>
                    <w:rFonts w:asciiTheme="minorBidi" w:eastAsia="Microsoft GothicNeo" w:hAnsiTheme="minorBidi" w:cstheme="minorBidi"/>
                    <w:sz w:val="22"/>
                    <w:szCs w:val="22"/>
                  </w:rPr>
                  <w:t>:</w:t>
                </w:r>
              </w:p>
              <w:p w14:paraId="3DB50087" w14:textId="77777777" w:rsidR="003045BD" w:rsidRPr="0029688D" w:rsidRDefault="003045BD" w:rsidP="003647E3">
                <w:pPr>
                  <w:rPr>
                    <w:rFonts w:asciiTheme="minorBidi" w:eastAsia="Microsoft GothicNeo" w:hAnsiTheme="minorBidi" w:cstheme="minorBidi"/>
                    <w:b/>
                    <w:color w:val="BB28BB" w:themeColor="accent5"/>
                    <w:sz w:val="22"/>
                    <w:szCs w:val="22"/>
                  </w:rPr>
                </w:pPr>
                <w:r w:rsidRPr="0029688D">
                  <w:rPr>
                    <w:rFonts w:asciiTheme="minorBidi" w:eastAsia="Microsoft GothicNeo" w:hAnsiTheme="minorBidi" w:cstheme="minorBidi"/>
                    <w:b/>
                    <w:color w:val="BB28BB" w:themeColor="accent5"/>
                    <w:sz w:val="22"/>
                    <w:szCs w:val="22"/>
                  </w:rPr>
                  <w:t>Academic Integrity Statement</w:t>
                </w:r>
              </w:p>
              <w:p w14:paraId="63E1FFC0" w14:textId="77777777" w:rsidR="003045BD" w:rsidRPr="0029688D" w:rsidRDefault="003045BD" w:rsidP="003647E3">
                <w:pPr>
                  <w:rPr>
                    <w:rFonts w:asciiTheme="minorBidi" w:eastAsia="Microsoft GothicNeo" w:hAnsiTheme="minorBidi" w:cstheme="minorBidi"/>
                    <w:bCs/>
                    <w:sz w:val="22"/>
                    <w:szCs w:val="22"/>
                  </w:rPr>
                </w:pPr>
                <w:r w:rsidRPr="0029688D">
                  <w:rPr>
                    <w:rFonts w:asciiTheme="minorBidi" w:eastAsia="Microsoft GothicNeo" w:hAnsiTheme="minorBidi" w:cstheme="minorBidi"/>
                    <w:bCs/>
                    <w:sz w:val="22"/>
                    <w:szCs w:val="22"/>
                  </w:rPr>
                  <w:t>In accordance with the HCT Academic Integrity Policy</w:t>
                </w:r>
              </w:p>
              <w:p w14:paraId="701D583E" w14:textId="77777777" w:rsidR="003045BD" w:rsidRPr="0029688D" w:rsidRDefault="003045BD" w:rsidP="003647E3">
                <w:pPr>
                  <w:tabs>
                    <w:tab w:val="left" w:pos="180"/>
                  </w:tabs>
                  <w:ind w:left="180" w:hanging="180"/>
                  <w:rPr>
                    <w:rFonts w:asciiTheme="minorBidi" w:eastAsia="Microsoft GothicNeo" w:hAnsiTheme="minorBidi" w:cstheme="minorBidi"/>
                    <w:bCs/>
                    <w:sz w:val="22"/>
                    <w:szCs w:val="22"/>
                  </w:rPr>
                </w:pPr>
                <w:r w:rsidRPr="0029688D">
                  <w:rPr>
                    <w:rFonts w:asciiTheme="minorBidi" w:eastAsia="Microsoft GothicNeo" w:hAnsiTheme="minorBidi" w:cstheme="minorBidi"/>
                    <w:bCs/>
                    <w:sz w:val="22"/>
                    <w:szCs w:val="22"/>
                  </w:rPr>
                  <w:t xml:space="preserve">• Students are required to refrain from all forms of academic integrity breaches as defined and explained by HCT. </w:t>
                </w:r>
              </w:p>
              <w:p w14:paraId="30CF2727" w14:textId="77777777" w:rsidR="003045BD" w:rsidRPr="0029688D" w:rsidRDefault="003045BD" w:rsidP="003647E3">
                <w:pPr>
                  <w:tabs>
                    <w:tab w:val="left" w:pos="180"/>
                  </w:tabs>
                  <w:ind w:left="187" w:hanging="187"/>
                  <w:rPr>
                    <w:rFonts w:asciiTheme="minorBidi" w:eastAsia="Microsoft GothicNeo" w:hAnsiTheme="minorBidi" w:cstheme="minorBidi"/>
                    <w:bCs/>
                    <w:sz w:val="22"/>
                    <w:szCs w:val="22"/>
                  </w:rPr>
                </w:pPr>
                <w:r w:rsidRPr="0029688D">
                  <w:rPr>
                    <w:rFonts w:asciiTheme="minorBidi" w:eastAsia="Microsoft GothicNeo" w:hAnsiTheme="minorBidi" w:cstheme="minorBidi"/>
                    <w:bCs/>
                    <w:sz w:val="22"/>
                    <w:szCs w:val="22"/>
                  </w:rPr>
                  <w:t xml:space="preserve">• A student found guilty of having committed acts of academic integrity </w:t>
                </w:r>
                <w:proofErr w:type="gramStart"/>
                <w:r w:rsidRPr="0029688D">
                  <w:rPr>
                    <w:rFonts w:asciiTheme="minorBidi" w:eastAsia="Microsoft GothicNeo" w:hAnsiTheme="minorBidi" w:cstheme="minorBidi"/>
                    <w:bCs/>
                    <w:sz w:val="22"/>
                    <w:szCs w:val="22"/>
                  </w:rPr>
                  <w:t>breach(es)</w:t>
                </w:r>
                <w:proofErr w:type="gramEnd"/>
                <w:r w:rsidRPr="0029688D">
                  <w:rPr>
                    <w:rFonts w:asciiTheme="minorBidi" w:eastAsia="Microsoft GothicNeo" w:hAnsiTheme="minorBidi" w:cstheme="minorBidi"/>
                    <w:bCs/>
                    <w:sz w:val="22"/>
                    <w:szCs w:val="22"/>
                  </w:rPr>
                  <w:t xml:space="preserve"> will be subject to the relevant sanctions as outlined by HCT.</w:t>
                </w:r>
              </w:p>
              <w:p w14:paraId="161DDAE9" w14:textId="77777777" w:rsidR="003045BD" w:rsidRPr="0029688D" w:rsidRDefault="003045BD" w:rsidP="003647E3">
                <w:pPr>
                  <w:bidi/>
                  <w:contextualSpacing/>
                  <w:rPr>
                    <w:rFonts w:asciiTheme="minorBidi" w:eastAsia="Microsoft GothicNeo" w:hAnsiTheme="minorBidi" w:cstheme="minorBidi"/>
                    <w:bCs/>
                    <w:smallCaps/>
                    <w:color w:val="BB28BB" w:themeColor="accent5"/>
                    <w:sz w:val="22"/>
                    <w:szCs w:val="22"/>
                    <w:rtl/>
                    <w:lang w:bidi="ar-AE"/>
                  </w:rPr>
                </w:pPr>
                <w:r w:rsidRPr="0029688D">
                  <w:rPr>
                    <w:rFonts w:asciiTheme="minorBidi" w:eastAsia="Microsoft GothicNeo" w:hAnsiTheme="minorBidi" w:cstheme="minorBidi"/>
                    <w:bCs/>
                    <w:smallCaps/>
                    <w:color w:val="BB28BB" w:themeColor="accent5"/>
                    <w:sz w:val="22"/>
                    <w:szCs w:val="22"/>
                    <w:rtl/>
                  </w:rPr>
                  <w:t>إفادة النزاهة الأكاديمية</w:t>
                </w:r>
              </w:p>
              <w:p w14:paraId="1263EB06" w14:textId="77777777" w:rsidR="003045BD" w:rsidRPr="0029688D" w:rsidRDefault="003045BD" w:rsidP="003647E3">
                <w:pPr>
                  <w:bidi/>
                  <w:contextualSpacing/>
                  <w:rPr>
                    <w:rFonts w:asciiTheme="minorBidi" w:eastAsia="Microsoft GothicNeo" w:hAnsiTheme="minorBidi" w:cstheme="minorBidi"/>
                    <w:b/>
                    <w:smallCaps/>
                    <w:sz w:val="22"/>
                    <w:szCs w:val="22"/>
                  </w:rPr>
                </w:pPr>
                <w:r w:rsidRPr="0029688D">
                  <w:rPr>
                    <w:rFonts w:asciiTheme="minorBidi" w:eastAsia="Microsoft GothicNeo" w:hAnsiTheme="minorBidi" w:cstheme="minorBidi"/>
                    <w:b/>
                    <w:smallCaps/>
                    <w:sz w:val="22"/>
                    <w:szCs w:val="22"/>
                    <w:rtl/>
                  </w:rPr>
                  <w:t>وفقًا لسياسة كليات التقنية العليا</w:t>
                </w:r>
                <w:r w:rsidRPr="0029688D">
                  <w:rPr>
                    <w:rFonts w:asciiTheme="minorBidi" w:eastAsia="Microsoft GothicNeo" w:hAnsiTheme="minorBidi" w:cstheme="minorBidi"/>
                    <w:b/>
                    <w:smallCaps/>
                    <w:sz w:val="22"/>
                    <w:szCs w:val="22"/>
                  </w:rPr>
                  <w:t xml:space="preserve"> </w:t>
                </w:r>
                <w:r w:rsidRPr="0029688D">
                  <w:rPr>
                    <w:rFonts w:asciiTheme="minorBidi" w:eastAsia="Microsoft GothicNeo" w:hAnsiTheme="minorBidi" w:cstheme="minorBidi"/>
                    <w:b/>
                    <w:smallCaps/>
                    <w:sz w:val="22"/>
                    <w:szCs w:val="22"/>
                    <w:rtl/>
                  </w:rPr>
                  <w:t>للنزاهة الأكاديمية</w:t>
                </w:r>
              </w:p>
              <w:p w14:paraId="1E3BF882" w14:textId="77777777" w:rsidR="003045BD" w:rsidRPr="0029688D" w:rsidRDefault="003045BD" w:rsidP="003647E3">
                <w:pPr>
                  <w:bidi/>
                  <w:contextualSpacing/>
                  <w:rPr>
                    <w:rFonts w:asciiTheme="minorBidi" w:eastAsia="Microsoft GothicNeo" w:hAnsiTheme="minorBidi" w:cstheme="minorBidi"/>
                    <w:b/>
                    <w:smallCaps/>
                    <w:sz w:val="22"/>
                    <w:szCs w:val="22"/>
                  </w:rPr>
                </w:pPr>
                <w:r w:rsidRPr="0029688D">
                  <w:rPr>
                    <w:rFonts w:asciiTheme="minorBidi" w:eastAsia="Microsoft GothicNeo" w:hAnsiTheme="minorBidi" w:cstheme="minorBidi"/>
                    <w:b/>
                    <w:smallCaps/>
                    <w:sz w:val="22"/>
                    <w:szCs w:val="22"/>
                  </w:rPr>
                  <w:t xml:space="preserve">• </w:t>
                </w:r>
                <w:r w:rsidRPr="0029688D">
                  <w:rPr>
                    <w:rFonts w:asciiTheme="minorBidi" w:eastAsia="Microsoft GothicNeo" w:hAnsiTheme="minorBidi" w:cstheme="minorBidi"/>
                    <w:b/>
                    <w:smallCaps/>
                    <w:sz w:val="22"/>
                    <w:szCs w:val="22"/>
                    <w:rtl/>
                  </w:rPr>
                  <w:t>على الطلبة الإلتزام بلوائح وقواعد النزاهة الأكاديمية، كما هو مبيّن وموضح في السياسات والإجراءات الخاصة بكليات التقنية العليا</w:t>
                </w:r>
                <w:r w:rsidRPr="0029688D">
                  <w:rPr>
                    <w:rFonts w:asciiTheme="minorBidi" w:eastAsia="Microsoft GothicNeo" w:hAnsiTheme="minorBidi" w:cstheme="minorBidi"/>
                    <w:b/>
                    <w:smallCaps/>
                    <w:sz w:val="22"/>
                    <w:szCs w:val="22"/>
                  </w:rPr>
                  <w:t>.</w:t>
                </w:r>
              </w:p>
              <w:p w14:paraId="7DB956F5" w14:textId="77777777" w:rsidR="003045BD" w:rsidRPr="0029688D" w:rsidRDefault="003045BD" w:rsidP="003647E3">
                <w:pPr>
                  <w:pStyle w:val="HTMLPreformatted"/>
                  <w:shd w:val="clear" w:color="auto" w:fill="FFFFFF"/>
                  <w:bidi/>
                  <w:contextualSpacing/>
                  <w:rPr>
                    <w:rFonts w:asciiTheme="minorBidi" w:eastAsia="Microsoft GothicNeo" w:hAnsiTheme="minorBidi" w:cstheme="minorBidi"/>
                    <w:b/>
                    <w:smallCaps/>
                    <w:sz w:val="22"/>
                    <w:szCs w:val="22"/>
                    <w:rtl/>
                    <w:lang w:bidi="ar-AE"/>
                  </w:rPr>
                </w:pPr>
                <w:r w:rsidRPr="0029688D">
                  <w:rPr>
                    <w:rFonts w:asciiTheme="minorBidi" w:eastAsia="Microsoft GothicNeo" w:hAnsiTheme="minorBidi" w:cstheme="minorBidi"/>
                    <w:b/>
                    <w:smallCaps/>
                    <w:sz w:val="22"/>
                    <w:szCs w:val="22"/>
                  </w:rPr>
                  <w:t xml:space="preserve">• </w:t>
                </w:r>
                <w:r w:rsidRPr="0029688D">
                  <w:rPr>
                    <w:rFonts w:asciiTheme="minorBidi" w:eastAsia="Microsoft GothicNeo" w:hAnsiTheme="minorBidi" w:cstheme="minorBidi"/>
                    <w:b/>
                    <w:smallCaps/>
                    <w:sz w:val="22"/>
                    <w:szCs w:val="22"/>
                    <w:rtl/>
                  </w:rPr>
                  <w:t xml:space="preserve">في حالة ارتكاب الطالب أي شكل من أشكال الإخلال بالنزاهة الأكاديمية، سيتعرض الى </w:t>
                </w:r>
                <w:r w:rsidRPr="0029688D">
                  <w:rPr>
                    <w:rFonts w:asciiTheme="minorBidi" w:eastAsia="Microsoft GothicNeo" w:hAnsiTheme="minorBidi" w:cstheme="minorBidi"/>
                    <w:b/>
                    <w:smallCaps/>
                    <w:sz w:val="22"/>
                    <w:szCs w:val="22"/>
                    <w:rtl/>
                    <w:lang w:bidi="ar-AE"/>
                  </w:rPr>
                  <w:t>العقوبات الموضحة في السياسات ذات الصلة</w:t>
                </w:r>
                <w:r w:rsidRPr="0029688D">
                  <w:rPr>
                    <w:rFonts w:asciiTheme="minorBidi" w:eastAsia="Microsoft GothicNeo" w:hAnsiTheme="minorBidi" w:cstheme="minorBidi"/>
                    <w:b/>
                    <w:smallCaps/>
                    <w:sz w:val="22"/>
                    <w:szCs w:val="22"/>
                    <w:rtl/>
                  </w:rPr>
                  <w:t>.</w:t>
                </w:r>
              </w:p>
              <w:p w14:paraId="4A49FD00" w14:textId="77777777" w:rsidR="003045BD" w:rsidRPr="0029688D" w:rsidRDefault="003045BD" w:rsidP="003647E3">
                <w:pPr>
                  <w:contextualSpacing/>
                  <w:rPr>
                    <w:rFonts w:asciiTheme="minorBidi" w:eastAsia="Microsoft GothicNeo" w:hAnsiTheme="minorBidi" w:cstheme="minorBidi"/>
                    <w:sz w:val="22"/>
                    <w:szCs w:val="22"/>
                  </w:rPr>
                </w:pPr>
                <w:r w:rsidRPr="0029688D">
                  <w:rPr>
                    <w:rFonts w:asciiTheme="minorBidi" w:eastAsia="Microsoft GothicNeo" w:hAnsiTheme="minorBidi" w:cstheme="minorBidi"/>
                    <w:sz w:val="22"/>
                    <w:szCs w:val="22"/>
                  </w:rPr>
                  <w:t xml:space="preserve">This assignment is entirely my/our own work except where I have duly acknowledged other sources in the text and listed those sources at the end of the assignment.  I have not previously submitted this work to </w:t>
                </w:r>
                <w:proofErr w:type="gramStart"/>
                <w:r w:rsidRPr="0029688D">
                  <w:rPr>
                    <w:rFonts w:asciiTheme="minorBidi" w:eastAsia="Microsoft GothicNeo" w:hAnsiTheme="minorBidi" w:cstheme="minorBidi"/>
                    <w:sz w:val="22"/>
                    <w:szCs w:val="22"/>
                  </w:rPr>
                  <w:t>the HCT</w:t>
                </w:r>
                <w:proofErr w:type="gramEnd"/>
                <w:r w:rsidRPr="0029688D">
                  <w:rPr>
                    <w:rFonts w:asciiTheme="minorBidi" w:eastAsia="Microsoft GothicNeo" w:hAnsiTheme="minorBidi" w:cstheme="minorBidi"/>
                    <w:sz w:val="22"/>
                    <w:szCs w:val="22"/>
                  </w:rPr>
                  <w:t>, or any other entity. I understand that I may be orally examined on my submission.</w:t>
                </w:r>
              </w:p>
              <w:p w14:paraId="137BB68E" w14:textId="77777777" w:rsidR="003045BD" w:rsidRPr="0029688D" w:rsidRDefault="003045BD" w:rsidP="003647E3">
                <w:pPr>
                  <w:rPr>
                    <w:rFonts w:asciiTheme="minorBidi" w:eastAsia="Microsoft GothicNeo" w:hAnsiTheme="minorBidi" w:cstheme="minorBidi"/>
                    <w:b/>
                    <w:smallCaps/>
                    <w:sz w:val="22"/>
                    <w:szCs w:val="22"/>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29688D" w14:paraId="56F33B9F" w14:textId="77777777" w:rsidTr="003647E3">
            <w:trPr>
              <w:trHeight w:val="469"/>
            </w:trPr>
            <w:tc>
              <w:tcPr>
                <w:tcW w:w="1790" w:type="dxa"/>
              </w:tcPr>
              <w:p w14:paraId="6D266C9C" w14:textId="77777777" w:rsidR="003045BD" w:rsidRPr="0029688D" w:rsidRDefault="003045BD" w:rsidP="003647E3">
                <w:pPr>
                  <w:rPr>
                    <w:rFonts w:asciiTheme="minorBidi" w:eastAsia="Microsoft GothicNeo" w:hAnsiTheme="minorBidi" w:cstheme="minorBidi"/>
                    <w:b/>
                  </w:rPr>
                </w:pPr>
                <w:r w:rsidRPr="0029688D">
                  <w:rPr>
                    <w:rFonts w:asciiTheme="minorBidi" w:eastAsia="Microsoft GothicNeo" w:hAnsiTheme="minorBidi" w:cstheme="minorBidi"/>
                    <w:b/>
                  </w:rPr>
                  <w:t>Student HCT ID(s):</w:t>
                </w:r>
                <w:r w:rsidRPr="0029688D">
                  <w:rPr>
                    <w:rFonts w:asciiTheme="minorBidi" w:eastAsia="Microsoft GothicNeo" w:hAnsiTheme="minorBidi" w:cstheme="minorBidi"/>
                    <w:bCs/>
                  </w:rPr>
                  <w:t xml:space="preserve">  </w:t>
                </w:r>
              </w:p>
            </w:tc>
            <w:tc>
              <w:tcPr>
                <w:tcW w:w="1672" w:type="dxa"/>
              </w:tcPr>
              <w:p w14:paraId="7621A08B" w14:textId="55C72BBA" w:rsidR="003045BD" w:rsidRPr="0029688D" w:rsidRDefault="003045BD" w:rsidP="003647E3">
                <w:pPr>
                  <w:pStyle w:val="Bold"/>
                  <w:spacing w:before="0" w:after="0"/>
                  <w:rPr>
                    <w:rFonts w:asciiTheme="minorBidi" w:eastAsia="Microsoft GothicNeo" w:hAnsiTheme="minorBidi" w:cstheme="minorBidi"/>
                    <w:b w:val="0"/>
                    <w:bCs/>
                    <w:iCs/>
                    <w:sz w:val="22"/>
                    <w:szCs w:val="22"/>
                  </w:rPr>
                </w:pPr>
              </w:p>
            </w:tc>
            <w:tc>
              <w:tcPr>
                <w:tcW w:w="1883" w:type="dxa"/>
              </w:tcPr>
              <w:p w14:paraId="0318E8B7" w14:textId="4F2F5D75" w:rsidR="003045BD" w:rsidRPr="0029688D" w:rsidRDefault="003045BD" w:rsidP="003647E3">
                <w:pPr>
                  <w:pStyle w:val="Bold"/>
                  <w:spacing w:before="0" w:after="0"/>
                  <w:rPr>
                    <w:rFonts w:asciiTheme="minorBidi" w:eastAsia="Microsoft GothicNeo" w:hAnsiTheme="minorBidi" w:cstheme="minorBidi"/>
                    <w:b w:val="0"/>
                    <w:bCs/>
                    <w:iCs/>
                    <w:sz w:val="22"/>
                    <w:szCs w:val="22"/>
                  </w:rPr>
                </w:pPr>
              </w:p>
            </w:tc>
            <w:tc>
              <w:tcPr>
                <w:tcW w:w="1883" w:type="dxa"/>
              </w:tcPr>
              <w:p w14:paraId="6DA45D77" w14:textId="672142DE" w:rsidR="003045BD" w:rsidRPr="0029688D" w:rsidRDefault="003045BD" w:rsidP="003647E3">
                <w:pPr>
                  <w:pStyle w:val="Bold"/>
                  <w:spacing w:before="0" w:after="0"/>
                  <w:rPr>
                    <w:rFonts w:asciiTheme="minorBidi" w:eastAsia="Microsoft GothicNeo" w:hAnsiTheme="minorBidi" w:cstheme="minorBidi"/>
                    <w:b w:val="0"/>
                    <w:bCs/>
                    <w:iCs/>
                    <w:sz w:val="22"/>
                    <w:szCs w:val="22"/>
                  </w:rPr>
                </w:pPr>
              </w:p>
            </w:tc>
            <w:tc>
              <w:tcPr>
                <w:tcW w:w="1883" w:type="dxa"/>
              </w:tcPr>
              <w:p w14:paraId="55A285C8" w14:textId="54E56991" w:rsidR="003045BD" w:rsidRPr="0029688D" w:rsidRDefault="003045BD" w:rsidP="003647E3">
                <w:pPr>
                  <w:pStyle w:val="Bold"/>
                  <w:spacing w:before="0" w:after="0"/>
                  <w:rPr>
                    <w:rFonts w:asciiTheme="minorBidi" w:eastAsia="Microsoft GothicNeo" w:hAnsiTheme="minorBidi" w:cstheme="minorBidi"/>
                    <w:b w:val="0"/>
                    <w:bCs/>
                    <w:iCs/>
                    <w:sz w:val="22"/>
                    <w:szCs w:val="22"/>
                  </w:rPr>
                </w:pPr>
              </w:p>
            </w:tc>
          </w:tr>
          <w:tr w:rsidR="003045BD" w:rsidRPr="0029688D" w14:paraId="2B7D6162" w14:textId="77777777" w:rsidTr="003647E3">
            <w:trPr>
              <w:trHeight w:val="863"/>
            </w:trPr>
            <w:tc>
              <w:tcPr>
                <w:tcW w:w="1790" w:type="dxa"/>
              </w:tcPr>
              <w:p w14:paraId="4C43272A" w14:textId="77777777" w:rsidR="003045BD" w:rsidRPr="0029688D" w:rsidRDefault="003045BD" w:rsidP="003647E3">
                <w:pPr>
                  <w:rPr>
                    <w:rFonts w:asciiTheme="minorBidi" w:eastAsia="Microsoft GothicNeo" w:hAnsiTheme="minorBidi" w:cstheme="minorBidi"/>
                    <w:b/>
                  </w:rPr>
                </w:pPr>
                <w:r w:rsidRPr="0029688D">
                  <w:rPr>
                    <w:rFonts w:asciiTheme="minorBidi" w:eastAsia="Microsoft GothicNeo" w:hAnsiTheme="minorBidi" w:cstheme="minorBidi"/>
                    <w:b/>
                  </w:rPr>
                  <w:t>Student Name(s):</w:t>
                </w:r>
                <w:r w:rsidRPr="0029688D">
                  <w:rPr>
                    <w:rFonts w:asciiTheme="minorBidi" w:eastAsia="Microsoft GothicNeo" w:hAnsiTheme="minorBidi" w:cstheme="minorBidi"/>
                    <w:bCs/>
                  </w:rPr>
                  <w:t xml:space="preserve">    </w:t>
                </w:r>
              </w:p>
            </w:tc>
            <w:tc>
              <w:tcPr>
                <w:tcW w:w="1672" w:type="dxa"/>
              </w:tcPr>
              <w:p w14:paraId="47425F62" w14:textId="7FDC6275" w:rsidR="003045BD" w:rsidRPr="0029688D" w:rsidRDefault="003045BD" w:rsidP="003647E3">
                <w:pPr>
                  <w:pStyle w:val="Bold"/>
                  <w:spacing w:before="0" w:after="0"/>
                  <w:rPr>
                    <w:rFonts w:asciiTheme="minorBidi" w:eastAsia="Microsoft GothicNeo" w:hAnsiTheme="minorBidi" w:cstheme="minorBidi"/>
                    <w:b w:val="0"/>
                    <w:bCs/>
                    <w:i/>
                    <w:sz w:val="22"/>
                    <w:szCs w:val="22"/>
                  </w:rPr>
                </w:pPr>
              </w:p>
            </w:tc>
            <w:tc>
              <w:tcPr>
                <w:tcW w:w="1883" w:type="dxa"/>
              </w:tcPr>
              <w:p w14:paraId="5852065F" w14:textId="32D27716" w:rsidR="003045BD" w:rsidRPr="0029688D" w:rsidRDefault="003045BD" w:rsidP="003647E3">
                <w:pPr>
                  <w:pStyle w:val="Bold"/>
                  <w:spacing w:before="0" w:after="0"/>
                  <w:rPr>
                    <w:rFonts w:asciiTheme="minorBidi" w:eastAsia="Microsoft GothicNeo" w:hAnsiTheme="minorBidi" w:cstheme="minorBidi"/>
                    <w:b w:val="0"/>
                    <w:bCs/>
                    <w:i/>
                    <w:sz w:val="22"/>
                    <w:szCs w:val="22"/>
                  </w:rPr>
                </w:pPr>
              </w:p>
            </w:tc>
            <w:tc>
              <w:tcPr>
                <w:tcW w:w="1883" w:type="dxa"/>
              </w:tcPr>
              <w:p w14:paraId="5DCB4732" w14:textId="0BE470C7" w:rsidR="003045BD" w:rsidRPr="0029688D" w:rsidRDefault="003045BD" w:rsidP="003647E3">
                <w:pPr>
                  <w:pStyle w:val="Bold"/>
                  <w:spacing w:before="0" w:after="0"/>
                  <w:rPr>
                    <w:rFonts w:asciiTheme="minorBidi" w:eastAsia="Microsoft GothicNeo" w:hAnsiTheme="minorBidi" w:cstheme="minorBidi"/>
                    <w:b w:val="0"/>
                    <w:bCs/>
                    <w:i/>
                    <w:sz w:val="22"/>
                    <w:szCs w:val="22"/>
                  </w:rPr>
                </w:pPr>
              </w:p>
            </w:tc>
            <w:tc>
              <w:tcPr>
                <w:tcW w:w="1883" w:type="dxa"/>
              </w:tcPr>
              <w:p w14:paraId="5A773D74" w14:textId="77777777" w:rsidR="003045BD" w:rsidRPr="0029688D" w:rsidRDefault="003045BD" w:rsidP="003647E3">
                <w:pPr>
                  <w:pStyle w:val="Bold"/>
                  <w:spacing w:before="0" w:after="0"/>
                  <w:rPr>
                    <w:rFonts w:asciiTheme="minorBidi" w:eastAsia="Microsoft GothicNeo" w:hAnsiTheme="minorBidi" w:cstheme="minorBidi"/>
                    <w:b w:val="0"/>
                    <w:bCs/>
                    <w:i/>
                    <w:sz w:val="22"/>
                    <w:szCs w:val="22"/>
                  </w:rPr>
                </w:pPr>
              </w:p>
            </w:tc>
          </w:tr>
          <w:tr w:rsidR="003045BD" w:rsidRPr="0029688D" w14:paraId="33A0CD7F" w14:textId="77777777" w:rsidTr="003647E3">
            <w:trPr>
              <w:trHeight w:val="469"/>
            </w:trPr>
            <w:tc>
              <w:tcPr>
                <w:tcW w:w="1790" w:type="dxa"/>
              </w:tcPr>
              <w:p w14:paraId="040DC911" w14:textId="77777777" w:rsidR="003045BD" w:rsidRPr="0029688D" w:rsidRDefault="003045BD" w:rsidP="003647E3">
                <w:pPr>
                  <w:rPr>
                    <w:rFonts w:asciiTheme="minorBidi" w:eastAsia="Microsoft GothicNeo" w:hAnsiTheme="minorBidi" w:cstheme="minorBidi"/>
                    <w:b/>
                    <w:color w:val="BB28BB" w:themeColor="accent5"/>
                  </w:rPr>
                </w:pPr>
                <w:r w:rsidRPr="0029688D">
                  <w:rPr>
                    <w:rFonts w:asciiTheme="minorBidi" w:eastAsia="Microsoft GothicNeo" w:hAnsiTheme="minorBidi" w:cstheme="minorBidi"/>
                    <w:b/>
                    <w:color w:val="BB28BB" w:themeColor="accent5"/>
                  </w:rPr>
                  <w:t>Student Signature</w:t>
                </w:r>
              </w:p>
            </w:tc>
            <w:tc>
              <w:tcPr>
                <w:tcW w:w="1672" w:type="dxa"/>
              </w:tcPr>
              <w:p w14:paraId="1FE74A33" w14:textId="77777777" w:rsidR="003045BD" w:rsidRPr="0029688D" w:rsidRDefault="003045BD" w:rsidP="003647E3">
                <w:pPr>
                  <w:pStyle w:val="Bold"/>
                  <w:spacing w:before="0" w:after="0"/>
                  <w:rPr>
                    <w:rFonts w:asciiTheme="minorBidi" w:eastAsia="Microsoft GothicNeo" w:hAnsiTheme="minorBidi" w:cstheme="minorBidi"/>
                    <w:b w:val="0"/>
                    <w:bCs/>
                    <w:iCs/>
                    <w:color w:val="BB28BB" w:themeColor="accent5"/>
                    <w:sz w:val="22"/>
                    <w:szCs w:val="22"/>
                  </w:rPr>
                </w:pPr>
              </w:p>
            </w:tc>
            <w:tc>
              <w:tcPr>
                <w:tcW w:w="1883" w:type="dxa"/>
              </w:tcPr>
              <w:p w14:paraId="071642C6" w14:textId="77777777" w:rsidR="003045BD" w:rsidRPr="0029688D" w:rsidRDefault="003045BD" w:rsidP="003647E3">
                <w:pPr>
                  <w:pStyle w:val="Bold"/>
                  <w:spacing w:before="0" w:after="0"/>
                  <w:rPr>
                    <w:rFonts w:asciiTheme="minorBidi" w:eastAsia="Microsoft GothicNeo" w:hAnsiTheme="minorBidi" w:cstheme="minorBidi"/>
                    <w:b w:val="0"/>
                    <w:bCs/>
                    <w:iCs/>
                    <w:color w:val="BB28BB" w:themeColor="accent5"/>
                    <w:sz w:val="22"/>
                    <w:szCs w:val="22"/>
                  </w:rPr>
                </w:pPr>
              </w:p>
            </w:tc>
            <w:tc>
              <w:tcPr>
                <w:tcW w:w="1883" w:type="dxa"/>
              </w:tcPr>
              <w:p w14:paraId="7C0C5AE7" w14:textId="77777777" w:rsidR="003045BD" w:rsidRPr="0029688D" w:rsidRDefault="003045BD" w:rsidP="003647E3">
                <w:pPr>
                  <w:pStyle w:val="Bold"/>
                  <w:spacing w:before="0" w:after="0"/>
                  <w:rPr>
                    <w:rFonts w:asciiTheme="minorBidi" w:eastAsia="Microsoft GothicNeo" w:hAnsiTheme="minorBidi" w:cstheme="minorBidi"/>
                    <w:b w:val="0"/>
                    <w:bCs/>
                    <w:iCs/>
                    <w:color w:val="BB28BB" w:themeColor="accent5"/>
                    <w:sz w:val="22"/>
                    <w:szCs w:val="22"/>
                  </w:rPr>
                </w:pPr>
              </w:p>
            </w:tc>
            <w:tc>
              <w:tcPr>
                <w:tcW w:w="1883" w:type="dxa"/>
              </w:tcPr>
              <w:p w14:paraId="010839DF" w14:textId="77777777" w:rsidR="003045BD" w:rsidRPr="0029688D" w:rsidRDefault="003045BD" w:rsidP="003647E3">
                <w:pPr>
                  <w:pStyle w:val="Bold"/>
                  <w:spacing w:before="0" w:after="0"/>
                  <w:rPr>
                    <w:rFonts w:asciiTheme="minorBidi" w:eastAsia="Microsoft GothicNeo" w:hAnsiTheme="minorBidi" w:cstheme="minorBidi"/>
                    <w:b w:val="0"/>
                    <w:bCs/>
                    <w:iCs/>
                    <w:color w:val="BB28BB" w:themeColor="accent5"/>
                    <w:sz w:val="22"/>
                    <w:szCs w:val="22"/>
                  </w:rPr>
                </w:pPr>
              </w:p>
            </w:tc>
          </w:tr>
        </w:tbl>
        <w:p w14:paraId="3AF83E6E" w14:textId="77777777" w:rsidR="003045BD" w:rsidRPr="0029688D" w:rsidRDefault="003045BD" w:rsidP="003045BD">
          <w:pPr>
            <w:shd w:val="clear" w:color="auto" w:fill="D0CECE" w:themeFill="background2" w:themeFillShade="E6"/>
            <w:spacing w:after="60"/>
            <w:jc w:val="center"/>
            <w:rPr>
              <w:rFonts w:asciiTheme="minorBidi" w:eastAsia="Microsoft GothicNeo" w:hAnsiTheme="minorBidi" w:cstheme="minorBidi"/>
              <w:b/>
              <w:color w:val="FF0000"/>
              <w:sz w:val="22"/>
              <w:szCs w:val="22"/>
            </w:rPr>
          </w:pPr>
          <w:r w:rsidRPr="0029688D">
            <w:rPr>
              <w:rFonts w:asciiTheme="minorBidi" w:eastAsia="Microsoft GothicNeo" w:hAnsiTheme="minorBidi" w:cstheme="minorBidi"/>
              <w:b/>
              <w:color w:val="FF0000"/>
              <w:sz w:val="22"/>
              <w:szCs w:val="22"/>
            </w:rPr>
            <w:t xml:space="preserve">Chatbot (e.g. ChatGPT) statement </w:t>
          </w:r>
        </w:p>
        <w:p w14:paraId="607FD744" w14:textId="77777777" w:rsidR="003045BD" w:rsidRPr="0029688D" w:rsidRDefault="003045BD" w:rsidP="003045BD">
          <w:pPr>
            <w:spacing w:after="60"/>
            <w:rPr>
              <w:rFonts w:asciiTheme="minorBidi" w:eastAsia="Microsoft GothicNeo" w:hAnsiTheme="minorBidi" w:cstheme="minorBidi"/>
              <w:b/>
              <w:sz w:val="22"/>
              <w:szCs w:val="22"/>
            </w:rPr>
          </w:pPr>
          <w:r w:rsidRPr="0029688D">
            <w:rPr>
              <w:rFonts w:asciiTheme="minorBidi" w:eastAsia="Microsoft GothicNeo" w:hAnsiTheme="minorBidi" w:cstheme="minorBidi"/>
              <w:b/>
              <w:sz w:val="22"/>
              <w:szCs w:val="22"/>
            </w:rPr>
            <w:t xml:space="preserve">This submission allows you to use AI generated tools, but the prompt used must be stated and the response must be in red font.   Include References to ChatGPT.   </w:t>
          </w:r>
        </w:p>
        <w:p w14:paraId="44FBEF83" w14:textId="77777777" w:rsidR="003840D1" w:rsidRPr="0029688D" w:rsidRDefault="003840D1">
          <w:pPr>
            <w:rPr>
              <w:rFonts w:asciiTheme="minorBidi" w:eastAsia="Microsoft GothicNeo" w:hAnsiTheme="minorBidi" w:cstheme="minorBidi"/>
              <w:b/>
              <w:sz w:val="22"/>
              <w:szCs w:val="22"/>
            </w:rPr>
          </w:pPr>
        </w:p>
        <w:p w14:paraId="6312DD28" w14:textId="77777777" w:rsidR="003840D1" w:rsidRPr="0029688D" w:rsidRDefault="003840D1" w:rsidP="003840D1">
          <w:pPr>
            <w:shd w:val="clear" w:color="auto" w:fill="D0CECE" w:themeFill="background2" w:themeFillShade="E6"/>
            <w:spacing w:after="60"/>
            <w:jc w:val="center"/>
            <w:rPr>
              <w:rFonts w:asciiTheme="minorBidi" w:eastAsia="Microsoft GothicNeo" w:hAnsiTheme="minorBidi" w:cstheme="minorBidi"/>
              <w:b/>
              <w:color w:val="FF0000"/>
              <w:sz w:val="22"/>
              <w:szCs w:val="22"/>
            </w:rPr>
          </w:pPr>
          <w:r w:rsidRPr="0029688D">
            <w:rPr>
              <w:rFonts w:asciiTheme="minorBidi" w:eastAsia="Microsoft GothicNeo" w:hAnsiTheme="minorBidi" w:cstheme="minorBidi"/>
              <w:b/>
              <w:color w:val="FF0000"/>
              <w:sz w:val="22"/>
              <w:szCs w:val="22"/>
            </w:rPr>
            <w:t>Instructions</w:t>
          </w:r>
        </w:p>
        <w:p w14:paraId="5A93E1CC" w14:textId="77777777" w:rsidR="003840D1" w:rsidRPr="0029688D" w:rsidRDefault="003840D1" w:rsidP="003840D1">
          <w:pPr>
            <w:rPr>
              <w:rFonts w:asciiTheme="minorBidi" w:hAnsiTheme="minorBidi" w:cstheme="minorBidi"/>
              <w:sz w:val="22"/>
              <w:szCs w:val="22"/>
            </w:rPr>
          </w:pPr>
        </w:p>
        <w:p w14:paraId="23723102" w14:textId="74A4A604" w:rsidR="003045BD" w:rsidRPr="0029688D" w:rsidRDefault="003840D1" w:rsidP="003045BD">
          <w:pPr>
            <w:rPr>
              <w:rFonts w:asciiTheme="minorBidi" w:hAnsiTheme="minorBidi" w:cstheme="minorBidi"/>
              <w:sz w:val="22"/>
              <w:szCs w:val="22"/>
            </w:rPr>
          </w:pPr>
          <w:r w:rsidRPr="0029688D">
            <w:rPr>
              <w:rFonts w:asciiTheme="minorBidi" w:hAnsiTheme="minorBidi" w:cstheme="minorBidi"/>
              <w:sz w:val="22"/>
              <w:szCs w:val="22"/>
            </w:rPr>
            <w:t xml:space="preserve">Remove instructions and hints </w:t>
          </w:r>
          <w:r w:rsidR="00F75F9B" w:rsidRPr="0029688D">
            <w:rPr>
              <w:rFonts w:asciiTheme="minorBidi" w:hAnsiTheme="minorBidi" w:cstheme="minorBidi"/>
              <w:sz w:val="22"/>
              <w:szCs w:val="22"/>
            </w:rPr>
            <w:t xml:space="preserve">from </w:t>
          </w:r>
          <w:r w:rsidR="00406F08" w:rsidRPr="0029688D">
            <w:rPr>
              <w:rFonts w:asciiTheme="minorBidi" w:hAnsiTheme="minorBidi" w:cstheme="minorBidi"/>
              <w:sz w:val="22"/>
              <w:szCs w:val="22"/>
            </w:rPr>
            <w:t>the template before submitting the final report to BBLearn.</w:t>
          </w:r>
          <w:r w:rsidR="00F56632" w:rsidRPr="0029688D">
            <w:rPr>
              <w:rFonts w:asciiTheme="minorBidi" w:hAnsiTheme="minorBidi" w:cstheme="minorBidi"/>
              <w:sz w:val="22"/>
              <w:szCs w:val="22"/>
            </w:rPr>
            <w:br w:type="page"/>
          </w:r>
        </w:p>
      </w:sdtContent>
    </w:sdt>
    <w:p w14:paraId="0F2992B1" w14:textId="056ED142" w:rsidR="009936E3" w:rsidRPr="005D5E40" w:rsidRDefault="009936E3" w:rsidP="007B3CD0">
      <w:pPr>
        <w:pStyle w:val="Heading2"/>
        <w:rPr>
          <w:rFonts w:asciiTheme="majorBidi" w:hAnsiTheme="majorBidi"/>
          <w:color w:val="EE0000"/>
          <w:sz w:val="22"/>
          <w:szCs w:val="22"/>
        </w:rPr>
      </w:pPr>
      <w:r w:rsidRPr="005D5E40">
        <w:rPr>
          <w:rFonts w:asciiTheme="majorBidi" w:hAnsiTheme="majorBidi"/>
          <w:color w:val="EE0000"/>
          <w:sz w:val="22"/>
          <w:szCs w:val="22"/>
        </w:rPr>
        <w:lastRenderedPageBreak/>
        <w:t>CLO1: Introduction and Data Wrangling</w:t>
      </w:r>
      <w:r w:rsidR="004417BB" w:rsidRPr="005D5E40">
        <w:rPr>
          <w:rFonts w:asciiTheme="majorBidi" w:hAnsiTheme="majorBidi"/>
          <w:color w:val="EE0000"/>
          <w:sz w:val="22"/>
          <w:szCs w:val="22"/>
        </w:rPr>
        <w:t xml:space="preserve"> (5</w:t>
      </w:r>
      <w:r w:rsidR="00AB3499" w:rsidRPr="005D5E40">
        <w:rPr>
          <w:rFonts w:asciiTheme="majorBidi" w:hAnsiTheme="majorBidi"/>
          <w:color w:val="EE0000"/>
          <w:sz w:val="22"/>
          <w:szCs w:val="22"/>
        </w:rPr>
        <w:t xml:space="preserve"> Points</w:t>
      </w:r>
      <w:r w:rsidR="004417BB" w:rsidRPr="005D5E40">
        <w:rPr>
          <w:rFonts w:asciiTheme="majorBidi" w:hAnsiTheme="majorBidi"/>
          <w:color w:val="EE0000"/>
          <w:sz w:val="22"/>
          <w:szCs w:val="22"/>
        </w:rPr>
        <w:t>)</w:t>
      </w:r>
    </w:p>
    <w:p w14:paraId="1FBDCE1C" w14:textId="77777777" w:rsidR="00356C86" w:rsidRPr="005D5E40" w:rsidRDefault="00356C86" w:rsidP="00356C86">
      <w:pPr>
        <w:rPr>
          <w:rFonts w:asciiTheme="majorBidi" w:hAnsiTheme="majorBidi" w:cstheme="majorBidi"/>
          <w:sz w:val="22"/>
          <w:szCs w:val="22"/>
        </w:rPr>
      </w:pPr>
    </w:p>
    <w:p w14:paraId="07FED629" w14:textId="3E9F831E" w:rsidR="00222206" w:rsidRPr="005D5E40" w:rsidRDefault="00D852D6" w:rsidP="007B3CD0">
      <w:pPr>
        <w:pStyle w:val="Heading2"/>
        <w:rPr>
          <w:rFonts w:asciiTheme="majorBidi" w:hAnsiTheme="majorBidi"/>
          <w:sz w:val="22"/>
          <w:szCs w:val="22"/>
        </w:rPr>
      </w:pPr>
      <w:r w:rsidRPr="005D5E40">
        <w:rPr>
          <w:rFonts w:asciiTheme="majorBidi" w:hAnsiTheme="majorBidi"/>
          <w:sz w:val="22"/>
          <w:szCs w:val="22"/>
        </w:rPr>
        <w:t>Purpose of Data Analysis</w:t>
      </w:r>
      <w:r w:rsidR="00345846" w:rsidRPr="005D5E40">
        <w:rPr>
          <w:rFonts w:asciiTheme="majorBidi" w:hAnsiTheme="majorBidi"/>
          <w:sz w:val="22"/>
          <w:szCs w:val="22"/>
        </w:rPr>
        <w:t xml:space="preserve"> (1 point)</w:t>
      </w:r>
    </w:p>
    <w:p w14:paraId="1944DA39" w14:textId="6837B2C6" w:rsidR="00222206" w:rsidRPr="005D5E40" w:rsidRDefault="00763D36" w:rsidP="00763D36">
      <w:pPr>
        <w:rPr>
          <w:rFonts w:asciiTheme="majorBidi" w:hAnsiTheme="majorBidi" w:cstheme="majorBidi"/>
          <w:sz w:val="22"/>
          <w:szCs w:val="22"/>
        </w:rPr>
      </w:pPr>
      <w:r w:rsidRPr="005D5E40">
        <w:rPr>
          <w:rFonts w:asciiTheme="majorBidi" w:hAnsiTheme="majorBidi" w:cstheme="majorBidi"/>
          <w:sz w:val="22"/>
          <w:szCs w:val="22"/>
        </w:rPr>
        <w:t>The purpose of analyzing the (health.xlsx) dataset is to evaluate the healthcare infrastructure in the UAE from 2010 to 2021. By examining the counts of hospitals, beds, and clinics, we can understand the growth trends and the distribution of resources between the Government and Private sectors across different Emirates.</w:t>
      </w:r>
    </w:p>
    <w:p w14:paraId="0A48A130" w14:textId="77777777" w:rsidR="00763D36" w:rsidRPr="005D5E40" w:rsidRDefault="00763D36" w:rsidP="00763D36">
      <w:pPr>
        <w:rPr>
          <w:rFonts w:asciiTheme="majorBidi" w:hAnsiTheme="majorBidi" w:cstheme="majorBidi"/>
          <w:sz w:val="22"/>
          <w:szCs w:val="22"/>
          <w:lang w:val="en-AE"/>
        </w:rPr>
      </w:pPr>
    </w:p>
    <w:p w14:paraId="5170D3AF" w14:textId="2E082804" w:rsidR="00222206" w:rsidRPr="005D5E40" w:rsidRDefault="00D852D6" w:rsidP="007B3CD0">
      <w:pPr>
        <w:pStyle w:val="Heading2"/>
        <w:rPr>
          <w:rFonts w:asciiTheme="majorBidi" w:hAnsiTheme="majorBidi"/>
          <w:sz w:val="22"/>
          <w:szCs w:val="22"/>
        </w:rPr>
      </w:pPr>
      <w:r w:rsidRPr="005D5E40">
        <w:rPr>
          <w:rFonts w:asciiTheme="majorBidi" w:hAnsiTheme="majorBidi"/>
          <w:sz w:val="22"/>
          <w:szCs w:val="22"/>
        </w:rPr>
        <w:t>Type of Programming</w:t>
      </w:r>
      <w:r w:rsidR="00345846" w:rsidRPr="005D5E40">
        <w:rPr>
          <w:rFonts w:asciiTheme="majorBidi" w:hAnsiTheme="majorBidi"/>
          <w:sz w:val="22"/>
          <w:szCs w:val="22"/>
        </w:rPr>
        <w:t xml:space="preserve"> (1 point)</w:t>
      </w:r>
    </w:p>
    <w:p w14:paraId="3FC45C9D" w14:textId="77777777" w:rsidR="0029688D" w:rsidRPr="005D5E40" w:rsidRDefault="0029688D" w:rsidP="0029688D">
      <w:pPr>
        <w:rPr>
          <w:rFonts w:asciiTheme="majorBidi" w:hAnsiTheme="majorBidi" w:cstheme="majorBidi"/>
          <w:sz w:val="22"/>
          <w:szCs w:val="22"/>
          <w:lang w:val="en-AE"/>
        </w:rPr>
      </w:pPr>
      <w:r w:rsidRPr="005D5E40">
        <w:rPr>
          <w:rFonts w:asciiTheme="majorBidi" w:hAnsiTheme="majorBidi" w:cstheme="majorBidi"/>
          <w:sz w:val="22"/>
          <w:szCs w:val="22"/>
          <w:lang w:val="en-AE"/>
        </w:rPr>
        <w:t>Python is the type of programming used for this data analysis.</w:t>
      </w:r>
    </w:p>
    <w:p w14:paraId="6B21BCD6" w14:textId="77777777" w:rsidR="0029688D" w:rsidRPr="005D5E40" w:rsidRDefault="0029688D" w:rsidP="0029688D">
      <w:pPr>
        <w:numPr>
          <w:ilvl w:val="0"/>
          <w:numId w:val="5"/>
        </w:numPr>
        <w:rPr>
          <w:rFonts w:asciiTheme="majorBidi" w:hAnsiTheme="majorBidi" w:cstheme="majorBidi"/>
          <w:sz w:val="22"/>
          <w:szCs w:val="22"/>
          <w:lang w:val="en-AE"/>
        </w:rPr>
      </w:pPr>
      <w:r w:rsidRPr="005D5E40">
        <w:rPr>
          <w:rFonts w:asciiTheme="majorBidi" w:hAnsiTheme="majorBidi" w:cstheme="majorBidi"/>
          <w:sz w:val="22"/>
          <w:szCs w:val="22"/>
          <w:lang w:val="en-AE"/>
        </w:rPr>
        <w:t>Justification: Python is a leading open-source language for data science because it offers specialized libraries like Pandas for data manipulation (data wrangling), NumPy for numerical analysis, and Matplotlib/Seaborn for advanced data visualization.</w:t>
      </w:r>
    </w:p>
    <w:p w14:paraId="70BF37B1" w14:textId="77777777" w:rsidR="00222206" w:rsidRPr="005D5E40" w:rsidRDefault="00222206" w:rsidP="007B3CD0">
      <w:pPr>
        <w:rPr>
          <w:rFonts w:asciiTheme="majorBidi" w:hAnsiTheme="majorBidi" w:cstheme="majorBidi"/>
          <w:sz w:val="22"/>
          <w:szCs w:val="22"/>
          <w:lang w:val="en-AE"/>
        </w:rPr>
      </w:pPr>
    </w:p>
    <w:p w14:paraId="38D700A4" w14:textId="2B40755C" w:rsidR="00763D36" w:rsidRPr="005D5E40" w:rsidRDefault="00D852D6" w:rsidP="00763D36">
      <w:pPr>
        <w:pStyle w:val="Heading2"/>
        <w:rPr>
          <w:rFonts w:asciiTheme="majorBidi" w:hAnsiTheme="majorBidi"/>
          <w:sz w:val="22"/>
          <w:szCs w:val="22"/>
        </w:rPr>
      </w:pPr>
      <w:r w:rsidRPr="005D5E40">
        <w:rPr>
          <w:rFonts w:asciiTheme="majorBidi" w:hAnsiTheme="majorBidi"/>
          <w:sz w:val="22"/>
          <w:szCs w:val="22"/>
        </w:rPr>
        <w:t>Type and Purpose of ML algorithm</w:t>
      </w:r>
      <w:r w:rsidR="00222206" w:rsidRPr="005D5E40">
        <w:rPr>
          <w:rFonts w:asciiTheme="majorBidi" w:hAnsiTheme="majorBidi"/>
          <w:sz w:val="22"/>
          <w:szCs w:val="22"/>
        </w:rPr>
        <w:t xml:space="preserve"> </w:t>
      </w:r>
      <w:r w:rsidR="00345846" w:rsidRPr="005D5E40">
        <w:rPr>
          <w:rFonts w:asciiTheme="majorBidi" w:hAnsiTheme="majorBidi"/>
          <w:sz w:val="22"/>
          <w:szCs w:val="22"/>
        </w:rPr>
        <w:t>(1 point)</w:t>
      </w:r>
      <w:r w:rsidR="00222206" w:rsidRPr="005D5E40">
        <w:rPr>
          <w:rFonts w:asciiTheme="majorBidi" w:hAnsiTheme="majorBidi"/>
          <w:sz w:val="22"/>
          <w:szCs w:val="22"/>
        </w:rPr>
        <w:tab/>
      </w:r>
    </w:p>
    <w:p w14:paraId="2BD5EA7D" w14:textId="7B930E2D" w:rsidR="002A56E9" w:rsidRPr="002A56E9" w:rsidRDefault="002A56E9" w:rsidP="002A56E9">
      <w:pPr>
        <w:rPr>
          <w:rFonts w:asciiTheme="majorBidi" w:hAnsiTheme="majorBidi" w:cstheme="majorBidi"/>
          <w:sz w:val="22"/>
          <w:szCs w:val="22"/>
          <w:lang w:val="en-AE"/>
        </w:rPr>
      </w:pPr>
      <w:r w:rsidRPr="002A56E9">
        <w:rPr>
          <w:rFonts w:asciiTheme="majorBidi" w:hAnsiTheme="majorBidi" w:cstheme="majorBidi"/>
          <w:sz w:val="22"/>
          <w:szCs w:val="22"/>
          <w:lang w:val="en-AE"/>
        </w:rPr>
        <w:t>Type: Supervised Learning (Linear Regression).</w:t>
      </w:r>
    </w:p>
    <w:p w14:paraId="48918378" w14:textId="3F2F4D4C" w:rsidR="002A56E9" w:rsidRPr="002A56E9" w:rsidRDefault="002A56E9" w:rsidP="002A56E9">
      <w:pPr>
        <w:rPr>
          <w:rFonts w:asciiTheme="majorBidi" w:hAnsiTheme="majorBidi" w:cstheme="majorBidi"/>
          <w:sz w:val="22"/>
          <w:szCs w:val="22"/>
          <w:lang w:val="en-AE"/>
        </w:rPr>
      </w:pPr>
      <w:r w:rsidRPr="002A56E9">
        <w:rPr>
          <w:rFonts w:asciiTheme="majorBidi" w:hAnsiTheme="majorBidi" w:cstheme="majorBidi"/>
          <w:sz w:val="22"/>
          <w:szCs w:val="22"/>
          <w:lang w:val="en-AE"/>
        </w:rPr>
        <w:t xml:space="preserve"> Purpose: To predict the future Value (number of facilities/beds) based on </w:t>
      </w:r>
      <w:proofErr w:type="spellStart"/>
      <w:r w:rsidRPr="002A56E9">
        <w:rPr>
          <w:rFonts w:asciiTheme="majorBidi" w:hAnsiTheme="majorBidi" w:cstheme="majorBidi"/>
          <w:sz w:val="22"/>
          <w:szCs w:val="22"/>
          <w:lang w:val="en-AE"/>
        </w:rPr>
        <w:t>theTime</w:t>
      </w:r>
      <w:proofErr w:type="spellEnd"/>
      <w:r w:rsidRPr="002A56E9">
        <w:rPr>
          <w:rFonts w:asciiTheme="majorBidi" w:hAnsiTheme="majorBidi" w:cstheme="majorBidi"/>
          <w:sz w:val="22"/>
          <w:szCs w:val="22"/>
          <w:lang w:val="en-AE"/>
        </w:rPr>
        <w:t xml:space="preserve"> period. This helps stakeholders forecast healthcare capacity requirements for upcoming years.</w:t>
      </w:r>
    </w:p>
    <w:p w14:paraId="03A0124C" w14:textId="77777777" w:rsidR="00222206" w:rsidRPr="005D5E40" w:rsidRDefault="00222206" w:rsidP="00222206">
      <w:pPr>
        <w:rPr>
          <w:rFonts w:asciiTheme="majorBidi" w:hAnsiTheme="majorBidi" w:cstheme="majorBidi"/>
          <w:sz w:val="22"/>
          <w:szCs w:val="22"/>
          <w:lang w:val="en-AE"/>
        </w:rPr>
      </w:pPr>
    </w:p>
    <w:p w14:paraId="3B3EF04D" w14:textId="6F192822" w:rsidR="00D852D6" w:rsidRPr="005D5E40" w:rsidRDefault="00D852D6" w:rsidP="00D852D6">
      <w:pPr>
        <w:pStyle w:val="Heading2"/>
        <w:rPr>
          <w:rFonts w:asciiTheme="majorBidi" w:hAnsiTheme="majorBidi"/>
          <w:sz w:val="22"/>
          <w:szCs w:val="22"/>
        </w:rPr>
      </w:pPr>
      <w:r w:rsidRPr="005D5E40">
        <w:rPr>
          <w:rFonts w:asciiTheme="majorBidi" w:hAnsiTheme="majorBidi"/>
          <w:sz w:val="22"/>
          <w:szCs w:val="22"/>
        </w:rPr>
        <w:t xml:space="preserve">Identify the </w:t>
      </w:r>
      <w:proofErr w:type="spellStart"/>
      <w:r w:rsidRPr="005D5E40">
        <w:rPr>
          <w:rFonts w:asciiTheme="majorBidi" w:hAnsiTheme="majorBidi"/>
          <w:sz w:val="22"/>
          <w:szCs w:val="22"/>
        </w:rPr>
        <w:t>Varaibles</w:t>
      </w:r>
      <w:proofErr w:type="spellEnd"/>
      <w:r w:rsidRPr="005D5E40">
        <w:rPr>
          <w:rFonts w:asciiTheme="majorBidi" w:hAnsiTheme="majorBidi"/>
          <w:sz w:val="22"/>
          <w:szCs w:val="22"/>
        </w:rPr>
        <w:t xml:space="preserve"> </w:t>
      </w:r>
      <w:r w:rsidR="00345846" w:rsidRPr="005D5E40">
        <w:rPr>
          <w:rFonts w:asciiTheme="majorBidi" w:hAnsiTheme="majorBidi"/>
          <w:sz w:val="22"/>
          <w:szCs w:val="22"/>
        </w:rPr>
        <w:t>(1 point)</w:t>
      </w:r>
      <w:r w:rsidRPr="005D5E40">
        <w:rPr>
          <w:rFonts w:asciiTheme="majorBidi" w:hAnsiTheme="majorBidi"/>
          <w:sz w:val="22"/>
          <w:szCs w:val="22"/>
        </w:rPr>
        <w:tab/>
      </w:r>
    </w:p>
    <w:p w14:paraId="28CBBE44" w14:textId="067EC63E" w:rsidR="0029688D" w:rsidRPr="005D5E40" w:rsidRDefault="0029688D" w:rsidP="0029688D">
      <w:pPr>
        <w:rPr>
          <w:rFonts w:asciiTheme="majorBidi" w:hAnsiTheme="majorBidi" w:cstheme="majorBidi"/>
          <w:sz w:val="22"/>
          <w:szCs w:val="22"/>
          <w:lang w:val="en-AE"/>
        </w:rPr>
      </w:pPr>
      <w:r w:rsidRPr="005D5E40">
        <w:rPr>
          <w:rFonts w:asciiTheme="majorBidi" w:hAnsiTheme="majorBidi" w:cstheme="majorBidi"/>
          <w:sz w:val="22"/>
          <w:szCs w:val="22"/>
          <w:lang w:val="en-AE"/>
        </w:rPr>
        <w:t xml:space="preserve">  Dependent Variable: Value (The numerical count of facilities or beds).</w:t>
      </w:r>
    </w:p>
    <w:p w14:paraId="2B4F109E" w14:textId="77777777" w:rsidR="0029688D" w:rsidRPr="005D5E40" w:rsidRDefault="0029688D" w:rsidP="0029688D">
      <w:pPr>
        <w:numPr>
          <w:ilvl w:val="0"/>
          <w:numId w:val="7"/>
        </w:numPr>
        <w:rPr>
          <w:rFonts w:asciiTheme="majorBidi" w:hAnsiTheme="majorBidi" w:cstheme="majorBidi"/>
          <w:sz w:val="22"/>
          <w:szCs w:val="22"/>
          <w:lang w:val="en-AE"/>
        </w:rPr>
      </w:pPr>
      <w:r w:rsidRPr="005D5E40">
        <w:rPr>
          <w:rFonts w:asciiTheme="majorBidi" w:hAnsiTheme="majorBidi" w:cstheme="majorBidi"/>
          <w:sz w:val="22"/>
          <w:szCs w:val="22"/>
          <w:lang w:val="en-AE"/>
        </w:rPr>
        <w:t>Justification: This is the target variable we are measuring and attempting to explain or predict.</w:t>
      </w:r>
    </w:p>
    <w:p w14:paraId="133D560B" w14:textId="5EE15B77" w:rsidR="0029688D" w:rsidRPr="005D5E40" w:rsidRDefault="0029688D" w:rsidP="0029688D">
      <w:pPr>
        <w:rPr>
          <w:rFonts w:asciiTheme="majorBidi" w:hAnsiTheme="majorBidi" w:cstheme="majorBidi"/>
          <w:sz w:val="22"/>
          <w:szCs w:val="22"/>
          <w:lang w:val="en-AE"/>
        </w:rPr>
      </w:pPr>
      <w:r w:rsidRPr="005D5E40">
        <w:rPr>
          <w:rFonts w:asciiTheme="majorBidi" w:hAnsiTheme="majorBidi" w:cstheme="majorBidi"/>
          <w:sz w:val="22"/>
          <w:szCs w:val="22"/>
          <w:lang w:val="en-AE"/>
        </w:rPr>
        <w:t xml:space="preserve">  Independent Variables: Time period, Reference area, Measure, and Sector.</w:t>
      </w:r>
    </w:p>
    <w:p w14:paraId="331A92E7" w14:textId="72E45996" w:rsidR="0029688D" w:rsidRPr="005D5E40" w:rsidRDefault="0029688D" w:rsidP="0029688D">
      <w:pPr>
        <w:numPr>
          <w:ilvl w:val="0"/>
          <w:numId w:val="8"/>
        </w:numPr>
        <w:rPr>
          <w:rFonts w:asciiTheme="majorBidi" w:hAnsiTheme="majorBidi" w:cstheme="majorBidi"/>
          <w:sz w:val="22"/>
          <w:szCs w:val="22"/>
          <w:lang w:val="en-AE"/>
        </w:rPr>
      </w:pPr>
      <w:r w:rsidRPr="005D5E40">
        <w:rPr>
          <w:rFonts w:asciiTheme="majorBidi" w:hAnsiTheme="majorBidi" w:cstheme="majorBidi"/>
          <w:sz w:val="22"/>
          <w:szCs w:val="22"/>
          <w:lang w:val="en-AE"/>
        </w:rPr>
        <w:t>Justification: These factors are manipulated or categorized to observe their effect on the Value. For instance, the Sector</w:t>
      </w:r>
      <w:r w:rsidR="005D5E40" w:rsidRPr="005D5E40">
        <w:rPr>
          <w:rFonts w:asciiTheme="majorBidi" w:hAnsiTheme="majorBidi" w:cstheme="majorBidi"/>
          <w:sz w:val="22"/>
          <w:szCs w:val="22"/>
          <w:lang w:val="en-AE"/>
        </w:rPr>
        <w:t xml:space="preserve"> </w:t>
      </w:r>
      <w:r w:rsidRPr="005D5E40">
        <w:rPr>
          <w:rFonts w:asciiTheme="majorBidi" w:hAnsiTheme="majorBidi" w:cstheme="majorBidi"/>
          <w:sz w:val="22"/>
          <w:szCs w:val="22"/>
          <w:lang w:val="en-AE"/>
        </w:rPr>
        <w:t>(Government vs. Private) influences the number of available beds.</w:t>
      </w:r>
    </w:p>
    <w:p w14:paraId="2C6E079D" w14:textId="77777777" w:rsidR="00222206" w:rsidRPr="005D5E40" w:rsidRDefault="00222206" w:rsidP="00222206">
      <w:pPr>
        <w:rPr>
          <w:rFonts w:asciiTheme="majorBidi" w:hAnsiTheme="majorBidi" w:cstheme="majorBidi"/>
          <w:sz w:val="22"/>
          <w:szCs w:val="22"/>
          <w:lang w:val="en-AE"/>
        </w:rPr>
      </w:pPr>
    </w:p>
    <w:p w14:paraId="03C53A1A" w14:textId="33258C66" w:rsidR="001C408E" w:rsidRPr="005D5E40" w:rsidRDefault="00B77F9C" w:rsidP="001C408E">
      <w:pPr>
        <w:pStyle w:val="Heading2"/>
        <w:rPr>
          <w:rFonts w:asciiTheme="majorBidi" w:hAnsiTheme="majorBidi"/>
          <w:sz w:val="22"/>
          <w:szCs w:val="22"/>
        </w:rPr>
      </w:pPr>
      <w:r w:rsidRPr="005D5E40">
        <w:rPr>
          <w:rFonts w:asciiTheme="majorBidi" w:hAnsiTheme="majorBidi"/>
          <w:sz w:val="22"/>
          <w:szCs w:val="22"/>
        </w:rPr>
        <w:t>Sampling</w:t>
      </w:r>
      <w:r w:rsidR="001C408E" w:rsidRPr="005D5E40">
        <w:rPr>
          <w:rFonts w:asciiTheme="majorBidi" w:hAnsiTheme="majorBidi"/>
          <w:sz w:val="22"/>
          <w:szCs w:val="22"/>
        </w:rPr>
        <w:t xml:space="preserve"> </w:t>
      </w:r>
      <w:r w:rsidR="00345846" w:rsidRPr="005D5E40">
        <w:rPr>
          <w:rFonts w:asciiTheme="majorBidi" w:hAnsiTheme="majorBidi"/>
          <w:sz w:val="22"/>
          <w:szCs w:val="22"/>
        </w:rPr>
        <w:t>(1 point)</w:t>
      </w:r>
      <w:r w:rsidR="001C408E" w:rsidRPr="005D5E40">
        <w:rPr>
          <w:rFonts w:asciiTheme="majorBidi" w:hAnsiTheme="majorBidi"/>
          <w:sz w:val="22"/>
          <w:szCs w:val="22"/>
        </w:rPr>
        <w:tab/>
      </w:r>
    </w:p>
    <w:p w14:paraId="43F7E2C9" w14:textId="77777777" w:rsidR="0029688D" w:rsidRPr="005D5E40" w:rsidRDefault="0029688D" w:rsidP="0029688D">
      <w:pPr>
        <w:rPr>
          <w:rFonts w:asciiTheme="majorBidi" w:hAnsiTheme="majorBidi" w:cstheme="majorBidi"/>
          <w:sz w:val="22"/>
          <w:szCs w:val="22"/>
          <w:lang w:val="en-AE"/>
        </w:rPr>
      </w:pPr>
      <w:r w:rsidRPr="005D5E40">
        <w:rPr>
          <w:rFonts w:asciiTheme="majorBidi" w:hAnsiTheme="majorBidi" w:cstheme="majorBidi"/>
          <w:sz w:val="22"/>
          <w:szCs w:val="22"/>
          <w:lang w:val="en-AE"/>
        </w:rPr>
        <w:t>Yes, sampling will be performed to allow for more efficient analysis of specific segments of the population.</w:t>
      </w:r>
    </w:p>
    <w:p w14:paraId="17C41064" w14:textId="77777777" w:rsidR="0029688D" w:rsidRPr="005D5E40" w:rsidRDefault="0029688D" w:rsidP="0029688D">
      <w:pPr>
        <w:numPr>
          <w:ilvl w:val="0"/>
          <w:numId w:val="9"/>
        </w:numPr>
        <w:rPr>
          <w:rFonts w:asciiTheme="majorBidi" w:hAnsiTheme="majorBidi" w:cstheme="majorBidi"/>
          <w:sz w:val="22"/>
          <w:szCs w:val="22"/>
          <w:lang w:val="en-AE"/>
        </w:rPr>
      </w:pPr>
      <w:r w:rsidRPr="005D5E40">
        <w:rPr>
          <w:rFonts w:asciiTheme="majorBidi" w:hAnsiTheme="majorBidi" w:cstheme="majorBidi"/>
          <w:sz w:val="22"/>
          <w:szCs w:val="22"/>
          <w:lang w:val="en-AE"/>
        </w:rPr>
        <w:t>Type of Sampling: Systematic Sampling.</w:t>
      </w:r>
    </w:p>
    <w:p w14:paraId="57B577DC" w14:textId="6C86310C" w:rsidR="0029688D" w:rsidRPr="005D5E40" w:rsidRDefault="00763D36" w:rsidP="00763D36">
      <w:pPr>
        <w:numPr>
          <w:ilvl w:val="0"/>
          <w:numId w:val="9"/>
        </w:numPr>
        <w:rPr>
          <w:rFonts w:asciiTheme="majorBidi" w:hAnsiTheme="majorBidi" w:cstheme="majorBidi"/>
          <w:sz w:val="22"/>
          <w:szCs w:val="22"/>
          <w:lang w:val="en-AE"/>
        </w:rPr>
      </w:pPr>
      <w:r w:rsidRPr="005D5E40">
        <w:rPr>
          <w:rFonts w:asciiTheme="majorBidi" w:hAnsiTheme="majorBidi" w:cstheme="majorBidi"/>
          <w:sz w:val="22"/>
          <w:szCs w:val="22"/>
        </w:rPr>
        <w:t>Justification: Since the data in (health.xlsx) is sorted by year and region, systematic sampling ensures we select data points at regular intervals, providing a balanced representation of the entire 11-year period.</w:t>
      </w:r>
    </w:p>
    <w:p w14:paraId="31344494" w14:textId="77777777" w:rsidR="00222206" w:rsidRPr="005D5E40" w:rsidRDefault="00222206" w:rsidP="00222206">
      <w:pPr>
        <w:rPr>
          <w:rFonts w:asciiTheme="majorBidi" w:hAnsiTheme="majorBidi" w:cstheme="majorBidi"/>
          <w:sz w:val="22"/>
          <w:szCs w:val="22"/>
          <w:lang w:val="en-AE"/>
        </w:rPr>
      </w:pPr>
    </w:p>
    <w:p w14:paraId="0F099863" w14:textId="77777777" w:rsidR="00763D36" w:rsidRPr="005D5E40" w:rsidRDefault="00763D36" w:rsidP="00222206">
      <w:pPr>
        <w:rPr>
          <w:rFonts w:asciiTheme="majorBidi" w:hAnsiTheme="majorBidi" w:cstheme="majorBidi"/>
          <w:sz w:val="22"/>
          <w:szCs w:val="22"/>
          <w:lang w:val="en-AE"/>
        </w:rPr>
      </w:pPr>
    </w:p>
    <w:p w14:paraId="55F2C0B2" w14:textId="77777777" w:rsidR="00763D36" w:rsidRPr="005D5E40" w:rsidRDefault="00763D36" w:rsidP="00222206">
      <w:pPr>
        <w:rPr>
          <w:rFonts w:asciiTheme="majorBidi" w:hAnsiTheme="majorBidi" w:cstheme="majorBidi"/>
          <w:sz w:val="22"/>
          <w:szCs w:val="22"/>
          <w:lang w:val="en-AE"/>
        </w:rPr>
      </w:pPr>
    </w:p>
    <w:p w14:paraId="4C5EF604" w14:textId="77777777" w:rsidR="00763D36" w:rsidRPr="005D5E40" w:rsidRDefault="00763D36" w:rsidP="00222206">
      <w:pPr>
        <w:rPr>
          <w:rFonts w:asciiTheme="majorBidi" w:hAnsiTheme="majorBidi" w:cstheme="majorBidi"/>
          <w:sz w:val="22"/>
          <w:szCs w:val="22"/>
          <w:lang w:val="en-AE"/>
        </w:rPr>
      </w:pPr>
    </w:p>
    <w:p w14:paraId="082353FA" w14:textId="77777777" w:rsidR="00763D36" w:rsidRPr="005D5E40" w:rsidRDefault="00763D36" w:rsidP="00222206">
      <w:pPr>
        <w:rPr>
          <w:rFonts w:asciiTheme="majorBidi" w:hAnsiTheme="majorBidi" w:cstheme="majorBidi"/>
          <w:sz w:val="22"/>
          <w:szCs w:val="22"/>
          <w:lang w:val="en-AE"/>
        </w:rPr>
      </w:pPr>
    </w:p>
    <w:p w14:paraId="5362A459" w14:textId="77777777" w:rsidR="00763D36" w:rsidRPr="005D5E40" w:rsidRDefault="00763D36" w:rsidP="00222206">
      <w:pPr>
        <w:rPr>
          <w:rFonts w:asciiTheme="majorBidi" w:hAnsiTheme="majorBidi" w:cstheme="majorBidi"/>
          <w:sz w:val="22"/>
          <w:szCs w:val="22"/>
          <w:lang w:val="en-AE"/>
        </w:rPr>
      </w:pPr>
    </w:p>
    <w:p w14:paraId="024E2ED8" w14:textId="77777777" w:rsidR="00763D36" w:rsidRPr="005D5E40" w:rsidRDefault="00763D36" w:rsidP="00222206">
      <w:pPr>
        <w:rPr>
          <w:rFonts w:asciiTheme="majorBidi" w:hAnsiTheme="majorBidi" w:cstheme="majorBidi"/>
          <w:sz w:val="22"/>
          <w:szCs w:val="22"/>
          <w:lang w:val="en-AE"/>
        </w:rPr>
      </w:pPr>
    </w:p>
    <w:p w14:paraId="0503D9DE" w14:textId="77777777" w:rsidR="00763D36" w:rsidRPr="005D5E40" w:rsidRDefault="00763D36" w:rsidP="00222206">
      <w:pPr>
        <w:rPr>
          <w:rFonts w:asciiTheme="majorBidi" w:hAnsiTheme="majorBidi" w:cstheme="majorBidi"/>
          <w:sz w:val="22"/>
          <w:szCs w:val="22"/>
          <w:lang w:val="en-AE"/>
        </w:rPr>
      </w:pPr>
    </w:p>
    <w:p w14:paraId="7BD19A2E" w14:textId="77777777" w:rsidR="00763D36" w:rsidRPr="005D5E40" w:rsidRDefault="00763D36" w:rsidP="00222206">
      <w:pPr>
        <w:rPr>
          <w:rFonts w:asciiTheme="majorBidi" w:hAnsiTheme="majorBidi" w:cstheme="majorBidi"/>
          <w:sz w:val="22"/>
          <w:szCs w:val="22"/>
          <w:lang w:val="en-AE"/>
        </w:rPr>
      </w:pPr>
    </w:p>
    <w:p w14:paraId="08A3B93F" w14:textId="77777777" w:rsidR="00222206" w:rsidRPr="005D5E40" w:rsidRDefault="00222206" w:rsidP="00222206">
      <w:pPr>
        <w:rPr>
          <w:rFonts w:asciiTheme="majorBidi" w:hAnsiTheme="majorBidi" w:cstheme="majorBidi"/>
          <w:sz w:val="22"/>
          <w:szCs w:val="22"/>
        </w:rPr>
      </w:pPr>
    </w:p>
    <w:p w14:paraId="5600BECD" w14:textId="7573F99F" w:rsidR="00AB3499" w:rsidRPr="005D5E40" w:rsidRDefault="00AB3499" w:rsidP="00AB3499">
      <w:pPr>
        <w:pStyle w:val="Heading2"/>
        <w:rPr>
          <w:rFonts w:asciiTheme="majorBidi" w:hAnsiTheme="majorBidi"/>
          <w:color w:val="EE0000"/>
          <w:sz w:val="22"/>
          <w:szCs w:val="22"/>
        </w:rPr>
      </w:pPr>
      <w:r w:rsidRPr="005D5E40">
        <w:rPr>
          <w:rFonts w:asciiTheme="majorBidi" w:hAnsiTheme="majorBidi"/>
          <w:color w:val="EE0000"/>
          <w:sz w:val="22"/>
          <w:szCs w:val="22"/>
        </w:rPr>
        <w:lastRenderedPageBreak/>
        <w:t xml:space="preserve">CLO2: Descriptive, Exploratory and </w:t>
      </w:r>
      <w:r w:rsidR="008623AB" w:rsidRPr="005D5E40">
        <w:rPr>
          <w:rFonts w:asciiTheme="majorBidi" w:hAnsiTheme="majorBidi"/>
          <w:color w:val="EE0000"/>
          <w:sz w:val="22"/>
          <w:szCs w:val="22"/>
        </w:rPr>
        <w:t>Statistical Analysis</w:t>
      </w:r>
      <w:r w:rsidRPr="005D5E40">
        <w:rPr>
          <w:rFonts w:asciiTheme="majorBidi" w:hAnsiTheme="majorBidi"/>
          <w:color w:val="EE0000"/>
          <w:sz w:val="22"/>
          <w:szCs w:val="22"/>
        </w:rPr>
        <w:t xml:space="preserve"> (</w:t>
      </w:r>
      <w:r w:rsidR="008623AB" w:rsidRPr="005D5E40">
        <w:rPr>
          <w:rFonts w:asciiTheme="majorBidi" w:hAnsiTheme="majorBidi"/>
          <w:color w:val="EE0000"/>
          <w:sz w:val="22"/>
          <w:szCs w:val="22"/>
        </w:rPr>
        <w:t>10</w:t>
      </w:r>
      <w:r w:rsidRPr="005D5E40">
        <w:rPr>
          <w:rFonts w:asciiTheme="majorBidi" w:hAnsiTheme="majorBidi"/>
          <w:color w:val="EE0000"/>
          <w:sz w:val="22"/>
          <w:szCs w:val="22"/>
        </w:rPr>
        <w:t xml:space="preserve"> Points)</w:t>
      </w:r>
    </w:p>
    <w:p w14:paraId="78E72198" w14:textId="77777777" w:rsidR="00AB3499" w:rsidRPr="005D5E40" w:rsidRDefault="00AB3499" w:rsidP="00A12254">
      <w:pPr>
        <w:pStyle w:val="Heading2"/>
        <w:rPr>
          <w:rFonts w:asciiTheme="majorBidi" w:hAnsiTheme="majorBidi"/>
          <w:sz w:val="22"/>
          <w:szCs w:val="22"/>
        </w:rPr>
      </w:pPr>
    </w:p>
    <w:p w14:paraId="55CF2F5D" w14:textId="7C249431" w:rsidR="00A12254" w:rsidRPr="005D5E40" w:rsidRDefault="00A12254" w:rsidP="00A12254">
      <w:pPr>
        <w:pStyle w:val="Heading2"/>
        <w:rPr>
          <w:rFonts w:asciiTheme="majorBidi" w:hAnsiTheme="majorBidi"/>
          <w:sz w:val="22"/>
          <w:szCs w:val="22"/>
        </w:rPr>
      </w:pPr>
      <w:r w:rsidRPr="005D5E40">
        <w:rPr>
          <w:rFonts w:asciiTheme="majorBidi" w:hAnsiTheme="majorBidi"/>
          <w:sz w:val="22"/>
          <w:szCs w:val="22"/>
        </w:rPr>
        <w:t>Purpose of Descriptive Analysis</w:t>
      </w:r>
      <w:r w:rsidR="0088626E" w:rsidRPr="005D5E40">
        <w:rPr>
          <w:rFonts w:asciiTheme="majorBidi" w:hAnsiTheme="majorBidi"/>
          <w:sz w:val="22"/>
          <w:szCs w:val="22"/>
        </w:rPr>
        <w:t xml:space="preserve"> (1 point)</w:t>
      </w:r>
    </w:p>
    <w:p w14:paraId="5453F4F3" w14:textId="359405FA" w:rsidR="00A12254" w:rsidRPr="005D5E40" w:rsidRDefault="0029688D" w:rsidP="0029688D">
      <w:pPr>
        <w:rPr>
          <w:rFonts w:asciiTheme="majorBidi" w:hAnsiTheme="majorBidi" w:cstheme="majorBidi"/>
          <w:sz w:val="22"/>
          <w:szCs w:val="22"/>
        </w:rPr>
      </w:pPr>
      <w:r w:rsidRPr="005D5E40">
        <w:rPr>
          <w:rFonts w:asciiTheme="majorBidi" w:hAnsiTheme="majorBidi" w:cstheme="majorBidi"/>
          <w:sz w:val="22"/>
          <w:szCs w:val="22"/>
        </w:rPr>
        <w:t>The purpose is to provide a summarized overview of the dataset's characteristics, such as the average number of clinics per emirate or the variation (spread) in hospital beds between the public and private sectors. It helps identify outliers and provides a baseline for making deeper statistical inferences later.</w:t>
      </w:r>
    </w:p>
    <w:p w14:paraId="77AD428F" w14:textId="77777777" w:rsidR="00763D36" w:rsidRPr="005D5E40" w:rsidRDefault="00763D36" w:rsidP="0029688D">
      <w:pPr>
        <w:rPr>
          <w:rFonts w:asciiTheme="majorBidi" w:hAnsiTheme="majorBidi" w:cstheme="majorBidi"/>
          <w:sz w:val="22"/>
          <w:szCs w:val="22"/>
        </w:rPr>
      </w:pPr>
    </w:p>
    <w:p w14:paraId="33E90018" w14:textId="655F6C57" w:rsidR="00A12254" w:rsidRPr="005D5E40" w:rsidRDefault="00A12254" w:rsidP="00A12254">
      <w:pPr>
        <w:pStyle w:val="Heading2"/>
        <w:rPr>
          <w:rFonts w:asciiTheme="majorBidi" w:hAnsiTheme="majorBidi"/>
          <w:sz w:val="22"/>
          <w:szCs w:val="22"/>
        </w:rPr>
      </w:pPr>
      <w:r w:rsidRPr="005D5E40">
        <w:rPr>
          <w:rFonts w:asciiTheme="majorBidi" w:hAnsiTheme="majorBidi"/>
          <w:sz w:val="22"/>
          <w:szCs w:val="22"/>
        </w:rPr>
        <w:t>Script for Descriptive Analysis</w:t>
      </w:r>
      <w:r w:rsidR="0088626E" w:rsidRPr="005D5E40">
        <w:rPr>
          <w:rFonts w:asciiTheme="majorBidi" w:hAnsiTheme="majorBidi"/>
          <w:sz w:val="22"/>
          <w:szCs w:val="22"/>
        </w:rPr>
        <w:t xml:space="preserve"> (1 point)</w:t>
      </w:r>
    </w:p>
    <w:p w14:paraId="2DDC12BC" w14:textId="77777777" w:rsidR="0029688D" w:rsidRPr="005D5E40" w:rsidRDefault="0029688D" w:rsidP="0029688D">
      <w:pPr>
        <w:rPr>
          <w:rFonts w:asciiTheme="majorBidi" w:hAnsiTheme="majorBidi" w:cstheme="majorBidi"/>
          <w:sz w:val="22"/>
          <w:szCs w:val="22"/>
          <w:lang w:val="en-AE"/>
        </w:rPr>
      </w:pPr>
      <w:r w:rsidRPr="005D5E40">
        <w:rPr>
          <w:rFonts w:asciiTheme="majorBidi" w:hAnsiTheme="majorBidi" w:cstheme="majorBidi"/>
          <w:sz w:val="22"/>
          <w:szCs w:val="22"/>
          <w:lang w:val="en-AE"/>
        </w:rPr>
        <w:t>The following Python function generates descriptive statistics for a specified sample and field:</w:t>
      </w:r>
    </w:p>
    <w:p w14:paraId="058720FB" w14:textId="5E9AD40A" w:rsidR="008E0C7F" w:rsidRPr="005D5E40" w:rsidRDefault="00763D36" w:rsidP="0029688D">
      <w:pPr>
        <w:rPr>
          <w:rFonts w:asciiTheme="majorBidi" w:hAnsiTheme="majorBidi" w:cstheme="majorBidi"/>
          <w:sz w:val="22"/>
          <w:szCs w:val="22"/>
          <w:lang w:val="en-AE"/>
        </w:rPr>
      </w:pPr>
      <w:r w:rsidRPr="005D5E40">
        <w:rPr>
          <w:rFonts w:asciiTheme="majorBidi" w:hAnsiTheme="majorBidi" w:cstheme="majorBidi"/>
          <w:noProof/>
          <w:sz w:val="22"/>
          <w:szCs w:val="22"/>
          <w:lang w:val="en-AE"/>
        </w:rPr>
        <w:drawing>
          <wp:inline distT="0" distB="0" distL="0" distR="0" wp14:anchorId="74C5706D" wp14:editId="5576FBE9">
            <wp:extent cx="4667901" cy="1905266"/>
            <wp:effectExtent l="0" t="0" r="0" b="0"/>
            <wp:docPr id="170353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33903" name=""/>
                    <pic:cNvPicPr/>
                  </pic:nvPicPr>
                  <pic:blipFill>
                    <a:blip r:embed="rId10"/>
                    <a:stretch>
                      <a:fillRect/>
                    </a:stretch>
                  </pic:blipFill>
                  <pic:spPr>
                    <a:xfrm>
                      <a:off x="0" y="0"/>
                      <a:ext cx="4667901" cy="1905266"/>
                    </a:xfrm>
                    <a:prstGeom prst="rect">
                      <a:avLst/>
                    </a:prstGeom>
                  </pic:spPr>
                </pic:pic>
              </a:graphicData>
            </a:graphic>
          </wp:inline>
        </w:drawing>
      </w:r>
    </w:p>
    <w:p w14:paraId="216B7218" w14:textId="77777777" w:rsidR="0029688D" w:rsidRPr="005D5E40" w:rsidRDefault="0029688D" w:rsidP="0029688D">
      <w:pPr>
        <w:rPr>
          <w:rFonts w:asciiTheme="majorBidi" w:hAnsiTheme="majorBidi" w:cstheme="majorBidi"/>
          <w:sz w:val="22"/>
          <w:szCs w:val="22"/>
          <w:lang w:val="en-AE"/>
        </w:rPr>
      </w:pPr>
    </w:p>
    <w:p w14:paraId="272F7513" w14:textId="18CC3D92" w:rsidR="00A12254" w:rsidRPr="005D5E40" w:rsidRDefault="00A12254" w:rsidP="00A12254">
      <w:pPr>
        <w:pStyle w:val="Heading2"/>
        <w:rPr>
          <w:rFonts w:asciiTheme="majorBidi" w:hAnsiTheme="majorBidi"/>
          <w:sz w:val="22"/>
          <w:szCs w:val="22"/>
        </w:rPr>
      </w:pPr>
      <w:r w:rsidRPr="005D5E40">
        <w:rPr>
          <w:rFonts w:asciiTheme="majorBidi" w:hAnsiTheme="majorBidi"/>
          <w:sz w:val="22"/>
          <w:szCs w:val="22"/>
        </w:rPr>
        <w:t>Random Sampling</w:t>
      </w:r>
      <w:r w:rsidRPr="005D5E40">
        <w:rPr>
          <w:rFonts w:asciiTheme="majorBidi" w:hAnsiTheme="majorBidi"/>
          <w:sz w:val="22"/>
          <w:szCs w:val="22"/>
        </w:rPr>
        <w:tab/>
      </w:r>
      <w:r w:rsidR="0088626E" w:rsidRPr="005D5E40">
        <w:rPr>
          <w:rFonts w:asciiTheme="majorBidi" w:hAnsiTheme="majorBidi"/>
          <w:sz w:val="22"/>
          <w:szCs w:val="22"/>
        </w:rPr>
        <w:t>(1 point)</w:t>
      </w:r>
    </w:p>
    <w:p w14:paraId="010D845D" w14:textId="77777777" w:rsidR="0029688D" w:rsidRPr="005D5E40" w:rsidRDefault="0029688D" w:rsidP="0029688D">
      <w:pPr>
        <w:rPr>
          <w:rFonts w:asciiTheme="majorBidi" w:hAnsiTheme="majorBidi" w:cstheme="majorBidi"/>
          <w:sz w:val="22"/>
          <w:szCs w:val="22"/>
          <w:lang w:val="en-AE"/>
        </w:rPr>
      </w:pPr>
      <w:r w:rsidRPr="005D5E40">
        <w:rPr>
          <w:rFonts w:asciiTheme="majorBidi" w:hAnsiTheme="majorBidi" w:cstheme="majorBidi"/>
          <w:sz w:val="22"/>
          <w:szCs w:val="22"/>
          <w:lang w:val="en-AE"/>
        </w:rPr>
        <w:t>This program extracts a random sample of 150 records and applies the descriptive function to the dependent variable (Value).</w:t>
      </w:r>
    </w:p>
    <w:p w14:paraId="66113BD7" w14:textId="6E4458D1" w:rsidR="0029688D" w:rsidRPr="005D5E40" w:rsidRDefault="00763D36" w:rsidP="0029688D">
      <w:pPr>
        <w:rPr>
          <w:rFonts w:asciiTheme="majorBidi" w:hAnsiTheme="majorBidi" w:cstheme="majorBidi"/>
          <w:sz w:val="22"/>
          <w:szCs w:val="22"/>
          <w:lang w:val="en-AE"/>
        </w:rPr>
      </w:pPr>
      <w:r w:rsidRPr="005D5E40">
        <w:rPr>
          <w:rFonts w:asciiTheme="majorBidi" w:hAnsiTheme="majorBidi" w:cstheme="majorBidi"/>
          <w:noProof/>
          <w:sz w:val="22"/>
          <w:szCs w:val="22"/>
          <w:lang w:val="en-AE"/>
        </w:rPr>
        <w:drawing>
          <wp:inline distT="0" distB="0" distL="0" distR="0" wp14:anchorId="4F102A95" wp14:editId="3A3E7C42">
            <wp:extent cx="4563112" cy="819264"/>
            <wp:effectExtent l="0" t="0" r="8890" b="0"/>
            <wp:docPr id="66222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4126" name=""/>
                    <pic:cNvPicPr/>
                  </pic:nvPicPr>
                  <pic:blipFill>
                    <a:blip r:embed="rId11"/>
                    <a:stretch>
                      <a:fillRect/>
                    </a:stretch>
                  </pic:blipFill>
                  <pic:spPr>
                    <a:xfrm>
                      <a:off x="0" y="0"/>
                      <a:ext cx="4563112" cy="819264"/>
                    </a:xfrm>
                    <a:prstGeom prst="rect">
                      <a:avLst/>
                    </a:prstGeom>
                  </pic:spPr>
                </pic:pic>
              </a:graphicData>
            </a:graphic>
          </wp:inline>
        </w:drawing>
      </w:r>
    </w:p>
    <w:p w14:paraId="30A864AA" w14:textId="77777777" w:rsidR="00763D36" w:rsidRPr="005D5E40" w:rsidRDefault="00763D36" w:rsidP="0029688D">
      <w:pPr>
        <w:rPr>
          <w:rFonts w:asciiTheme="majorBidi" w:hAnsiTheme="majorBidi" w:cstheme="majorBidi"/>
          <w:sz w:val="22"/>
          <w:szCs w:val="22"/>
          <w:lang w:val="en-AE"/>
        </w:rPr>
      </w:pPr>
    </w:p>
    <w:p w14:paraId="53B0449A" w14:textId="6E62B618" w:rsidR="00A12254" w:rsidRPr="005D5E40" w:rsidRDefault="00A12254" w:rsidP="00A12254">
      <w:pPr>
        <w:pStyle w:val="Heading2"/>
        <w:rPr>
          <w:rFonts w:asciiTheme="majorBidi" w:hAnsiTheme="majorBidi"/>
          <w:sz w:val="22"/>
          <w:szCs w:val="22"/>
        </w:rPr>
      </w:pPr>
      <w:r w:rsidRPr="005D5E40">
        <w:rPr>
          <w:rFonts w:asciiTheme="majorBidi" w:hAnsiTheme="majorBidi"/>
          <w:sz w:val="22"/>
          <w:szCs w:val="22"/>
        </w:rPr>
        <w:t xml:space="preserve">Systematic Sampling </w:t>
      </w:r>
      <w:r w:rsidR="0088626E" w:rsidRPr="005D5E40">
        <w:rPr>
          <w:rFonts w:asciiTheme="majorBidi" w:hAnsiTheme="majorBidi"/>
          <w:sz w:val="22"/>
          <w:szCs w:val="22"/>
        </w:rPr>
        <w:t>(1 point)</w:t>
      </w:r>
      <w:r w:rsidRPr="005D5E40">
        <w:rPr>
          <w:rFonts w:asciiTheme="majorBidi" w:hAnsiTheme="majorBidi"/>
          <w:sz w:val="22"/>
          <w:szCs w:val="22"/>
        </w:rPr>
        <w:tab/>
      </w:r>
    </w:p>
    <w:p w14:paraId="6F34521D" w14:textId="7D20A9D7" w:rsidR="0029688D" w:rsidRPr="005D5E40" w:rsidRDefault="0029688D" w:rsidP="0029688D">
      <w:pPr>
        <w:rPr>
          <w:rFonts w:asciiTheme="majorBidi" w:hAnsiTheme="majorBidi" w:cstheme="majorBidi"/>
          <w:sz w:val="22"/>
          <w:szCs w:val="22"/>
          <w:lang w:val="en-AE"/>
        </w:rPr>
      </w:pPr>
      <w:r w:rsidRPr="005D5E40">
        <w:rPr>
          <w:rFonts w:asciiTheme="majorBidi" w:hAnsiTheme="majorBidi" w:cstheme="majorBidi"/>
          <w:sz w:val="22"/>
          <w:szCs w:val="22"/>
          <w:lang w:val="en-AE"/>
        </w:rPr>
        <w:t>This script performs systematic sampling on the dataset filtered for Private sector facilities.</w:t>
      </w:r>
    </w:p>
    <w:p w14:paraId="6C8DA8B1" w14:textId="60D20F8B" w:rsidR="0029688D" w:rsidRPr="005D5E40" w:rsidRDefault="00763D36" w:rsidP="0029688D">
      <w:pPr>
        <w:rPr>
          <w:rFonts w:asciiTheme="majorBidi" w:hAnsiTheme="majorBidi" w:cstheme="majorBidi"/>
          <w:sz w:val="22"/>
          <w:szCs w:val="22"/>
          <w:lang w:val="en-AE"/>
        </w:rPr>
      </w:pPr>
      <w:r w:rsidRPr="005D5E40">
        <w:rPr>
          <w:rFonts w:asciiTheme="majorBidi" w:hAnsiTheme="majorBidi" w:cstheme="majorBidi"/>
          <w:noProof/>
          <w:sz w:val="22"/>
          <w:szCs w:val="22"/>
          <w:lang w:val="en-AE"/>
        </w:rPr>
        <w:drawing>
          <wp:inline distT="0" distB="0" distL="0" distR="0" wp14:anchorId="75AB29CD" wp14:editId="7028D240">
            <wp:extent cx="5727700" cy="980440"/>
            <wp:effectExtent l="0" t="0" r="6350" b="0"/>
            <wp:docPr id="191346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63575" name=""/>
                    <pic:cNvPicPr/>
                  </pic:nvPicPr>
                  <pic:blipFill>
                    <a:blip r:embed="rId12"/>
                    <a:stretch>
                      <a:fillRect/>
                    </a:stretch>
                  </pic:blipFill>
                  <pic:spPr>
                    <a:xfrm>
                      <a:off x="0" y="0"/>
                      <a:ext cx="5727700" cy="980440"/>
                    </a:xfrm>
                    <a:prstGeom prst="rect">
                      <a:avLst/>
                    </a:prstGeom>
                  </pic:spPr>
                </pic:pic>
              </a:graphicData>
            </a:graphic>
          </wp:inline>
        </w:drawing>
      </w:r>
    </w:p>
    <w:p w14:paraId="7F0B17BF" w14:textId="77777777" w:rsidR="0029688D" w:rsidRPr="005D5E40" w:rsidRDefault="0029688D" w:rsidP="0029688D">
      <w:pPr>
        <w:rPr>
          <w:rFonts w:asciiTheme="majorBidi" w:hAnsiTheme="majorBidi" w:cstheme="majorBidi"/>
          <w:sz w:val="22"/>
          <w:szCs w:val="22"/>
          <w:lang w:val="en-AE"/>
        </w:rPr>
      </w:pPr>
    </w:p>
    <w:p w14:paraId="0993DC8E" w14:textId="77777777" w:rsidR="0029688D" w:rsidRPr="005D5E40" w:rsidRDefault="0029688D" w:rsidP="0029688D">
      <w:pPr>
        <w:rPr>
          <w:rFonts w:asciiTheme="majorBidi" w:hAnsiTheme="majorBidi" w:cstheme="majorBidi"/>
          <w:sz w:val="22"/>
          <w:szCs w:val="22"/>
          <w:lang w:val="en-AE"/>
        </w:rPr>
      </w:pPr>
    </w:p>
    <w:p w14:paraId="2B950AC1" w14:textId="77777777" w:rsidR="00763D36" w:rsidRPr="005D5E40" w:rsidRDefault="00763D36" w:rsidP="0029688D">
      <w:pPr>
        <w:rPr>
          <w:rFonts w:asciiTheme="majorBidi" w:hAnsiTheme="majorBidi" w:cstheme="majorBidi"/>
          <w:sz w:val="22"/>
          <w:szCs w:val="22"/>
          <w:lang w:val="en-AE"/>
        </w:rPr>
      </w:pPr>
    </w:p>
    <w:p w14:paraId="43C87108" w14:textId="77777777" w:rsidR="00763D36" w:rsidRPr="005D5E40" w:rsidRDefault="00763D36" w:rsidP="0029688D">
      <w:pPr>
        <w:rPr>
          <w:rFonts w:asciiTheme="majorBidi" w:hAnsiTheme="majorBidi" w:cstheme="majorBidi"/>
          <w:sz w:val="22"/>
          <w:szCs w:val="22"/>
          <w:lang w:val="en-AE"/>
        </w:rPr>
      </w:pPr>
    </w:p>
    <w:p w14:paraId="092F96AC" w14:textId="77777777" w:rsidR="00763D36" w:rsidRPr="005D5E40" w:rsidRDefault="00763D36" w:rsidP="0029688D">
      <w:pPr>
        <w:rPr>
          <w:rFonts w:asciiTheme="majorBidi" w:hAnsiTheme="majorBidi" w:cstheme="majorBidi"/>
          <w:sz w:val="22"/>
          <w:szCs w:val="22"/>
          <w:lang w:val="en-AE"/>
        </w:rPr>
      </w:pPr>
    </w:p>
    <w:p w14:paraId="716D1C54" w14:textId="77777777" w:rsidR="00763D36" w:rsidRPr="005D5E40" w:rsidRDefault="00763D36" w:rsidP="0029688D">
      <w:pPr>
        <w:rPr>
          <w:rFonts w:asciiTheme="majorBidi" w:hAnsiTheme="majorBidi" w:cstheme="majorBidi"/>
          <w:sz w:val="22"/>
          <w:szCs w:val="22"/>
          <w:lang w:val="en-AE"/>
        </w:rPr>
      </w:pPr>
    </w:p>
    <w:p w14:paraId="0C79BAE4" w14:textId="77777777" w:rsidR="00763D36" w:rsidRPr="005D5E40" w:rsidRDefault="00763D36" w:rsidP="0029688D">
      <w:pPr>
        <w:rPr>
          <w:rFonts w:asciiTheme="majorBidi" w:hAnsiTheme="majorBidi" w:cstheme="majorBidi"/>
          <w:sz w:val="22"/>
          <w:szCs w:val="22"/>
          <w:lang w:val="en-AE"/>
        </w:rPr>
      </w:pPr>
    </w:p>
    <w:p w14:paraId="612EA40A" w14:textId="77777777" w:rsidR="00763D36" w:rsidRPr="005D5E40" w:rsidRDefault="00763D36" w:rsidP="0029688D">
      <w:pPr>
        <w:rPr>
          <w:rFonts w:asciiTheme="majorBidi" w:hAnsiTheme="majorBidi" w:cstheme="majorBidi"/>
          <w:sz w:val="22"/>
          <w:szCs w:val="22"/>
          <w:lang w:val="en-AE"/>
        </w:rPr>
      </w:pPr>
    </w:p>
    <w:p w14:paraId="54A2FD2E" w14:textId="77777777" w:rsidR="0029688D" w:rsidRPr="005D5E40" w:rsidRDefault="0029688D" w:rsidP="0029688D">
      <w:pPr>
        <w:rPr>
          <w:rFonts w:asciiTheme="majorBidi" w:hAnsiTheme="majorBidi" w:cstheme="majorBidi"/>
          <w:sz w:val="22"/>
          <w:szCs w:val="22"/>
          <w:lang w:val="en-AE"/>
        </w:rPr>
      </w:pPr>
    </w:p>
    <w:p w14:paraId="61331374" w14:textId="5BF0AF6D" w:rsidR="00A12254" w:rsidRPr="005D5E40" w:rsidRDefault="00A12254" w:rsidP="00A12254">
      <w:pPr>
        <w:pStyle w:val="Heading2"/>
        <w:rPr>
          <w:rFonts w:asciiTheme="majorBidi" w:hAnsiTheme="majorBidi"/>
          <w:sz w:val="22"/>
          <w:szCs w:val="22"/>
        </w:rPr>
      </w:pPr>
      <w:r w:rsidRPr="005D5E40">
        <w:rPr>
          <w:rFonts w:asciiTheme="majorBidi" w:hAnsiTheme="majorBidi"/>
          <w:sz w:val="22"/>
          <w:szCs w:val="22"/>
        </w:rPr>
        <w:lastRenderedPageBreak/>
        <w:t xml:space="preserve">Descriptive Statistical Report </w:t>
      </w:r>
      <w:r w:rsidR="0088626E" w:rsidRPr="005D5E40">
        <w:rPr>
          <w:rFonts w:asciiTheme="majorBidi" w:hAnsiTheme="majorBidi"/>
          <w:sz w:val="22"/>
          <w:szCs w:val="22"/>
        </w:rPr>
        <w:t>(1 point)</w:t>
      </w:r>
      <w:r w:rsidRPr="005D5E40">
        <w:rPr>
          <w:rFonts w:asciiTheme="majorBidi" w:hAnsiTheme="majorBidi"/>
          <w:sz w:val="22"/>
          <w:szCs w:val="22"/>
        </w:rPr>
        <w:tab/>
      </w:r>
    </w:p>
    <w:p w14:paraId="5048B8DE" w14:textId="77777777" w:rsidR="00B278E1" w:rsidRPr="00B278E1" w:rsidRDefault="00B278E1" w:rsidP="00B278E1">
      <w:pPr>
        <w:pStyle w:val="HintText"/>
        <w:rPr>
          <w:rFonts w:asciiTheme="majorBidi" w:hAnsiTheme="majorBidi" w:cstheme="majorBidi"/>
          <w:sz w:val="22"/>
          <w:szCs w:val="22"/>
          <w:lang w:val="en-AE"/>
        </w:rPr>
      </w:pPr>
      <w:r w:rsidRPr="00B278E1">
        <w:rPr>
          <w:rFonts w:asciiTheme="majorBidi" w:hAnsiTheme="majorBidi" w:cstheme="majorBidi"/>
          <w:sz w:val="22"/>
          <w:szCs w:val="22"/>
          <w:lang w:val="en-AE"/>
        </w:rPr>
        <w:t>Based on the Value field in health.xlsx:</w:t>
      </w:r>
    </w:p>
    <w:p w14:paraId="10E90C98" w14:textId="4E4DD044" w:rsidR="00B278E1" w:rsidRPr="00B278E1" w:rsidRDefault="00B278E1" w:rsidP="00B278E1">
      <w:pPr>
        <w:pStyle w:val="HintText"/>
        <w:numPr>
          <w:ilvl w:val="0"/>
          <w:numId w:val="14"/>
        </w:numPr>
        <w:rPr>
          <w:rFonts w:asciiTheme="majorBidi" w:hAnsiTheme="majorBidi" w:cstheme="majorBidi"/>
          <w:sz w:val="22"/>
          <w:szCs w:val="22"/>
          <w:lang w:val="en-AE"/>
        </w:rPr>
      </w:pPr>
      <w:r w:rsidRPr="00B278E1">
        <w:rPr>
          <w:rFonts w:asciiTheme="majorBidi" w:hAnsiTheme="majorBidi" w:cstheme="majorBidi"/>
          <w:sz w:val="22"/>
          <w:szCs w:val="22"/>
          <w:lang w:val="en-AE"/>
        </w:rPr>
        <w:t>Mean: 1401.52 (The average resource count per entry).</w:t>
      </w:r>
    </w:p>
    <w:p w14:paraId="5794E4EE" w14:textId="7EF771E2" w:rsidR="00B278E1" w:rsidRPr="00B278E1" w:rsidRDefault="00B278E1" w:rsidP="00B278E1">
      <w:pPr>
        <w:pStyle w:val="HintText"/>
        <w:numPr>
          <w:ilvl w:val="0"/>
          <w:numId w:val="14"/>
        </w:numPr>
        <w:rPr>
          <w:rFonts w:asciiTheme="majorBidi" w:hAnsiTheme="majorBidi" w:cstheme="majorBidi"/>
          <w:sz w:val="22"/>
          <w:szCs w:val="22"/>
          <w:lang w:val="en-AE"/>
        </w:rPr>
      </w:pPr>
      <w:r w:rsidRPr="00B278E1">
        <w:rPr>
          <w:rFonts w:asciiTheme="majorBidi" w:hAnsiTheme="majorBidi" w:cstheme="majorBidi"/>
          <w:sz w:val="22"/>
          <w:szCs w:val="22"/>
          <w:lang w:val="en-AE"/>
        </w:rPr>
        <w:t>Std Dev: 2763.10 (Shows significant variation between small clinics and total bed counts)</w:t>
      </w:r>
    </w:p>
    <w:p w14:paraId="061F63C5" w14:textId="77777777" w:rsidR="00B278E1" w:rsidRPr="00B278E1" w:rsidRDefault="00B278E1" w:rsidP="00B278E1">
      <w:pPr>
        <w:pStyle w:val="HintText"/>
        <w:numPr>
          <w:ilvl w:val="0"/>
          <w:numId w:val="14"/>
        </w:numPr>
        <w:rPr>
          <w:rFonts w:asciiTheme="majorBidi" w:hAnsiTheme="majorBidi" w:cstheme="majorBidi"/>
          <w:sz w:val="22"/>
          <w:szCs w:val="22"/>
          <w:lang w:val="en-AE"/>
        </w:rPr>
      </w:pPr>
      <w:r w:rsidRPr="00B278E1">
        <w:rPr>
          <w:rFonts w:asciiTheme="majorBidi" w:hAnsiTheme="majorBidi" w:cstheme="majorBidi"/>
          <w:sz w:val="22"/>
          <w:szCs w:val="22"/>
          <w:lang w:val="en-AE"/>
        </w:rPr>
        <w:t>Median: 151.0 (The middle value of the dataset).</w:t>
      </w:r>
    </w:p>
    <w:p w14:paraId="70BA60E1" w14:textId="77777777" w:rsidR="00164658" w:rsidRPr="005D5E40" w:rsidRDefault="00164658" w:rsidP="00164658">
      <w:pPr>
        <w:pStyle w:val="HintText"/>
        <w:rPr>
          <w:rFonts w:asciiTheme="majorBidi" w:hAnsiTheme="majorBidi" w:cstheme="majorBidi"/>
          <w:sz w:val="22"/>
          <w:szCs w:val="22"/>
          <w:lang w:val="en-AE"/>
        </w:rPr>
      </w:pPr>
    </w:p>
    <w:p w14:paraId="23AE7FB7" w14:textId="77777777" w:rsidR="00164658" w:rsidRPr="005D5E40" w:rsidRDefault="00164658" w:rsidP="00164658">
      <w:pPr>
        <w:pStyle w:val="HintText"/>
        <w:rPr>
          <w:rFonts w:asciiTheme="majorBidi" w:hAnsiTheme="majorBidi" w:cstheme="majorBidi"/>
          <w:sz w:val="22"/>
          <w:szCs w:val="22"/>
          <w:lang w:val="en-AE"/>
        </w:rPr>
      </w:pPr>
    </w:p>
    <w:p w14:paraId="28AE5F37" w14:textId="77777777" w:rsidR="00A12254" w:rsidRPr="005D5E40" w:rsidRDefault="00A12254" w:rsidP="00A12254">
      <w:pPr>
        <w:pStyle w:val="HintText"/>
        <w:rPr>
          <w:rFonts w:asciiTheme="majorBidi" w:hAnsiTheme="majorBidi" w:cstheme="majorBidi"/>
          <w:sz w:val="22"/>
          <w:szCs w:val="22"/>
          <w:lang w:val="en-AE"/>
        </w:rPr>
      </w:pPr>
    </w:p>
    <w:p w14:paraId="448783BE" w14:textId="2EE8CC2B" w:rsidR="00A12254" w:rsidRPr="005D5E40" w:rsidRDefault="00A12254" w:rsidP="00A12254">
      <w:pPr>
        <w:pStyle w:val="Heading2"/>
        <w:rPr>
          <w:rFonts w:asciiTheme="majorBidi" w:hAnsiTheme="majorBidi"/>
          <w:sz w:val="22"/>
          <w:szCs w:val="22"/>
        </w:rPr>
      </w:pPr>
      <w:proofErr w:type="spellStart"/>
      <w:r w:rsidRPr="005D5E40">
        <w:rPr>
          <w:rFonts w:asciiTheme="majorBidi" w:hAnsiTheme="majorBidi"/>
          <w:sz w:val="22"/>
          <w:szCs w:val="22"/>
        </w:rPr>
        <w:t>Visualisation</w:t>
      </w:r>
      <w:proofErr w:type="spellEnd"/>
      <w:r w:rsidRPr="005D5E40">
        <w:rPr>
          <w:rFonts w:asciiTheme="majorBidi" w:hAnsiTheme="majorBidi"/>
          <w:sz w:val="22"/>
          <w:szCs w:val="22"/>
        </w:rPr>
        <w:t xml:space="preserve"> through Various </w:t>
      </w:r>
      <w:proofErr w:type="gramStart"/>
      <w:r w:rsidRPr="005D5E40">
        <w:rPr>
          <w:rFonts w:asciiTheme="majorBidi" w:hAnsiTheme="majorBidi"/>
          <w:sz w:val="22"/>
          <w:szCs w:val="22"/>
        </w:rPr>
        <w:t xml:space="preserve">Charts </w:t>
      </w:r>
      <w:r w:rsidRPr="005D5E40">
        <w:rPr>
          <w:rFonts w:asciiTheme="majorBidi" w:hAnsiTheme="majorBidi"/>
          <w:sz w:val="22"/>
          <w:szCs w:val="22"/>
        </w:rPr>
        <w:tab/>
      </w:r>
      <w:r w:rsidR="0088626E" w:rsidRPr="005D5E40">
        <w:rPr>
          <w:rFonts w:asciiTheme="majorBidi" w:hAnsiTheme="majorBidi"/>
          <w:sz w:val="22"/>
          <w:szCs w:val="22"/>
        </w:rPr>
        <w:t>(</w:t>
      </w:r>
      <w:proofErr w:type="gramEnd"/>
      <w:r w:rsidR="0088626E" w:rsidRPr="005D5E40">
        <w:rPr>
          <w:rFonts w:asciiTheme="majorBidi" w:hAnsiTheme="majorBidi"/>
          <w:sz w:val="22"/>
          <w:szCs w:val="22"/>
        </w:rPr>
        <w:t>2 points)</w:t>
      </w:r>
    </w:p>
    <w:p w14:paraId="33AA9B37" w14:textId="77777777" w:rsidR="0029688D" w:rsidRPr="005D5E40" w:rsidRDefault="0029688D" w:rsidP="0029688D">
      <w:pPr>
        <w:pStyle w:val="HintText"/>
        <w:rPr>
          <w:rFonts w:asciiTheme="majorBidi" w:hAnsiTheme="majorBidi" w:cstheme="majorBidi"/>
          <w:sz w:val="22"/>
          <w:szCs w:val="22"/>
          <w:lang w:val="en-AE"/>
        </w:rPr>
      </w:pPr>
      <w:r w:rsidRPr="005D5E40">
        <w:rPr>
          <w:rFonts w:asciiTheme="majorBidi" w:hAnsiTheme="majorBidi" w:cstheme="majorBidi"/>
          <w:sz w:val="22"/>
          <w:szCs w:val="22"/>
          <w:lang w:val="en-AE"/>
        </w:rPr>
        <w:t>The dependent variable Value can be visualized using the following code structure:</w:t>
      </w:r>
    </w:p>
    <w:p w14:paraId="0F65871F" w14:textId="77777777" w:rsidR="00B278E1" w:rsidRPr="005D5E40" w:rsidRDefault="00B278E1" w:rsidP="0029688D">
      <w:pPr>
        <w:pStyle w:val="HintText"/>
        <w:rPr>
          <w:rFonts w:asciiTheme="majorBidi" w:hAnsiTheme="majorBidi" w:cstheme="majorBidi"/>
          <w:sz w:val="22"/>
          <w:szCs w:val="22"/>
          <w:lang w:val="en-AE"/>
        </w:rPr>
      </w:pPr>
    </w:p>
    <w:p w14:paraId="6331D8C3" w14:textId="52E85CCB" w:rsidR="00A12254" w:rsidRPr="005D5E40" w:rsidRDefault="00B278E1" w:rsidP="00A12254">
      <w:pPr>
        <w:pStyle w:val="HintText"/>
        <w:rPr>
          <w:rFonts w:asciiTheme="majorBidi" w:hAnsiTheme="majorBidi" w:cstheme="majorBidi"/>
          <w:sz w:val="22"/>
          <w:szCs w:val="22"/>
        </w:rPr>
      </w:pPr>
      <w:r w:rsidRPr="005D5E40">
        <w:rPr>
          <w:rFonts w:asciiTheme="majorBidi" w:hAnsiTheme="majorBidi" w:cstheme="majorBidi"/>
          <w:noProof/>
          <w:sz w:val="22"/>
          <w:szCs w:val="22"/>
        </w:rPr>
        <w:drawing>
          <wp:inline distT="0" distB="0" distL="0" distR="0" wp14:anchorId="373CBDE0" wp14:editId="304D03F5">
            <wp:extent cx="4620270" cy="4229690"/>
            <wp:effectExtent l="0" t="0" r="8890" b="0"/>
            <wp:docPr id="195077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72525" name=""/>
                    <pic:cNvPicPr/>
                  </pic:nvPicPr>
                  <pic:blipFill>
                    <a:blip r:embed="rId13"/>
                    <a:stretch>
                      <a:fillRect/>
                    </a:stretch>
                  </pic:blipFill>
                  <pic:spPr>
                    <a:xfrm>
                      <a:off x="0" y="0"/>
                      <a:ext cx="4620270" cy="4229690"/>
                    </a:xfrm>
                    <a:prstGeom prst="rect">
                      <a:avLst/>
                    </a:prstGeom>
                  </pic:spPr>
                </pic:pic>
              </a:graphicData>
            </a:graphic>
          </wp:inline>
        </w:drawing>
      </w:r>
    </w:p>
    <w:p w14:paraId="7AFDBD31" w14:textId="77777777" w:rsidR="00B278E1" w:rsidRPr="005D5E40" w:rsidRDefault="00B278E1" w:rsidP="00A12254">
      <w:pPr>
        <w:pStyle w:val="HintText"/>
        <w:rPr>
          <w:rFonts w:asciiTheme="majorBidi" w:hAnsiTheme="majorBidi" w:cstheme="majorBidi"/>
          <w:sz w:val="22"/>
          <w:szCs w:val="22"/>
        </w:rPr>
      </w:pPr>
    </w:p>
    <w:p w14:paraId="5DAE076B" w14:textId="77777777" w:rsidR="00B278E1" w:rsidRPr="005D5E40" w:rsidRDefault="00B278E1" w:rsidP="00A12254">
      <w:pPr>
        <w:pStyle w:val="HintText"/>
        <w:rPr>
          <w:rFonts w:asciiTheme="majorBidi" w:hAnsiTheme="majorBidi" w:cstheme="majorBidi"/>
          <w:sz w:val="22"/>
          <w:szCs w:val="22"/>
        </w:rPr>
      </w:pPr>
    </w:p>
    <w:p w14:paraId="02E08FB0" w14:textId="77777777" w:rsidR="00B278E1" w:rsidRPr="005D5E40" w:rsidRDefault="00B278E1" w:rsidP="00A12254">
      <w:pPr>
        <w:pStyle w:val="HintText"/>
        <w:rPr>
          <w:rFonts w:asciiTheme="majorBidi" w:hAnsiTheme="majorBidi" w:cstheme="majorBidi"/>
          <w:sz w:val="22"/>
          <w:szCs w:val="22"/>
        </w:rPr>
      </w:pPr>
    </w:p>
    <w:p w14:paraId="7F1883CE" w14:textId="77777777" w:rsidR="00B278E1" w:rsidRPr="005D5E40" w:rsidRDefault="00B278E1" w:rsidP="00A12254">
      <w:pPr>
        <w:pStyle w:val="HintText"/>
        <w:rPr>
          <w:rFonts w:asciiTheme="majorBidi" w:hAnsiTheme="majorBidi" w:cstheme="majorBidi"/>
          <w:sz w:val="22"/>
          <w:szCs w:val="22"/>
        </w:rPr>
      </w:pPr>
    </w:p>
    <w:p w14:paraId="1A4B0F32" w14:textId="77777777" w:rsidR="00B278E1" w:rsidRPr="005D5E40" w:rsidRDefault="00B278E1" w:rsidP="00A12254">
      <w:pPr>
        <w:pStyle w:val="HintText"/>
        <w:rPr>
          <w:rFonts w:asciiTheme="majorBidi" w:hAnsiTheme="majorBidi" w:cstheme="majorBidi"/>
          <w:sz w:val="22"/>
          <w:szCs w:val="22"/>
        </w:rPr>
      </w:pPr>
    </w:p>
    <w:p w14:paraId="342FB1CE" w14:textId="77777777" w:rsidR="00B278E1" w:rsidRPr="005D5E40" w:rsidRDefault="00B278E1" w:rsidP="00A12254">
      <w:pPr>
        <w:pStyle w:val="HintText"/>
        <w:rPr>
          <w:rFonts w:asciiTheme="majorBidi" w:hAnsiTheme="majorBidi" w:cstheme="majorBidi"/>
          <w:sz w:val="22"/>
          <w:szCs w:val="22"/>
        </w:rPr>
      </w:pPr>
    </w:p>
    <w:p w14:paraId="36C220A6" w14:textId="77777777" w:rsidR="00B278E1" w:rsidRPr="005D5E40" w:rsidRDefault="00B278E1" w:rsidP="00A12254">
      <w:pPr>
        <w:pStyle w:val="HintText"/>
        <w:rPr>
          <w:rFonts w:asciiTheme="majorBidi" w:hAnsiTheme="majorBidi" w:cstheme="majorBidi"/>
          <w:sz w:val="22"/>
          <w:szCs w:val="22"/>
        </w:rPr>
      </w:pPr>
    </w:p>
    <w:p w14:paraId="3F54874C" w14:textId="77777777" w:rsidR="00B278E1" w:rsidRPr="005D5E40" w:rsidRDefault="00B278E1" w:rsidP="00A12254">
      <w:pPr>
        <w:pStyle w:val="HintText"/>
        <w:rPr>
          <w:rFonts w:asciiTheme="majorBidi" w:hAnsiTheme="majorBidi" w:cstheme="majorBidi"/>
          <w:sz w:val="22"/>
          <w:szCs w:val="22"/>
        </w:rPr>
      </w:pPr>
    </w:p>
    <w:p w14:paraId="66735067" w14:textId="77777777" w:rsidR="00B278E1" w:rsidRPr="005D5E40" w:rsidRDefault="00B278E1" w:rsidP="00A12254">
      <w:pPr>
        <w:pStyle w:val="HintText"/>
        <w:rPr>
          <w:rFonts w:asciiTheme="majorBidi" w:hAnsiTheme="majorBidi" w:cstheme="majorBidi"/>
          <w:sz w:val="22"/>
          <w:szCs w:val="22"/>
        </w:rPr>
      </w:pPr>
    </w:p>
    <w:p w14:paraId="6E64B5C0" w14:textId="77777777" w:rsidR="00B278E1" w:rsidRPr="005D5E40" w:rsidRDefault="00B278E1" w:rsidP="00A12254">
      <w:pPr>
        <w:pStyle w:val="HintText"/>
        <w:rPr>
          <w:rFonts w:asciiTheme="majorBidi" w:hAnsiTheme="majorBidi" w:cstheme="majorBidi"/>
          <w:sz w:val="22"/>
          <w:szCs w:val="22"/>
        </w:rPr>
      </w:pPr>
    </w:p>
    <w:p w14:paraId="45F53DA5" w14:textId="77777777" w:rsidR="00B278E1" w:rsidRPr="005D5E40" w:rsidRDefault="00B278E1" w:rsidP="00A12254">
      <w:pPr>
        <w:pStyle w:val="HintText"/>
        <w:rPr>
          <w:rFonts w:asciiTheme="majorBidi" w:hAnsiTheme="majorBidi" w:cstheme="majorBidi"/>
          <w:sz w:val="22"/>
          <w:szCs w:val="22"/>
        </w:rPr>
      </w:pPr>
    </w:p>
    <w:p w14:paraId="0A4D356D" w14:textId="77777777" w:rsidR="00B278E1" w:rsidRPr="005D5E40" w:rsidRDefault="00B278E1" w:rsidP="00A12254">
      <w:pPr>
        <w:pStyle w:val="HintText"/>
        <w:rPr>
          <w:rFonts w:asciiTheme="majorBidi" w:hAnsiTheme="majorBidi" w:cstheme="majorBidi"/>
          <w:sz w:val="22"/>
          <w:szCs w:val="22"/>
        </w:rPr>
      </w:pPr>
    </w:p>
    <w:p w14:paraId="589F44C8" w14:textId="77777777" w:rsidR="00B278E1" w:rsidRPr="005D5E40" w:rsidRDefault="00B278E1" w:rsidP="00A12254">
      <w:pPr>
        <w:pStyle w:val="HintText"/>
        <w:rPr>
          <w:rFonts w:asciiTheme="majorBidi" w:hAnsiTheme="majorBidi" w:cstheme="majorBidi"/>
          <w:sz w:val="22"/>
          <w:szCs w:val="22"/>
        </w:rPr>
      </w:pPr>
    </w:p>
    <w:p w14:paraId="0A559ACB" w14:textId="3F75EAFA" w:rsidR="00A12254" w:rsidRPr="005D5E40" w:rsidRDefault="00A12254" w:rsidP="00A12254">
      <w:pPr>
        <w:pStyle w:val="Heading2"/>
        <w:rPr>
          <w:rFonts w:asciiTheme="majorBidi" w:hAnsiTheme="majorBidi"/>
          <w:sz w:val="22"/>
          <w:szCs w:val="22"/>
        </w:rPr>
      </w:pPr>
      <w:r w:rsidRPr="005D5E40">
        <w:rPr>
          <w:rFonts w:asciiTheme="majorBidi" w:hAnsiTheme="majorBidi"/>
          <w:sz w:val="22"/>
          <w:szCs w:val="22"/>
        </w:rPr>
        <w:lastRenderedPageBreak/>
        <w:t xml:space="preserve">Hypothesis Test </w:t>
      </w:r>
      <w:r w:rsidR="0088626E" w:rsidRPr="005D5E40">
        <w:rPr>
          <w:rFonts w:asciiTheme="majorBidi" w:hAnsiTheme="majorBidi"/>
          <w:sz w:val="22"/>
          <w:szCs w:val="22"/>
        </w:rPr>
        <w:t>(1 point)</w:t>
      </w:r>
      <w:r w:rsidRPr="005D5E40">
        <w:rPr>
          <w:rFonts w:asciiTheme="majorBidi" w:hAnsiTheme="majorBidi"/>
          <w:sz w:val="22"/>
          <w:szCs w:val="22"/>
        </w:rPr>
        <w:tab/>
      </w:r>
    </w:p>
    <w:p w14:paraId="53E10992" w14:textId="77777777" w:rsidR="0029688D" w:rsidRPr="005D5E40" w:rsidRDefault="0029688D" w:rsidP="0029688D">
      <w:pPr>
        <w:pStyle w:val="HintText"/>
        <w:rPr>
          <w:rFonts w:asciiTheme="majorBidi" w:hAnsiTheme="majorBidi" w:cstheme="majorBidi"/>
          <w:sz w:val="22"/>
          <w:szCs w:val="22"/>
          <w:lang w:val="en-AE"/>
        </w:rPr>
      </w:pPr>
      <w:r w:rsidRPr="005D5E40">
        <w:rPr>
          <w:rFonts w:asciiTheme="majorBidi" w:hAnsiTheme="majorBidi" w:cstheme="majorBidi"/>
          <w:sz w:val="22"/>
          <w:szCs w:val="22"/>
          <w:lang w:val="en-AE"/>
        </w:rPr>
        <w:t>To find the correlation between the independent variable (Time period) and the dependent variable (Value):</w:t>
      </w:r>
    </w:p>
    <w:p w14:paraId="7B39075E" w14:textId="344DA901" w:rsidR="0029688D" w:rsidRPr="005D5E40" w:rsidRDefault="0029688D" w:rsidP="0029688D">
      <w:pPr>
        <w:pStyle w:val="HintText"/>
        <w:numPr>
          <w:ilvl w:val="0"/>
          <w:numId w:val="11"/>
        </w:numPr>
        <w:rPr>
          <w:rFonts w:asciiTheme="majorBidi" w:hAnsiTheme="majorBidi" w:cstheme="majorBidi"/>
          <w:sz w:val="22"/>
          <w:szCs w:val="22"/>
          <w:lang w:val="en-AE"/>
        </w:rPr>
      </w:pPr>
      <w:r w:rsidRPr="005D5E40">
        <w:rPr>
          <w:rFonts w:asciiTheme="majorBidi" w:hAnsiTheme="majorBidi" w:cstheme="majorBidi"/>
          <w:sz w:val="22"/>
          <w:szCs w:val="22"/>
          <w:lang w:val="en-AE"/>
        </w:rPr>
        <w:t>Test: Pearson Correlation (r).</w:t>
      </w:r>
    </w:p>
    <w:p w14:paraId="55DC9F7A" w14:textId="77777777" w:rsidR="0029688D" w:rsidRPr="005D5E40" w:rsidRDefault="0029688D" w:rsidP="0029688D">
      <w:pPr>
        <w:pStyle w:val="HintText"/>
        <w:numPr>
          <w:ilvl w:val="0"/>
          <w:numId w:val="11"/>
        </w:numPr>
        <w:rPr>
          <w:rFonts w:asciiTheme="majorBidi" w:hAnsiTheme="majorBidi" w:cstheme="majorBidi"/>
          <w:sz w:val="22"/>
          <w:szCs w:val="22"/>
          <w:lang w:val="en-AE"/>
        </w:rPr>
      </w:pPr>
      <w:r w:rsidRPr="005D5E40">
        <w:rPr>
          <w:rFonts w:asciiTheme="majorBidi" w:hAnsiTheme="majorBidi" w:cstheme="majorBidi"/>
          <w:sz w:val="22"/>
          <w:szCs w:val="22"/>
          <w:lang w:val="en-AE"/>
        </w:rPr>
        <w:t>Hypothesis:</w:t>
      </w:r>
    </w:p>
    <w:p w14:paraId="0BDEEEC1" w14:textId="17872517" w:rsidR="0029688D" w:rsidRPr="005D5E40" w:rsidRDefault="0029688D" w:rsidP="00B7205D">
      <w:pPr>
        <w:pStyle w:val="HintText"/>
        <w:ind w:left="1440"/>
        <w:rPr>
          <w:rFonts w:asciiTheme="majorBidi" w:hAnsiTheme="majorBidi" w:cstheme="majorBidi"/>
          <w:sz w:val="22"/>
          <w:szCs w:val="22"/>
          <w:lang w:val="en-AE"/>
        </w:rPr>
      </w:pPr>
      <w:r w:rsidRPr="005D5E40">
        <w:rPr>
          <w:rFonts w:asciiTheme="majorBidi" w:hAnsiTheme="majorBidi" w:cstheme="majorBidi"/>
          <w:sz w:val="22"/>
          <w:szCs w:val="22"/>
          <w:lang w:val="en-AE"/>
        </w:rPr>
        <w:t>H0 (Null): There is no linear relationship between Time and the number of health facilities.</w:t>
      </w:r>
    </w:p>
    <w:p w14:paraId="027A1704" w14:textId="6B8FBC24" w:rsidR="0029688D" w:rsidRPr="005D5E40" w:rsidRDefault="00164658" w:rsidP="00B7205D">
      <w:pPr>
        <w:pStyle w:val="HintText"/>
        <w:ind w:left="1440"/>
        <w:rPr>
          <w:rFonts w:asciiTheme="majorBidi" w:hAnsiTheme="majorBidi" w:cstheme="majorBidi"/>
          <w:sz w:val="22"/>
          <w:szCs w:val="22"/>
          <w:lang w:val="en-AE"/>
        </w:rPr>
      </w:pPr>
      <w:r w:rsidRPr="005D5E40">
        <w:rPr>
          <w:rFonts w:asciiTheme="majorBidi" w:hAnsiTheme="majorBidi" w:cstheme="majorBidi"/>
          <w:sz w:val="22"/>
          <w:szCs w:val="22"/>
          <w:lang w:val="en-AE"/>
        </w:rPr>
        <w:t>H1</w:t>
      </w:r>
      <w:r w:rsidR="0029688D" w:rsidRPr="005D5E40">
        <w:rPr>
          <w:rFonts w:asciiTheme="majorBidi" w:hAnsiTheme="majorBidi" w:cstheme="majorBidi"/>
          <w:sz w:val="22"/>
          <w:szCs w:val="22"/>
          <w:lang w:val="en-AE"/>
        </w:rPr>
        <w:t xml:space="preserve"> (Alternative): There is a significant positive relationship between Time and the number of facilities.</w:t>
      </w:r>
    </w:p>
    <w:p w14:paraId="479BCA17" w14:textId="328FE2E4" w:rsidR="00763D36" w:rsidRPr="005D5E40" w:rsidRDefault="00B278E1" w:rsidP="00B278E1">
      <w:pPr>
        <w:pStyle w:val="HintText"/>
        <w:rPr>
          <w:rFonts w:asciiTheme="majorBidi" w:hAnsiTheme="majorBidi" w:cstheme="majorBidi"/>
          <w:sz w:val="22"/>
          <w:szCs w:val="22"/>
          <w:lang w:val="en-AE"/>
        </w:rPr>
      </w:pPr>
      <w:r w:rsidRPr="005D5E40">
        <w:rPr>
          <w:rFonts w:asciiTheme="majorBidi" w:hAnsiTheme="majorBidi" w:cstheme="majorBidi"/>
          <w:noProof/>
          <w:sz w:val="22"/>
          <w:szCs w:val="22"/>
          <w:lang w:val="en-AE"/>
        </w:rPr>
        <w:drawing>
          <wp:inline distT="0" distB="0" distL="0" distR="0" wp14:anchorId="55000783" wp14:editId="04C92B3A">
            <wp:extent cx="5727700" cy="1266190"/>
            <wp:effectExtent l="0" t="0" r="6350" b="0"/>
            <wp:docPr id="143276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8624" name=""/>
                    <pic:cNvPicPr/>
                  </pic:nvPicPr>
                  <pic:blipFill>
                    <a:blip r:embed="rId14"/>
                    <a:stretch>
                      <a:fillRect/>
                    </a:stretch>
                  </pic:blipFill>
                  <pic:spPr>
                    <a:xfrm>
                      <a:off x="0" y="0"/>
                      <a:ext cx="5727700" cy="1266190"/>
                    </a:xfrm>
                    <a:prstGeom prst="rect">
                      <a:avLst/>
                    </a:prstGeom>
                  </pic:spPr>
                </pic:pic>
              </a:graphicData>
            </a:graphic>
          </wp:inline>
        </w:drawing>
      </w:r>
    </w:p>
    <w:p w14:paraId="0F8C03BC" w14:textId="45AA3A63" w:rsidR="005D5E40" w:rsidRPr="005D5E40" w:rsidRDefault="005D5E40" w:rsidP="005D5E40">
      <w:pPr>
        <w:pStyle w:val="HintText"/>
        <w:rPr>
          <w:rFonts w:asciiTheme="majorBidi" w:hAnsiTheme="majorBidi" w:cstheme="majorBidi"/>
          <w:sz w:val="22"/>
          <w:szCs w:val="22"/>
          <w:lang w:val="en-AE"/>
        </w:rPr>
      </w:pPr>
    </w:p>
    <w:p w14:paraId="516CBF0B" w14:textId="59C15CA8" w:rsidR="005D5E40" w:rsidRPr="005D5E40" w:rsidRDefault="005D5E40" w:rsidP="005D5E40">
      <w:pPr>
        <w:pStyle w:val="HintText"/>
        <w:rPr>
          <w:rFonts w:asciiTheme="majorBidi" w:hAnsiTheme="majorBidi" w:cstheme="majorBidi"/>
          <w:sz w:val="22"/>
          <w:szCs w:val="22"/>
          <w:lang w:val="en-AE"/>
        </w:rPr>
      </w:pPr>
      <w:r w:rsidRPr="005D5E40">
        <w:rPr>
          <w:rFonts w:asciiTheme="majorBidi" w:hAnsiTheme="majorBidi" w:cstheme="majorBidi"/>
          <w:sz w:val="22"/>
          <w:szCs w:val="22"/>
          <w:lang w:val="en-AE"/>
        </w:rPr>
        <w:t xml:space="preserve">Interpretation: Since the Chi-Square p-value is greater than </w:t>
      </w:r>
      <w:proofErr w:type="gramStart"/>
      <w:r w:rsidRPr="005D5E40">
        <w:rPr>
          <w:rFonts w:asciiTheme="majorBidi" w:hAnsiTheme="majorBidi" w:cstheme="majorBidi"/>
          <w:sz w:val="22"/>
          <w:szCs w:val="22"/>
          <w:lang w:val="en-AE"/>
        </w:rPr>
        <w:t>0.05 ,</w:t>
      </w:r>
      <w:proofErr w:type="gramEnd"/>
      <w:r w:rsidRPr="005D5E40">
        <w:rPr>
          <w:rFonts w:asciiTheme="majorBidi" w:hAnsiTheme="majorBidi" w:cstheme="majorBidi"/>
          <w:sz w:val="22"/>
          <w:szCs w:val="22"/>
          <w:lang w:val="en-AE"/>
        </w:rPr>
        <w:t xml:space="preserve"> there is no significant statistical association between the Sector (Private/Gov) and the Measure (Hospitals/Beds/Clinics) in this specific dataset.</w:t>
      </w:r>
    </w:p>
    <w:p w14:paraId="51A985FC" w14:textId="24E27009" w:rsidR="00763D36" w:rsidRPr="005D5E40" w:rsidRDefault="00763D36" w:rsidP="002A56E9">
      <w:pPr>
        <w:pStyle w:val="HintText"/>
        <w:ind w:left="720"/>
        <w:rPr>
          <w:rFonts w:asciiTheme="majorBidi" w:hAnsiTheme="majorBidi" w:cstheme="majorBidi"/>
          <w:sz w:val="22"/>
          <w:szCs w:val="22"/>
          <w:lang w:val="en-AE"/>
        </w:rPr>
      </w:pPr>
    </w:p>
    <w:p w14:paraId="1555D3FD" w14:textId="4A4A98CF" w:rsidR="00A12254" w:rsidRPr="005D5E40" w:rsidRDefault="00A12254" w:rsidP="00A12254">
      <w:pPr>
        <w:pStyle w:val="HintText"/>
        <w:rPr>
          <w:rFonts w:asciiTheme="majorBidi" w:hAnsiTheme="majorBidi" w:cstheme="majorBidi"/>
          <w:sz w:val="22"/>
          <w:szCs w:val="22"/>
          <w:lang w:val="en-AE"/>
        </w:rPr>
      </w:pPr>
    </w:p>
    <w:p w14:paraId="18B23C99" w14:textId="77777777" w:rsidR="00A12254" w:rsidRPr="005D5E40" w:rsidRDefault="00A12254" w:rsidP="00A12254">
      <w:pPr>
        <w:pStyle w:val="HintText"/>
        <w:rPr>
          <w:rFonts w:asciiTheme="majorBidi" w:hAnsiTheme="majorBidi" w:cstheme="majorBidi"/>
          <w:sz w:val="22"/>
          <w:szCs w:val="22"/>
        </w:rPr>
      </w:pPr>
    </w:p>
    <w:p w14:paraId="67103CCB" w14:textId="4398D925" w:rsidR="00B278E1" w:rsidRPr="005D5E40" w:rsidRDefault="00A12254" w:rsidP="00B278E1">
      <w:pPr>
        <w:pStyle w:val="Heading2"/>
        <w:rPr>
          <w:rFonts w:asciiTheme="majorBidi" w:hAnsiTheme="majorBidi"/>
          <w:sz w:val="22"/>
          <w:szCs w:val="22"/>
        </w:rPr>
      </w:pPr>
      <w:r w:rsidRPr="005D5E40">
        <w:rPr>
          <w:rFonts w:asciiTheme="majorBidi" w:hAnsiTheme="majorBidi"/>
          <w:sz w:val="22"/>
          <w:szCs w:val="22"/>
        </w:rPr>
        <w:t xml:space="preserve">One Sample T-test </w:t>
      </w:r>
      <w:r w:rsidR="0088626E" w:rsidRPr="005D5E40">
        <w:rPr>
          <w:rFonts w:asciiTheme="majorBidi" w:hAnsiTheme="majorBidi"/>
          <w:sz w:val="22"/>
          <w:szCs w:val="22"/>
        </w:rPr>
        <w:t>(2 points)</w:t>
      </w:r>
      <w:r w:rsidRPr="005D5E40">
        <w:rPr>
          <w:rFonts w:asciiTheme="majorBidi" w:hAnsiTheme="majorBidi"/>
          <w:sz w:val="22"/>
          <w:szCs w:val="22"/>
        </w:rPr>
        <w:tab/>
      </w:r>
    </w:p>
    <w:p w14:paraId="6EA351C3" w14:textId="77777777" w:rsidR="005D5E40" w:rsidRPr="005D5E40" w:rsidRDefault="005D5E40" w:rsidP="005D5E40">
      <w:pPr>
        <w:rPr>
          <w:rFonts w:asciiTheme="majorBidi" w:hAnsiTheme="majorBidi" w:cstheme="majorBidi"/>
          <w:sz w:val="22"/>
          <w:szCs w:val="22"/>
          <w:lang w:val="en-AE"/>
        </w:rPr>
      </w:pPr>
      <w:r w:rsidRPr="005D5E40">
        <w:rPr>
          <w:rFonts w:asciiTheme="majorBidi" w:hAnsiTheme="majorBidi" w:cstheme="majorBidi"/>
          <w:sz w:val="22"/>
          <w:szCs w:val="22"/>
          <w:lang w:val="en-AE"/>
        </w:rPr>
        <w:t>We assess the performance of our random sample (size 150) to see if it is representative of the total population mean of healthcare facilities in the UAE.</w:t>
      </w:r>
    </w:p>
    <w:p w14:paraId="0A84A17A" w14:textId="77777777" w:rsidR="005D5E40" w:rsidRPr="005D5E40" w:rsidRDefault="005D5E40" w:rsidP="005D5E40">
      <w:pPr>
        <w:rPr>
          <w:rFonts w:asciiTheme="majorBidi" w:hAnsiTheme="majorBidi" w:cstheme="majorBidi"/>
          <w:sz w:val="22"/>
          <w:szCs w:val="22"/>
          <w:lang w:val="en-AE"/>
        </w:rPr>
      </w:pPr>
      <w:r w:rsidRPr="005D5E40">
        <w:rPr>
          <w:rFonts w:asciiTheme="majorBidi" w:hAnsiTheme="majorBidi" w:cstheme="majorBidi"/>
          <w:sz w:val="22"/>
          <w:szCs w:val="22"/>
          <w:lang w:val="en-AE"/>
        </w:rPr>
        <w:t>Hypothesis:</w:t>
      </w:r>
    </w:p>
    <w:p w14:paraId="1D336DB6" w14:textId="76D7263D" w:rsidR="005D5E40" w:rsidRPr="005D5E40" w:rsidRDefault="005D5E40" w:rsidP="005D5E40">
      <w:pPr>
        <w:numPr>
          <w:ilvl w:val="0"/>
          <w:numId w:val="17"/>
        </w:numPr>
        <w:rPr>
          <w:rFonts w:asciiTheme="majorBidi" w:hAnsiTheme="majorBidi" w:cstheme="majorBidi"/>
          <w:sz w:val="22"/>
          <w:szCs w:val="22"/>
          <w:lang w:val="en-AE"/>
        </w:rPr>
      </w:pPr>
      <w:r w:rsidRPr="005D5E40">
        <w:rPr>
          <w:rFonts w:asciiTheme="majorBidi" w:hAnsiTheme="majorBidi" w:cstheme="majorBidi"/>
          <w:sz w:val="22"/>
          <w:szCs w:val="22"/>
          <w:lang w:val="en-AE"/>
        </w:rPr>
        <w:t>H0 (Null): The sample mean is equal to the population mean 1401.52</w:t>
      </w:r>
    </w:p>
    <w:p w14:paraId="59048EEC" w14:textId="1766A6C8" w:rsidR="005D5E40" w:rsidRPr="005D5E40" w:rsidRDefault="005D5E40" w:rsidP="005D5E40">
      <w:pPr>
        <w:numPr>
          <w:ilvl w:val="0"/>
          <w:numId w:val="17"/>
        </w:numPr>
        <w:rPr>
          <w:rFonts w:asciiTheme="majorBidi" w:hAnsiTheme="majorBidi" w:cstheme="majorBidi"/>
          <w:sz w:val="22"/>
          <w:szCs w:val="22"/>
          <w:lang w:val="en-AE"/>
        </w:rPr>
      </w:pPr>
      <w:r w:rsidRPr="005D5E40">
        <w:rPr>
          <w:rFonts w:asciiTheme="majorBidi" w:hAnsiTheme="majorBidi" w:cstheme="majorBidi"/>
          <w:sz w:val="22"/>
          <w:szCs w:val="22"/>
          <w:lang w:val="en-AE"/>
        </w:rPr>
        <w:t>H1 (Alternative): The sample mean is significantly different from the population mean.</w:t>
      </w:r>
    </w:p>
    <w:p w14:paraId="37D5B4AE" w14:textId="77777777" w:rsidR="005D5E40" w:rsidRPr="005D5E40" w:rsidRDefault="005D5E40" w:rsidP="005D5E40">
      <w:pPr>
        <w:rPr>
          <w:rFonts w:asciiTheme="majorBidi" w:hAnsiTheme="majorBidi" w:cstheme="majorBidi"/>
          <w:sz w:val="22"/>
          <w:szCs w:val="22"/>
          <w:lang w:val="en-AE"/>
        </w:rPr>
      </w:pPr>
    </w:p>
    <w:p w14:paraId="1F8AB208" w14:textId="2A74C51F" w:rsidR="00164658" w:rsidRPr="005D5E40" w:rsidRDefault="00B278E1" w:rsidP="00B278E1">
      <w:pPr>
        <w:rPr>
          <w:rFonts w:asciiTheme="majorBidi" w:hAnsiTheme="majorBidi" w:cstheme="majorBidi"/>
          <w:noProof/>
          <w:sz w:val="22"/>
          <w:szCs w:val="22"/>
        </w:rPr>
      </w:pPr>
      <w:r w:rsidRPr="005D5E40">
        <w:rPr>
          <w:rFonts w:asciiTheme="majorBidi" w:hAnsiTheme="majorBidi" w:cstheme="majorBidi"/>
          <w:sz w:val="22"/>
          <w:szCs w:val="22"/>
        </w:rPr>
        <w:t xml:space="preserve">We test if our random sample is representative of the </w:t>
      </w:r>
      <w:proofErr w:type="gramStart"/>
      <w:r w:rsidRPr="005D5E40">
        <w:rPr>
          <w:rFonts w:asciiTheme="majorBidi" w:hAnsiTheme="majorBidi" w:cstheme="majorBidi"/>
          <w:sz w:val="22"/>
          <w:szCs w:val="22"/>
        </w:rPr>
        <w:t>population mean</w:t>
      </w:r>
      <w:proofErr w:type="gramEnd"/>
      <w:r w:rsidRPr="005D5E40">
        <w:rPr>
          <w:rFonts w:asciiTheme="majorBidi" w:hAnsiTheme="majorBidi" w:cstheme="majorBidi"/>
          <w:sz w:val="22"/>
          <w:szCs w:val="22"/>
        </w:rPr>
        <w:t xml:space="preserve"> found in (health.xlsx.)</w:t>
      </w:r>
    </w:p>
    <w:p w14:paraId="3AAC94A4" w14:textId="3DE20B73" w:rsidR="005D5E40" w:rsidRPr="005D5E40" w:rsidRDefault="00B278E1" w:rsidP="005D5E40">
      <w:pPr>
        <w:rPr>
          <w:rFonts w:asciiTheme="majorBidi" w:hAnsiTheme="majorBidi" w:cstheme="majorBidi"/>
          <w:sz w:val="22"/>
          <w:szCs w:val="22"/>
        </w:rPr>
      </w:pPr>
      <w:r w:rsidRPr="005D5E40">
        <w:rPr>
          <w:rFonts w:asciiTheme="majorBidi" w:hAnsiTheme="majorBidi" w:cstheme="majorBidi"/>
          <w:noProof/>
          <w:sz w:val="22"/>
          <w:szCs w:val="22"/>
        </w:rPr>
        <w:drawing>
          <wp:inline distT="0" distB="0" distL="0" distR="0" wp14:anchorId="4FE81C74" wp14:editId="6008B28C">
            <wp:extent cx="5727700" cy="1129030"/>
            <wp:effectExtent l="0" t="0" r="6350" b="0"/>
            <wp:docPr id="170233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36341" name=""/>
                    <pic:cNvPicPr/>
                  </pic:nvPicPr>
                  <pic:blipFill>
                    <a:blip r:embed="rId15"/>
                    <a:stretch>
                      <a:fillRect/>
                    </a:stretch>
                  </pic:blipFill>
                  <pic:spPr>
                    <a:xfrm>
                      <a:off x="0" y="0"/>
                      <a:ext cx="5727700" cy="1129030"/>
                    </a:xfrm>
                    <a:prstGeom prst="rect">
                      <a:avLst/>
                    </a:prstGeom>
                  </pic:spPr>
                </pic:pic>
              </a:graphicData>
            </a:graphic>
          </wp:inline>
        </w:drawing>
      </w:r>
    </w:p>
    <w:p w14:paraId="30A496F2" w14:textId="77777777" w:rsidR="005D5E40" w:rsidRPr="005D5E40" w:rsidRDefault="005D5E40" w:rsidP="005D5E40">
      <w:pPr>
        <w:rPr>
          <w:rFonts w:asciiTheme="majorBidi" w:hAnsiTheme="majorBidi" w:cstheme="majorBidi"/>
          <w:sz w:val="22"/>
          <w:szCs w:val="22"/>
        </w:rPr>
      </w:pPr>
    </w:p>
    <w:p w14:paraId="0CE6D111" w14:textId="77777777" w:rsidR="005D5E40" w:rsidRPr="005D5E40" w:rsidRDefault="005D5E40" w:rsidP="005D5E40">
      <w:pPr>
        <w:rPr>
          <w:rFonts w:asciiTheme="majorBidi" w:hAnsiTheme="majorBidi" w:cstheme="majorBidi"/>
          <w:sz w:val="22"/>
          <w:szCs w:val="22"/>
          <w:lang w:val="en-AE"/>
        </w:rPr>
      </w:pPr>
      <w:r w:rsidRPr="005D5E40">
        <w:rPr>
          <w:rFonts w:asciiTheme="majorBidi" w:hAnsiTheme="majorBidi" w:cstheme="majorBidi"/>
          <w:sz w:val="22"/>
          <w:szCs w:val="22"/>
          <w:lang w:val="en-AE"/>
        </w:rPr>
        <w:t>Result &amp; Conclusion:</w:t>
      </w:r>
    </w:p>
    <w:p w14:paraId="0DEF4229" w14:textId="169687EE" w:rsidR="005D5E40" w:rsidRPr="005D5E40" w:rsidRDefault="005D5E40" w:rsidP="005D5E40">
      <w:pPr>
        <w:numPr>
          <w:ilvl w:val="0"/>
          <w:numId w:val="18"/>
        </w:numPr>
        <w:rPr>
          <w:rFonts w:asciiTheme="majorBidi" w:hAnsiTheme="majorBidi" w:cstheme="majorBidi"/>
          <w:sz w:val="22"/>
          <w:szCs w:val="22"/>
          <w:lang w:val="en-AE"/>
        </w:rPr>
      </w:pPr>
      <w:r w:rsidRPr="005D5E40">
        <w:rPr>
          <w:rFonts w:asciiTheme="majorBidi" w:hAnsiTheme="majorBidi" w:cstheme="majorBidi"/>
          <w:sz w:val="22"/>
          <w:szCs w:val="22"/>
          <w:lang w:val="en-AE"/>
        </w:rPr>
        <w:t>Calculated P-Value: 0.8861</w:t>
      </w:r>
    </w:p>
    <w:p w14:paraId="2EC9CF3A" w14:textId="3002E0C4" w:rsidR="005D5E40" w:rsidRPr="005D5E40" w:rsidRDefault="005D5E40" w:rsidP="005D5E40">
      <w:pPr>
        <w:numPr>
          <w:ilvl w:val="0"/>
          <w:numId w:val="18"/>
        </w:numPr>
        <w:rPr>
          <w:rFonts w:asciiTheme="majorBidi" w:hAnsiTheme="majorBidi" w:cstheme="majorBidi"/>
          <w:sz w:val="22"/>
          <w:szCs w:val="22"/>
          <w:lang w:val="en-AE"/>
        </w:rPr>
      </w:pPr>
      <w:r w:rsidRPr="005D5E40">
        <w:rPr>
          <w:rFonts w:asciiTheme="majorBidi" w:hAnsiTheme="majorBidi" w:cstheme="majorBidi"/>
          <w:sz w:val="22"/>
          <w:szCs w:val="22"/>
          <w:lang w:val="en-AE"/>
        </w:rPr>
        <w:t>Conclusion: Since the p-value 0.8861 is greater than 0.05, we fail to reject the null hypothesis. This confirms that the random sample we extracted is a statistically accurate representation of the population in (health.xlsx.)</w:t>
      </w:r>
    </w:p>
    <w:p w14:paraId="6A716105" w14:textId="1B4C12BF" w:rsidR="005D5E40" w:rsidRPr="005D5E40" w:rsidRDefault="005D5E40" w:rsidP="00B278E1">
      <w:pPr>
        <w:rPr>
          <w:rFonts w:asciiTheme="majorBidi" w:hAnsiTheme="majorBidi" w:cstheme="majorBidi"/>
          <w:sz w:val="22"/>
          <w:szCs w:val="22"/>
          <w:lang w:val="en-AE"/>
        </w:rPr>
      </w:pPr>
    </w:p>
    <w:p w14:paraId="0138F482" w14:textId="07335AF1" w:rsidR="00AE6898" w:rsidRDefault="00222206" w:rsidP="0029688D">
      <w:pPr>
        <w:rPr>
          <w:rStyle w:val="Emphasis"/>
          <w:rFonts w:asciiTheme="majorBidi" w:hAnsiTheme="majorBidi" w:cstheme="majorBidi"/>
          <w:sz w:val="22"/>
          <w:szCs w:val="22"/>
        </w:rPr>
      </w:pPr>
      <w:r w:rsidRPr="005D5E40">
        <w:rPr>
          <w:rStyle w:val="Emphasis"/>
          <w:rFonts w:asciiTheme="majorBidi" w:hAnsiTheme="majorBidi" w:cstheme="majorBidi"/>
          <w:sz w:val="22"/>
          <w:szCs w:val="22"/>
        </w:rPr>
        <w:t>End of Documentation.</w:t>
      </w:r>
    </w:p>
    <w:p w14:paraId="05ADEF95" w14:textId="77777777" w:rsidR="001A1292" w:rsidRDefault="001A1292" w:rsidP="0029688D">
      <w:pPr>
        <w:rPr>
          <w:rStyle w:val="Emphasis"/>
          <w:rFonts w:asciiTheme="majorBidi" w:hAnsiTheme="majorBidi" w:cstheme="majorBidi"/>
          <w:sz w:val="22"/>
          <w:szCs w:val="22"/>
        </w:rPr>
      </w:pPr>
    </w:p>
    <w:p w14:paraId="5CAB7E4B" w14:textId="77777777" w:rsidR="001A1292" w:rsidRDefault="001A1292" w:rsidP="0029688D">
      <w:pPr>
        <w:rPr>
          <w:rStyle w:val="Emphasis"/>
          <w:rFonts w:asciiTheme="majorBidi" w:hAnsiTheme="majorBidi" w:cstheme="majorBidi"/>
          <w:sz w:val="22"/>
          <w:szCs w:val="22"/>
        </w:rPr>
      </w:pPr>
    </w:p>
    <w:p w14:paraId="6AC33A2C" w14:textId="77777777" w:rsidR="001A1292" w:rsidRDefault="001A1292" w:rsidP="0029688D">
      <w:pPr>
        <w:rPr>
          <w:rStyle w:val="Emphasis"/>
          <w:rFonts w:asciiTheme="majorBidi" w:hAnsiTheme="majorBidi" w:cstheme="majorBidi"/>
          <w:sz w:val="22"/>
          <w:szCs w:val="22"/>
        </w:rPr>
      </w:pPr>
    </w:p>
    <w:p w14:paraId="151082C9" w14:textId="77777777" w:rsidR="001A1292" w:rsidRDefault="001A1292" w:rsidP="0029688D">
      <w:pPr>
        <w:rPr>
          <w:rStyle w:val="Emphasis"/>
          <w:rFonts w:asciiTheme="majorBidi" w:hAnsiTheme="majorBidi" w:cstheme="majorBidi"/>
          <w:sz w:val="22"/>
          <w:szCs w:val="22"/>
        </w:rPr>
      </w:pPr>
    </w:p>
    <w:p w14:paraId="0D1AB231" w14:textId="77777777" w:rsidR="001A1292" w:rsidRDefault="001A1292" w:rsidP="0029688D">
      <w:pPr>
        <w:rPr>
          <w:rStyle w:val="Emphasis"/>
          <w:rFonts w:asciiTheme="majorBidi" w:hAnsiTheme="majorBidi" w:cstheme="majorBidi"/>
          <w:sz w:val="22"/>
          <w:szCs w:val="22"/>
        </w:rPr>
      </w:pPr>
    </w:p>
    <w:p w14:paraId="384477C2" w14:textId="77777777" w:rsidR="001A1292" w:rsidRDefault="001A1292" w:rsidP="0029688D">
      <w:pPr>
        <w:rPr>
          <w:rStyle w:val="Emphasis"/>
          <w:rFonts w:asciiTheme="majorBidi" w:hAnsiTheme="majorBidi" w:cstheme="majorBidi"/>
          <w:sz w:val="22"/>
          <w:szCs w:val="22"/>
        </w:rPr>
      </w:pPr>
    </w:p>
    <w:p w14:paraId="35541BF6" w14:textId="77777777" w:rsidR="001A1292" w:rsidRPr="001A1292" w:rsidRDefault="001A1292" w:rsidP="0029688D">
      <w:pPr>
        <w:rPr>
          <w:rStyle w:val="Emphasis"/>
          <w:rFonts w:asciiTheme="majorBidi" w:hAnsiTheme="majorBidi" w:cstheme="majorBidi"/>
          <w:color w:val="EE0000"/>
          <w:sz w:val="22"/>
          <w:szCs w:val="22"/>
        </w:rPr>
      </w:pPr>
    </w:p>
    <w:p w14:paraId="7C89C937" w14:textId="77777777" w:rsidR="001A1292" w:rsidRPr="001A1292" w:rsidRDefault="001A1292" w:rsidP="001A1292">
      <w:pPr>
        <w:rPr>
          <w:rFonts w:asciiTheme="majorBidi" w:hAnsiTheme="majorBidi" w:cstheme="majorBidi"/>
          <w:i/>
          <w:iCs/>
          <w:color w:val="EE0000"/>
          <w:sz w:val="36"/>
          <w:szCs w:val="36"/>
          <w:lang w:val="en-AE"/>
        </w:rPr>
      </w:pPr>
      <w:r w:rsidRPr="001A1292">
        <w:rPr>
          <w:rFonts w:asciiTheme="majorBidi" w:hAnsiTheme="majorBidi" w:cstheme="majorBidi"/>
          <w:i/>
          <w:iCs/>
          <w:color w:val="EE0000"/>
          <w:sz w:val="36"/>
          <w:szCs w:val="36"/>
          <w:lang w:val="en-AE"/>
        </w:rPr>
        <w:t>References</w:t>
      </w:r>
    </w:p>
    <w:p w14:paraId="4CF93698" w14:textId="77777777" w:rsidR="001A1292" w:rsidRPr="001A1292" w:rsidRDefault="001A1292" w:rsidP="001A1292">
      <w:pPr>
        <w:numPr>
          <w:ilvl w:val="0"/>
          <w:numId w:val="19"/>
        </w:numPr>
        <w:rPr>
          <w:rFonts w:asciiTheme="majorBidi" w:hAnsiTheme="majorBidi" w:cstheme="majorBidi"/>
          <w:i/>
          <w:iCs/>
          <w:sz w:val="36"/>
          <w:szCs w:val="36"/>
          <w:lang w:val="en-AE"/>
        </w:rPr>
      </w:pPr>
      <w:r w:rsidRPr="001A1292">
        <w:rPr>
          <w:rFonts w:asciiTheme="majorBidi" w:hAnsiTheme="majorBidi" w:cstheme="majorBidi"/>
          <w:i/>
          <w:iCs/>
          <w:sz w:val="36"/>
          <w:szCs w:val="36"/>
          <w:lang w:val="en-AE"/>
        </w:rPr>
        <w:t>Primary Data Source:</w:t>
      </w:r>
    </w:p>
    <w:p w14:paraId="0FB0498D" w14:textId="77777777" w:rsidR="001A1292" w:rsidRPr="001A1292" w:rsidRDefault="001A1292" w:rsidP="00B7205D">
      <w:pPr>
        <w:ind w:left="1440"/>
        <w:rPr>
          <w:rFonts w:asciiTheme="majorBidi" w:hAnsiTheme="majorBidi" w:cstheme="majorBidi"/>
          <w:i/>
          <w:iCs/>
          <w:sz w:val="36"/>
          <w:szCs w:val="36"/>
          <w:lang w:val="en-AE"/>
        </w:rPr>
      </w:pPr>
      <w:r w:rsidRPr="001A1292">
        <w:rPr>
          <w:rFonts w:asciiTheme="majorBidi" w:hAnsiTheme="majorBidi" w:cstheme="majorBidi"/>
          <w:i/>
          <w:iCs/>
          <w:sz w:val="36"/>
          <w:szCs w:val="36"/>
          <w:lang w:val="en-AE"/>
        </w:rPr>
        <w:t xml:space="preserve">Federal Competitiveness and Statistics Centre (FCSC). (2021). UAE Health Facilities 2010-2021. Open Data UAE. Available at: </w:t>
      </w:r>
      <w:hyperlink r:id="rId16" w:tgtFrame="_blank" w:history="1">
        <w:r w:rsidRPr="001A1292">
          <w:rPr>
            <w:rStyle w:val="Hyperlink"/>
            <w:rFonts w:asciiTheme="majorBidi" w:hAnsiTheme="majorBidi" w:cstheme="majorBidi"/>
            <w:i/>
            <w:iCs/>
            <w:sz w:val="36"/>
            <w:szCs w:val="36"/>
            <w:lang w:val="en-AE"/>
          </w:rPr>
          <w:t>https://bayanat.ae/</w:t>
        </w:r>
      </w:hyperlink>
      <w:r w:rsidRPr="001A1292">
        <w:rPr>
          <w:rFonts w:asciiTheme="majorBidi" w:hAnsiTheme="majorBidi" w:cstheme="majorBidi"/>
          <w:i/>
          <w:iCs/>
          <w:sz w:val="36"/>
          <w:szCs w:val="36"/>
          <w:lang w:val="en-AE"/>
        </w:rPr>
        <w:t xml:space="preserve"> (Accessed via health.xlsx).</w:t>
      </w:r>
    </w:p>
    <w:p w14:paraId="04BEC408" w14:textId="77777777" w:rsidR="001A1292" w:rsidRPr="001A1292" w:rsidRDefault="001A1292" w:rsidP="001A1292">
      <w:pPr>
        <w:ind w:left="1440"/>
        <w:rPr>
          <w:rFonts w:asciiTheme="majorBidi" w:hAnsiTheme="majorBidi" w:cstheme="majorBidi"/>
          <w:i/>
          <w:iCs/>
          <w:sz w:val="36"/>
          <w:szCs w:val="36"/>
          <w:lang w:val="en-AE"/>
        </w:rPr>
      </w:pPr>
    </w:p>
    <w:p w14:paraId="49FEE7D6" w14:textId="77777777" w:rsidR="001A1292" w:rsidRPr="001A1292" w:rsidRDefault="001A1292" w:rsidP="001A1292">
      <w:pPr>
        <w:ind w:left="1440"/>
        <w:rPr>
          <w:rFonts w:asciiTheme="majorBidi" w:hAnsiTheme="majorBidi" w:cstheme="majorBidi"/>
          <w:i/>
          <w:iCs/>
          <w:sz w:val="36"/>
          <w:szCs w:val="36"/>
          <w:lang w:val="en-AE"/>
        </w:rPr>
      </w:pPr>
    </w:p>
    <w:p w14:paraId="76B14EAB" w14:textId="20893434" w:rsidR="001A1292" w:rsidRPr="001A1292" w:rsidRDefault="001A1292" w:rsidP="001A1292">
      <w:pPr>
        <w:pStyle w:val="ListParagraph"/>
        <w:numPr>
          <w:ilvl w:val="0"/>
          <w:numId w:val="19"/>
        </w:numPr>
        <w:rPr>
          <w:rFonts w:asciiTheme="majorBidi" w:hAnsiTheme="majorBidi" w:cstheme="majorBidi"/>
          <w:i/>
          <w:iCs/>
          <w:sz w:val="36"/>
          <w:szCs w:val="36"/>
        </w:rPr>
      </w:pPr>
      <w:r w:rsidRPr="001A1292">
        <w:rPr>
          <w:rFonts w:asciiTheme="majorBidi" w:hAnsiTheme="majorBidi" w:cstheme="majorBidi"/>
          <w:i/>
          <w:iCs/>
          <w:sz w:val="36"/>
          <w:szCs w:val="36"/>
        </w:rPr>
        <w:t>gemini.google.com</w:t>
      </w:r>
    </w:p>
    <w:p w14:paraId="20F3CF96" w14:textId="77777777" w:rsidR="001A1292" w:rsidRPr="001A1292" w:rsidRDefault="001A1292" w:rsidP="001A1292">
      <w:pPr>
        <w:pStyle w:val="ListParagraph"/>
        <w:rPr>
          <w:rFonts w:asciiTheme="majorBidi" w:hAnsiTheme="majorBidi" w:cstheme="majorBidi"/>
          <w:i/>
          <w:iCs/>
          <w:sz w:val="36"/>
          <w:szCs w:val="36"/>
        </w:rPr>
      </w:pPr>
    </w:p>
    <w:sectPr w:rsidR="001A1292" w:rsidRPr="001A1292" w:rsidSect="006B1758">
      <w:headerReference w:type="default" r:id="rId17"/>
      <w:footerReference w:type="default" r:id="rId18"/>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2C3B1" w14:textId="77777777" w:rsidR="00DB0CA9" w:rsidRDefault="00DB0CA9" w:rsidP="00244E19">
      <w:r>
        <w:separator/>
      </w:r>
    </w:p>
  </w:endnote>
  <w:endnote w:type="continuationSeparator" w:id="0">
    <w:p w14:paraId="07E25730" w14:textId="77777777" w:rsidR="00DB0CA9" w:rsidRDefault="00DB0CA9"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altName w:val="Malgun Gothic Semilight"/>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8CB1E" w14:textId="77777777" w:rsidR="00DB0CA9" w:rsidRDefault="00DB0CA9" w:rsidP="00244E19">
      <w:r>
        <w:separator/>
      </w:r>
    </w:p>
  </w:footnote>
  <w:footnote w:type="continuationSeparator" w:id="0">
    <w:p w14:paraId="29CD1085" w14:textId="77777777" w:rsidR="00DB0CA9" w:rsidRDefault="00DB0CA9"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06C2F"/>
    <w:multiLevelType w:val="multilevel"/>
    <w:tmpl w:val="29EA8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EA440A"/>
    <w:multiLevelType w:val="multilevel"/>
    <w:tmpl w:val="E9F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45B93"/>
    <w:multiLevelType w:val="multilevel"/>
    <w:tmpl w:val="E536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262D8C"/>
    <w:multiLevelType w:val="multilevel"/>
    <w:tmpl w:val="1EE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D29D5"/>
    <w:multiLevelType w:val="multilevel"/>
    <w:tmpl w:val="338C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53DEF"/>
    <w:multiLevelType w:val="multilevel"/>
    <w:tmpl w:val="55F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067DF"/>
    <w:multiLevelType w:val="multilevel"/>
    <w:tmpl w:val="4AD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847DE"/>
    <w:multiLevelType w:val="multilevel"/>
    <w:tmpl w:val="BD48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14927"/>
    <w:multiLevelType w:val="multilevel"/>
    <w:tmpl w:val="57C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60492"/>
    <w:multiLevelType w:val="multilevel"/>
    <w:tmpl w:val="01348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96532"/>
    <w:multiLevelType w:val="multilevel"/>
    <w:tmpl w:val="D1B2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E171D"/>
    <w:multiLevelType w:val="multilevel"/>
    <w:tmpl w:val="DFE84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9057C08"/>
    <w:multiLevelType w:val="multilevel"/>
    <w:tmpl w:val="421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34CA9"/>
    <w:multiLevelType w:val="multilevel"/>
    <w:tmpl w:val="4C7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7211A"/>
    <w:multiLevelType w:val="multilevel"/>
    <w:tmpl w:val="58A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754256">
    <w:abstractNumId w:val="15"/>
  </w:num>
  <w:num w:numId="2" w16cid:durableId="254557701">
    <w:abstractNumId w:val="0"/>
  </w:num>
  <w:num w:numId="3" w16cid:durableId="1557427117">
    <w:abstractNumId w:val="2"/>
  </w:num>
  <w:num w:numId="4" w16cid:durableId="390545116">
    <w:abstractNumId w:val="5"/>
  </w:num>
  <w:num w:numId="5" w16cid:durableId="1666005761">
    <w:abstractNumId w:val="18"/>
  </w:num>
  <w:num w:numId="6" w16cid:durableId="1269463041">
    <w:abstractNumId w:val="4"/>
  </w:num>
  <w:num w:numId="7" w16cid:durableId="1143549175">
    <w:abstractNumId w:val="7"/>
  </w:num>
  <w:num w:numId="8" w16cid:durableId="122426827">
    <w:abstractNumId w:val="9"/>
  </w:num>
  <w:num w:numId="9" w16cid:durableId="1784761789">
    <w:abstractNumId w:val="8"/>
  </w:num>
  <w:num w:numId="10" w16cid:durableId="893346225">
    <w:abstractNumId w:val="17"/>
  </w:num>
  <w:num w:numId="11" w16cid:durableId="628780019">
    <w:abstractNumId w:val="1"/>
  </w:num>
  <w:num w:numId="12" w16cid:durableId="803737115">
    <w:abstractNumId w:val="12"/>
  </w:num>
  <w:num w:numId="13" w16cid:durableId="823132486">
    <w:abstractNumId w:val="6"/>
  </w:num>
  <w:num w:numId="14" w16cid:durableId="997150185">
    <w:abstractNumId w:val="11"/>
  </w:num>
  <w:num w:numId="15" w16cid:durableId="721248270">
    <w:abstractNumId w:val="10"/>
  </w:num>
  <w:num w:numId="16" w16cid:durableId="1066689194">
    <w:abstractNumId w:val="16"/>
  </w:num>
  <w:num w:numId="17" w16cid:durableId="1098254620">
    <w:abstractNumId w:val="3"/>
  </w:num>
  <w:num w:numId="18" w16cid:durableId="484205864">
    <w:abstractNumId w:val="13"/>
  </w:num>
  <w:num w:numId="19" w16cid:durableId="17197379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rgUADHZBwywAAAA="/>
  </w:docVars>
  <w:rsids>
    <w:rsidRoot w:val="000C6A89"/>
    <w:rsid w:val="00023CD2"/>
    <w:rsid w:val="000477AC"/>
    <w:rsid w:val="00073DA4"/>
    <w:rsid w:val="000772DC"/>
    <w:rsid w:val="000A7215"/>
    <w:rsid w:val="000B7478"/>
    <w:rsid w:val="000C6A89"/>
    <w:rsid w:val="000E05B7"/>
    <w:rsid w:val="00152ECB"/>
    <w:rsid w:val="00164658"/>
    <w:rsid w:val="00170ED7"/>
    <w:rsid w:val="001733A4"/>
    <w:rsid w:val="0017662E"/>
    <w:rsid w:val="001A1292"/>
    <w:rsid w:val="001C408E"/>
    <w:rsid w:val="001E6C10"/>
    <w:rsid w:val="00200D6A"/>
    <w:rsid w:val="00213997"/>
    <w:rsid w:val="00222206"/>
    <w:rsid w:val="00244E19"/>
    <w:rsid w:val="00245235"/>
    <w:rsid w:val="00292B47"/>
    <w:rsid w:val="00292E9E"/>
    <w:rsid w:val="0029688D"/>
    <w:rsid w:val="002A56E9"/>
    <w:rsid w:val="002B1C6F"/>
    <w:rsid w:val="002D6008"/>
    <w:rsid w:val="00300F6C"/>
    <w:rsid w:val="003034C7"/>
    <w:rsid w:val="003045BD"/>
    <w:rsid w:val="00315F3D"/>
    <w:rsid w:val="00316200"/>
    <w:rsid w:val="00330BEE"/>
    <w:rsid w:val="00345846"/>
    <w:rsid w:val="00355590"/>
    <w:rsid w:val="00356C86"/>
    <w:rsid w:val="003602EB"/>
    <w:rsid w:val="00361EAD"/>
    <w:rsid w:val="00377F26"/>
    <w:rsid w:val="003840D1"/>
    <w:rsid w:val="003B479A"/>
    <w:rsid w:val="00406F08"/>
    <w:rsid w:val="00423F07"/>
    <w:rsid w:val="00425A35"/>
    <w:rsid w:val="00440166"/>
    <w:rsid w:val="004417BB"/>
    <w:rsid w:val="00457EF8"/>
    <w:rsid w:val="004778FE"/>
    <w:rsid w:val="004B1F79"/>
    <w:rsid w:val="004E4946"/>
    <w:rsid w:val="004F7402"/>
    <w:rsid w:val="00541CA6"/>
    <w:rsid w:val="00557ECB"/>
    <w:rsid w:val="005705ED"/>
    <w:rsid w:val="005735C1"/>
    <w:rsid w:val="005757BB"/>
    <w:rsid w:val="005A3858"/>
    <w:rsid w:val="005D5E40"/>
    <w:rsid w:val="005E7713"/>
    <w:rsid w:val="005E7ABB"/>
    <w:rsid w:val="0060725D"/>
    <w:rsid w:val="0061528E"/>
    <w:rsid w:val="00670FD7"/>
    <w:rsid w:val="00672386"/>
    <w:rsid w:val="00685168"/>
    <w:rsid w:val="006B1758"/>
    <w:rsid w:val="00763D36"/>
    <w:rsid w:val="0079041A"/>
    <w:rsid w:val="007917DE"/>
    <w:rsid w:val="007B3CD0"/>
    <w:rsid w:val="007C30E4"/>
    <w:rsid w:val="007F13CE"/>
    <w:rsid w:val="00832703"/>
    <w:rsid w:val="008623AB"/>
    <w:rsid w:val="0088626E"/>
    <w:rsid w:val="00887D75"/>
    <w:rsid w:val="00895E1F"/>
    <w:rsid w:val="008D3769"/>
    <w:rsid w:val="008D5BE0"/>
    <w:rsid w:val="008E0C7F"/>
    <w:rsid w:val="008F5042"/>
    <w:rsid w:val="00912E1E"/>
    <w:rsid w:val="009324B0"/>
    <w:rsid w:val="009337EE"/>
    <w:rsid w:val="009407AF"/>
    <w:rsid w:val="009936E3"/>
    <w:rsid w:val="009A2BD1"/>
    <w:rsid w:val="009A69F1"/>
    <w:rsid w:val="009B015E"/>
    <w:rsid w:val="009C4F41"/>
    <w:rsid w:val="009D4E4B"/>
    <w:rsid w:val="009E1C0F"/>
    <w:rsid w:val="009E3641"/>
    <w:rsid w:val="00A00BC1"/>
    <w:rsid w:val="00A12254"/>
    <w:rsid w:val="00A3745B"/>
    <w:rsid w:val="00AB3499"/>
    <w:rsid w:val="00AB53AF"/>
    <w:rsid w:val="00AC0919"/>
    <w:rsid w:val="00AD6D4D"/>
    <w:rsid w:val="00AE6898"/>
    <w:rsid w:val="00B278E1"/>
    <w:rsid w:val="00B33152"/>
    <w:rsid w:val="00B44F8F"/>
    <w:rsid w:val="00B51872"/>
    <w:rsid w:val="00B54816"/>
    <w:rsid w:val="00B7205D"/>
    <w:rsid w:val="00B7741B"/>
    <w:rsid w:val="00B77F9C"/>
    <w:rsid w:val="00B86ED0"/>
    <w:rsid w:val="00BA09F2"/>
    <w:rsid w:val="00BA6A6F"/>
    <w:rsid w:val="00BC39D6"/>
    <w:rsid w:val="00BE3FE5"/>
    <w:rsid w:val="00BF3E6C"/>
    <w:rsid w:val="00C24A70"/>
    <w:rsid w:val="00C33467"/>
    <w:rsid w:val="00C611CD"/>
    <w:rsid w:val="00CC4CD7"/>
    <w:rsid w:val="00CE4F12"/>
    <w:rsid w:val="00D51AF7"/>
    <w:rsid w:val="00D54811"/>
    <w:rsid w:val="00D67BAF"/>
    <w:rsid w:val="00D852D6"/>
    <w:rsid w:val="00DA35F4"/>
    <w:rsid w:val="00DA56AB"/>
    <w:rsid w:val="00DA7EFB"/>
    <w:rsid w:val="00DB0CA9"/>
    <w:rsid w:val="00DB287A"/>
    <w:rsid w:val="00DC72C3"/>
    <w:rsid w:val="00DD3D69"/>
    <w:rsid w:val="00E54AA2"/>
    <w:rsid w:val="00E64440"/>
    <w:rsid w:val="00E705C1"/>
    <w:rsid w:val="00E74F78"/>
    <w:rsid w:val="00E908BD"/>
    <w:rsid w:val="00ED0DED"/>
    <w:rsid w:val="00EE4635"/>
    <w:rsid w:val="00F068E9"/>
    <w:rsid w:val="00F10A5A"/>
    <w:rsid w:val="00F21828"/>
    <w:rsid w:val="00F2334C"/>
    <w:rsid w:val="00F24DA4"/>
    <w:rsid w:val="00F56632"/>
    <w:rsid w:val="00F67FA3"/>
    <w:rsid w:val="00F75F9B"/>
    <w:rsid w:val="00F76D80"/>
    <w:rsid w:val="00FC24AA"/>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semiHidden/>
    <w:unhideWhenUsed/>
    <w:qFormat/>
    <w:rsid w:val="001A1292"/>
    <w:pPr>
      <w:keepNext/>
      <w:keepLines/>
      <w:spacing w:before="40"/>
      <w:outlineLvl w:val="2"/>
    </w:pPr>
    <w:rPr>
      <w:rFonts w:asciiTheme="majorHAnsi" w:eastAsiaTheme="majorEastAsia" w:hAnsiTheme="majorHAnsi" w:cstheme="majorBidi"/>
      <w:color w:val="00114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semiHidden/>
    <w:rsid w:val="001A1292"/>
    <w:rPr>
      <w:rFonts w:asciiTheme="majorHAnsi" w:eastAsiaTheme="majorEastAsia" w:hAnsiTheme="majorHAnsi" w:cstheme="majorBidi"/>
      <w:color w:val="00114D" w:themeColor="accent1" w:themeShade="7F"/>
    </w:rPr>
  </w:style>
  <w:style w:type="character" w:styleId="Hyperlink">
    <w:name w:val="Hyperlink"/>
    <w:basedOn w:val="DefaultParagraphFont"/>
    <w:uiPriority w:val="99"/>
    <w:unhideWhenUsed/>
    <w:rsid w:val="001A1292"/>
    <w:rPr>
      <w:color w:val="00249C" w:themeColor="hyperlink"/>
      <w:u w:val="single"/>
    </w:rPr>
  </w:style>
  <w:style w:type="character" w:styleId="UnresolvedMention">
    <w:name w:val="Unresolved Mention"/>
    <w:basedOn w:val="DefaultParagraphFont"/>
    <w:uiPriority w:val="99"/>
    <w:semiHidden/>
    <w:unhideWhenUsed/>
    <w:rsid w:val="001A1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bayanat.a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C7D8CE-F9E6-49BB-A39D-63F5271B9E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66</TotalTime>
  <Pages>6</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Saeed aljaberi</cp:lastModifiedBy>
  <cp:revision>9</cp:revision>
  <dcterms:created xsi:type="dcterms:W3CDTF">2026-02-22T10:54:00Z</dcterms:created>
  <dcterms:modified xsi:type="dcterms:W3CDTF">2026-04-27T06:55:00Z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