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DA7645" w14:textId="3EFB0094" w:rsidR="00B5099D" w:rsidRDefault="00AD2845" w:rsidP="000B2EE4">
      <w:pPr>
        <w:jc w:val="center"/>
        <w:rPr>
          <w:rFonts w:ascii="Arial" w:hAnsi="Arial" w:cs="Arial"/>
          <w:b/>
          <w:color w:val="1F497D" w:themeColor="text2"/>
          <w:sz w:val="40"/>
          <w:szCs w:val="40"/>
        </w:rPr>
      </w:pPr>
      <w:r>
        <w:rPr>
          <w:rFonts w:ascii="Arial" w:hAnsi="Arial" w:cs="Arial"/>
          <w:b/>
          <w:color w:val="1F497D" w:themeColor="text2"/>
          <w:sz w:val="40"/>
          <w:szCs w:val="40"/>
        </w:rPr>
        <w:t>Competition</w:t>
      </w:r>
    </w:p>
    <w:p w14:paraId="2129AC12" w14:textId="7A4D7028" w:rsidR="000B2EE4" w:rsidRDefault="000B2EE4" w:rsidP="000B2EE4">
      <w:pPr>
        <w:rPr>
          <w:rFonts w:asciiTheme="majorHAnsi" w:hAnsiTheme="majorHAnsi" w:cstheme="majorHAnsi"/>
          <w:color w:val="17365D" w:themeColor="text2" w:themeShade="BF"/>
          <w:sz w:val="40"/>
          <w:szCs w:val="40"/>
        </w:rPr>
      </w:pPr>
    </w:p>
    <w:p w14:paraId="16B5B7CF" w14:textId="309249EE" w:rsidR="00B5099D" w:rsidRDefault="00AD2845" w:rsidP="00B5099D">
      <w:r>
        <w:t>With a history stretching back to the 19</w:t>
      </w:r>
      <w:r w:rsidRPr="00AD2845">
        <w:rPr>
          <w:vertAlign w:val="superscript"/>
        </w:rPr>
        <w:t>th</w:t>
      </w:r>
      <w:r>
        <w:t xml:space="preserve"> Century, AXA has been helping people to protect their possessions, themselves and their families, and look after their money, for nearly 300 years. </w:t>
      </w:r>
    </w:p>
    <w:p w14:paraId="313DF2A4" w14:textId="77777777" w:rsidR="00AD2845" w:rsidRDefault="00AD2845" w:rsidP="00B5099D"/>
    <w:p w14:paraId="772B0CD2" w14:textId="1F97E0E9" w:rsidR="00AD2845" w:rsidRDefault="00E21600" w:rsidP="00B5099D">
      <w:r>
        <w:t>AXA Insurance</w:t>
      </w:r>
      <w:r w:rsidR="00AD2845">
        <w:t xml:space="preserve"> </w:t>
      </w:r>
      <w:r>
        <w:t>is</w:t>
      </w:r>
      <w:r w:rsidR="00AD2845">
        <w:t xml:space="preserve"> part of the AXA Group, a worldwide leader in financial services. We operate in 59 countries with over 161,000 employees and 103 million customers. </w:t>
      </w:r>
    </w:p>
    <w:p w14:paraId="5CDD2444" w14:textId="77777777" w:rsidR="00AD2845" w:rsidRDefault="00AD2845" w:rsidP="00B5099D"/>
    <w:p w14:paraId="17069F65" w14:textId="10FDE84F" w:rsidR="00AD2845" w:rsidRDefault="00E21600" w:rsidP="00B5099D">
      <w:r>
        <w:t>AXA</w:t>
      </w:r>
      <w:r w:rsidR="00AD2845">
        <w:t xml:space="preserve"> in the UK:</w:t>
      </w:r>
    </w:p>
    <w:p w14:paraId="4659E61B" w14:textId="77777777" w:rsidR="00AD2845" w:rsidRDefault="00AD2845" w:rsidP="00AD2845">
      <w:pPr>
        <w:pStyle w:val="ListParagraph"/>
        <w:numPr>
          <w:ilvl w:val="0"/>
          <w:numId w:val="48"/>
        </w:numPr>
      </w:pPr>
      <w:r>
        <w:t>Has over 10 million customers</w:t>
      </w:r>
    </w:p>
    <w:p w14:paraId="6922D5CB" w14:textId="57BD29ED" w:rsidR="00AD2845" w:rsidRDefault="00AD2845" w:rsidP="00AD2845">
      <w:pPr>
        <w:pStyle w:val="ListParagraph"/>
        <w:numPr>
          <w:ilvl w:val="0"/>
          <w:numId w:val="48"/>
        </w:numPr>
      </w:pPr>
      <w:r>
        <w:t>Employees</w:t>
      </w:r>
      <w:r w:rsidR="00526C59">
        <w:t xml:space="preserve"> -</w:t>
      </w:r>
      <w:r>
        <w:t xml:space="preserve"> approximately 10,500 people</w:t>
      </w:r>
    </w:p>
    <w:p w14:paraId="13578D80" w14:textId="5EBB313B" w:rsidR="00AD2845" w:rsidRDefault="00AD2845" w:rsidP="00AD2845">
      <w:pPr>
        <w:pStyle w:val="ListParagraph"/>
        <w:numPr>
          <w:ilvl w:val="0"/>
          <w:numId w:val="48"/>
        </w:numPr>
      </w:pPr>
      <w:r>
        <w:t>Has been ranked 19</w:t>
      </w:r>
      <w:r w:rsidRPr="00AD2845">
        <w:rPr>
          <w:vertAlign w:val="superscript"/>
        </w:rPr>
        <w:t>th</w:t>
      </w:r>
      <w:r>
        <w:t xml:space="preserve"> in the Sunday Times Top 25 Bes</w:t>
      </w:r>
      <w:r w:rsidR="009E3384">
        <w:t>t Big Companies to work for Surv</w:t>
      </w:r>
      <w:r>
        <w:t>ey 2015</w:t>
      </w:r>
    </w:p>
    <w:p w14:paraId="3640434A" w14:textId="0C67B5B6" w:rsidR="00AD2845" w:rsidRDefault="00AD2845" w:rsidP="00AD2845">
      <w:pPr>
        <w:pStyle w:val="ListParagraph"/>
        <w:numPr>
          <w:ilvl w:val="0"/>
          <w:numId w:val="48"/>
        </w:numPr>
      </w:pPr>
      <w:r>
        <w:t>Has been awarded first class Best Companies Accreditation in recognition of our commitment to employee engagement</w:t>
      </w:r>
    </w:p>
    <w:p w14:paraId="0355C4B3" w14:textId="006F048A" w:rsidR="00AD2845" w:rsidRDefault="00AD2845" w:rsidP="00AD2845">
      <w:pPr>
        <w:pStyle w:val="ListParagraph"/>
        <w:numPr>
          <w:ilvl w:val="0"/>
          <w:numId w:val="48"/>
        </w:numPr>
      </w:pPr>
      <w:r>
        <w:t>Has been awarded the ‘Positive about Disabled People’ symbol from the Department of Employment</w:t>
      </w:r>
    </w:p>
    <w:p w14:paraId="7B1C1C1A" w14:textId="77777777" w:rsidR="00AD2845" w:rsidRDefault="00AD2845" w:rsidP="00AD2845"/>
    <w:p w14:paraId="7C56609D" w14:textId="66617490" w:rsidR="00062693" w:rsidRDefault="00062693" w:rsidP="00AD2845">
      <w:r>
        <w:t>AXA Insurance is one of the largest insurers in the UK providing both personal and commercial insurance direct to the customer, via brokers, aggregators and in conjunction with corporate and retail partners.</w:t>
      </w:r>
    </w:p>
    <w:p w14:paraId="18C55BDA" w14:textId="77777777" w:rsidR="00062693" w:rsidRDefault="00062693" w:rsidP="00AD2845"/>
    <w:p w14:paraId="43C1A542" w14:textId="17F3929E" w:rsidR="00062693" w:rsidRDefault="00062693" w:rsidP="00AD2845">
      <w:r>
        <w:t xml:space="preserve">Controlling nearly £2.5bn in premium, AXA Insurance offers a range of flexible and adaptable products for home, motor and travel customers as well as servicing the SME, mid-market and corporate sectors. We hold a leading position in the travel, SME and private motor markets. </w:t>
      </w:r>
    </w:p>
    <w:p w14:paraId="76EDB2DC" w14:textId="77777777" w:rsidR="00062693" w:rsidRDefault="00062693" w:rsidP="00AD2845"/>
    <w:p w14:paraId="2CED7C06" w14:textId="56EBFA14" w:rsidR="000A3C9B" w:rsidRDefault="000A3C9B" w:rsidP="00AD2845">
      <w:r>
        <w:t xml:space="preserve">In a world shaped by the emergence of new open data sources, AXA can create customer focused products that will assist our customers in getting fair pricing and assistance in case of an accident or physical disaster. </w:t>
      </w:r>
      <w:r w:rsidR="00CD255D">
        <w:t>The Pricing Team within AXA Insurance is committed in developing data analytics capacity using the latest available technology.</w:t>
      </w:r>
    </w:p>
    <w:p w14:paraId="15BD2DF4" w14:textId="77777777" w:rsidR="000A3C9B" w:rsidRDefault="000A3C9B" w:rsidP="00AD2845"/>
    <w:p w14:paraId="274CCE2A" w14:textId="5B2DBAD9" w:rsidR="00994513" w:rsidRDefault="000A3C9B" w:rsidP="00AD2845">
      <w:r>
        <w:t xml:space="preserve">In this challenge, AXA is providing </w:t>
      </w:r>
      <w:r w:rsidR="00CD255D">
        <w:t>two</w:t>
      </w:r>
      <w:r w:rsidR="00994513">
        <w:t xml:space="preserve"> dataset</w:t>
      </w:r>
      <w:r w:rsidR="00CD255D">
        <w:t>s</w:t>
      </w:r>
      <w:r w:rsidR="00994513">
        <w:t>:</w:t>
      </w:r>
      <w:bookmarkStart w:id="0" w:name="_GoBack"/>
      <w:bookmarkEnd w:id="0"/>
    </w:p>
    <w:p w14:paraId="06B0A4BF" w14:textId="77777777" w:rsidR="00994513" w:rsidRDefault="00994513" w:rsidP="00AD2845"/>
    <w:p w14:paraId="764C7210" w14:textId="615983E4" w:rsidR="00062693" w:rsidRDefault="00994513" w:rsidP="00994513">
      <w:pPr>
        <w:pStyle w:val="ListParagraph"/>
        <w:numPr>
          <w:ilvl w:val="0"/>
          <w:numId w:val="49"/>
        </w:numPr>
      </w:pPr>
      <w:r>
        <w:t xml:space="preserve">Data from London fire brigade with </w:t>
      </w:r>
      <w:r w:rsidR="00CD255D">
        <w:t xml:space="preserve">incident data from </w:t>
      </w:r>
      <w:r w:rsidR="00CD255D" w:rsidRPr="00F13158">
        <w:rPr>
          <w:b/>
        </w:rPr>
        <w:t>20</w:t>
      </w:r>
      <w:r w:rsidR="003B28A0" w:rsidRPr="00F13158">
        <w:rPr>
          <w:b/>
        </w:rPr>
        <w:t>12</w:t>
      </w:r>
      <w:r w:rsidR="00CD255D" w:rsidRPr="00F13158">
        <w:rPr>
          <w:b/>
        </w:rPr>
        <w:t xml:space="preserve"> to 2015</w:t>
      </w:r>
      <w:r>
        <w:t>.</w:t>
      </w:r>
    </w:p>
    <w:p w14:paraId="51D1AD9E" w14:textId="166E2200" w:rsidR="00CD255D" w:rsidRDefault="00CD255D" w:rsidP="00994513">
      <w:pPr>
        <w:pStyle w:val="ListParagraph"/>
        <w:numPr>
          <w:ilvl w:val="0"/>
          <w:numId w:val="49"/>
        </w:numPr>
      </w:pPr>
      <w:r>
        <w:t xml:space="preserve">Data from London fire brigade with mobilisation data from </w:t>
      </w:r>
      <w:r w:rsidRPr="00F13158">
        <w:rPr>
          <w:b/>
        </w:rPr>
        <w:t>20</w:t>
      </w:r>
      <w:r w:rsidR="003B28A0" w:rsidRPr="00F13158">
        <w:rPr>
          <w:b/>
        </w:rPr>
        <w:t xml:space="preserve">12 </w:t>
      </w:r>
      <w:r w:rsidRPr="00F13158">
        <w:rPr>
          <w:b/>
        </w:rPr>
        <w:t>to 2015.</w:t>
      </w:r>
    </w:p>
    <w:p w14:paraId="268210A4" w14:textId="77777777" w:rsidR="00C22623" w:rsidRDefault="00C22623" w:rsidP="00C22623"/>
    <w:p w14:paraId="09CCFD5E" w14:textId="1E97434F" w:rsidR="00C22623" w:rsidRDefault="00547EE1" w:rsidP="00C22623">
      <w:r>
        <w:t>A</w:t>
      </w:r>
      <w:r w:rsidR="00C22623">
        <w:t xml:space="preserve">vailable at </w:t>
      </w:r>
      <w:hyperlink r:id="rId9" w:history="1">
        <w:r w:rsidR="00C22623">
          <w:rPr>
            <w:rStyle w:val="Hyperlink"/>
          </w:rPr>
          <w:t>https://datahub.io/dataset/london-fire-brigade-incident-records/resource/7cd05a70-1e84-433b-847e-4e13a7f12610</w:t>
        </w:r>
      </w:hyperlink>
    </w:p>
    <w:p w14:paraId="59E96ADF" w14:textId="77777777" w:rsidR="00994513" w:rsidRDefault="00994513" w:rsidP="00994513"/>
    <w:p w14:paraId="00FA2574" w14:textId="7EB2398F" w:rsidR="000B2EE4" w:rsidRDefault="00B640C2" w:rsidP="00B5099D">
      <w:r>
        <w:t>Candidates</w:t>
      </w:r>
      <w:r w:rsidR="00994513">
        <w:t xml:space="preserve"> are challenged to predict </w:t>
      </w:r>
      <w:r w:rsidR="008F4697">
        <w:t xml:space="preserve">the level of fire risk </w:t>
      </w:r>
      <w:r w:rsidR="00331331">
        <w:t>per</w:t>
      </w:r>
      <w:r w:rsidR="008F4697">
        <w:t xml:space="preserve"> </w:t>
      </w:r>
      <w:r w:rsidR="00994513">
        <w:t>area and propert</w:t>
      </w:r>
      <w:r w:rsidR="008F4697">
        <w:t>ies</w:t>
      </w:r>
      <w:r w:rsidR="00994513">
        <w:t xml:space="preserve">. </w:t>
      </w:r>
      <w:r w:rsidR="006129B3">
        <w:t>The best way to present the findings is on the participant’s discretion.</w:t>
      </w:r>
    </w:p>
    <w:p w14:paraId="22C83707" w14:textId="77777777" w:rsidR="00C22623" w:rsidRDefault="00C22623" w:rsidP="00B5099D"/>
    <w:p w14:paraId="75F3D6BD" w14:textId="77777777" w:rsidR="00C22623" w:rsidRDefault="00C22623" w:rsidP="00B5099D"/>
    <w:p w14:paraId="351E4A35" w14:textId="77777777" w:rsidR="00CD255D" w:rsidRDefault="00CD255D" w:rsidP="00B5099D"/>
    <w:p w14:paraId="3E91DA2D" w14:textId="16572627" w:rsidR="00EE09DA" w:rsidRPr="00CB043F" w:rsidRDefault="00EE09DA" w:rsidP="006129B3">
      <w:pPr>
        <w:rPr>
          <w:sz w:val="40"/>
          <w:szCs w:val="40"/>
        </w:rPr>
      </w:pPr>
    </w:p>
    <w:sectPr w:rsidR="00EE09DA" w:rsidRPr="00CB043F" w:rsidSect="00E34EC2">
      <w:headerReference w:type="default" r:id="rId10"/>
      <w:footerReference w:type="default" r:id="rId11"/>
      <w:pgSz w:w="11900" w:h="16840"/>
      <w:pgMar w:top="1276" w:right="843" w:bottom="1276" w:left="993"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8566F3" w15:done="0"/>
  <w15:commentEx w15:paraId="22DD630A" w15:paraIdParent="6E8566F3" w15:done="0"/>
  <w15:commentEx w15:paraId="7750CA06" w15:done="0"/>
  <w15:commentEx w15:paraId="28FC92B9" w15:done="0"/>
  <w15:commentEx w15:paraId="3D9DB169" w15:paraIdParent="28FC92B9" w15:done="0"/>
  <w15:commentEx w15:paraId="5098377C" w15:done="0"/>
  <w15:commentEx w15:paraId="59E22EC8" w15:paraIdParent="5098377C" w15:done="0"/>
  <w15:commentEx w15:paraId="44E4B67B" w15:done="0"/>
  <w15:commentEx w15:paraId="07E804E0" w15:paraIdParent="44E4B67B" w15:done="0"/>
  <w15:commentEx w15:paraId="5A4A1A49" w15:done="0"/>
  <w15:commentEx w15:paraId="39EB22C3" w15:paraIdParent="5A4A1A4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38E400" w14:textId="77777777" w:rsidR="009C708B" w:rsidRDefault="009C708B" w:rsidP="00097621">
      <w:r>
        <w:separator/>
      </w:r>
    </w:p>
  </w:endnote>
  <w:endnote w:type="continuationSeparator" w:id="0">
    <w:p w14:paraId="4977127B" w14:textId="77777777" w:rsidR="009C708B" w:rsidRDefault="009C708B" w:rsidP="00097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Courier New"/>
    <w:charset w:val="00"/>
    <w:family w:val="auto"/>
    <w:pitch w:val="variable"/>
    <w:sig w:usb0="00000000"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80A0ED" w14:textId="77777777" w:rsidR="00CB043F" w:rsidRDefault="00CB043F">
    <w:pPr>
      <w:pStyle w:val="Footer"/>
    </w:pPr>
  </w:p>
  <w:p w14:paraId="0CB4D2E3" w14:textId="77777777" w:rsidR="00AB02CC" w:rsidRDefault="00AB02CC">
    <w:pPr>
      <w:pStyle w:val="Footer"/>
    </w:pPr>
    <w:r>
      <w:rPr>
        <w:noProof/>
        <w:lang w:eastAsia="en-GB"/>
      </w:rPr>
      <mc:AlternateContent>
        <mc:Choice Requires="wps">
          <w:drawing>
            <wp:anchor distT="0" distB="0" distL="114300" distR="114300" simplePos="0" relativeHeight="251662336" behindDoc="0" locked="0" layoutInCell="1" allowOverlap="1" wp14:anchorId="5599D40E" wp14:editId="096904B7">
              <wp:simplePos x="0" y="0"/>
              <wp:positionH relativeFrom="column">
                <wp:posOffset>-685165</wp:posOffset>
              </wp:positionH>
              <wp:positionV relativeFrom="paragraph">
                <wp:posOffset>-110490</wp:posOffset>
              </wp:positionV>
              <wp:extent cx="7772400" cy="8001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800100"/>
                      </a:xfrm>
                      <a:prstGeom prst="rect">
                        <a:avLst/>
                      </a:prstGeom>
                      <a:solidFill>
                        <a:srgbClr val="101F7B"/>
                      </a:solidFill>
                      <a:ln>
                        <a:noFill/>
                      </a:ln>
                      <a:effectLst/>
                    </wps:spPr>
                    <wps:style>
                      <a:lnRef idx="1">
                        <a:schemeClr val="accent1"/>
                      </a:lnRef>
                      <a:fillRef idx="3">
                        <a:schemeClr val="accent1"/>
                      </a:fillRef>
                      <a:effectRef idx="2">
                        <a:schemeClr val="accent1"/>
                      </a:effectRef>
                      <a:fontRef idx="minor">
                        <a:schemeClr val="lt1"/>
                      </a:fontRef>
                    </wps:style>
                    <wps:txbx>
                      <w:txbxContent>
                        <w:p w14:paraId="1CE69BFA" w14:textId="77777777" w:rsidR="00AB02CC" w:rsidRDefault="00AB02CC" w:rsidP="00A61C6D">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 o:spid="_x0000_s1026" style="position:absolute;margin-left:-53.95pt;margin-top:-8.7pt;width:612pt;height: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" fillcolor="#101f7b" stroked="f">
              <v:path arrowok="t"/>
              <v:textbox>
                <w:txbxContent>
                  <w:p w14:paraId="1CE69BFA" w14:textId="77777777" w:rsidR="00AB02CC" w:rsidRDefault="00AB02CC" w:rsidP="00A61C6D">
                    <w:pPr>
                      <w:jc w:val="center"/>
                    </w:pPr>
                    <w:r>
                      <w:t xml:space="preserve"> </w:t>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3B59A2" w14:textId="77777777" w:rsidR="009C708B" w:rsidRDefault="009C708B" w:rsidP="00097621">
      <w:r>
        <w:separator/>
      </w:r>
    </w:p>
  </w:footnote>
  <w:footnote w:type="continuationSeparator" w:id="0">
    <w:p w14:paraId="3044F4E9" w14:textId="77777777" w:rsidR="009C708B" w:rsidRDefault="009C708B" w:rsidP="000976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0A2990" w14:textId="19ADA041" w:rsidR="00AB02CC" w:rsidRDefault="00AB02CC" w:rsidP="00AD2845">
    <w:pPr>
      <w:rPr>
        <w:rFonts w:ascii="Arial" w:hAnsi="Arial" w:cs="Arial"/>
        <w:b/>
      </w:rPr>
    </w:pPr>
    <w:r>
      <w:rPr>
        <w:noProof/>
        <w:lang w:eastAsia="en-GB"/>
      </w:rPr>
      <w:ptab w:relativeTo="margin" w:alignment="left" w:leader="none"/>
    </w:r>
    <w:r>
      <w:rPr>
        <w:noProof/>
        <w:lang w:eastAsia="en-GB"/>
      </w:rPr>
      <w:drawing>
        <wp:anchor distT="0" distB="0" distL="114300" distR="114300" simplePos="0" relativeHeight="251660288" behindDoc="0" locked="0" layoutInCell="1" allowOverlap="1" wp14:anchorId="28CB321E" wp14:editId="164E6C1D">
          <wp:simplePos x="0" y="0"/>
          <wp:positionH relativeFrom="column">
            <wp:posOffset>6172200</wp:posOffset>
          </wp:positionH>
          <wp:positionV relativeFrom="paragraph">
            <wp:posOffset>-470535</wp:posOffset>
          </wp:positionV>
          <wp:extent cx="760987" cy="791699"/>
          <wp:effectExtent l="0" t="0" r="1270" b="0"/>
          <wp:wrapNone/>
          <wp:docPr id="15" name="Picture 15" descr="AXA:• Personal Lines:• Creative Concepts:Brand Concepts:PLI64193 - Creative - BIBA 2013:Artwork:Itinerary:Links:swi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XA:• Personal Lines:• Creative Concepts:Brand Concepts:PLI64193 - Creative - BIBA 2013:Artwork:Itinerary:Links:switch.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0987" cy="791699"/>
                  </a:xfrm>
                  <a:prstGeom prst="rect">
                    <a:avLst/>
                  </a:prstGeom>
                  <a:noFill/>
                  <a:ln>
                    <a:noFill/>
                  </a:ln>
                </pic:spPr>
              </pic:pic>
            </a:graphicData>
          </a:graphic>
        </wp:anchor>
      </w:drawing>
    </w:r>
    <w:r>
      <w:softHyphen/>
    </w:r>
    <w:r>
      <w:rPr>
        <w:noProof/>
        <w:lang w:eastAsia="en-GB"/>
      </w:rPr>
      <w:drawing>
        <wp:inline distT="0" distB="0" distL="0" distR="0" wp14:anchorId="59964563" wp14:editId="74F0D149">
          <wp:extent cx="1888042" cy="342900"/>
          <wp:effectExtent l="0" t="0" r="0" b="0"/>
          <wp:docPr id="1" name="Picture 1" descr="C:\Users\Phil Naughton\AppData\Local\Microsoft\Windows\Temporary Internet Files\Content.Outlook\SJAUL7AF\AXA_lockup_Left aligned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il Naughton\AppData\Local\Microsoft\Windows\Temporary Internet Files\Content.Outlook\SJAUL7AF\AXA_lockup_Left aligned_CMYK.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20051" cy="348713"/>
                  </a:xfrm>
                  <a:prstGeom prst="rect">
                    <a:avLst/>
                  </a:prstGeom>
                  <a:noFill/>
                  <a:ln>
                    <a:noFill/>
                  </a:ln>
                </pic:spPr>
              </pic:pic>
            </a:graphicData>
          </a:graphic>
        </wp:inline>
      </w:drawing>
    </w:r>
    <w:r>
      <w:t xml:space="preserve"> </w:t>
    </w:r>
    <w:r>
      <w:tab/>
    </w:r>
    <w:r>
      <w:tab/>
    </w:r>
    <w:r>
      <w:tab/>
    </w:r>
    <w:r>
      <w:tab/>
    </w:r>
    <w:r>
      <w:tab/>
    </w:r>
    <w:r w:rsidR="00B640C2">
      <w:rPr>
        <w:rFonts w:ascii="Arial" w:hAnsi="Arial" w:cs="Arial"/>
        <w:b/>
      </w:rPr>
      <w:t>Competition</w:t>
    </w:r>
  </w:p>
  <w:p w14:paraId="19EC4158" w14:textId="77777777" w:rsidR="00AD2845" w:rsidRDefault="00AD2845" w:rsidP="00AD2845"/>
  <w:p w14:paraId="6BE94D14" w14:textId="77777777" w:rsidR="00AB02CC" w:rsidRDefault="00AB02CC" w:rsidP="00113528">
    <w:pPr>
      <w:jc w:val="center"/>
    </w:pPr>
  </w:p>
  <w:p w14:paraId="703EFB50" w14:textId="77777777" w:rsidR="00AB02CC" w:rsidRDefault="00AB02CC" w:rsidP="005721B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B2063"/>
    <w:multiLevelType w:val="hybridMultilevel"/>
    <w:tmpl w:val="7AE4F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C25E31"/>
    <w:multiLevelType w:val="hybridMultilevel"/>
    <w:tmpl w:val="768EBD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5693ED2"/>
    <w:multiLevelType w:val="hybridMultilevel"/>
    <w:tmpl w:val="71DA4C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5E67BD5"/>
    <w:multiLevelType w:val="hybridMultilevel"/>
    <w:tmpl w:val="5B1242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97629F8"/>
    <w:multiLevelType w:val="hybridMultilevel"/>
    <w:tmpl w:val="845AFE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9D55E5F"/>
    <w:multiLevelType w:val="hybridMultilevel"/>
    <w:tmpl w:val="5518F1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0C124EC1"/>
    <w:multiLevelType w:val="hybridMultilevel"/>
    <w:tmpl w:val="2662F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D1D3662"/>
    <w:multiLevelType w:val="hybridMultilevel"/>
    <w:tmpl w:val="229E6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E160257"/>
    <w:multiLevelType w:val="hybridMultilevel"/>
    <w:tmpl w:val="D2C8C47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0F1C557A"/>
    <w:multiLevelType w:val="hybridMultilevel"/>
    <w:tmpl w:val="D5F803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16FF61CC"/>
    <w:multiLevelType w:val="hybridMultilevel"/>
    <w:tmpl w:val="2B9EA3D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1D416E43"/>
    <w:multiLevelType w:val="hybridMultilevel"/>
    <w:tmpl w:val="2C8C3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10C08AB"/>
    <w:multiLevelType w:val="hybridMultilevel"/>
    <w:tmpl w:val="20942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AF23AC1"/>
    <w:multiLevelType w:val="hybridMultilevel"/>
    <w:tmpl w:val="8690AD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C6D0CDE"/>
    <w:multiLevelType w:val="hybridMultilevel"/>
    <w:tmpl w:val="F1C253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2F256D41"/>
    <w:multiLevelType w:val="hybridMultilevel"/>
    <w:tmpl w:val="67FCA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F545BA0"/>
    <w:multiLevelType w:val="hybridMultilevel"/>
    <w:tmpl w:val="8D14C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3882D04"/>
    <w:multiLevelType w:val="hybridMultilevel"/>
    <w:tmpl w:val="0BE80A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57F775C"/>
    <w:multiLevelType w:val="hybridMultilevel"/>
    <w:tmpl w:val="BF522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DCD10B7"/>
    <w:multiLevelType w:val="hybridMultilevel"/>
    <w:tmpl w:val="A242337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0">
    <w:nsid w:val="409438E7"/>
    <w:multiLevelType w:val="hybridMultilevel"/>
    <w:tmpl w:val="4B42B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1AC1F77"/>
    <w:multiLevelType w:val="hybridMultilevel"/>
    <w:tmpl w:val="B868DDE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2">
    <w:nsid w:val="440D6CEF"/>
    <w:multiLevelType w:val="hybridMultilevel"/>
    <w:tmpl w:val="C3CE6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7677B43"/>
    <w:multiLevelType w:val="hybridMultilevel"/>
    <w:tmpl w:val="C0E81BC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48301EFE"/>
    <w:multiLevelType w:val="hybridMultilevel"/>
    <w:tmpl w:val="F2A0A6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49A87BCC"/>
    <w:multiLevelType w:val="hybridMultilevel"/>
    <w:tmpl w:val="2E144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C7A3AD8"/>
    <w:multiLevelType w:val="hybridMultilevel"/>
    <w:tmpl w:val="721ADE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D643E9C"/>
    <w:multiLevelType w:val="hybridMultilevel"/>
    <w:tmpl w:val="28FCD44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4DE513E9"/>
    <w:multiLevelType w:val="hybridMultilevel"/>
    <w:tmpl w:val="3138B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F8744AC"/>
    <w:multiLevelType w:val="hybridMultilevel"/>
    <w:tmpl w:val="6C989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170084C"/>
    <w:multiLevelType w:val="hybridMultilevel"/>
    <w:tmpl w:val="FE3E2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27A495D"/>
    <w:multiLevelType w:val="hybridMultilevel"/>
    <w:tmpl w:val="9752AD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nsid w:val="540220DE"/>
    <w:multiLevelType w:val="hybridMultilevel"/>
    <w:tmpl w:val="4B92B5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nsid w:val="54F15777"/>
    <w:multiLevelType w:val="hybridMultilevel"/>
    <w:tmpl w:val="3C3C4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83829A1"/>
    <w:multiLevelType w:val="hybridMultilevel"/>
    <w:tmpl w:val="2C88DE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nsid w:val="58DC3D59"/>
    <w:multiLevelType w:val="hybridMultilevel"/>
    <w:tmpl w:val="5F0E39D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nsid w:val="5B8E3344"/>
    <w:multiLevelType w:val="hybridMultilevel"/>
    <w:tmpl w:val="F3E669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nsid w:val="5C586174"/>
    <w:multiLevelType w:val="hybridMultilevel"/>
    <w:tmpl w:val="459616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nsid w:val="5FEF13C2"/>
    <w:multiLevelType w:val="hybridMultilevel"/>
    <w:tmpl w:val="6B54171C"/>
    <w:lvl w:ilvl="0" w:tplc="4CF4AB4E">
      <w:start w:val="1"/>
      <w:numFmt w:val="decimal"/>
      <w:lvlText w:val="%1."/>
      <w:lvlJc w:val="left"/>
      <w:pPr>
        <w:ind w:left="720" w:hanging="360"/>
      </w:pPr>
      <w:rPr>
        <w:rFonts w:hint="default"/>
        <w:color w:val="1F497D"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620B1ADE"/>
    <w:multiLevelType w:val="hybridMultilevel"/>
    <w:tmpl w:val="DA800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33C39E6"/>
    <w:multiLevelType w:val="hybridMultilevel"/>
    <w:tmpl w:val="F35C94CC"/>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41">
    <w:nsid w:val="661164BB"/>
    <w:multiLevelType w:val="hybridMultilevel"/>
    <w:tmpl w:val="2FC27F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68125401"/>
    <w:multiLevelType w:val="hybridMultilevel"/>
    <w:tmpl w:val="BFC2F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6B206FE8"/>
    <w:multiLevelType w:val="hybridMultilevel"/>
    <w:tmpl w:val="EF226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6E14319B"/>
    <w:multiLevelType w:val="hybridMultilevel"/>
    <w:tmpl w:val="9AC64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1382E5A"/>
    <w:multiLevelType w:val="hybridMultilevel"/>
    <w:tmpl w:val="69C6520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6">
    <w:nsid w:val="73706600"/>
    <w:multiLevelType w:val="hybridMultilevel"/>
    <w:tmpl w:val="B7FA7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4EC6404"/>
    <w:multiLevelType w:val="hybridMultilevel"/>
    <w:tmpl w:val="93303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8">
    <w:nsid w:val="797C6681"/>
    <w:multiLevelType w:val="hybridMultilevel"/>
    <w:tmpl w:val="46B4DF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2"/>
  </w:num>
  <w:num w:numId="2">
    <w:abstractNumId w:val="31"/>
  </w:num>
  <w:num w:numId="3">
    <w:abstractNumId w:val="34"/>
  </w:num>
  <w:num w:numId="4">
    <w:abstractNumId w:val="27"/>
  </w:num>
  <w:num w:numId="5">
    <w:abstractNumId w:val="45"/>
  </w:num>
  <w:num w:numId="6">
    <w:abstractNumId w:val="3"/>
  </w:num>
  <w:num w:numId="7">
    <w:abstractNumId w:val="41"/>
  </w:num>
  <w:num w:numId="8">
    <w:abstractNumId w:val="13"/>
  </w:num>
  <w:num w:numId="9">
    <w:abstractNumId w:val="26"/>
  </w:num>
  <w:num w:numId="10">
    <w:abstractNumId w:val="48"/>
  </w:num>
  <w:num w:numId="11">
    <w:abstractNumId w:val="23"/>
  </w:num>
  <w:num w:numId="12">
    <w:abstractNumId w:val="37"/>
  </w:num>
  <w:num w:numId="13">
    <w:abstractNumId w:val="8"/>
  </w:num>
  <w:num w:numId="14">
    <w:abstractNumId w:val="14"/>
  </w:num>
  <w:num w:numId="15">
    <w:abstractNumId w:val="4"/>
  </w:num>
  <w:num w:numId="16">
    <w:abstractNumId w:val="36"/>
  </w:num>
  <w:num w:numId="17">
    <w:abstractNumId w:val="1"/>
  </w:num>
  <w:num w:numId="18">
    <w:abstractNumId w:val="18"/>
  </w:num>
  <w:num w:numId="19">
    <w:abstractNumId w:val="2"/>
  </w:num>
  <w:num w:numId="20">
    <w:abstractNumId w:val="15"/>
  </w:num>
  <w:num w:numId="21">
    <w:abstractNumId w:val="42"/>
  </w:num>
  <w:num w:numId="22">
    <w:abstractNumId w:val="11"/>
  </w:num>
  <w:num w:numId="23">
    <w:abstractNumId w:val="33"/>
  </w:num>
  <w:num w:numId="24">
    <w:abstractNumId w:val="5"/>
  </w:num>
  <w:num w:numId="25">
    <w:abstractNumId w:val="43"/>
  </w:num>
  <w:num w:numId="26">
    <w:abstractNumId w:val="9"/>
  </w:num>
  <w:num w:numId="27">
    <w:abstractNumId w:val="10"/>
  </w:num>
  <w:num w:numId="28">
    <w:abstractNumId w:val="6"/>
  </w:num>
  <w:num w:numId="29">
    <w:abstractNumId w:val="35"/>
  </w:num>
  <w:num w:numId="30">
    <w:abstractNumId w:val="24"/>
  </w:num>
  <w:num w:numId="31">
    <w:abstractNumId w:val="47"/>
  </w:num>
  <w:num w:numId="32">
    <w:abstractNumId w:val="19"/>
  </w:num>
  <w:num w:numId="33">
    <w:abstractNumId w:val="16"/>
  </w:num>
  <w:num w:numId="34">
    <w:abstractNumId w:val="12"/>
  </w:num>
  <w:num w:numId="35">
    <w:abstractNumId w:val="7"/>
  </w:num>
  <w:num w:numId="36">
    <w:abstractNumId w:val="44"/>
  </w:num>
  <w:num w:numId="37">
    <w:abstractNumId w:val="40"/>
  </w:num>
  <w:num w:numId="38">
    <w:abstractNumId w:val="29"/>
  </w:num>
  <w:num w:numId="39">
    <w:abstractNumId w:val="0"/>
  </w:num>
  <w:num w:numId="40">
    <w:abstractNumId w:val="30"/>
  </w:num>
  <w:num w:numId="41">
    <w:abstractNumId w:val="46"/>
  </w:num>
  <w:num w:numId="42">
    <w:abstractNumId w:val="22"/>
  </w:num>
  <w:num w:numId="43">
    <w:abstractNumId w:val="39"/>
  </w:num>
  <w:num w:numId="44">
    <w:abstractNumId w:val="20"/>
  </w:num>
  <w:num w:numId="45">
    <w:abstractNumId w:val="28"/>
  </w:num>
  <w:num w:numId="46">
    <w:abstractNumId w:val="17"/>
  </w:num>
  <w:num w:numId="47">
    <w:abstractNumId w:val="38"/>
  </w:num>
  <w:num w:numId="48">
    <w:abstractNumId w:val="25"/>
  </w:num>
  <w:num w:numId="49">
    <w:abstractNumId w:val="21"/>
  </w:num>
  <w:numIdMacAtCleanup w:val="2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ilip.llewellyn">
    <w15:presenceInfo w15:providerId="None" w15:userId="philip.llewelly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867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F97"/>
    <w:rsid w:val="00000080"/>
    <w:rsid w:val="00001077"/>
    <w:rsid w:val="000058DC"/>
    <w:rsid w:val="0000734B"/>
    <w:rsid w:val="00012B1C"/>
    <w:rsid w:val="00012C48"/>
    <w:rsid w:val="00014BF3"/>
    <w:rsid w:val="00024E99"/>
    <w:rsid w:val="00025659"/>
    <w:rsid w:val="0002690B"/>
    <w:rsid w:val="0003011D"/>
    <w:rsid w:val="0003449E"/>
    <w:rsid w:val="00041EB6"/>
    <w:rsid w:val="00043803"/>
    <w:rsid w:val="00047D73"/>
    <w:rsid w:val="00047E0E"/>
    <w:rsid w:val="00051226"/>
    <w:rsid w:val="00052FC8"/>
    <w:rsid w:val="00055830"/>
    <w:rsid w:val="00056797"/>
    <w:rsid w:val="000571C8"/>
    <w:rsid w:val="00062693"/>
    <w:rsid w:val="000672E8"/>
    <w:rsid w:val="000777DE"/>
    <w:rsid w:val="000825E8"/>
    <w:rsid w:val="0008741E"/>
    <w:rsid w:val="000927EC"/>
    <w:rsid w:val="000936FA"/>
    <w:rsid w:val="00093C63"/>
    <w:rsid w:val="00095F9E"/>
    <w:rsid w:val="00096124"/>
    <w:rsid w:val="00097621"/>
    <w:rsid w:val="000A14F0"/>
    <w:rsid w:val="000A25F3"/>
    <w:rsid w:val="000A3C9B"/>
    <w:rsid w:val="000A7BBF"/>
    <w:rsid w:val="000B238E"/>
    <w:rsid w:val="000B2EE4"/>
    <w:rsid w:val="000B4C9E"/>
    <w:rsid w:val="000B5424"/>
    <w:rsid w:val="000B6F44"/>
    <w:rsid w:val="000C0CFC"/>
    <w:rsid w:val="000C1699"/>
    <w:rsid w:val="000C189B"/>
    <w:rsid w:val="000C5549"/>
    <w:rsid w:val="000C5704"/>
    <w:rsid w:val="000C5D1B"/>
    <w:rsid w:val="000D2F9D"/>
    <w:rsid w:val="000D31F9"/>
    <w:rsid w:val="000D4B41"/>
    <w:rsid w:val="000D573E"/>
    <w:rsid w:val="000D6E7B"/>
    <w:rsid w:val="000E3DBD"/>
    <w:rsid w:val="000F01FE"/>
    <w:rsid w:val="000F0292"/>
    <w:rsid w:val="000F1D40"/>
    <w:rsid w:val="000F6BFF"/>
    <w:rsid w:val="00101C5E"/>
    <w:rsid w:val="00103581"/>
    <w:rsid w:val="001072F0"/>
    <w:rsid w:val="00110233"/>
    <w:rsid w:val="0011224C"/>
    <w:rsid w:val="0011310F"/>
    <w:rsid w:val="00113528"/>
    <w:rsid w:val="00116B1F"/>
    <w:rsid w:val="00122980"/>
    <w:rsid w:val="00122A67"/>
    <w:rsid w:val="001336FC"/>
    <w:rsid w:val="00134F6D"/>
    <w:rsid w:val="00146EF6"/>
    <w:rsid w:val="00151321"/>
    <w:rsid w:val="001566AA"/>
    <w:rsid w:val="00160B01"/>
    <w:rsid w:val="0016109E"/>
    <w:rsid w:val="0016199E"/>
    <w:rsid w:val="00162B01"/>
    <w:rsid w:val="00167D3E"/>
    <w:rsid w:val="00171084"/>
    <w:rsid w:val="00175BDB"/>
    <w:rsid w:val="00180E37"/>
    <w:rsid w:val="001817A8"/>
    <w:rsid w:val="001823AB"/>
    <w:rsid w:val="00182C8B"/>
    <w:rsid w:val="001931A5"/>
    <w:rsid w:val="00194193"/>
    <w:rsid w:val="00194600"/>
    <w:rsid w:val="001956DB"/>
    <w:rsid w:val="00197221"/>
    <w:rsid w:val="001A2834"/>
    <w:rsid w:val="001B6D96"/>
    <w:rsid w:val="001B70B5"/>
    <w:rsid w:val="001D2133"/>
    <w:rsid w:val="001E086E"/>
    <w:rsid w:val="001E0E35"/>
    <w:rsid w:val="001F5A02"/>
    <w:rsid w:val="001F68C0"/>
    <w:rsid w:val="001F6F97"/>
    <w:rsid w:val="002011B6"/>
    <w:rsid w:val="002037BE"/>
    <w:rsid w:val="00205325"/>
    <w:rsid w:val="0020787D"/>
    <w:rsid w:val="00210CAA"/>
    <w:rsid w:val="002204EB"/>
    <w:rsid w:val="00220540"/>
    <w:rsid w:val="0023015E"/>
    <w:rsid w:val="002334F7"/>
    <w:rsid w:val="00235F50"/>
    <w:rsid w:val="00240AFD"/>
    <w:rsid w:val="00241F51"/>
    <w:rsid w:val="002431F9"/>
    <w:rsid w:val="00244984"/>
    <w:rsid w:val="00252160"/>
    <w:rsid w:val="00266612"/>
    <w:rsid w:val="00267A8D"/>
    <w:rsid w:val="00267FE0"/>
    <w:rsid w:val="00272799"/>
    <w:rsid w:val="00273436"/>
    <w:rsid w:val="00277AB4"/>
    <w:rsid w:val="0028350D"/>
    <w:rsid w:val="00292F66"/>
    <w:rsid w:val="00295B0F"/>
    <w:rsid w:val="00296B89"/>
    <w:rsid w:val="002A743A"/>
    <w:rsid w:val="002B0216"/>
    <w:rsid w:val="002B18F5"/>
    <w:rsid w:val="002B67C0"/>
    <w:rsid w:val="002B7D61"/>
    <w:rsid w:val="002C0AAF"/>
    <w:rsid w:val="002D0573"/>
    <w:rsid w:val="002D43FE"/>
    <w:rsid w:val="002D6EB2"/>
    <w:rsid w:val="002E4E2A"/>
    <w:rsid w:val="003022C4"/>
    <w:rsid w:val="00304887"/>
    <w:rsid w:val="00312609"/>
    <w:rsid w:val="0031325C"/>
    <w:rsid w:val="00330D5A"/>
    <w:rsid w:val="00331331"/>
    <w:rsid w:val="0033145A"/>
    <w:rsid w:val="0033403F"/>
    <w:rsid w:val="003345BA"/>
    <w:rsid w:val="00335852"/>
    <w:rsid w:val="00335D03"/>
    <w:rsid w:val="003376E8"/>
    <w:rsid w:val="00341DB2"/>
    <w:rsid w:val="003448EE"/>
    <w:rsid w:val="00344CBE"/>
    <w:rsid w:val="00344F77"/>
    <w:rsid w:val="003451CB"/>
    <w:rsid w:val="00350213"/>
    <w:rsid w:val="00350611"/>
    <w:rsid w:val="00352912"/>
    <w:rsid w:val="00355A85"/>
    <w:rsid w:val="00356AB3"/>
    <w:rsid w:val="003576F9"/>
    <w:rsid w:val="00360F52"/>
    <w:rsid w:val="00367D80"/>
    <w:rsid w:val="00370601"/>
    <w:rsid w:val="003714B8"/>
    <w:rsid w:val="0037235E"/>
    <w:rsid w:val="00376B14"/>
    <w:rsid w:val="003850B5"/>
    <w:rsid w:val="00390301"/>
    <w:rsid w:val="00391E8A"/>
    <w:rsid w:val="003A3C3F"/>
    <w:rsid w:val="003A4AA1"/>
    <w:rsid w:val="003A5D56"/>
    <w:rsid w:val="003B2385"/>
    <w:rsid w:val="003B28A0"/>
    <w:rsid w:val="003B5209"/>
    <w:rsid w:val="003C0F45"/>
    <w:rsid w:val="003C7E22"/>
    <w:rsid w:val="003D0B47"/>
    <w:rsid w:val="003D3BCD"/>
    <w:rsid w:val="003E4AEF"/>
    <w:rsid w:val="003E628C"/>
    <w:rsid w:val="003F1597"/>
    <w:rsid w:val="003F1CDD"/>
    <w:rsid w:val="003F378F"/>
    <w:rsid w:val="00403D99"/>
    <w:rsid w:val="00413002"/>
    <w:rsid w:val="00420C4A"/>
    <w:rsid w:val="004251FB"/>
    <w:rsid w:val="004323F1"/>
    <w:rsid w:val="00433E55"/>
    <w:rsid w:val="004340A8"/>
    <w:rsid w:val="004370C5"/>
    <w:rsid w:val="004411ED"/>
    <w:rsid w:val="00441691"/>
    <w:rsid w:val="00441DEE"/>
    <w:rsid w:val="00445EAD"/>
    <w:rsid w:val="0045262D"/>
    <w:rsid w:val="00455AD0"/>
    <w:rsid w:val="00463B52"/>
    <w:rsid w:val="00473F5F"/>
    <w:rsid w:val="00476AF4"/>
    <w:rsid w:val="004872F0"/>
    <w:rsid w:val="00493C47"/>
    <w:rsid w:val="004944E8"/>
    <w:rsid w:val="00495E04"/>
    <w:rsid w:val="004A1412"/>
    <w:rsid w:val="004A1C61"/>
    <w:rsid w:val="004A410D"/>
    <w:rsid w:val="004A46EA"/>
    <w:rsid w:val="004B1FF7"/>
    <w:rsid w:val="004D1A56"/>
    <w:rsid w:val="004E47D0"/>
    <w:rsid w:val="004E5131"/>
    <w:rsid w:val="004E697D"/>
    <w:rsid w:val="004F2DAB"/>
    <w:rsid w:val="00501E8A"/>
    <w:rsid w:val="00503366"/>
    <w:rsid w:val="00504074"/>
    <w:rsid w:val="00504F5C"/>
    <w:rsid w:val="0051687A"/>
    <w:rsid w:val="00526C59"/>
    <w:rsid w:val="00531195"/>
    <w:rsid w:val="0053524C"/>
    <w:rsid w:val="005377E8"/>
    <w:rsid w:val="00546E1E"/>
    <w:rsid w:val="00547EE1"/>
    <w:rsid w:val="0055525F"/>
    <w:rsid w:val="005721B7"/>
    <w:rsid w:val="00572EAA"/>
    <w:rsid w:val="00574564"/>
    <w:rsid w:val="00575C53"/>
    <w:rsid w:val="00580DF9"/>
    <w:rsid w:val="00583B9B"/>
    <w:rsid w:val="00585BBC"/>
    <w:rsid w:val="00586A59"/>
    <w:rsid w:val="005952FC"/>
    <w:rsid w:val="00595E1F"/>
    <w:rsid w:val="005A1C25"/>
    <w:rsid w:val="005A4AF4"/>
    <w:rsid w:val="005B3B76"/>
    <w:rsid w:val="005B3B9B"/>
    <w:rsid w:val="005B642C"/>
    <w:rsid w:val="005B72AB"/>
    <w:rsid w:val="005C34EE"/>
    <w:rsid w:val="005C3D4F"/>
    <w:rsid w:val="005C5CC4"/>
    <w:rsid w:val="005D0139"/>
    <w:rsid w:val="005D1B8F"/>
    <w:rsid w:val="005E520D"/>
    <w:rsid w:val="005E5F17"/>
    <w:rsid w:val="005E6092"/>
    <w:rsid w:val="005E70FD"/>
    <w:rsid w:val="005F0BCA"/>
    <w:rsid w:val="005F38F6"/>
    <w:rsid w:val="00600AC5"/>
    <w:rsid w:val="006033E2"/>
    <w:rsid w:val="006120A8"/>
    <w:rsid w:val="006129B3"/>
    <w:rsid w:val="006204FC"/>
    <w:rsid w:val="0062271C"/>
    <w:rsid w:val="00625B54"/>
    <w:rsid w:val="0062633B"/>
    <w:rsid w:val="00626C48"/>
    <w:rsid w:val="00635423"/>
    <w:rsid w:val="0063592A"/>
    <w:rsid w:val="00644E07"/>
    <w:rsid w:val="006475A4"/>
    <w:rsid w:val="00661A57"/>
    <w:rsid w:val="00662A1B"/>
    <w:rsid w:val="0067497C"/>
    <w:rsid w:val="00681240"/>
    <w:rsid w:val="00691DA6"/>
    <w:rsid w:val="00695601"/>
    <w:rsid w:val="006977E8"/>
    <w:rsid w:val="00697B98"/>
    <w:rsid w:val="006A02F8"/>
    <w:rsid w:val="006A6255"/>
    <w:rsid w:val="006A6287"/>
    <w:rsid w:val="006A6E8F"/>
    <w:rsid w:val="006B3D77"/>
    <w:rsid w:val="006C4456"/>
    <w:rsid w:val="006D08AB"/>
    <w:rsid w:val="006D0CD9"/>
    <w:rsid w:val="006D0D37"/>
    <w:rsid w:val="006D2F03"/>
    <w:rsid w:val="006E25B3"/>
    <w:rsid w:val="006F24DB"/>
    <w:rsid w:val="006F761F"/>
    <w:rsid w:val="00704F56"/>
    <w:rsid w:val="00705AC5"/>
    <w:rsid w:val="00714AF1"/>
    <w:rsid w:val="007154AA"/>
    <w:rsid w:val="00717D0E"/>
    <w:rsid w:val="00720BE5"/>
    <w:rsid w:val="00722AD1"/>
    <w:rsid w:val="007232E7"/>
    <w:rsid w:val="00724683"/>
    <w:rsid w:val="00727AED"/>
    <w:rsid w:val="00731964"/>
    <w:rsid w:val="00735986"/>
    <w:rsid w:val="00736F52"/>
    <w:rsid w:val="0074068B"/>
    <w:rsid w:val="00741BC2"/>
    <w:rsid w:val="00752843"/>
    <w:rsid w:val="0076012E"/>
    <w:rsid w:val="00775791"/>
    <w:rsid w:val="00777546"/>
    <w:rsid w:val="00781A74"/>
    <w:rsid w:val="0078227D"/>
    <w:rsid w:val="00790A60"/>
    <w:rsid w:val="007925A6"/>
    <w:rsid w:val="007962DE"/>
    <w:rsid w:val="007A7465"/>
    <w:rsid w:val="007B290A"/>
    <w:rsid w:val="007C19BD"/>
    <w:rsid w:val="007D3309"/>
    <w:rsid w:val="007D3D13"/>
    <w:rsid w:val="007E33BD"/>
    <w:rsid w:val="007E68B3"/>
    <w:rsid w:val="007E722D"/>
    <w:rsid w:val="007F2E13"/>
    <w:rsid w:val="007F5530"/>
    <w:rsid w:val="007F6554"/>
    <w:rsid w:val="00801394"/>
    <w:rsid w:val="00802977"/>
    <w:rsid w:val="00813F7D"/>
    <w:rsid w:val="008156D9"/>
    <w:rsid w:val="00820777"/>
    <w:rsid w:val="00824ACF"/>
    <w:rsid w:val="008261C2"/>
    <w:rsid w:val="00832611"/>
    <w:rsid w:val="0083797A"/>
    <w:rsid w:val="00841803"/>
    <w:rsid w:val="00842627"/>
    <w:rsid w:val="00843718"/>
    <w:rsid w:val="00844D7C"/>
    <w:rsid w:val="008466FE"/>
    <w:rsid w:val="0084764F"/>
    <w:rsid w:val="0085107D"/>
    <w:rsid w:val="00862C59"/>
    <w:rsid w:val="00863234"/>
    <w:rsid w:val="00863737"/>
    <w:rsid w:val="008649F1"/>
    <w:rsid w:val="00871945"/>
    <w:rsid w:val="00872AAB"/>
    <w:rsid w:val="008751E4"/>
    <w:rsid w:val="00875978"/>
    <w:rsid w:val="00886B7C"/>
    <w:rsid w:val="008919A5"/>
    <w:rsid w:val="008A06F2"/>
    <w:rsid w:val="008A1FC4"/>
    <w:rsid w:val="008B1C95"/>
    <w:rsid w:val="008B4721"/>
    <w:rsid w:val="008B7488"/>
    <w:rsid w:val="008D75B2"/>
    <w:rsid w:val="008E0619"/>
    <w:rsid w:val="008F17FF"/>
    <w:rsid w:val="008F2A15"/>
    <w:rsid w:val="008F41FF"/>
    <w:rsid w:val="008F4697"/>
    <w:rsid w:val="009144FF"/>
    <w:rsid w:val="00923DEF"/>
    <w:rsid w:val="00934FE2"/>
    <w:rsid w:val="00935A08"/>
    <w:rsid w:val="00935CF9"/>
    <w:rsid w:val="00936ACF"/>
    <w:rsid w:val="00936C56"/>
    <w:rsid w:val="00943BB1"/>
    <w:rsid w:val="00947EBA"/>
    <w:rsid w:val="0095019A"/>
    <w:rsid w:val="00966F08"/>
    <w:rsid w:val="00967F09"/>
    <w:rsid w:val="00970151"/>
    <w:rsid w:val="00973E89"/>
    <w:rsid w:val="00974C0D"/>
    <w:rsid w:val="0097503F"/>
    <w:rsid w:val="0097507D"/>
    <w:rsid w:val="00975E03"/>
    <w:rsid w:val="009769D8"/>
    <w:rsid w:val="00977828"/>
    <w:rsid w:val="00981554"/>
    <w:rsid w:val="0098442C"/>
    <w:rsid w:val="009874E6"/>
    <w:rsid w:val="00987B40"/>
    <w:rsid w:val="00991A04"/>
    <w:rsid w:val="009931C6"/>
    <w:rsid w:val="00993824"/>
    <w:rsid w:val="00994513"/>
    <w:rsid w:val="00995BE2"/>
    <w:rsid w:val="0099694D"/>
    <w:rsid w:val="00996AD0"/>
    <w:rsid w:val="009A2029"/>
    <w:rsid w:val="009A3A3E"/>
    <w:rsid w:val="009A7915"/>
    <w:rsid w:val="009C1B12"/>
    <w:rsid w:val="009C708B"/>
    <w:rsid w:val="009D38E2"/>
    <w:rsid w:val="009D632C"/>
    <w:rsid w:val="009E03B5"/>
    <w:rsid w:val="009E2428"/>
    <w:rsid w:val="009E3384"/>
    <w:rsid w:val="009E338E"/>
    <w:rsid w:val="009E48D5"/>
    <w:rsid w:val="009E4907"/>
    <w:rsid w:val="009E54E1"/>
    <w:rsid w:val="009E5968"/>
    <w:rsid w:val="009F4B5C"/>
    <w:rsid w:val="009F6DA0"/>
    <w:rsid w:val="00A0152B"/>
    <w:rsid w:val="00A056D3"/>
    <w:rsid w:val="00A151AE"/>
    <w:rsid w:val="00A20A61"/>
    <w:rsid w:val="00A25F16"/>
    <w:rsid w:val="00A26DB2"/>
    <w:rsid w:val="00A26DC1"/>
    <w:rsid w:val="00A34C68"/>
    <w:rsid w:val="00A36005"/>
    <w:rsid w:val="00A428D2"/>
    <w:rsid w:val="00A61C6D"/>
    <w:rsid w:val="00A6616E"/>
    <w:rsid w:val="00A67109"/>
    <w:rsid w:val="00A70895"/>
    <w:rsid w:val="00A73908"/>
    <w:rsid w:val="00A74A54"/>
    <w:rsid w:val="00A86944"/>
    <w:rsid w:val="00A90495"/>
    <w:rsid w:val="00A93217"/>
    <w:rsid w:val="00A979EB"/>
    <w:rsid w:val="00AB02CC"/>
    <w:rsid w:val="00AB6525"/>
    <w:rsid w:val="00AB6690"/>
    <w:rsid w:val="00AC1BB5"/>
    <w:rsid w:val="00AC696D"/>
    <w:rsid w:val="00AD2845"/>
    <w:rsid w:val="00AD2A64"/>
    <w:rsid w:val="00AE1587"/>
    <w:rsid w:val="00AE23EA"/>
    <w:rsid w:val="00AE2753"/>
    <w:rsid w:val="00AE5446"/>
    <w:rsid w:val="00AF69A0"/>
    <w:rsid w:val="00AF6E58"/>
    <w:rsid w:val="00B0186A"/>
    <w:rsid w:val="00B07376"/>
    <w:rsid w:val="00B14276"/>
    <w:rsid w:val="00B15CAA"/>
    <w:rsid w:val="00B254CD"/>
    <w:rsid w:val="00B26CE1"/>
    <w:rsid w:val="00B30620"/>
    <w:rsid w:val="00B3162E"/>
    <w:rsid w:val="00B5099D"/>
    <w:rsid w:val="00B640C2"/>
    <w:rsid w:val="00B71562"/>
    <w:rsid w:val="00B72B7F"/>
    <w:rsid w:val="00B72E58"/>
    <w:rsid w:val="00B74F06"/>
    <w:rsid w:val="00B7608F"/>
    <w:rsid w:val="00B810A5"/>
    <w:rsid w:val="00B941FF"/>
    <w:rsid w:val="00B947AE"/>
    <w:rsid w:val="00BA217F"/>
    <w:rsid w:val="00BA24E6"/>
    <w:rsid w:val="00BA3717"/>
    <w:rsid w:val="00BA5975"/>
    <w:rsid w:val="00BB12A8"/>
    <w:rsid w:val="00BB1A56"/>
    <w:rsid w:val="00BB313A"/>
    <w:rsid w:val="00BB363C"/>
    <w:rsid w:val="00BC1FE5"/>
    <w:rsid w:val="00BC4312"/>
    <w:rsid w:val="00BC434C"/>
    <w:rsid w:val="00BC4F44"/>
    <w:rsid w:val="00BC6D9B"/>
    <w:rsid w:val="00BD0B2B"/>
    <w:rsid w:val="00BE315B"/>
    <w:rsid w:val="00BE396F"/>
    <w:rsid w:val="00BE7180"/>
    <w:rsid w:val="00BF0B52"/>
    <w:rsid w:val="00BF3915"/>
    <w:rsid w:val="00BF3B37"/>
    <w:rsid w:val="00BF74D8"/>
    <w:rsid w:val="00C00F25"/>
    <w:rsid w:val="00C017CF"/>
    <w:rsid w:val="00C0297E"/>
    <w:rsid w:val="00C02FC7"/>
    <w:rsid w:val="00C03B47"/>
    <w:rsid w:val="00C059A4"/>
    <w:rsid w:val="00C06314"/>
    <w:rsid w:val="00C10BE5"/>
    <w:rsid w:val="00C11920"/>
    <w:rsid w:val="00C133B7"/>
    <w:rsid w:val="00C139C2"/>
    <w:rsid w:val="00C152DC"/>
    <w:rsid w:val="00C1599B"/>
    <w:rsid w:val="00C17C46"/>
    <w:rsid w:val="00C201AC"/>
    <w:rsid w:val="00C21C7E"/>
    <w:rsid w:val="00C22546"/>
    <w:rsid w:val="00C22623"/>
    <w:rsid w:val="00C23B70"/>
    <w:rsid w:val="00C24963"/>
    <w:rsid w:val="00C30225"/>
    <w:rsid w:val="00C32687"/>
    <w:rsid w:val="00C33139"/>
    <w:rsid w:val="00C366C7"/>
    <w:rsid w:val="00C37C68"/>
    <w:rsid w:val="00C44705"/>
    <w:rsid w:val="00C45780"/>
    <w:rsid w:val="00C459BF"/>
    <w:rsid w:val="00C62535"/>
    <w:rsid w:val="00C763AA"/>
    <w:rsid w:val="00C85DE4"/>
    <w:rsid w:val="00C97597"/>
    <w:rsid w:val="00CA3494"/>
    <w:rsid w:val="00CA4E38"/>
    <w:rsid w:val="00CB043F"/>
    <w:rsid w:val="00CB337C"/>
    <w:rsid w:val="00CB635E"/>
    <w:rsid w:val="00CC0321"/>
    <w:rsid w:val="00CC69BD"/>
    <w:rsid w:val="00CD255D"/>
    <w:rsid w:val="00CD48C5"/>
    <w:rsid w:val="00CD7045"/>
    <w:rsid w:val="00CD7EB0"/>
    <w:rsid w:val="00CE02D2"/>
    <w:rsid w:val="00CF1B16"/>
    <w:rsid w:val="00CF2072"/>
    <w:rsid w:val="00CF37E2"/>
    <w:rsid w:val="00CF3F5B"/>
    <w:rsid w:val="00CF410D"/>
    <w:rsid w:val="00D10539"/>
    <w:rsid w:val="00D11347"/>
    <w:rsid w:val="00D1742C"/>
    <w:rsid w:val="00D220AD"/>
    <w:rsid w:val="00D317E5"/>
    <w:rsid w:val="00D3694C"/>
    <w:rsid w:val="00D40ED1"/>
    <w:rsid w:val="00D57208"/>
    <w:rsid w:val="00D61EB0"/>
    <w:rsid w:val="00D85C97"/>
    <w:rsid w:val="00D87DBB"/>
    <w:rsid w:val="00D93D19"/>
    <w:rsid w:val="00D94AA1"/>
    <w:rsid w:val="00D950BB"/>
    <w:rsid w:val="00D96A86"/>
    <w:rsid w:val="00DA6B97"/>
    <w:rsid w:val="00DB03FE"/>
    <w:rsid w:val="00DC4DFF"/>
    <w:rsid w:val="00DC665D"/>
    <w:rsid w:val="00DD620C"/>
    <w:rsid w:val="00DE7DF5"/>
    <w:rsid w:val="00DF1BA6"/>
    <w:rsid w:val="00E0131F"/>
    <w:rsid w:val="00E036B6"/>
    <w:rsid w:val="00E07233"/>
    <w:rsid w:val="00E15D08"/>
    <w:rsid w:val="00E21600"/>
    <w:rsid w:val="00E219BA"/>
    <w:rsid w:val="00E23B8D"/>
    <w:rsid w:val="00E307BA"/>
    <w:rsid w:val="00E30CAB"/>
    <w:rsid w:val="00E3238A"/>
    <w:rsid w:val="00E34EC2"/>
    <w:rsid w:val="00E40EED"/>
    <w:rsid w:val="00E50CB2"/>
    <w:rsid w:val="00E51737"/>
    <w:rsid w:val="00E52023"/>
    <w:rsid w:val="00E52C5D"/>
    <w:rsid w:val="00E60D36"/>
    <w:rsid w:val="00E67335"/>
    <w:rsid w:val="00E675D0"/>
    <w:rsid w:val="00E76C20"/>
    <w:rsid w:val="00E770A8"/>
    <w:rsid w:val="00E82A26"/>
    <w:rsid w:val="00E867E8"/>
    <w:rsid w:val="00E909D5"/>
    <w:rsid w:val="00E91543"/>
    <w:rsid w:val="00E95087"/>
    <w:rsid w:val="00E950E7"/>
    <w:rsid w:val="00E9695E"/>
    <w:rsid w:val="00EA4586"/>
    <w:rsid w:val="00EA4BF5"/>
    <w:rsid w:val="00EA59B9"/>
    <w:rsid w:val="00EA5F70"/>
    <w:rsid w:val="00EB7BD7"/>
    <w:rsid w:val="00EC4AB0"/>
    <w:rsid w:val="00ED622F"/>
    <w:rsid w:val="00EE09DA"/>
    <w:rsid w:val="00EE1A7E"/>
    <w:rsid w:val="00EE47C5"/>
    <w:rsid w:val="00EF0B49"/>
    <w:rsid w:val="00EF611D"/>
    <w:rsid w:val="00F01C00"/>
    <w:rsid w:val="00F11584"/>
    <w:rsid w:val="00F13158"/>
    <w:rsid w:val="00F13B48"/>
    <w:rsid w:val="00F15A68"/>
    <w:rsid w:val="00F15A70"/>
    <w:rsid w:val="00F21F72"/>
    <w:rsid w:val="00F22307"/>
    <w:rsid w:val="00F3098C"/>
    <w:rsid w:val="00F3360B"/>
    <w:rsid w:val="00F528D8"/>
    <w:rsid w:val="00F56157"/>
    <w:rsid w:val="00F67389"/>
    <w:rsid w:val="00F71A8F"/>
    <w:rsid w:val="00F81D05"/>
    <w:rsid w:val="00F845C6"/>
    <w:rsid w:val="00F866FA"/>
    <w:rsid w:val="00FA2DA8"/>
    <w:rsid w:val="00FA398D"/>
    <w:rsid w:val="00FA52B1"/>
    <w:rsid w:val="00FB2055"/>
    <w:rsid w:val="00FB5190"/>
    <w:rsid w:val="00FB574C"/>
    <w:rsid w:val="00FB63A4"/>
    <w:rsid w:val="00FC07C1"/>
    <w:rsid w:val="00FD3D1D"/>
    <w:rsid w:val="00FD7BB8"/>
    <w:rsid w:val="00FE2982"/>
    <w:rsid w:val="00FE5F3F"/>
    <w:rsid w:val="00FF3E32"/>
    <w:rsid w:val="00FF4A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8673"/>
    <o:shapelayout v:ext="edit">
      <o:idmap v:ext="edit" data="1"/>
    </o:shapelayout>
  </w:shapeDefaults>
  <w:decimalSymbol w:val="."/>
  <w:listSeparator w:val=","/>
  <w14:docId w14:val="3474B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qFormat/>
    <w:rsid w:val="00171084"/>
    <w:pPr>
      <w:keepNext/>
      <w:spacing w:before="240" w:after="60"/>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7621"/>
    <w:rPr>
      <w:rFonts w:ascii="Lucida Grande" w:hAnsi="Lucida Grande"/>
      <w:sz w:val="18"/>
      <w:szCs w:val="18"/>
    </w:rPr>
  </w:style>
  <w:style w:type="character" w:customStyle="1" w:styleId="BalloonTextChar">
    <w:name w:val="Balloon Text Char"/>
    <w:basedOn w:val="DefaultParagraphFont"/>
    <w:link w:val="BalloonText"/>
    <w:uiPriority w:val="99"/>
    <w:semiHidden/>
    <w:rsid w:val="00097621"/>
    <w:rPr>
      <w:rFonts w:ascii="Lucida Grande" w:hAnsi="Lucida Grande"/>
      <w:sz w:val="18"/>
      <w:szCs w:val="18"/>
    </w:rPr>
  </w:style>
  <w:style w:type="paragraph" w:styleId="Header">
    <w:name w:val="header"/>
    <w:basedOn w:val="Normal"/>
    <w:link w:val="HeaderChar"/>
    <w:uiPriority w:val="99"/>
    <w:unhideWhenUsed/>
    <w:rsid w:val="00097621"/>
    <w:pPr>
      <w:tabs>
        <w:tab w:val="center" w:pos="4320"/>
        <w:tab w:val="right" w:pos="8640"/>
      </w:tabs>
    </w:pPr>
  </w:style>
  <w:style w:type="character" w:customStyle="1" w:styleId="HeaderChar">
    <w:name w:val="Header Char"/>
    <w:basedOn w:val="DefaultParagraphFont"/>
    <w:link w:val="Header"/>
    <w:uiPriority w:val="99"/>
    <w:rsid w:val="00097621"/>
  </w:style>
  <w:style w:type="paragraph" w:styleId="Footer">
    <w:name w:val="footer"/>
    <w:basedOn w:val="Normal"/>
    <w:link w:val="FooterChar"/>
    <w:uiPriority w:val="99"/>
    <w:unhideWhenUsed/>
    <w:rsid w:val="00097621"/>
    <w:pPr>
      <w:tabs>
        <w:tab w:val="center" w:pos="4320"/>
        <w:tab w:val="right" w:pos="8640"/>
      </w:tabs>
    </w:pPr>
  </w:style>
  <w:style w:type="character" w:customStyle="1" w:styleId="FooterChar">
    <w:name w:val="Footer Char"/>
    <w:basedOn w:val="DefaultParagraphFont"/>
    <w:link w:val="Footer"/>
    <w:uiPriority w:val="99"/>
    <w:rsid w:val="00097621"/>
  </w:style>
  <w:style w:type="paragraph" w:customStyle="1" w:styleId="BasicParagraph">
    <w:name w:val="[Basic Paragraph]"/>
    <w:basedOn w:val="Normal"/>
    <w:uiPriority w:val="99"/>
    <w:rsid w:val="00097621"/>
    <w:pPr>
      <w:widowControl w:val="0"/>
      <w:autoSpaceDE w:val="0"/>
      <w:autoSpaceDN w:val="0"/>
      <w:adjustRightInd w:val="0"/>
      <w:spacing w:line="288" w:lineRule="auto"/>
      <w:textAlignment w:val="center"/>
    </w:pPr>
    <w:rPr>
      <w:rFonts w:ascii="MinionPro-Regular" w:hAnsi="MinionPro-Regular" w:cs="MinionPro-Regular"/>
      <w:color w:val="000000"/>
    </w:rPr>
  </w:style>
  <w:style w:type="table" w:styleId="TableGrid">
    <w:name w:val="Table Grid"/>
    <w:basedOn w:val="TableNormal"/>
    <w:rsid w:val="009931C6"/>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3F5B"/>
    <w:rPr>
      <w:color w:val="0000FF" w:themeColor="hyperlink"/>
      <w:u w:val="single"/>
    </w:rPr>
  </w:style>
  <w:style w:type="paragraph" w:styleId="NoSpacing">
    <w:name w:val="No Spacing"/>
    <w:qFormat/>
    <w:rsid w:val="005721B7"/>
    <w:rPr>
      <w:rFonts w:ascii="Calibri" w:eastAsia="Calibri" w:hAnsi="Calibri" w:cs="Times New Roman"/>
      <w:sz w:val="22"/>
      <w:szCs w:val="22"/>
      <w:lang w:val="en-GB"/>
    </w:rPr>
  </w:style>
  <w:style w:type="paragraph" w:styleId="ListParagraph">
    <w:name w:val="List Paragraph"/>
    <w:basedOn w:val="Normal"/>
    <w:uiPriority w:val="34"/>
    <w:qFormat/>
    <w:rsid w:val="00267FE0"/>
    <w:pPr>
      <w:ind w:left="720"/>
      <w:contextualSpacing/>
    </w:pPr>
  </w:style>
  <w:style w:type="paragraph" w:styleId="NormalWeb">
    <w:name w:val="Normal (Web)"/>
    <w:basedOn w:val="Normal"/>
    <w:uiPriority w:val="99"/>
    <w:semiHidden/>
    <w:unhideWhenUsed/>
    <w:rsid w:val="000F0292"/>
    <w:pPr>
      <w:spacing w:before="100" w:beforeAutospacing="1" w:after="100" w:afterAutospacing="1"/>
    </w:pPr>
    <w:rPr>
      <w:rFonts w:ascii="Times New Roman" w:hAnsi="Times New Roman" w:cs="Times New Roman"/>
      <w:lang w:eastAsia="en-GB"/>
    </w:rPr>
  </w:style>
  <w:style w:type="paragraph" w:customStyle="1" w:styleId="Sub-Title">
    <w:name w:val="Sub-Title"/>
    <w:basedOn w:val="Normal"/>
    <w:qFormat/>
    <w:rsid w:val="00A90495"/>
    <w:pPr>
      <w:spacing w:after="240"/>
    </w:pPr>
    <w:rPr>
      <w:rFonts w:ascii="Arial" w:eastAsia="Cambria" w:hAnsi="Arial" w:cs="Times New Roman"/>
      <w:b/>
      <w:color w:val="FF1821"/>
      <w:sz w:val="28"/>
    </w:rPr>
  </w:style>
  <w:style w:type="character" w:customStyle="1" w:styleId="Heading1Char">
    <w:name w:val="Heading 1 Char"/>
    <w:basedOn w:val="DefaultParagraphFont"/>
    <w:link w:val="Heading1"/>
    <w:rsid w:val="00171084"/>
    <w:rPr>
      <w:rFonts w:ascii="Cambria" w:eastAsia="Times New Roman" w:hAnsi="Cambria" w:cs="Times New Roman"/>
      <w:b/>
      <w:bCs/>
      <w:kern w:val="32"/>
      <w:sz w:val="32"/>
      <w:szCs w:val="32"/>
      <w:lang w:val="en-GB"/>
    </w:rPr>
  </w:style>
  <w:style w:type="character" w:styleId="CommentReference">
    <w:name w:val="annotation reference"/>
    <w:basedOn w:val="DefaultParagraphFont"/>
    <w:uiPriority w:val="99"/>
    <w:semiHidden/>
    <w:unhideWhenUsed/>
    <w:rsid w:val="00BF3B37"/>
    <w:rPr>
      <w:sz w:val="16"/>
      <w:szCs w:val="16"/>
    </w:rPr>
  </w:style>
  <w:style w:type="paragraph" w:styleId="CommentText">
    <w:name w:val="annotation text"/>
    <w:basedOn w:val="Normal"/>
    <w:link w:val="CommentTextChar"/>
    <w:uiPriority w:val="99"/>
    <w:semiHidden/>
    <w:unhideWhenUsed/>
    <w:rsid w:val="00BF3B37"/>
    <w:rPr>
      <w:sz w:val="20"/>
      <w:szCs w:val="20"/>
    </w:rPr>
  </w:style>
  <w:style w:type="character" w:customStyle="1" w:styleId="CommentTextChar">
    <w:name w:val="Comment Text Char"/>
    <w:basedOn w:val="DefaultParagraphFont"/>
    <w:link w:val="CommentText"/>
    <w:uiPriority w:val="99"/>
    <w:semiHidden/>
    <w:rsid w:val="00BF3B37"/>
    <w:rPr>
      <w:sz w:val="20"/>
      <w:szCs w:val="20"/>
    </w:rPr>
  </w:style>
  <w:style w:type="paragraph" w:styleId="CommentSubject">
    <w:name w:val="annotation subject"/>
    <w:basedOn w:val="CommentText"/>
    <w:next w:val="CommentText"/>
    <w:link w:val="CommentSubjectChar"/>
    <w:uiPriority w:val="99"/>
    <w:semiHidden/>
    <w:unhideWhenUsed/>
    <w:rsid w:val="00BF3B37"/>
    <w:rPr>
      <w:b/>
      <w:bCs/>
    </w:rPr>
  </w:style>
  <w:style w:type="character" w:customStyle="1" w:styleId="CommentSubjectChar">
    <w:name w:val="Comment Subject Char"/>
    <w:basedOn w:val="CommentTextChar"/>
    <w:link w:val="CommentSubject"/>
    <w:uiPriority w:val="99"/>
    <w:semiHidden/>
    <w:rsid w:val="00BF3B37"/>
    <w:rPr>
      <w:b/>
      <w:bCs/>
      <w:sz w:val="20"/>
      <w:szCs w:val="20"/>
    </w:rPr>
  </w:style>
  <w:style w:type="character" w:styleId="Emphasis">
    <w:name w:val="Emphasis"/>
    <w:basedOn w:val="DefaultParagraphFont"/>
    <w:uiPriority w:val="20"/>
    <w:qFormat/>
    <w:rsid w:val="006129B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qFormat/>
    <w:rsid w:val="00171084"/>
    <w:pPr>
      <w:keepNext/>
      <w:spacing w:before="240" w:after="60"/>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7621"/>
    <w:rPr>
      <w:rFonts w:ascii="Lucida Grande" w:hAnsi="Lucida Grande"/>
      <w:sz w:val="18"/>
      <w:szCs w:val="18"/>
    </w:rPr>
  </w:style>
  <w:style w:type="character" w:customStyle="1" w:styleId="BalloonTextChar">
    <w:name w:val="Balloon Text Char"/>
    <w:basedOn w:val="DefaultParagraphFont"/>
    <w:link w:val="BalloonText"/>
    <w:uiPriority w:val="99"/>
    <w:semiHidden/>
    <w:rsid w:val="00097621"/>
    <w:rPr>
      <w:rFonts w:ascii="Lucida Grande" w:hAnsi="Lucida Grande"/>
      <w:sz w:val="18"/>
      <w:szCs w:val="18"/>
    </w:rPr>
  </w:style>
  <w:style w:type="paragraph" w:styleId="Header">
    <w:name w:val="header"/>
    <w:basedOn w:val="Normal"/>
    <w:link w:val="HeaderChar"/>
    <w:uiPriority w:val="99"/>
    <w:unhideWhenUsed/>
    <w:rsid w:val="00097621"/>
    <w:pPr>
      <w:tabs>
        <w:tab w:val="center" w:pos="4320"/>
        <w:tab w:val="right" w:pos="8640"/>
      </w:tabs>
    </w:pPr>
  </w:style>
  <w:style w:type="character" w:customStyle="1" w:styleId="HeaderChar">
    <w:name w:val="Header Char"/>
    <w:basedOn w:val="DefaultParagraphFont"/>
    <w:link w:val="Header"/>
    <w:uiPriority w:val="99"/>
    <w:rsid w:val="00097621"/>
  </w:style>
  <w:style w:type="paragraph" w:styleId="Footer">
    <w:name w:val="footer"/>
    <w:basedOn w:val="Normal"/>
    <w:link w:val="FooterChar"/>
    <w:uiPriority w:val="99"/>
    <w:unhideWhenUsed/>
    <w:rsid w:val="00097621"/>
    <w:pPr>
      <w:tabs>
        <w:tab w:val="center" w:pos="4320"/>
        <w:tab w:val="right" w:pos="8640"/>
      </w:tabs>
    </w:pPr>
  </w:style>
  <w:style w:type="character" w:customStyle="1" w:styleId="FooterChar">
    <w:name w:val="Footer Char"/>
    <w:basedOn w:val="DefaultParagraphFont"/>
    <w:link w:val="Footer"/>
    <w:uiPriority w:val="99"/>
    <w:rsid w:val="00097621"/>
  </w:style>
  <w:style w:type="paragraph" w:customStyle="1" w:styleId="BasicParagraph">
    <w:name w:val="[Basic Paragraph]"/>
    <w:basedOn w:val="Normal"/>
    <w:uiPriority w:val="99"/>
    <w:rsid w:val="00097621"/>
    <w:pPr>
      <w:widowControl w:val="0"/>
      <w:autoSpaceDE w:val="0"/>
      <w:autoSpaceDN w:val="0"/>
      <w:adjustRightInd w:val="0"/>
      <w:spacing w:line="288" w:lineRule="auto"/>
      <w:textAlignment w:val="center"/>
    </w:pPr>
    <w:rPr>
      <w:rFonts w:ascii="MinionPro-Regular" w:hAnsi="MinionPro-Regular" w:cs="MinionPro-Regular"/>
      <w:color w:val="000000"/>
    </w:rPr>
  </w:style>
  <w:style w:type="table" w:styleId="TableGrid">
    <w:name w:val="Table Grid"/>
    <w:basedOn w:val="TableNormal"/>
    <w:rsid w:val="009931C6"/>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3F5B"/>
    <w:rPr>
      <w:color w:val="0000FF" w:themeColor="hyperlink"/>
      <w:u w:val="single"/>
    </w:rPr>
  </w:style>
  <w:style w:type="paragraph" w:styleId="NoSpacing">
    <w:name w:val="No Spacing"/>
    <w:qFormat/>
    <w:rsid w:val="005721B7"/>
    <w:rPr>
      <w:rFonts w:ascii="Calibri" w:eastAsia="Calibri" w:hAnsi="Calibri" w:cs="Times New Roman"/>
      <w:sz w:val="22"/>
      <w:szCs w:val="22"/>
      <w:lang w:val="en-GB"/>
    </w:rPr>
  </w:style>
  <w:style w:type="paragraph" w:styleId="ListParagraph">
    <w:name w:val="List Paragraph"/>
    <w:basedOn w:val="Normal"/>
    <w:uiPriority w:val="34"/>
    <w:qFormat/>
    <w:rsid w:val="00267FE0"/>
    <w:pPr>
      <w:ind w:left="720"/>
      <w:contextualSpacing/>
    </w:pPr>
  </w:style>
  <w:style w:type="paragraph" w:styleId="NormalWeb">
    <w:name w:val="Normal (Web)"/>
    <w:basedOn w:val="Normal"/>
    <w:uiPriority w:val="99"/>
    <w:semiHidden/>
    <w:unhideWhenUsed/>
    <w:rsid w:val="000F0292"/>
    <w:pPr>
      <w:spacing w:before="100" w:beforeAutospacing="1" w:after="100" w:afterAutospacing="1"/>
    </w:pPr>
    <w:rPr>
      <w:rFonts w:ascii="Times New Roman" w:hAnsi="Times New Roman" w:cs="Times New Roman"/>
      <w:lang w:eastAsia="en-GB"/>
    </w:rPr>
  </w:style>
  <w:style w:type="paragraph" w:customStyle="1" w:styleId="Sub-Title">
    <w:name w:val="Sub-Title"/>
    <w:basedOn w:val="Normal"/>
    <w:qFormat/>
    <w:rsid w:val="00A90495"/>
    <w:pPr>
      <w:spacing w:after="240"/>
    </w:pPr>
    <w:rPr>
      <w:rFonts w:ascii="Arial" w:eastAsia="Cambria" w:hAnsi="Arial" w:cs="Times New Roman"/>
      <w:b/>
      <w:color w:val="FF1821"/>
      <w:sz w:val="28"/>
    </w:rPr>
  </w:style>
  <w:style w:type="character" w:customStyle="1" w:styleId="Heading1Char">
    <w:name w:val="Heading 1 Char"/>
    <w:basedOn w:val="DefaultParagraphFont"/>
    <w:link w:val="Heading1"/>
    <w:rsid w:val="00171084"/>
    <w:rPr>
      <w:rFonts w:ascii="Cambria" w:eastAsia="Times New Roman" w:hAnsi="Cambria" w:cs="Times New Roman"/>
      <w:b/>
      <w:bCs/>
      <w:kern w:val="32"/>
      <w:sz w:val="32"/>
      <w:szCs w:val="32"/>
      <w:lang w:val="en-GB"/>
    </w:rPr>
  </w:style>
  <w:style w:type="character" w:styleId="CommentReference">
    <w:name w:val="annotation reference"/>
    <w:basedOn w:val="DefaultParagraphFont"/>
    <w:uiPriority w:val="99"/>
    <w:semiHidden/>
    <w:unhideWhenUsed/>
    <w:rsid w:val="00BF3B37"/>
    <w:rPr>
      <w:sz w:val="16"/>
      <w:szCs w:val="16"/>
    </w:rPr>
  </w:style>
  <w:style w:type="paragraph" w:styleId="CommentText">
    <w:name w:val="annotation text"/>
    <w:basedOn w:val="Normal"/>
    <w:link w:val="CommentTextChar"/>
    <w:uiPriority w:val="99"/>
    <w:semiHidden/>
    <w:unhideWhenUsed/>
    <w:rsid w:val="00BF3B37"/>
    <w:rPr>
      <w:sz w:val="20"/>
      <w:szCs w:val="20"/>
    </w:rPr>
  </w:style>
  <w:style w:type="character" w:customStyle="1" w:styleId="CommentTextChar">
    <w:name w:val="Comment Text Char"/>
    <w:basedOn w:val="DefaultParagraphFont"/>
    <w:link w:val="CommentText"/>
    <w:uiPriority w:val="99"/>
    <w:semiHidden/>
    <w:rsid w:val="00BF3B37"/>
    <w:rPr>
      <w:sz w:val="20"/>
      <w:szCs w:val="20"/>
    </w:rPr>
  </w:style>
  <w:style w:type="paragraph" w:styleId="CommentSubject">
    <w:name w:val="annotation subject"/>
    <w:basedOn w:val="CommentText"/>
    <w:next w:val="CommentText"/>
    <w:link w:val="CommentSubjectChar"/>
    <w:uiPriority w:val="99"/>
    <w:semiHidden/>
    <w:unhideWhenUsed/>
    <w:rsid w:val="00BF3B37"/>
    <w:rPr>
      <w:b/>
      <w:bCs/>
    </w:rPr>
  </w:style>
  <w:style w:type="character" w:customStyle="1" w:styleId="CommentSubjectChar">
    <w:name w:val="Comment Subject Char"/>
    <w:basedOn w:val="CommentTextChar"/>
    <w:link w:val="CommentSubject"/>
    <w:uiPriority w:val="99"/>
    <w:semiHidden/>
    <w:rsid w:val="00BF3B37"/>
    <w:rPr>
      <w:b/>
      <w:bCs/>
      <w:sz w:val="20"/>
      <w:szCs w:val="20"/>
    </w:rPr>
  </w:style>
  <w:style w:type="character" w:styleId="Emphasis">
    <w:name w:val="Emphasis"/>
    <w:basedOn w:val="DefaultParagraphFont"/>
    <w:uiPriority w:val="20"/>
    <w:qFormat/>
    <w:rsid w:val="006129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24829">
      <w:bodyDiv w:val="1"/>
      <w:marLeft w:val="0"/>
      <w:marRight w:val="0"/>
      <w:marTop w:val="0"/>
      <w:marBottom w:val="0"/>
      <w:divBdr>
        <w:top w:val="none" w:sz="0" w:space="0" w:color="auto"/>
        <w:left w:val="none" w:sz="0" w:space="0" w:color="auto"/>
        <w:bottom w:val="none" w:sz="0" w:space="0" w:color="auto"/>
        <w:right w:val="none" w:sz="0" w:space="0" w:color="auto"/>
      </w:divBdr>
    </w:div>
    <w:div w:id="215238662">
      <w:bodyDiv w:val="1"/>
      <w:marLeft w:val="0"/>
      <w:marRight w:val="0"/>
      <w:marTop w:val="0"/>
      <w:marBottom w:val="0"/>
      <w:divBdr>
        <w:top w:val="none" w:sz="0" w:space="0" w:color="auto"/>
        <w:left w:val="none" w:sz="0" w:space="0" w:color="auto"/>
        <w:bottom w:val="none" w:sz="0" w:space="0" w:color="auto"/>
        <w:right w:val="none" w:sz="0" w:space="0" w:color="auto"/>
      </w:divBdr>
    </w:div>
    <w:div w:id="413740750">
      <w:bodyDiv w:val="1"/>
      <w:marLeft w:val="0"/>
      <w:marRight w:val="0"/>
      <w:marTop w:val="0"/>
      <w:marBottom w:val="0"/>
      <w:divBdr>
        <w:top w:val="none" w:sz="0" w:space="0" w:color="auto"/>
        <w:left w:val="none" w:sz="0" w:space="0" w:color="auto"/>
        <w:bottom w:val="none" w:sz="0" w:space="0" w:color="auto"/>
        <w:right w:val="none" w:sz="0" w:space="0" w:color="auto"/>
      </w:divBdr>
    </w:div>
    <w:div w:id="499588895">
      <w:bodyDiv w:val="1"/>
      <w:marLeft w:val="0"/>
      <w:marRight w:val="0"/>
      <w:marTop w:val="0"/>
      <w:marBottom w:val="0"/>
      <w:divBdr>
        <w:top w:val="none" w:sz="0" w:space="0" w:color="auto"/>
        <w:left w:val="none" w:sz="0" w:space="0" w:color="auto"/>
        <w:bottom w:val="none" w:sz="0" w:space="0" w:color="auto"/>
        <w:right w:val="none" w:sz="0" w:space="0" w:color="auto"/>
      </w:divBdr>
    </w:div>
    <w:div w:id="538318038">
      <w:bodyDiv w:val="1"/>
      <w:marLeft w:val="0"/>
      <w:marRight w:val="0"/>
      <w:marTop w:val="0"/>
      <w:marBottom w:val="0"/>
      <w:divBdr>
        <w:top w:val="none" w:sz="0" w:space="0" w:color="auto"/>
        <w:left w:val="none" w:sz="0" w:space="0" w:color="auto"/>
        <w:bottom w:val="none" w:sz="0" w:space="0" w:color="auto"/>
        <w:right w:val="none" w:sz="0" w:space="0" w:color="auto"/>
      </w:divBdr>
    </w:div>
    <w:div w:id="611983958">
      <w:bodyDiv w:val="1"/>
      <w:marLeft w:val="0"/>
      <w:marRight w:val="0"/>
      <w:marTop w:val="0"/>
      <w:marBottom w:val="0"/>
      <w:divBdr>
        <w:top w:val="none" w:sz="0" w:space="0" w:color="auto"/>
        <w:left w:val="none" w:sz="0" w:space="0" w:color="auto"/>
        <w:bottom w:val="none" w:sz="0" w:space="0" w:color="auto"/>
        <w:right w:val="none" w:sz="0" w:space="0" w:color="auto"/>
      </w:divBdr>
    </w:div>
    <w:div w:id="625627364">
      <w:bodyDiv w:val="1"/>
      <w:marLeft w:val="0"/>
      <w:marRight w:val="0"/>
      <w:marTop w:val="0"/>
      <w:marBottom w:val="0"/>
      <w:divBdr>
        <w:top w:val="none" w:sz="0" w:space="0" w:color="auto"/>
        <w:left w:val="none" w:sz="0" w:space="0" w:color="auto"/>
        <w:bottom w:val="none" w:sz="0" w:space="0" w:color="auto"/>
        <w:right w:val="none" w:sz="0" w:space="0" w:color="auto"/>
      </w:divBdr>
    </w:div>
    <w:div w:id="645549238">
      <w:bodyDiv w:val="1"/>
      <w:marLeft w:val="0"/>
      <w:marRight w:val="0"/>
      <w:marTop w:val="0"/>
      <w:marBottom w:val="0"/>
      <w:divBdr>
        <w:top w:val="none" w:sz="0" w:space="0" w:color="auto"/>
        <w:left w:val="none" w:sz="0" w:space="0" w:color="auto"/>
        <w:bottom w:val="none" w:sz="0" w:space="0" w:color="auto"/>
        <w:right w:val="none" w:sz="0" w:space="0" w:color="auto"/>
      </w:divBdr>
    </w:div>
    <w:div w:id="873536500">
      <w:bodyDiv w:val="1"/>
      <w:marLeft w:val="0"/>
      <w:marRight w:val="0"/>
      <w:marTop w:val="0"/>
      <w:marBottom w:val="0"/>
      <w:divBdr>
        <w:top w:val="none" w:sz="0" w:space="0" w:color="auto"/>
        <w:left w:val="none" w:sz="0" w:space="0" w:color="auto"/>
        <w:bottom w:val="none" w:sz="0" w:space="0" w:color="auto"/>
        <w:right w:val="none" w:sz="0" w:space="0" w:color="auto"/>
      </w:divBdr>
    </w:div>
    <w:div w:id="873887389">
      <w:bodyDiv w:val="1"/>
      <w:marLeft w:val="0"/>
      <w:marRight w:val="0"/>
      <w:marTop w:val="0"/>
      <w:marBottom w:val="0"/>
      <w:divBdr>
        <w:top w:val="none" w:sz="0" w:space="0" w:color="auto"/>
        <w:left w:val="none" w:sz="0" w:space="0" w:color="auto"/>
        <w:bottom w:val="none" w:sz="0" w:space="0" w:color="auto"/>
        <w:right w:val="none" w:sz="0" w:space="0" w:color="auto"/>
      </w:divBdr>
    </w:div>
    <w:div w:id="1007944349">
      <w:bodyDiv w:val="1"/>
      <w:marLeft w:val="0"/>
      <w:marRight w:val="0"/>
      <w:marTop w:val="0"/>
      <w:marBottom w:val="0"/>
      <w:divBdr>
        <w:top w:val="none" w:sz="0" w:space="0" w:color="auto"/>
        <w:left w:val="none" w:sz="0" w:space="0" w:color="auto"/>
        <w:bottom w:val="none" w:sz="0" w:space="0" w:color="auto"/>
        <w:right w:val="none" w:sz="0" w:space="0" w:color="auto"/>
      </w:divBdr>
    </w:div>
    <w:div w:id="1162041660">
      <w:bodyDiv w:val="1"/>
      <w:marLeft w:val="0"/>
      <w:marRight w:val="0"/>
      <w:marTop w:val="0"/>
      <w:marBottom w:val="0"/>
      <w:divBdr>
        <w:top w:val="none" w:sz="0" w:space="0" w:color="auto"/>
        <w:left w:val="none" w:sz="0" w:space="0" w:color="auto"/>
        <w:bottom w:val="none" w:sz="0" w:space="0" w:color="auto"/>
        <w:right w:val="none" w:sz="0" w:space="0" w:color="auto"/>
      </w:divBdr>
    </w:div>
    <w:div w:id="1246500346">
      <w:bodyDiv w:val="1"/>
      <w:marLeft w:val="0"/>
      <w:marRight w:val="0"/>
      <w:marTop w:val="0"/>
      <w:marBottom w:val="0"/>
      <w:divBdr>
        <w:top w:val="none" w:sz="0" w:space="0" w:color="auto"/>
        <w:left w:val="none" w:sz="0" w:space="0" w:color="auto"/>
        <w:bottom w:val="none" w:sz="0" w:space="0" w:color="auto"/>
        <w:right w:val="none" w:sz="0" w:space="0" w:color="auto"/>
      </w:divBdr>
    </w:div>
    <w:div w:id="1478379588">
      <w:bodyDiv w:val="1"/>
      <w:marLeft w:val="0"/>
      <w:marRight w:val="0"/>
      <w:marTop w:val="0"/>
      <w:marBottom w:val="0"/>
      <w:divBdr>
        <w:top w:val="none" w:sz="0" w:space="0" w:color="auto"/>
        <w:left w:val="none" w:sz="0" w:space="0" w:color="auto"/>
        <w:bottom w:val="none" w:sz="0" w:space="0" w:color="auto"/>
        <w:right w:val="none" w:sz="0" w:space="0" w:color="auto"/>
      </w:divBdr>
    </w:div>
    <w:div w:id="1649826687">
      <w:bodyDiv w:val="1"/>
      <w:marLeft w:val="0"/>
      <w:marRight w:val="0"/>
      <w:marTop w:val="0"/>
      <w:marBottom w:val="0"/>
      <w:divBdr>
        <w:top w:val="none" w:sz="0" w:space="0" w:color="auto"/>
        <w:left w:val="none" w:sz="0" w:space="0" w:color="auto"/>
        <w:bottom w:val="none" w:sz="0" w:space="0" w:color="auto"/>
        <w:right w:val="none" w:sz="0" w:space="0" w:color="auto"/>
      </w:divBdr>
    </w:div>
    <w:div w:id="1723285734">
      <w:bodyDiv w:val="1"/>
      <w:marLeft w:val="0"/>
      <w:marRight w:val="0"/>
      <w:marTop w:val="0"/>
      <w:marBottom w:val="0"/>
      <w:divBdr>
        <w:top w:val="none" w:sz="0" w:space="0" w:color="auto"/>
        <w:left w:val="none" w:sz="0" w:space="0" w:color="auto"/>
        <w:bottom w:val="none" w:sz="0" w:space="0" w:color="auto"/>
        <w:right w:val="none" w:sz="0" w:space="0" w:color="auto"/>
      </w:divBdr>
    </w:div>
    <w:div w:id="2032412342">
      <w:bodyDiv w:val="1"/>
      <w:marLeft w:val="0"/>
      <w:marRight w:val="0"/>
      <w:marTop w:val="0"/>
      <w:marBottom w:val="0"/>
      <w:divBdr>
        <w:top w:val="none" w:sz="0" w:space="0" w:color="auto"/>
        <w:left w:val="none" w:sz="0" w:space="0" w:color="auto"/>
        <w:bottom w:val="none" w:sz="0" w:space="0" w:color="auto"/>
        <w:right w:val="none" w:sz="0" w:space="0" w:color="auto"/>
      </w:divBdr>
      <w:divsChild>
        <w:div w:id="502623030">
          <w:marLeft w:val="317"/>
          <w:marRight w:val="0"/>
          <w:marTop w:val="115"/>
          <w:marBottom w:val="58"/>
          <w:divBdr>
            <w:top w:val="none" w:sz="0" w:space="0" w:color="auto"/>
            <w:left w:val="none" w:sz="0" w:space="0" w:color="auto"/>
            <w:bottom w:val="none" w:sz="0" w:space="0" w:color="auto"/>
            <w:right w:val="none" w:sz="0" w:space="0" w:color="auto"/>
          </w:divBdr>
        </w:div>
        <w:div w:id="253249879">
          <w:marLeft w:val="950"/>
          <w:marRight w:val="0"/>
          <w:marTop w:val="101"/>
          <w:marBottom w:val="50"/>
          <w:divBdr>
            <w:top w:val="none" w:sz="0" w:space="0" w:color="auto"/>
            <w:left w:val="none" w:sz="0" w:space="0" w:color="auto"/>
            <w:bottom w:val="none" w:sz="0" w:space="0" w:color="auto"/>
            <w:right w:val="none" w:sz="0" w:space="0" w:color="auto"/>
          </w:divBdr>
        </w:div>
        <w:div w:id="447700340">
          <w:marLeft w:val="950"/>
          <w:marRight w:val="0"/>
          <w:marTop w:val="101"/>
          <w:marBottom w:val="50"/>
          <w:divBdr>
            <w:top w:val="none" w:sz="0" w:space="0" w:color="auto"/>
            <w:left w:val="none" w:sz="0" w:space="0" w:color="auto"/>
            <w:bottom w:val="none" w:sz="0" w:space="0" w:color="auto"/>
            <w:right w:val="none" w:sz="0" w:space="0" w:color="auto"/>
          </w:divBdr>
        </w:div>
        <w:div w:id="2048948389">
          <w:marLeft w:val="950"/>
          <w:marRight w:val="0"/>
          <w:marTop w:val="101"/>
          <w:marBottom w:val="50"/>
          <w:divBdr>
            <w:top w:val="none" w:sz="0" w:space="0" w:color="auto"/>
            <w:left w:val="none" w:sz="0" w:space="0" w:color="auto"/>
            <w:bottom w:val="none" w:sz="0" w:space="0" w:color="auto"/>
            <w:right w:val="none" w:sz="0" w:space="0" w:color="auto"/>
          </w:divBdr>
        </w:div>
      </w:divsChild>
    </w:div>
    <w:div w:id="20677557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datahub.io/dataset/london-fire-brigade-incident-records/resource/7cd05a70-1e84-433b-847e-4e13a7f12610" TargetMode="External"/><Relationship Id="rId14"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22FC9-3D62-4D00-AD40-358B60198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F076766</Template>
  <TotalTime>21</TotalTime>
  <Pages>1</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Oliver Marketing</Company>
  <LinksUpToDate>false</LinksUpToDate>
  <CharactersWithSpaces>2191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 Marketing</dc:creator>
  <cp:lastModifiedBy>GOODWIN Liz (AXA-I)</cp:lastModifiedBy>
  <cp:revision>7</cp:revision>
  <cp:lastPrinted>2013-09-30T16:29:00Z</cp:lastPrinted>
  <dcterms:created xsi:type="dcterms:W3CDTF">2016-03-10T15:32:00Z</dcterms:created>
  <dcterms:modified xsi:type="dcterms:W3CDTF">2016-03-18T15:05:00Z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1060576106</vt:i4>
  </property>
  <property fmtid="{D5CDD505-2E9C-101B-9397-08002B2CF9AE}" pid="3" name="_NewReviewCycle">
    <vt:lpwstr/>
  </property>
  <property fmtid="{D5CDD505-2E9C-101B-9397-08002B2CF9AE}" pid="4" name="_EmailSubject">
    <vt:lpwstr>Job Description</vt:lpwstr>
  </property>
  <property fmtid="{D5CDD505-2E9C-101B-9397-08002B2CF9AE}" pid="5" name="_AuthorEmail">
    <vt:lpwstr>Andreas.Galatoulas@axa-insurance.co.uk</vt:lpwstr>
  </property>
  <property fmtid="{D5CDD505-2E9C-101B-9397-08002B2CF9AE}" pid="6" name="_AuthorEmailDisplayName">
    <vt:lpwstr>GALATOULAS Andreas (AXA-I)</vt:lpwstr>
  </property>
  <property fmtid="{D5CDD505-2E9C-101B-9397-08002B2CF9AE}" pid="7" name="_PreviousAdHocReviewCycleID">
    <vt:i4>234515556</vt:i4>
  </property>
  <property fmtid="{D5CDD505-2E9C-101B-9397-08002B2CF9AE}" pid="8" name="_ReviewingToolsShownOnce">
    <vt:lpwstr/>
  </property>
</Properties>
</file>